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d91ae4f834a64662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719" w:rsidRDefault="004B1719" w:rsidP="00D03765">
      <w:pPr>
        <w:jc w:val="left"/>
      </w:pPr>
      <w:bookmarkStart w:id="0" w:name="_GoBack"/>
      <w:bookmarkEnd w:id="0"/>
    </w:p>
    <w:p w:rsidR="00C8449B" w:rsidRDefault="00C8449B" w:rsidP="00C8449B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4892C0" wp14:editId="0332A2B3">
                <wp:simplePos x="0" y="0"/>
                <wp:positionH relativeFrom="column">
                  <wp:posOffset>-19050</wp:posOffset>
                </wp:positionH>
                <wp:positionV relativeFrom="paragraph">
                  <wp:posOffset>163830</wp:posOffset>
                </wp:positionV>
                <wp:extent cx="6276975" cy="2381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49B" w:rsidRDefault="00C844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489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12.9pt;width:494.2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bjPkwIAALIFAAAOAAAAZHJzL2Uyb0RvYy54bWysVEtPGzEQvlfqf7B8L5sshEfEBqUgqkoI&#10;UEPF2fHaiYXtcW0nu+mv79i7eUC5UPWyO/Z88/o8M5dXrdFkLXxQYCs6PBpQIiyHWtlFRX8+3X45&#10;pyREZmumwYqKbkSgV5PPny4bNxYlLEHXwhN0YsO4cRVdxujGRRH4UhgWjsAJi0oJ3rCIR78oas8a&#10;9G50UQ4Gp0UDvnYeuAgBb286JZ1k/1IKHh+kDCISXVHMLeavz995+haTSzZeeOaWivdpsH/IwjBl&#10;MejO1Q2LjKy8+suVUdxDABmPOJgCpFRc5BqwmuHgTTWzJXMi14LkBLejKfw/t/x+/eiJqitaUmKZ&#10;wSd6Em0kX6ElZWKncWGMoJlDWGzxGl95ex/wMhXdSm/SH8shqEeeNztukzOOl6fl2enF2YgSjrry&#10;+HxYjpKbYm/tfIjfBBiShIp6fLtMKVvfhdhBt5AULIBW9a3SOh9Sv4hr7cma4UvrmHNE569Q2pIG&#10;MzkeDbLjV7rkemc/14y/9OkdoNCftimcyJ3Vp5UY6pjIUtxokTDa/hASmc2EvJMj41zYXZ4ZnVAS&#10;K/qIYY/fZ/UR464OtMiRwcadsVEWfMfSa2rrly21ssPjGx7UncTYztu+c+ZQb7BxPHSDFxy/VUj0&#10;HQvxkXmcNOwV3B7xAT9SA74O9BIlS/C/37tPeBwA1FLS4ORWNPxaMS8o0d8tjsbF8OQkjXo+nIzO&#10;Sjz4Q838UGNX5hqwZYa4pxzPYsJHvRWlB/OMS2aaoqKKWY6xKxq34nXs9gkuKS6m0wzC4XYs3tmZ&#10;48l1ojc12FP7zLzrGzziaNzDdsbZ+E2fd9hkaWG6iiBVHoJEcMdqTzwuhjxG/RJLm+fwnFH7VTv5&#10;AwAA//8DAFBLAwQUAAYACAAAACEAT6efh9wAAAAIAQAADwAAAGRycy9kb3ducmV2LnhtbEyPwU7D&#10;MBBE70j8g7VI3FqnjVKlIU4FqHDhREGct/HWthrbke2m4e8xJziuZjXzXrub7cAmCtF4J2C1LICR&#10;6700Tgn4/HhZ1MBiQidx8I4EfFOEXXd702Ij/dW903RIiuUSFxsUoFMaG85jr8liXPqRXM5OPlhM&#10;+QyKy4DXXG4Hvi6KDbdoXF7QONKzpv58uFgB+ye1VX2NQe9racw0f53e1KsQ93fz4wOwRHP6e4Zf&#10;/IwOXWY6+ouTkQ0CFmVWSQLWVTbI+bauKmBHAZuyBN61/L9A9wMAAP//AwBQSwECLQAUAAYACAAA&#10;ACEAtoM4kv4AAADhAQAAEwAAAAAAAAAAAAAAAAAAAAAAW0NvbnRlbnRfVHlwZXNdLnhtbFBLAQIt&#10;ABQABgAIAAAAIQA4/SH/1gAAAJQBAAALAAAAAAAAAAAAAAAAAC8BAABfcmVscy8ucmVsc1BLAQIt&#10;ABQABgAIAAAAIQArZbjPkwIAALIFAAAOAAAAAAAAAAAAAAAAAC4CAABkcnMvZTJvRG9jLnhtbFBL&#10;AQItABQABgAIAAAAIQBPp5+H3AAAAAgBAAAPAAAAAAAAAAAAAAAAAO0EAABkcnMvZG93bnJldi54&#10;bWxQSwUGAAAAAAQABADzAAAA9gUAAAAA&#10;" fillcolor="white [3201]" strokeweight=".5pt">
                <v:textbox>
                  <w:txbxContent>
                    <w:p w:rsidR="00C8449B" w:rsidRDefault="00C8449B"/>
                  </w:txbxContent>
                </v:textbox>
              </v:shape>
            </w:pict>
          </mc:Fallback>
        </mc:AlternateContent>
      </w:r>
      <w:r>
        <w:br/>
        <w:t>Date:</w:t>
      </w: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ED0CE7" wp14:editId="4F14A59A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276975" cy="2381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49B" w:rsidRDefault="00C8449B" w:rsidP="00C844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D0CE7" id="Text Box 3" o:spid="_x0000_s1027" type="#_x0000_t202" style="position:absolute;left:0;text-align:left;margin-left:0;margin-top:.45pt;width:494.25pt;height:18.7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HiilgIAALkFAAAOAAAAZHJzL2Uyb0RvYy54bWysVEtPGzEQvlfqf7B8L5sH4RGxQSmIqhIC&#10;VKg4O147sbA9ru1kN/31HXs3S0K5UPWyO/Z88/o8MxeXjdFkI3xQYEs6PBpQIiyHStllSX8+3Xw5&#10;oyREZiumwYqSbkWgl7PPny5qNxUjWIGuhCfoxIZp7Uq6itFNiyLwlTAsHIETFpUSvGERj35ZVJ7V&#10;6N3oYjQYnBQ1+Mp54CIEvL1ulXSW/UspeLyXMohIdEkxt5i/Pn8X6VvMLth06ZlbKd6lwf4hC8OU&#10;xaC9q2sWGVl79Zcro7iHADIecTAFSKm4yDVgNcPBm2oeV8yJXAuSE1xPU/h/bvnd5sETVZV0TIll&#10;Bp/oSTSRfIWGjBM7tQtTBD06hMUGr/GVd/cBL1PRjfQm/bEcgnrkedtzm5xxvDwZnZ6cn04o4agb&#10;jc+Go0lyU7xaOx/iNwGGJKGkHt8uU8o2tyG20B0kBQugVXWjtM6H1C/iSnuyYfjSOuYc0fkBSltS&#10;YybjySA7PtAl1739QjP+0qW3h0J/2qZwIndWl1ZiqGUiS3GrRcJo+0NIZDYT8k6OjHNh+zwzOqEk&#10;VvQRww7/mtVHjNs60CJHBht7Y6Ms+JalQ2qrlx21ssXjG+7VncTYLJrcUn2jLKDaYv94aOcvOH6j&#10;kO9bFuID8zhw2DK4ROI9fqQGfCToJEpW4H+/d5/wOAeopaTGAS5p+LVmXlCiv1uckPPh8XGa+Hw4&#10;npyO8OD3NYt9jV2bK8DOGeK6cjyLCR/1TpQezDPumnmKiipmOcYuadyJV7FdK7iruJjPMwhn3LF4&#10;ax8dT64Ty6nPnppn5l3X5xEn5A52o86mb9q9xSZLC/N1BKnyLCSeW1Y7/nE/5GnqdllaQPvnjHrd&#10;uLM/AAAA//8DAFBLAwQUAAYACAAAACEAo9n4T9gAAAAEAQAADwAAAGRycy9kb3ducmV2LnhtbEyP&#10;zU7DMBCE70i8g7VI3KjDr5yQTQWocOFEQZy38daxiO3IdtPw9pgTHEczmvmmXS9uFDPHZINHuFxV&#10;INj3QVtvED7eny8UiJTJaxqDZ4RvTrDuTk9aanQ4+jeet9mIUuJTQwhDzlMjZeoHdpRWYWJfvH2I&#10;jnKR0Ugd6VjK3SivqupOOrK+LAw08dPA/df24BA2j6Y2vaI4bJS2dl4+96/mBfH8bHm4B5F5yX9h&#10;+MUv6NAVpl04eJ3EiFCOZIQaRPFqpW5B7BCu1Q3IrpX/4bsfAAAA//8DAFBLAQItABQABgAIAAAA&#10;IQC2gziS/gAAAOEBAAATAAAAAAAAAAAAAAAAAAAAAABbQ29udGVudF9UeXBlc10ueG1sUEsBAi0A&#10;FAAGAAgAAAAhADj9If/WAAAAlAEAAAsAAAAAAAAAAAAAAAAALwEAAF9yZWxzLy5yZWxzUEsBAi0A&#10;FAAGAAgAAAAhAIlMeKKWAgAAuQUAAA4AAAAAAAAAAAAAAAAALgIAAGRycy9lMm9Eb2MueG1sUEsB&#10;Ai0AFAAGAAgAAAAhAKPZ+E/YAAAABAEAAA8AAAAAAAAAAAAAAAAA8AQAAGRycy9kb3ducmV2Lnht&#10;bFBLBQYAAAAABAAEAPMAAAD1BQAAAAA=&#10;" fillcolor="white [3201]" strokeweight=".5pt">
                <v:textbox>
                  <w:txbxContent>
                    <w:p w:rsidR="00C8449B" w:rsidRDefault="00C8449B" w:rsidP="00C8449B"/>
                  </w:txbxContent>
                </v:textbox>
                <w10:wrap anchorx="margin"/>
              </v:shape>
            </w:pict>
          </mc:Fallback>
        </mc:AlternateContent>
      </w:r>
      <w:r>
        <w:t xml:space="preserve">Dear: </w:t>
      </w: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  <w:r>
        <w:t>As you know, the 504 team met to discuss your child.  Based on the materials before us, we determined that:</w:t>
      </w:r>
    </w:p>
    <w:p w:rsidR="00C8449B" w:rsidRDefault="00C8449B" w:rsidP="00C8449B">
      <w:pPr>
        <w:ind w:left="-720"/>
        <w:jc w:val="left"/>
      </w:pPr>
    </w:p>
    <w:p w:rsidR="00C8449B" w:rsidRDefault="00CC5763" w:rsidP="00C8449B">
      <w:pPr>
        <w:ind w:left="-720"/>
        <w:jc w:val="left"/>
      </w:pPr>
      <w:sdt>
        <w:sdtPr>
          <w:id w:val="675078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9B">
            <w:rPr>
              <w:rFonts w:ascii="MS Gothic" w:eastAsia="MS Gothic" w:hint="eastAsia"/>
            </w:rPr>
            <w:t>☐</w:t>
          </w:r>
        </w:sdtContent>
      </w:sdt>
      <w:r w:rsidR="00C8449B">
        <w:t xml:space="preserve"> Your child has a qualifying disability under Section 504 of the Rehabilitation Act that requires an accommodation plan.  Please review the enclosed Notice of Meeting.</w:t>
      </w:r>
    </w:p>
    <w:p w:rsidR="00C8449B" w:rsidRDefault="00CC5763" w:rsidP="00C8449B">
      <w:pPr>
        <w:ind w:left="-720"/>
        <w:jc w:val="left"/>
      </w:pPr>
      <w:sdt>
        <w:sdtPr>
          <w:id w:val="111400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9B">
            <w:rPr>
              <w:rFonts w:ascii="MS Gothic" w:eastAsia="MS Gothic" w:hAnsi="MS Gothic" w:hint="eastAsia"/>
            </w:rPr>
            <w:t>☐</w:t>
          </w:r>
        </w:sdtContent>
      </w:sdt>
      <w:r w:rsidR="00C8449B">
        <w:t xml:space="preserve"> Your child does not have a qualifying disability under Section 504 and does not require an accommodation plan.</w:t>
      </w:r>
    </w:p>
    <w:p w:rsidR="00C8449B" w:rsidRDefault="00C8449B" w:rsidP="00C8449B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EBEA7C" wp14:editId="648F5E27">
                <wp:simplePos x="0" y="0"/>
                <wp:positionH relativeFrom="margin">
                  <wp:posOffset>1095375</wp:posOffset>
                </wp:positionH>
                <wp:positionV relativeFrom="paragraph">
                  <wp:posOffset>174625</wp:posOffset>
                </wp:positionV>
                <wp:extent cx="5219700" cy="1905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49B" w:rsidRDefault="00C8449B" w:rsidP="00C844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BEA7C" id="Text Box 4" o:spid="_x0000_s1028" type="#_x0000_t202" style="position:absolute;left:0;text-align:left;margin-left:86.25pt;margin-top:13.75pt;width:411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sfplQIAALkFAAAOAAAAZHJzL2Uyb0RvYy54bWysVN9P2zAQfp+0/8Hy+0jatTAqUtSBmCYh&#10;QIOJZ9exqYXt82y3SffX7+wkpWW8MO0lOfu++/X57s7OW6PJRvigwFZ0dFRSIiyHWtmniv58uPr0&#10;hZIQma2ZBisquhWBns8/fjhr3EyMYQW6Fp6gExtmjavoKkY3K4rAV8KwcAROWFRK8IZFPPqnovas&#10;Qe9GF+OyPC4a8LXzwEUIeHvZKek8+5dS8HgrZRCR6IpibjF/ff4u07eYn7HZk2dupXifBvuHLAxT&#10;FoPuXF2yyMjaq79cGcU9BJDxiIMpQErFRa4BqxmVr6q5XzEnci1ITnA7msL/c8tvNneeqLqiE0os&#10;M/hED6KN5Cu0ZJLYaVyYIejeISy2eI2vPNwHvExFt9Kb9MdyCOqR5+2O2+SM4+V0PDo9KVHFUTc6&#10;Lacoo/vixdr5EL8JMCQJFfX4dplStrkOsYMOkBQsgFb1ldI6H1K/iAvtyYbhS+uYc0TnByhtSVPR&#10;48/TMjs+0CXXO/ulZvy5T28Phf60TeFE7qw+rcRQx0SW4laLhNH2h5DIbCbkjRwZ58Lu8szohJJY&#10;0XsMe/xLVu8x7upAixwZbNwZG2XBdywdUls/D9TKDo9vuFd3EmO7bHNLjYdGWUK9xf7x0M1fcPxK&#10;Id/XLMQ75nHgsC9wicRb/EgN+EjQS5SswP9+6z7hcQ5QS0mDA1zR8GvNvKBEf7c4IaejySRNfD5M&#10;pidjPPh9zXJfY9fmArBzRriuHM9iwkc9iNKDecRds0hRUcUsx9gVjYN4Ebu1gruKi8Uig3DGHYvX&#10;9t7x5DqxnPrsoX1k3vV9HnFCbmAYdTZ71e4dNllaWKwjSJVnIfHcsdrzj/shT1O/y9IC2j9n1MvG&#10;nf8BAAD//wMAUEsDBBQABgAIAAAAIQD8f90z3AAAAAkBAAAPAAAAZHJzL2Rvd25yZXYueG1sTI9B&#10;T8MwDIXvSPyHyEjcWErFWNs1nQANLpwYiHPWZEm0xqmSrCv/HnNiJ/vZT8+f283sBzbpmFxAAfeL&#10;ApjGPiiHRsDX5+tdBSxliUoOAbWAH51g011ftbJR4YwfetplwygEUyMF2JzHhvPUW+1lWoRRI+0O&#10;IXqZSUbDVZRnCvcDL4vikXvpkC5YOeoXq/vj7uQFbJ9NbfpKRrutlHPT/H14N29C3N7MT2tgWc/5&#10;3wx/+IQOHTHtwwlVYgPpVbkkq4ByRZUMdf1AzV7Akga8a/nlB90vAAAA//8DAFBLAQItABQABgAI&#10;AAAAIQC2gziS/gAAAOEBAAATAAAAAAAAAAAAAAAAAAAAAABbQ29udGVudF9UeXBlc10ueG1sUEsB&#10;Ai0AFAAGAAgAAAAhADj9If/WAAAAlAEAAAsAAAAAAAAAAAAAAAAALwEAAF9yZWxzLy5yZWxzUEsB&#10;Ai0AFAAGAAgAAAAhAD62x+mVAgAAuQUAAA4AAAAAAAAAAAAAAAAALgIAAGRycy9lMm9Eb2MueG1s&#10;UEsBAi0AFAAGAAgAAAAhAPx/3TPcAAAACQEAAA8AAAAAAAAAAAAAAAAA7wQAAGRycy9kb3ducmV2&#10;LnhtbFBLBQYAAAAABAAEAPMAAAD4BQAAAAA=&#10;" fillcolor="white [3201]" strokeweight=".5pt">
                <v:textbox>
                  <w:txbxContent>
                    <w:p w:rsidR="00C8449B" w:rsidRDefault="00C8449B" w:rsidP="00C8449B"/>
                  </w:txbxContent>
                </v:textbox>
                <w10:wrap anchorx="margin"/>
              </v:shape>
            </w:pict>
          </mc:Fallback>
        </mc:AlternateContent>
      </w:r>
    </w:p>
    <w:p w:rsidR="00C8449B" w:rsidRDefault="00C8449B" w:rsidP="00C8449B">
      <w:pPr>
        <w:ind w:left="-720"/>
        <w:jc w:val="left"/>
      </w:pPr>
      <w:r>
        <w:t xml:space="preserve">504 Team Meeting Date: </w:t>
      </w: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  <w:r>
        <w:t>If you disagree with our determination, I would be happy to meet with you to discuss your concerns.  If you wish, you also have the right to file a grievance and to request an impartial hearing, to which you may bring an attorney to represent you.  Contact me if you wish to file a grievance.  If you wish to proceed to a formal hearing, please send a written request to the Section 504 Coordinator/Compliance Officer at the address below:</w:t>
      </w:r>
    </w:p>
    <w:p w:rsidR="00C8449B" w:rsidRDefault="00C8449B" w:rsidP="00C8449B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54730C" wp14:editId="0ECE6449">
                <wp:simplePos x="0" y="0"/>
                <wp:positionH relativeFrom="column">
                  <wp:posOffset>-438150</wp:posOffset>
                </wp:positionH>
                <wp:positionV relativeFrom="paragraph">
                  <wp:posOffset>86995</wp:posOffset>
                </wp:positionV>
                <wp:extent cx="6276975" cy="9239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49B" w:rsidRDefault="00C8449B" w:rsidP="00C844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4730C" id="Text Box 5" o:spid="_x0000_s1029" type="#_x0000_t202" style="position:absolute;left:0;text-align:left;margin-left:-34.5pt;margin-top:6.85pt;width:494.25pt;height:72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EfYlgIAALkFAAAOAAAAZHJzL2Uyb0RvYy54bWysVE1PGzEQvVfqf7B8L5sEAk3EBqUgqkoI&#10;UEPF2fHaxML2uLaT3fTXM/buhoRyoepld+x58/U8M+cXjdFkI3xQYEs6PBpQIiyHStmnkv56uP7y&#10;lZIQma2YBitKuhWBXsw+fzqv3VSMYAW6Ep6gExumtSvpKkY3LYrAV8KwcAROWFRK8IZFPPqnovKs&#10;Ru9GF6PB4LSowVfOAxch4O1Vq6Sz7F9KweOdlEFEokuKucX89fm7TN9ids6mT565leJdGuwfsjBM&#10;WQy6c3XFIiNrr/5yZRT3EEDGIw6mACkVF7kGrGY4eFPNYsWcyLUgOcHtaAr/zy2/3dx7oqqSjimx&#10;zOATPYgmkm/QkHFip3ZhiqCFQ1hs8Bpfub8PeJmKbqQ36Y/lENQjz9sdt8kZx8vT0dnp5AyDcNRN&#10;RseTUXZfvFo7H+J3AYYkoaQe3y5TyjY3IWImCO0hKVgAraprpXU+pH4Rl9qTDcOX1jHniBYHKG1J&#10;jZkcjwfZ8YEuud7ZLzXjz6nKQw940jaFE7mzurQSQy0TWYpbLRJG259CIrOZkHdyZJwLu8szoxNK&#10;YkUfMezwr1l9xLitAy1yZLBxZ2yUBd+ydEht9dxTK1s8krRXdxJjs2xySx33jbKEaov946Gdv+D4&#10;tUK+b1iI98zjwGHL4BKJd/iRGvCRoJMoWYH/8959wuMcoJaSGge4pOH3mnlBif5hcUImw5OTNPH5&#10;cDI+G+HB72uW+xq7NpeAnTPEdeV4FhM+6l6UHswj7pp5iooqZjnGLmnsxcvYrhXcVVzM5xmEM+5Y&#10;vLELx5PrxHLqs4fmkXnX9XnECbmFftTZ9E27t9hkaWG+jiBVnoXEc8tqxz/uh9yu3S5LC2j/nFGv&#10;G3f2AgAA//8DAFBLAwQUAAYACAAAACEA0nfsD94AAAAKAQAADwAAAGRycy9kb3ducmV2LnhtbEyP&#10;wU7DMBBE70j8g7VI3FqnRS1xGqcCVLhwakGc3di1rcbrKHbT8PcsJzjuzGj2Tb2dQsdGMyQfUcJi&#10;XgAz2Ebt0Ur4/HidlcBSVqhVF9FI+DYJts3tTa0qHa+4N+MhW0YlmColweXcV5yn1pmg0jz2Bsk7&#10;xSGoTOdguR7UlcpDx5dFseZBeaQPTvXmxZn2fLgECbtnK2xbqsHtSu39OH2d3u2blPd309MGWDZT&#10;/gvDLz6hQ0NMx3hBnVgnYbYWtCWT8fAIjAJiIVbAjiSsxBJ4U/P/E5ofAAAA//8DAFBLAQItABQA&#10;BgAIAAAAIQC2gziS/gAAAOEBAAATAAAAAAAAAAAAAAAAAAAAAABbQ29udGVudF9UeXBlc10ueG1s&#10;UEsBAi0AFAAGAAgAAAAhADj9If/WAAAAlAEAAAsAAAAAAAAAAAAAAAAALwEAAF9yZWxzLy5yZWxz&#10;UEsBAi0AFAAGAAgAAAAhAJFoR9iWAgAAuQUAAA4AAAAAAAAAAAAAAAAALgIAAGRycy9lMm9Eb2Mu&#10;eG1sUEsBAi0AFAAGAAgAAAAhANJ37A/eAAAACgEAAA8AAAAAAAAAAAAAAAAA8AQAAGRycy9kb3du&#10;cmV2LnhtbFBLBQYAAAAABAAEAPMAAAD7BQAAAAA=&#10;" fillcolor="white [3201]" strokeweight=".5pt">
                <v:textbox>
                  <w:txbxContent>
                    <w:p w:rsidR="00C8449B" w:rsidRDefault="00C8449B" w:rsidP="00C8449B"/>
                  </w:txbxContent>
                </v:textbox>
              </v:shape>
            </w:pict>
          </mc:Fallback>
        </mc:AlternateContent>
      </w: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  <w:r>
        <w:t>If you have any questions or would like to schedule a meeting, please do not hesitate to contact me.</w:t>
      </w: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  <w:r>
        <w:t>Sincerely,</w:t>
      </w:r>
    </w:p>
    <w:p w:rsidR="00C8449B" w:rsidRDefault="00C8449B" w:rsidP="00C8449B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AEFA5F" wp14:editId="39C7E308">
                <wp:simplePos x="0" y="0"/>
                <wp:positionH relativeFrom="column">
                  <wp:posOffset>-438150</wp:posOffset>
                </wp:positionH>
                <wp:positionV relativeFrom="paragraph">
                  <wp:posOffset>107950</wp:posOffset>
                </wp:positionV>
                <wp:extent cx="6276975" cy="2381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49B" w:rsidRDefault="00C8449B" w:rsidP="00C844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EFA5F" id="Text Box 6" o:spid="_x0000_s1030" type="#_x0000_t202" style="position:absolute;left:0;text-align:left;margin-left:-34.5pt;margin-top:8.5pt;width:494.25pt;height:18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uNJlwIAALkFAAAOAAAAZHJzL2Uyb0RvYy54bWysVE1PGzEQvVfqf7B8L5uEJEDEBqUgqkoI&#10;UEPF2fHaxML2uLaT3fTXd+zdDYFyoepld+x58/U8M+cXjdFkK3xQYEs6PBpQIiyHStmnkv58uP5y&#10;SkmIzFZMgxUl3YlAL+afP53XbiZGsAZdCU/QiQ2z2pV0HaObFUXga2FYOAInLColeMMiHv1TUXlW&#10;o3eji9FgMC1q8JXzwEUIeHvVKuk8+5dS8HgnZRCR6JJibjF/ff6u0reYn7PZk2durXiXBvuHLAxT&#10;FoPuXV2xyMjGq79cGcU9BJDxiIMpQErFRa4BqxkO3lSzXDMnci1ITnB7msL/c8tvt/eeqKqkU0os&#10;M/hED6KJ5Cs0ZJrYqV2YIWjpEBYbvMZX7u8DXqaiG+lN+mM5BPXI827PbXLG8XI6OpmenUwo4agb&#10;HZ8OR5Pkpnixdj7EbwIMSUJJPb5dppRtb0JsoT0kBQugVXWttM6H1C/iUnuyZfjSOuYc0fkrlLak&#10;xkyOJ4Ps+JUuud7brzTjz116Byj0p20KJ3JndWklhlomshR3WiSMtj+ERGYzIe/kyDgXdp9nRieU&#10;xIo+YtjhX7L6iHFbB1rkyGDj3tgoC75l6TW11XNPrWzx+IYHdScxNqsmt9S4b5QVVDvsHw/t/AXH&#10;rxXyfcNCvGceBw5bBpdIvMOP1ICPBJ1EyRr87/fuEx7nALWU1DjAJQ2/NswLSvR3ixNyNhyP08Tn&#10;w3hyMsKDP9SsDjV2Yy4BO2eI68rxLCZ81L0oPZhH3DWLFBVVzHKMXdLYi5exXSu4q7hYLDIIZ9yx&#10;eGOXjifXieXUZw/NI/Ou6/OIE3IL/aiz2Zt2b7HJ0sJiE0GqPAuJ55bVjn/cD3maul2WFtDhOaNe&#10;Nu78DwAAAP//AwBQSwMEFAAGAAgAAAAhAFEiW6TdAAAACQEAAA8AAABkcnMvZG93bnJldi54bWxM&#10;j8FOwzAQRO9I/IO1SNxap4iUJI1TASpcOFFQz268tS1iO7LdNPw9ywlOq9GMZt+029kNbMKYbPAC&#10;VssCGPo+KOu1gM+Pl0UFLGXplRyCRwHfmGDbXV+1slHh4t9x2mfNqMSnRgowOY8N56k36GRahhE9&#10;eacQncwko+YqyguVu4HfFcWaO2k9fTByxGeD/df+7ATsnnSt+0pGs6uUtdN8OL3pVyFub+bHDbCM&#10;c/4Lwy8+oUNHTMdw9iqxQcBiXdOWTMYDXQrUq7oEdhRQ3pfAu5b/X9D9AAAA//8DAFBLAQItABQA&#10;BgAIAAAAIQC2gziS/gAAAOEBAAATAAAAAAAAAAAAAAAAAAAAAABbQ29udGVudF9UeXBlc10ueG1s&#10;UEsBAi0AFAAGAAgAAAAhADj9If/WAAAAlAEAAAsAAAAAAAAAAAAAAAAALwEAAF9yZWxzLy5yZWxz&#10;UEsBAi0AFAAGAAgAAAAhAMIW40mXAgAAuQUAAA4AAAAAAAAAAAAAAAAALgIAAGRycy9lMm9Eb2Mu&#10;eG1sUEsBAi0AFAAGAAgAAAAhAFEiW6TdAAAACQEAAA8AAAAAAAAAAAAAAAAA8QQAAGRycy9kb3du&#10;cmV2LnhtbFBLBQYAAAAABAAEAPMAAAD7BQAAAAA=&#10;" fillcolor="white [3201]" strokeweight=".5pt">
                <v:textbox>
                  <w:txbxContent>
                    <w:p w:rsidR="00C8449B" w:rsidRDefault="00C8449B" w:rsidP="00C8449B"/>
                  </w:txbxContent>
                </v:textbox>
              </v:shape>
            </w:pict>
          </mc:Fallback>
        </mc:AlternateContent>
      </w: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18C72D" wp14:editId="769DFDC9">
                <wp:simplePos x="0" y="0"/>
                <wp:positionH relativeFrom="margin">
                  <wp:align>right</wp:align>
                </wp:positionH>
                <wp:positionV relativeFrom="paragraph">
                  <wp:posOffset>174625</wp:posOffset>
                </wp:positionV>
                <wp:extent cx="5924550" cy="2381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49B" w:rsidRDefault="00C8449B" w:rsidP="00C844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18C72D" id="Text Box 7" o:spid="_x0000_s1031" type="#_x0000_t202" style="position:absolute;left:0;text-align:left;margin-left:415.3pt;margin-top:13.75pt;width:466.5pt;height:18.75pt;z-index:2516695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N9ulAIAALkFAAAOAAAAZHJzL2Uyb0RvYy54bWysVEtvGyEQvlfqf0Dcm7UdOw/L68hNlKpS&#10;lERNqpwxCzYKMBSwd91fn4FdP/K4pOplF2a+GWa+eUwuGqPJWvigwJa0f9SjRFgOlbKLkv5+vP52&#10;RkmIzFZMgxUl3YhAL6Zfv0xqNxYDWIKuhCfoxIZx7Uq6jNGNiyLwpTAsHIETFpUSvGERr35RVJ7V&#10;6N3oYtDrnRQ1+Mp54CIElF61SjrN/qUUPN5JGUQkuqQYW8xfn7/z9C2mEzZeeOaWindhsH+IwjBl&#10;8dGdqysWGVl59c6VUdxDABmPOJgCpFRc5Bwwm37vTTYPS+ZEzgXJCW5HU/h/bvnt+t4TVZX0lBLL&#10;DJboUTSRfIeGnCZ2ahfGCHpwCIsNirHKW3lAYUq6kd6kP6ZDUI88b3bcJmcchaPzwXA0QhVH3eD4&#10;rD8YJTfF3tr5EH8IMCQdSuqxdplStr4JsYVuIemxAFpV10rrfEn9Ii61J2uGldYxx4jOX6G0JXVJ&#10;T44xjHcekuud/Vwz/tyFd+AB/WmbLEXurC6sxFDLRD7FjRYJo+0vIZHZTMgHMTLOhd3FmdEJJTGj&#10;zxh2+H1UnzFu80CL/DLYuDM2yoJvWXpNbfW8pVa2eKzhQd7pGJt5k1sqVzhJ5lBtsH88tPMXHL9W&#10;yPcNC/GeeRw47AtcIvEOP1IDFgm6EyVL8H8/kic8zgFqKalxgEsa/qyYF5TonxYn5Lw/HKaJz5fh&#10;6HSAF3+omR9q7MpcAnZOH9eV4/mY8FFvj9KDecJdM0uvoopZjm+XNG6Pl7FdK7iruJjNMghn3LF4&#10;Yx8cT64Ty6nPHpsn5l3X5xEn5Ba2o87Gb9q9xSZLC7NVBKnyLOxZ7fjH/ZCnqdtlaQEd3jNqv3Gn&#10;LwAAAP//AwBQSwMEFAAGAAgAAAAhAFJf9FzbAAAABgEAAA8AAABkcnMvZG93bnJldi54bWxMj8FO&#10;wzAQRO9I/IO1SNyoQ6uWNMSpALVcOFEQ523s2hbxOordNP17lhMcd2Y087beTKEToxmSj6TgflaA&#10;MNRG7ckq+PzY3ZUgUkbS2EUyCi4mwaa5vqqx0vFM72bcZyu4hFKFClzOfSVlap0JmGaxN8TeMQ4B&#10;M5+DlXrAM5eHTs6LYiUDeuIFh715cab93p+Cgu2zXdu2xMFtS+39OH0d3+yrUrc309MjiGym/BeG&#10;X3xGh4aZDvFEOolOAT+SFcwfliDYXS8WLBwUrJYFyKaW//GbHwAAAP//AwBQSwECLQAUAAYACAAA&#10;ACEAtoM4kv4AAADhAQAAEwAAAAAAAAAAAAAAAAAAAAAAW0NvbnRlbnRfVHlwZXNdLnhtbFBLAQIt&#10;ABQABgAIAAAAIQA4/SH/1gAAAJQBAAALAAAAAAAAAAAAAAAAAC8BAABfcmVscy8ucmVsc1BLAQIt&#10;ABQABgAIAAAAIQBQ6N9ulAIAALkFAAAOAAAAAAAAAAAAAAAAAC4CAABkcnMvZTJvRG9jLnhtbFBL&#10;AQItABQABgAIAAAAIQBSX/Rc2wAAAAYBAAAPAAAAAAAAAAAAAAAAAO4EAABkcnMvZG93bnJldi54&#10;bWxQSwUGAAAAAAQABADzAAAA9gUAAAAA&#10;" fillcolor="white [3201]" strokeweight=".5pt">
                <v:textbox>
                  <w:txbxContent>
                    <w:p w:rsidR="00C8449B" w:rsidRDefault="00C8449B" w:rsidP="00C8449B"/>
                  </w:txbxContent>
                </v:textbox>
                <w10:wrap anchorx="margin"/>
              </v:shape>
            </w:pict>
          </mc:Fallback>
        </mc:AlternateContent>
      </w:r>
    </w:p>
    <w:p w:rsidR="00C8449B" w:rsidRDefault="00C8449B" w:rsidP="00C8449B">
      <w:pPr>
        <w:ind w:left="-720"/>
        <w:jc w:val="left"/>
      </w:pPr>
      <w:r>
        <w:t xml:space="preserve">Phone: </w:t>
      </w:r>
    </w:p>
    <w:p w:rsidR="00C8449B" w:rsidRDefault="00C8449B" w:rsidP="00C8449B">
      <w:pPr>
        <w:ind w:left="-720"/>
        <w:jc w:val="left"/>
      </w:pPr>
    </w:p>
    <w:p w:rsidR="00C8449B" w:rsidRDefault="00C8449B" w:rsidP="00C8449B">
      <w:pPr>
        <w:ind w:left="-720"/>
        <w:jc w:val="left"/>
      </w:pPr>
      <w:r>
        <w:t>Keep original in file</w:t>
      </w:r>
    </w:p>
    <w:p w:rsidR="00C8449B" w:rsidRDefault="00C8449B" w:rsidP="00C8449B">
      <w:pPr>
        <w:ind w:left="-720"/>
        <w:jc w:val="left"/>
      </w:pPr>
    </w:p>
    <w:p w:rsidR="00C8449B" w:rsidRDefault="00CC5763" w:rsidP="00C8449B">
      <w:pPr>
        <w:ind w:left="-720"/>
        <w:jc w:val="left"/>
      </w:pPr>
      <w:sdt>
        <w:sdtPr>
          <w:id w:val="1211239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9B">
            <w:rPr>
              <w:rFonts w:ascii="MS Gothic" w:eastAsia="MS Gothic" w:hAnsi="MS Gothic" w:hint="eastAsia"/>
            </w:rPr>
            <w:t>☐</w:t>
          </w:r>
        </w:sdtContent>
      </w:sdt>
      <w:r w:rsidR="00C8449B">
        <w:t xml:space="preserve"> Hand-Delivered</w:t>
      </w:r>
    </w:p>
    <w:p w:rsidR="00C8449B" w:rsidRDefault="00CC5763" w:rsidP="00C8449B">
      <w:pPr>
        <w:ind w:left="-720"/>
        <w:jc w:val="left"/>
      </w:pPr>
      <w:sdt>
        <w:sdtPr>
          <w:id w:val="676083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49B">
            <w:rPr>
              <w:rFonts w:ascii="MS Gothic" w:eastAsia="MS Gothic" w:hAnsi="MS Gothic" w:hint="eastAsia"/>
            </w:rPr>
            <w:t>☐</w:t>
          </w:r>
        </w:sdtContent>
      </w:sdt>
      <w:r w:rsidR="00C8449B">
        <w:t xml:space="preserve"> Mail</w:t>
      </w:r>
    </w:p>
    <w:sectPr w:rsidR="00C8449B" w:rsidSect="00D52D22">
      <w:headerReference w:type="first" r:id="rId8"/>
      <w:foot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F19" w:rsidRDefault="00F83F19" w:rsidP="00F83F19">
      <w:r>
        <w:separator/>
      </w:r>
    </w:p>
  </w:endnote>
  <w:endnote w:type="continuationSeparator" w:id="0">
    <w:p w:rsidR="00F83F19" w:rsidRDefault="00F83F19" w:rsidP="00F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524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E71C6" w:rsidRDefault="00CE71C6" w:rsidP="00CE71C6">
            <w:pPr>
              <w:pStyle w:val="Footer"/>
              <w:jc w:val="right"/>
            </w:pPr>
            <w:r>
              <w:t>Notice of Section 504 Eligibility or Non-Eligibility</w:t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CC576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CC576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F19" w:rsidRDefault="00F83F19" w:rsidP="00F83F19">
      <w:r>
        <w:separator/>
      </w:r>
    </w:p>
  </w:footnote>
  <w:footnote w:type="continuationSeparator" w:id="0">
    <w:p w:rsidR="00F83F19" w:rsidRDefault="00F83F19" w:rsidP="00F8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F19" w:rsidRDefault="00F83F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-742950</wp:posOffset>
              </wp:positionH>
              <wp:positionV relativeFrom="topMargin">
                <wp:align>bottom</wp:align>
              </wp:positionV>
              <wp:extent cx="7381875" cy="76200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762000"/>
                      </a:xfrm>
                      <a:prstGeom prst="rect">
                        <a:avLst/>
                      </a:prstGeom>
                      <a:solidFill>
                        <a:srgbClr val="F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skerville Old Face" w:hAnsi="Baskerville Old Face"/>
                              <w:caps/>
                              <w:color w:val="FFFFFF" w:themeColor="background1"/>
                              <w:sz w:val="44"/>
                              <w:szCs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83F19" w:rsidRPr="00F83F19" w:rsidRDefault="00F83F19" w:rsidP="00F83F19">
                              <w:pPr>
                                <w:pStyle w:val="Header"/>
                                <w:shd w:val="clear" w:color="auto" w:fill="FF0000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</w:pPr>
                              <w:r w:rsidRPr="00F83F19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Kentucky Public School District </w:t>
                              </w:r>
                              <w:r w:rsidR="00F75A1E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Notice of </w:t>
                              </w:r>
                              <w:r w:rsidRPr="00F83F19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Section 504 </w:t>
                              </w:r>
                              <w:r w:rsidR="00C8449B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>Eligibility or Non-Eligibility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32" style="position:absolute;left:0;text-align:left;margin-left:-58.5pt;margin-top:0;width:581.25pt;height:60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WFnAIAAJQFAAAOAAAAZHJzL2Uyb0RvYy54bWysVN9P2zAQfp+0/8Hy+0jbFQoVKapAnSYh&#10;qICJZ9exm0iOzzu7Tbq/fmcnDQzQHqapUnr2fffr891dXrW1YXuFvgKb8/HJiDNlJRSV3eb8x9Pq&#10;yzlnPghbCANW5fygPL9afP502bi5mkAJplDIyIn188blvAzBzbPMy1LVwp+AU5aUGrAWgY64zQoU&#10;DXmvTTYZjc6yBrBwCFJ5T7c3nZIvkn+tlQz3WnsVmMk55RbSF9N3E7/Z4lLMtyhcWck+DfEPWdSi&#10;shR0cHUjgmA7rN65qiuJ4EGHEwl1BlpXUqUaqJrx6E01j6VwKtVC5Hg30OT/n1t5t18jqwp6u4sZ&#10;Z1bU9EgPRJuwW6NYvCSKGufnhHx0a+xPnsRYb6uxjv9UCWsTrYeBVtUGJuly9vV8fD475UySbnZG&#10;z5Z4z16sHfrwTUHNopBzpPiJTbG/9YEiEvQIicE8mKpYVcakA2431wbZXtATr1ZT+sWUyeQPmLER&#10;bCGadep4k8XKulqSFA5GRZyxD0oTLZT9JGWSGlINcYSUyoZxpypFobrwp1TasbbBIuWSHEbPmuIP&#10;vnsHsdnf++6y7PHRVKV+HoxHf0usMx4sUmSwYTCuKwv4kQNDVfWRO/yRpI6ayFJoNy1BoriB4kD9&#10;g9ANlndyVdET3gof1gJpkmjmaDuEe/poA03OoZc4KwF/fXQf8dTgpOWsocnMuf+5E6g4M98ttf7F&#10;eDqNo5wO09PZhA74WrN5rbG7+hqoM8a0h5xMYsQHcxQ1Qv1MS2QZo5JKWEmxcy4DHg/XodsYtIak&#10;Wi4TjMbXiXBrH52MziPBsUWf2meBru/jQBNwB8cpFvM37dxho6WF5S6ArlKvv/DaU0+jn3qoX1Nx&#10;t7w+J9TLMl38BgAA//8DAFBLAwQUAAYACAAAACEA8y3WN+AAAAAKAQAADwAAAGRycy9kb3ducmV2&#10;LnhtbEyPzWrDMBCE74W+g9hCb4lskz9cy6EUUlJ6adJCrhtLsUytlbGUxPXTd3NqL8sus8x8U6wH&#10;14qL6UPjSUE6TUAYqrxuqFbw9bmZrECEiKSx9WQU/JgA6/L+rsBc+yvtzGUfa8EmFHJUYGPscilD&#10;ZY3DMPWdIdZOvncY+exrqXu8srlrZZYkC+mwIU6w2JkXa6rv/dkpGLenzWy3rLbv9u1j8Zpm4yHD&#10;UanHh+H5CUQ0Q/x7hhs+o0PJTEd/Jh1Eq2CSpksuExXwvOnJbD4HceSNg0GWhfxfofwFAAD//wMA&#10;UEsBAi0AFAAGAAgAAAAhALaDOJL+AAAA4QEAABMAAAAAAAAAAAAAAAAAAAAAAFtDb250ZW50X1R5&#10;cGVzXS54bWxQSwECLQAUAAYACAAAACEAOP0h/9YAAACUAQAACwAAAAAAAAAAAAAAAAAvAQAAX3Jl&#10;bHMvLnJlbHNQSwECLQAUAAYACAAAACEASiyFhZwCAACUBQAADgAAAAAAAAAAAAAAAAAuAgAAZHJz&#10;L2Uyb0RvYy54bWxQSwECLQAUAAYACAAAACEA8y3WN+AAAAAKAQAADwAAAAAAAAAAAAAAAAD2BAAA&#10;ZHJzL2Rvd25yZXYueG1sUEsFBgAAAAAEAAQA8wAAAAMGAAAAAA==&#10;" o:allowoverlap="f" fillcolor="#ff4f4f" stroked="f" strokeweight="1pt">
              <v:textbox>
                <w:txbxContent>
                  <w:sdt>
                    <w:sdtPr>
                      <w:rPr>
                        <w:rFonts w:ascii="Baskerville Old Face" w:hAnsi="Baskerville Old Face"/>
                        <w:caps/>
                        <w:color w:val="FFFFFF" w:themeColor="background1"/>
                        <w:sz w:val="44"/>
                        <w:szCs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83F19" w:rsidRPr="00F83F19" w:rsidRDefault="00F83F19" w:rsidP="00F83F19">
                        <w:pPr>
                          <w:pStyle w:val="Header"/>
                          <w:shd w:val="clear" w:color="auto" w:fill="FF0000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</w:pPr>
                        <w:r w:rsidRPr="00F83F19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Kentucky Public School District </w:t>
                        </w:r>
                        <w:r w:rsidR="00F75A1E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Notice of </w:t>
                        </w:r>
                        <w:r w:rsidRPr="00F83F19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Section 504 </w:t>
                        </w:r>
                        <w:r w:rsidR="00C8449B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>Eligibility or Non-Eligibility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B3CE8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0491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A25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3691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E48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9425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9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826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700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73DCD"/>
    <w:multiLevelType w:val="hybridMultilevel"/>
    <w:tmpl w:val="21CC0ECE"/>
    <w:lvl w:ilvl="0" w:tplc="439E585A">
      <w:start w:val="11"/>
      <w:numFmt w:val="none"/>
      <w:pStyle w:val="Response"/>
      <w:lvlText w:val="Response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269AB"/>
    <w:multiLevelType w:val="multilevel"/>
    <w:tmpl w:val="84624052"/>
    <w:styleLink w:val="MRRAppellateHeadings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upperLetter"/>
      <w:lvlText w:val="%3."/>
      <w:lvlJc w:val="left"/>
      <w:pPr>
        <w:ind w:left="1440" w:hanging="720"/>
      </w:pPr>
      <w:rPr>
        <w:rFonts w:ascii="Times New Roman" w:hAnsi="Times New Roman" w:hint="default"/>
        <w:b/>
        <w:i w:val="0"/>
        <w:caps/>
        <w:sz w:val="24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Roman"/>
      <w:lvlText w:val="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720"/>
      </w:pPr>
      <w:rPr>
        <w:rFonts w:hint="default"/>
      </w:rPr>
    </w:lvl>
  </w:abstractNum>
  <w:abstractNum w:abstractNumId="12" w15:restartNumberingAfterBreak="0">
    <w:nsid w:val="07932FBF"/>
    <w:multiLevelType w:val="hybridMultilevel"/>
    <w:tmpl w:val="2BFE37BE"/>
    <w:lvl w:ilvl="0" w:tplc="FC24B838">
      <w:start w:val="1"/>
      <w:numFmt w:val="decimal"/>
      <w:pStyle w:val="ROG"/>
      <w:suff w:val="nothing"/>
      <w:lvlText w:val="INTERROGATORY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56653"/>
    <w:multiLevelType w:val="hybridMultilevel"/>
    <w:tmpl w:val="0C9E67D8"/>
    <w:lvl w:ilvl="0" w:tplc="4D1EEC18">
      <w:start w:val="1"/>
      <w:numFmt w:val="decimal"/>
      <w:pStyle w:val="RFPD"/>
      <w:suff w:val="nothing"/>
      <w:lvlText w:val="Request for product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6D4"/>
    <w:multiLevelType w:val="hybridMultilevel"/>
    <w:tmpl w:val="3ADA44CA"/>
    <w:lvl w:ilvl="0" w:tplc="8AB6CC46">
      <w:start w:val="17"/>
      <w:numFmt w:val="none"/>
      <w:pStyle w:val="Answer"/>
      <w:lvlText w:val="Answer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72CB3"/>
    <w:multiLevelType w:val="multilevel"/>
    <w:tmpl w:val="05027346"/>
    <w:styleLink w:val="MRRHeadings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68915106"/>
    <w:multiLevelType w:val="hybridMultilevel"/>
    <w:tmpl w:val="814003C0"/>
    <w:lvl w:ilvl="0" w:tplc="141487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260196B"/>
    <w:multiLevelType w:val="hybridMultilevel"/>
    <w:tmpl w:val="85CA148A"/>
    <w:lvl w:ilvl="0" w:tplc="71CE7A94">
      <w:start w:val="1"/>
      <w:numFmt w:val="ordinalText"/>
      <w:pStyle w:val="Defenses"/>
      <w:suff w:val="nothing"/>
      <w:lvlText w:val="%1 Defense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34CDF"/>
    <w:multiLevelType w:val="hybridMultilevel"/>
    <w:tmpl w:val="707CE844"/>
    <w:lvl w:ilvl="0" w:tplc="D52A3250">
      <w:start w:val="1"/>
      <w:numFmt w:val="decimal"/>
      <w:pStyle w:val="RFA"/>
      <w:suff w:val="nothing"/>
      <w:lvlText w:val="Request for admiss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18"/>
  </w:num>
  <w:num w:numId="12">
    <w:abstractNumId w:val="13"/>
  </w:num>
  <w:num w:numId="13">
    <w:abstractNumId w:val="12"/>
  </w:num>
  <w:num w:numId="14">
    <w:abstractNumId w:val="14"/>
  </w:num>
  <w:num w:numId="15">
    <w:abstractNumId w:val="17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5"/>
  </w:num>
  <w:num w:numId="28">
    <w:abstractNumId w:val="10"/>
  </w:num>
  <w:num w:numId="29">
    <w:abstractNumId w:val="18"/>
  </w:num>
  <w:num w:numId="30">
    <w:abstractNumId w:val="13"/>
  </w:num>
  <w:num w:numId="31">
    <w:abstractNumId w:val="1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17"/>
  </w:num>
  <w:num w:numId="3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F19"/>
    <w:rsid w:val="00033097"/>
    <w:rsid w:val="000A3347"/>
    <w:rsid w:val="00157D63"/>
    <w:rsid w:val="00174904"/>
    <w:rsid w:val="001B7AA9"/>
    <w:rsid w:val="001F352C"/>
    <w:rsid w:val="00200DFD"/>
    <w:rsid w:val="00260FF1"/>
    <w:rsid w:val="002A5F37"/>
    <w:rsid w:val="0034095E"/>
    <w:rsid w:val="003B40C2"/>
    <w:rsid w:val="003E447F"/>
    <w:rsid w:val="00405431"/>
    <w:rsid w:val="00430D81"/>
    <w:rsid w:val="004B1719"/>
    <w:rsid w:val="004C5257"/>
    <w:rsid w:val="005564F4"/>
    <w:rsid w:val="005622C2"/>
    <w:rsid w:val="005F4E4A"/>
    <w:rsid w:val="0063480A"/>
    <w:rsid w:val="006D2446"/>
    <w:rsid w:val="0075561B"/>
    <w:rsid w:val="00797ABB"/>
    <w:rsid w:val="007D6D5C"/>
    <w:rsid w:val="007E2B6B"/>
    <w:rsid w:val="00817FD7"/>
    <w:rsid w:val="008B0963"/>
    <w:rsid w:val="008E7352"/>
    <w:rsid w:val="00995FF9"/>
    <w:rsid w:val="009D39F4"/>
    <w:rsid w:val="009D736F"/>
    <w:rsid w:val="009E58C3"/>
    <w:rsid w:val="009F3B41"/>
    <w:rsid w:val="00A13290"/>
    <w:rsid w:val="00A23630"/>
    <w:rsid w:val="00A51B4B"/>
    <w:rsid w:val="00A65111"/>
    <w:rsid w:val="00A76351"/>
    <w:rsid w:val="00AA5AD1"/>
    <w:rsid w:val="00AC6BC6"/>
    <w:rsid w:val="00B27982"/>
    <w:rsid w:val="00B32318"/>
    <w:rsid w:val="00B83E51"/>
    <w:rsid w:val="00BA3E79"/>
    <w:rsid w:val="00BC5A41"/>
    <w:rsid w:val="00BC7D85"/>
    <w:rsid w:val="00BC7F63"/>
    <w:rsid w:val="00C00F41"/>
    <w:rsid w:val="00C8449B"/>
    <w:rsid w:val="00CA003F"/>
    <w:rsid w:val="00CC5763"/>
    <w:rsid w:val="00CD0293"/>
    <w:rsid w:val="00CD7F9C"/>
    <w:rsid w:val="00CE71C6"/>
    <w:rsid w:val="00CE7E94"/>
    <w:rsid w:val="00D03765"/>
    <w:rsid w:val="00D20688"/>
    <w:rsid w:val="00D52D22"/>
    <w:rsid w:val="00D664A0"/>
    <w:rsid w:val="00D92B28"/>
    <w:rsid w:val="00DC1314"/>
    <w:rsid w:val="00DD3A7F"/>
    <w:rsid w:val="00E07561"/>
    <w:rsid w:val="00E12E61"/>
    <w:rsid w:val="00E42075"/>
    <w:rsid w:val="00EB5BC7"/>
    <w:rsid w:val="00EC6610"/>
    <w:rsid w:val="00F21364"/>
    <w:rsid w:val="00F23355"/>
    <w:rsid w:val="00F75A1E"/>
    <w:rsid w:val="00F83F19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964AD73F-6B55-475A-8054-D65A2E21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7F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6"/>
    <w:qFormat/>
    <w:rsid w:val="003B40C2"/>
    <w:pPr>
      <w:keepNext/>
      <w:keepLines/>
      <w:numPr>
        <w:numId w:val="27"/>
      </w:numPr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3B40C2"/>
    <w:pPr>
      <w:numPr>
        <w:ilvl w:val="1"/>
      </w:numPr>
      <w:outlineLvl w:val="1"/>
    </w:pPr>
    <w:rPr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3B40C2"/>
    <w:pPr>
      <w:keepNext w:val="0"/>
      <w:keepLines w:val="0"/>
      <w:numPr>
        <w:ilvl w:val="2"/>
      </w:numPr>
      <w:outlineLvl w:val="2"/>
    </w:pPr>
    <w:rPr>
      <w:color w:val="0D0D0D" w:themeColor="text1" w:themeTint="F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3B40C2"/>
    <w:pPr>
      <w:numPr>
        <w:ilvl w:val="3"/>
      </w:num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10"/>
    <w:qFormat/>
    <w:rsid w:val="003B40C2"/>
    <w:pPr>
      <w:numPr>
        <w:ilvl w:val="4"/>
      </w:numPr>
      <w:outlineLvl w:val="4"/>
    </w:pPr>
  </w:style>
  <w:style w:type="paragraph" w:styleId="Heading6">
    <w:name w:val="heading 6"/>
    <w:aliases w:val="Issue for Review"/>
    <w:basedOn w:val="Heading5"/>
    <w:next w:val="Normal"/>
    <w:link w:val="Heading6Char"/>
    <w:uiPriority w:val="9"/>
    <w:rsid w:val="003B40C2"/>
    <w:pPr>
      <w:numPr>
        <w:ilvl w:val="0"/>
        <w:numId w:val="0"/>
      </w:numPr>
      <w:spacing w:after="240"/>
      <w:ind w:left="720"/>
      <w:outlineLvl w:val="5"/>
    </w:pPr>
    <w:rPr>
      <w:rFonts w:ascii="Times New Roman Bold" w:hAnsi="Times New Roman Bol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B40C2"/>
    <w:pPr>
      <w:keepNext/>
      <w:keepLines/>
      <w:outlineLvl w:val="6"/>
    </w:pPr>
    <w:rPr>
      <w:rFonts w:eastAsiaTheme="majorEastAsia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C2"/>
    <w:pPr>
      <w:keepNext/>
      <w:keepLines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C2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3E447F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E447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3E447F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40C2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0"/>
    <w:rsid w:val="003E447F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6Char">
    <w:name w:val="Heading 6 Char"/>
    <w:aliases w:val="Issue for Review Char"/>
    <w:basedOn w:val="DefaultParagraphFont"/>
    <w:link w:val="Heading6"/>
    <w:uiPriority w:val="9"/>
    <w:rsid w:val="003B40C2"/>
    <w:rPr>
      <w:rFonts w:ascii="Times New Roman Bold" w:eastAsiaTheme="majorEastAsia" w:hAnsi="Times New Roman Bold" w:cstheme="majorBidi"/>
      <w:b/>
      <w:iCs/>
      <w:color w:val="000000" w:themeColor="text1"/>
      <w:sz w:val="24"/>
      <w:szCs w:val="24"/>
    </w:rPr>
  </w:style>
  <w:style w:type="numbering" w:customStyle="1" w:styleId="MRRHeadings">
    <w:name w:val="MRR Headings"/>
    <w:uiPriority w:val="99"/>
    <w:rsid w:val="003B40C2"/>
    <w:pPr>
      <w:numPr>
        <w:numId w:val="9"/>
      </w:numPr>
    </w:pPr>
  </w:style>
  <w:style w:type="numbering" w:customStyle="1" w:styleId="MRRAppellateHeadings">
    <w:name w:val="MRR Appellate Headings"/>
    <w:uiPriority w:val="99"/>
    <w:rsid w:val="003B40C2"/>
    <w:pPr>
      <w:numPr>
        <w:numId w:val="8"/>
      </w:numPr>
    </w:pPr>
  </w:style>
  <w:style w:type="character" w:styleId="Emphasis">
    <w:name w:val="Emphasis"/>
    <w:basedOn w:val="DefaultParagraphFont"/>
    <w:uiPriority w:val="20"/>
    <w:unhideWhenUsed/>
    <w:rsid w:val="003B40C2"/>
    <w:rPr>
      <w:i/>
      <w:iCs/>
    </w:rPr>
  </w:style>
  <w:style w:type="paragraph" w:customStyle="1" w:styleId="BodyTextDblIndent">
    <w:name w:val="Body Text Dbl Indent"/>
    <w:basedOn w:val="Normal"/>
    <w:uiPriority w:val="5"/>
    <w:rsid w:val="00995FF9"/>
    <w:pPr>
      <w:spacing w:after="240"/>
      <w:ind w:left="720" w:right="720"/>
    </w:pPr>
  </w:style>
  <w:style w:type="paragraph" w:styleId="Title">
    <w:name w:val="Title"/>
    <w:basedOn w:val="Normal"/>
    <w:next w:val="Normal"/>
    <w:link w:val="TitleChar"/>
    <w:uiPriority w:val="10"/>
    <w:qFormat/>
    <w:rsid w:val="003B40C2"/>
    <w:pPr>
      <w:spacing w:after="240"/>
      <w:contextualSpacing/>
      <w:jc w:val="center"/>
    </w:pPr>
    <w:rPr>
      <w:rFonts w:eastAsiaTheme="majorEastAsia" w:cstheme="majorBidi"/>
      <w:b/>
      <w:caps/>
      <w:kern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B40C2"/>
    <w:rPr>
      <w:rFonts w:ascii="Times New Roman" w:eastAsiaTheme="majorEastAsia" w:hAnsi="Times New Roman" w:cstheme="majorBidi"/>
      <w:b/>
      <w:caps/>
      <w:color w:val="000000" w:themeColor="text1"/>
      <w:kern w:val="24"/>
      <w:sz w:val="24"/>
      <w:szCs w:val="5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40C2"/>
    <w:pPr>
      <w:tabs>
        <w:tab w:val="right" w:leader="dot" w:pos="9360"/>
      </w:tabs>
      <w:spacing w:after="240"/>
      <w:ind w:left="720" w:right="720" w:hanging="720"/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3B40C2"/>
    <w:pPr>
      <w:tabs>
        <w:tab w:val="left" w:pos="720"/>
        <w:tab w:val="left" w:pos="1100"/>
        <w:tab w:val="left" w:pos="1440"/>
        <w:tab w:val="right" w:leader="dot" w:pos="9350"/>
      </w:tabs>
      <w:spacing w:after="240"/>
      <w:ind w:left="2160" w:righ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right" w:leader="dot" w:pos="9360"/>
      </w:tabs>
      <w:spacing w:after="240"/>
      <w:ind w:left="1440" w:right="720" w:hanging="720"/>
    </w:pPr>
  </w:style>
  <w:style w:type="character" w:styleId="Hyperlink">
    <w:name w:val="Hyperlink"/>
    <w:basedOn w:val="DefaultParagraphFont"/>
    <w:uiPriority w:val="99"/>
    <w:unhideWhenUsed/>
    <w:rsid w:val="003B40C2"/>
    <w:rPr>
      <w:color w:val="0563C1" w:themeColor="hyperlink"/>
      <w:u w:val="single"/>
    </w:rPr>
  </w:style>
  <w:style w:type="paragraph" w:styleId="TOAHeading">
    <w:name w:val="toa heading"/>
    <w:basedOn w:val="Normal"/>
    <w:next w:val="Normal"/>
    <w:uiPriority w:val="99"/>
    <w:unhideWhenUsed/>
    <w:rsid w:val="003B40C2"/>
    <w:pPr>
      <w:spacing w:after="120"/>
    </w:pPr>
    <w:rPr>
      <w:rFonts w:eastAsiaTheme="majorEastAsia" w:cstheme="majorBidi"/>
      <w:b/>
      <w:bCs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3B40C2"/>
    <w:pPr>
      <w:tabs>
        <w:tab w:val="right" w:leader="dot" w:pos="9360"/>
      </w:tabs>
      <w:ind w:left="245" w:right="720" w:hanging="245"/>
    </w:pPr>
  </w:style>
  <w:style w:type="paragraph" w:styleId="TOC4">
    <w:name w:val="toc 4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right" w:leader="dot" w:pos="9360"/>
      </w:tabs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left" w:pos="3600"/>
        <w:tab w:val="right" w:leader="dot" w:pos="9360"/>
      </w:tabs>
      <w:spacing w:after="240"/>
      <w:ind w:left="3600" w:right="720" w:hanging="720"/>
    </w:pPr>
  </w:style>
  <w:style w:type="paragraph" w:styleId="ListParagraph">
    <w:name w:val="List Paragraph"/>
    <w:basedOn w:val="Normal"/>
    <w:uiPriority w:val="34"/>
    <w:rsid w:val="003B40C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C2"/>
    <w:rPr>
      <w:rFonts w:ascii="Times New Roman" w:eastAsiaTheme="majorEastAsia" w:hAnsi="Times New Roman" w:cstheme="majorBidi"/>
      <w:iCs/>
      <w:sz w:val="24"/>
    </w:rPr>
  </w:style>
  <w:style w:type="character" w:styleId="IntenseEmphasis">
    <w:name w:val="Intense Emphasis"/>
    <w:basedOn w:val="DefaultParagraphFont"/>
    <w:uiPriority w:val="21"/>
    <w:unhideWhenUsed/>
    <w:rsid w:val="003B40C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B40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FF1"/>
    <w:rPr>
      <w:rFonts w:ascii="Times New Roman" w:hAnsi="Times New Roman"/>
      <w:i/>
      <w:iCs/>
      <w:sz w:val="24"/>
    </w:rPr>
  </w:style>
  <w:style w:type="character" w:styleId="IntenseReference">
    <w:name w:val="Intense Reference"/>
    <w:basedOn w:val="DefaultParagraphFont"/>
    <w:uiPriority w:val="32"/>
    <w:unhideWhenUsed/>
    <w:rsid w:val="003B40C2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rsid w:val="003B40C2"/>
    <w:pPr>
      <w:numPr>
        <w:numId w:val="0"/>
      </w:numPr>
      <w:jc w:val="center"/>
      <w:outlineLvl w:val="9"/>
    </w:pPr>
    <w:rPr>
      <w:color w:val="auto"/>
      <w:u w:val="single"/>
    </w:rPr>
  </w:style>
  <w:style w:type="paragraph" w:styleId="BlockText">
    <w:name w:val="Block Text"/>
    <w:basedOn w:val="Normal"/>
    <w:uiPriority w:val="99"/>
    <w:unhideWhenUsed/>
    <w:rsid w:val="003B40C2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asciiTheme="minorHAnsi" w:hAnsiTheme="minorHAnsi"/>
      <w:i/>
      <w:iCs/>
      <w:color w:val="auto"/>
    </w:rPr>
  </w:style>
  <w:style w:type="paragraph" w:styleId="BodyText">
    <w:name w:val="Body Text"/>
    <w:aliases w:val="Body Text LTR"/>
    <w:basedOn w:val="Normal"/>
    <w:link w:val="BodyTextChar"/>
    <w:uiPriority w:val="1"/>
    <w:qFormat/>
    <w:rsid w:val="003B40C2"/>
    <w:pPr>
      <w:spacing w:after="240"/>
    </w:pPr>
  </w:style>
  <w:style w:type="character" w:customStyle="1" w:styleId="BodyTextChar">
    <w:name w:val="Body Text Char"/>
    <w:aliases w:val="Body Text LTR Char"/>
    <w:basedOn w:val="DefaultParagraphFont"/>
    <w:link w:val="BodyText"/>
    <w:uiPriority w:val="1"/>
    <w:rsid w:val="00995FF9"/>
    <w:rPr>
      <w:rFonts w:ascii="Times New Roman" w:hAnsi="Times New Roman"/>
      <w:color w:val="000000" w:themeColor="text1"/>
      <w:sz w:val="24"/>
    </w:rPr>
  </w:style>
  <w:style w:type="paragraph" w:styleId="BodyText2">
    <w:name w:val="Body Text 2"/>
    <w:aliases w:val="Body Text-PLD"/>
    <w:basedOn w:val="Normal"/>
    <w:link w:val="BodyText2Char"/>
    <w:uiPriority w:val="2"/>
    <w:qFormat/>
    <w:rsid w:val="003B40C2"/>
    <w:pPr>
      <w:spacing w:line="480" w:lineRule="auto"/>
      <w:ind w:firstLine="720"/>
    </w:pPr>
  </w:style>
  <w:style w:type="character" w:customStyle="1" w:styleId="BodyText2Char">
    <w:name w:val="Body Text 2 Char"/>
    <w:aliases w:val="Body Text-PLD Char"/>
    <w:basedOn w:val="DefaultParagraphFont"/>
    <w:link w:val="BodyText2"/>
    <w:uiPriority w:val="2"/>
    <w:rsid w:val="00995FF9"/>
    <w:rPr>
      <w:rFonts w:ascii="Times New Roman" w:hAnsi="Times New Roman"/>
      <w:color w:val="000000" w:themeColor="text1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B40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styleId="FootnoteReference">
    <w:name w:val="footnote reference"/>
    <w:basedOn w:val="DefaultParagraphFont"/>
    <w:uiPriority w:val="99"/>
    <w:unhideWhenUsed/>
    <w:rsid w:val="003B40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B4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0C2"/>
    <w:rPr>
      <w:rFonts w:ascii="Times New Roman" w:hAnsi="Times New Roman"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0C2"/>
    <w:pPr>
      <w:tabs>
        <w:tab w:val="center" w:pos="4680"/>
        <w:tab w:val="right" w:pos="9360"/>
      </w:tabs>
    </w:pPr>
  </w:style>
  <w:style w:type="paragraph" w:styleId="BodyText3">
    <w:name w:val="Body Text 3"/>
    <w:aliases w:val="Body Text-PLD Continue"/>
    <w:basedOn w:val="Normal"/>
    <w:link w:val="BodyText3Char"/>
    <w:uiPriority w:val="3"/>
    <w:qFormat/>
    <w:rsid w:val="003B40C2"/>
    <w:pPr>
      <w:spacing w:line="480" w:lineRule="auto"/>
    </w:pPr>
    <w:rPr>
      <w:szCs w:val="16"/>
    </w:rPr>
  </w:style>
  <w:style w:type="character" w:customStyle="1" w:styleId="BodyText3Char">
    <w:name w:val="Body Text 3 Char"/>
    <w:aliases w:val="Body Text-PLD Continue Char"/>
    <w:basedOn w:val="DefaultParagraphFont"/>
    <w:link w:val="BodyText3"/>
    <w:uiPriority w:val="3"/>
    <w:rsid w:val="00995FF9"/>
    <w:rPr>
      <w:rFonts w:ascii="Times New Roman" w:hAnsi="Times New Roman"/>
      <w:color w:val="000000" w:themeColor="tex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B40C2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B40C2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B40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ListNumber">
    <w:name w:val="List Number"/>
    <w:basedOn w:val="Normal"/>
    <w:uiPriority w:val="99"/>
    <w:unhideWhenUsed/>
    <w:rsid w:val="003B40C2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unhideWhenUsed/>
    <w:rsid w:val="003B40C2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unhideWhenUsed/>
    <w:rsid w:val="003B40C2"/>
    <w:pPr>
      <w:numPr>
        <w:numId w:val="23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3B40C2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Signature">
    <w:name w:val="Signature"/>
    <w:basedOn w:val="Normal"/>
    <w:link w:val="SignatureChar"/>
    <w:uiPriority w:val="99"/>
    <w:unhideWhenUsed/>
    <w:rsid w:val="003B40C2"/>
    <w:pPr>
      <w:spacing w:after="240"/>
    </w:pPr>
    <w:rPr>
      <w:rFonts w:ascii="Monotype Corsiva" w:hAnsi="Monotype Corsiva"/>
      <w:b/>
      <w:sz w:val="28"/>
    </w:rPr>
  </w:style>
  <w:style w:type="character" w:customStyle="1" w:styleId="SignatureChar">
    <w:name w:val="Signature Char"/>
    <w:basedOn w:val="DefaultParagraphFont"/>
    <w:link w:val="Signature"/>
    <w:uiPriority w:val="99"/>
    <w:rsid w:val="003B40C2"/>
    <w:rPr>
      <w:rFonts w:ascii="Monotype Corsiva" w:hAnsi="Monotype Corsiva"/>
      <w:b/>
      <w:color w:val="000000" w:themeColor="text1"/>
      <w:sz w:val="28"/>
    </w:rPr>
  </w:style>
  <w:style w:type="paragraph" w:styleId="Closing">
    <w:name w:val="Closing"/>
    <w:basedOn w:val="Normal"/>
    <w:link w:val="ClosingChar"/>
    <w:uiPriority w:val="99"/>
    <w:unhideWhenUsed/>
    <w:rsid w:val="003B40C2"/>
    <w:pPr>
      <w:spacing w:after="240"/>
    </w:pPr>
  </w:style>
  <w:style w:type="character" w:customStyle="1" w:styleId="ClosingChar">
    <w:name w:val="Closing Char"/>
    <w:basedOn w:val="DefaultParagraphFont"/>
    <w:link w:val="Closing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3B40C2"/>
  </w:style>
  <w:style w:type="character" w:customStyle="1" w:styleId="DateChar">
    <w:name w:val="Date Char"/>
    <w:basedOn w:val="DefaultParagraphFont"/>
    <w:link w:val="Date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customStyle="1" w:styleId="PLDAttySig">
    <w:name w:val="PLD AttySig"/>
    <w:basedOn w:val="Normal"/>
    <w:rsid w:val="003B40C2"/>
    <w:pPr>
      <w:tabs>
        <w:tab w:val="left" w:pos="9270"/>
      </w:tabs>
      <w:ind w:left="4320"/>
    </w:pPr>
    <w:rPr>
      <w:caps/>
    </w:rPr>
  </w:style>
  <w:style w:type="paragraph" w:customStyle="1" w:styleId="PLDSigBlck">
    <w:name w:val="PLD SigBlck"/>
    <w:basedOn w:val="Normal"/>
    <w:rsid w:val="003B40C2"/>
    <w:pPr>
      <w:ind w:left="4320"/>
    </w:pPr>
  </w:style>
  <w:style w:type="paragraph" w:customStyle="1" w:styleId="Answer">
    <w:name w:val="Answer"/>
    <w:basedOn w:val="Normal"/>
    <w:next w:val="Normal"/>
    <w:rsid w:val="003B40C2"/>
    <w:pPr>
      <w:numPr>
        <w:numId w:val="14"/>
      </w:numPr>
      <w:tabs>
        <w:tab w:val="clear" w:pos="1080"/>
      </w:tabs>
    </w:pPr>
    <w:rPr>
      <w:rFonts w:eastAsia="Times New Roman" w:cs="Tahoma"/>
      <w:b/>
      <w:color w:val="auto"/>
      <w:szCs w:val="24"/>
    </w:rPr>
  </w:style>
  <w:style w:type="paragraph" w:customStyle="1" w:styleId="Defenses">
    <w:name w:val="Defenses"/>
    <w:basedOn w:val="Normal"/>
    <w:next w:val="Normal"/>
    <w:uiPriority w:val="99"/>
    <w:rsid w:val="005622C2"/>
    <w:pPr>
      <w:numPr>
        <w:numId w:val="37"/>
      </w:numPr>
      <w:spacing w:after="240"/>
      <w:jc w:val="center"/>
    </w:pPr>
    <w:rPr>
      <w:rFonts w:eastAsia="Times New Roman" w:cs="Tahoma"/>
      <w:b/>
      <w:color w:val="auto"/>
      <w:szCs w:val="24"/>
      <w:u w:val="single"/>
    </w:rPr>
  </w:style>
  <w:style w:type="paragraph" w:customStyle="1" w:styleId="Response">
    <w:name w:val="Response"/>
    <w:basedOn w:val="Normal"/>
    <w:next w:val="Normal"/>
    <w:rsid w:val="003B40C2"/>
    <w:pPr>
      <w:numPr>
        <w:numId w:val="28"/>
      </w:numPr>
    </w:pPr>
    <w:rPr>
      <w:rFonts w:eastAsia="Times New Roman" w:cs="Tahoma"/>
      <w:b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B40C2"/>
    <w:pPr>
      <w:tabs>
        <w:tab w:val="left" w:pos="720"/>
        <w:tab w:val="right" w:leader="dot" w:pos="9360"/>
      </w:tabs>
      <w:spacing w:after="240"/>
      <w:ind w:left="720" w:right="720"/>
    </w:pPr>
  </w:style>
  <w:style w:type="paragraph" w:customStyle="1" w:styleId="RFA">
    <w:name w:val="RFA"/>
    <w:basedOn w:val="ListParagraph"/>
    <w:next w:val="Normal"/>
    <w:rsid w:val="003B40C2"/>
    <w:pPr>
      <w:numPr>
        <w:numId w:val="29"/>
      </w:numPr>
      <w:spacing w:after="240"/>
      <w:contextualSpacing w:val="0"/>
    </w:pPr>
    <w:rPr>
      <w:rFonts w:ascii="Times New Roman Bold" w:hAnsi="Times New Roman Bold"/>
      <w:b/>
      <w:caps/>
    </w:rPr>
  </w:style>
  <w:style w:type="paragraph" w:customStyle="1" w:styleId="RFPD">
    <w:name w:val="RFPD"/>
    <w:basedOn w:val="ListParagraph"/>
    <w:next w:val="Normal"/>
    <w:rsid w:val="003B40C2"/>
    <w:pPr>
      <w:numPr>
        <w:numId w:val="30"/>
      </w:numPr>
      <w:spacing w:after="240"/>
      <w:contextualSpacing w:val="0"/>
    </w:pPr>
    <w:rPr>
      <w:rFonts w:ascii="Times New Roman Bold" w:hAnsi="Times New Roman Bold"/>
      <w:b/>
      <w:u w:val="single"/>
    </w:rPr>
  </w:style>
  <w:style w:type="paragraph" w:customStyle="1" w:styleId="ROG">
    <w:name w:val="ROG"/>
    <w:basedOn w:val="ListParagraph"/>
    <w:next w:val="Normal"/>
    <w:rsid w:val="003B40C2"/>
    <w:pPr>
      <w:numPr>
        <w:numId w:val="31"/>
      </w:numPr>
      <w:spacing w:after="240"/>
      <w:contextualSpacing w:val="0"/>
    </w:pPr>
    <w:rPr>
      <w:rFonts w:ascii="Times New Roman Bold" w:hAnsi="Times New Roman Bold"/>
      <w:b/>
      <w:caps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40C2"/>
    <w:pPr>
      <w:spacing w:after="24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40C2"/>
    <w:rPr>
      <w:rFonts w:ascii="Times New Roman" w:hAnsi="Times New Roman"/>
      <w:color w:val="000000" w:themeColor="text1"/>
      <w:sz w:val="24"/>
      <w:szCs w:val="16"/>
    </w:rPr>
  </w:style>
  <w:style w:type="character" w:styleId="BookTitle">
    <w:name w:val="Book Title"/>
    <w:basedOn w:val="DefaultParagraphFont"/>
    <w:uiPriority w:val="33"/>
    <w:semiHidden/>
    <w:rsid w:val="003B40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B40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C2"/>
    <w:rPr>
      <w:rFonts w:ascii="Times New Roman" w:eastAsiaTheme="majorEastAsia" w:hAnsi="Times New Roman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C2"/>
    <w:rPr>
      <w:rFonts w:ascii="Times New Roman" w:eastAsiaTheme="majorEastAsia" w:hAnsi="Times New Roman" w:cstheme="majorBidi"/>
      <w:iCs/>
      <w:color w:val="272727" w:themeColor="text1" w:themeTint="D8"/>
      <w:sz w:val="24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rsid w:val="003B40C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3B40C2"/>
    <w:pPr>
      <w:ind w:left="480" w:hanging="240"/>
    </w:pPr>
  </w:style>
  <w:style w:type="paragraph" w:styleId="List">
    <w:name w:val="List"/>
    <w:basedOn w:val="Normal"/>
    <w:uiPriority w:val="99"/>
    <w:unhideWhenUsed/>
    <w:rsid w:val="003B40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B40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B40C2"/>
    <w:pPr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003B40C2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unhideWhenUsed/>
    <w:rsid w:val="003B40C2"/>
    <w:pPr>
      <w:numPr>
        <w:numId w:val="25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3B40C2"/>
    <w:rPr>
      <w:rFonts w:ascii="Times New Roman" w:hAnsi="Times New Roman"/>
      <w:b w:val="0"/>
      <w:i w:val="0"/>
      <w:sz w:val="24"/>
    </w:rPr>
  </w:style>
  <w:style w:type="paragraph" w:customStyle="1" w:styleId="BodyText4">
    <w:name w:val="Body Text 4"/>
    <w:aliases w:val="Body Text-DISC"/>
    <w:basedOn w:val="BodyText"/>
    <w:next w:val="Normal"/>
    <w:uiPriority w:val="4"/>
    <w:qFormat/>
    <w:rsid w:val="003B40C2"/>
    <w:pPr>
      <w:ind w:firstLine="720"/>
    </w:pPr>
  </w:style>
  <w:style w:type="paragraph" w:styleId="EnvelopeAddress">
    <w:name w:val="envelope address"/>
    <w:basedOn w:val="Normal"/>
    <w:uiPriority w:val="99"/>
    <w:semiHidden/>
    <w:unhideWhenUsed/>
    <w:rsid w:val="003B40C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B40C2"/>
    <w:rPr>
      <w:rFonts w:eastAsiaTheme="majorEastAsia" w:cstheme="majorBidi"/>
      <w:sz w:val="20"/>
      <w:szCs w:val="20"/>
    </w:rPr>
  </w:style>
  <w:style w:type="paragraph" w:customStyle="1" w:styleId="PLDCaptionHeader">
    <w:name w:val="PLD Caption Header"/>
    <w:basedOn w:val="Normal"/>
    <w:rsid w:val="00A23630"/>
    <w:pPr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F83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F19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B3A4B-9C04-4E15-A915-C3AFFEBAE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91DDA85A.dotm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Public School District Notice of Section 504 Eligibility or Non-Eligibility</vt:lpstr>
    </vt:vector>
  </TitlesOfParts>
  <Company>Mazanec Raskin Ryder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Public School District Notice of Section 504 Eligibility or Non-Eligibility</dc:title>
  <dc:subject/>
  <dc:creator>Shearer, Jolene</dc:creator>
  <cp:keywords/>
  <dc:description/>
  <cp:lastModifiedBy>Huntoon, Paige E.</cp:lastModifiedBy>
  <cp:revision>2</cp:revision>
  <dcterms:created xsi:type="dcterms:W3CDTF">2017-12-21T18:59:00Z</dcterms:created>
  <dcterms:modified xsi:type="dcterms:W3CDTF">2017-12-21T18:59:00Z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4827-0263-2920</vt:lpwstr>
  </op:property>
</op:Properties>
</file>