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ADAB" w14:textId="77777777" w:rsidR="00966697" w:rsidRDefault="00966697">
      <w:pPr>
        <w:ind w:left="-450" w:right="-450"/>
        <w:rPr>
          <w:rFonts w:ascii="Lato" w:eastAsia="Lato" w:hAnsi="Lato" w:cs="Lato"/>
          <w:sz w:val="24"/>
          <w:szCs w:val="24"/>
        </w:rPr>
      </w:pPr>
    </w:p>
    <w:p w14:paraId="47843956" w14:textId="77777777" w:rsidR="00966697" w:rsidRDefault="004D3B86">
      <w:pPr>
        <w:ind w:left="-450" w:right="-450"/>
        <w:rPr>
          <w:rFonts w:ascii="Lato" w:eastAsia="Lato" w:hAnsi="Lato" w:cs="Lato"/>
          <w:sz w:val="24"/>
          <w:szCs w:val="24"/>
        </w:rPr>
      </w:pPr>
      <w:r>
        <w:rPr>
          <w:rFonts w:ascii="Lato" w:eastAsia="Lato" w:hAnsi="Lato" w:cs="Lato"/>
          <w:sz w:val="24"/>
          <w:szCs w:val="24"/>
        </w:rPr>
        <w:t xml:space="preserve">This adaptation of SAMHSA’s Immediate Response Protocol from </w:t>
      </w:r>
      <w:r>
        <w:rPr>
          <w:rFonts w:ascii="Lato" w:eastAsia="Lato" w:hAnsi="Lato" w:cs="Lato"/>
          <w:i/>
          <w:sz w:val="24"/>
          <w:szCs w:val="24"/>
        </w:rPr>
        <w:t>Preventing Suicide: A High School Toolkit</w:t>
      </w:r>
      <w:r>
        <w:rPr>
          <w:rFonts w:ascii="Lato" w:eastAsia="Lato" w:hAnsi="Lato" w:cs="Lato"/>
          <w:sz w:val="24"/>
          <w:szCs w:val="24"/>
        </w:rPr>
        <w:t xml:space="preserve"> is meant to serve as a preliminary plan to guide schools and districts in preparing to respond to a suicide death. Schools and districts should customize this plan prior to an incident and review and update the plan annually.</w:t>
      </w:r>
    </w:p>
    <w:p w14:paraId="36986545" w14:textId="77777777" w:rsidR="00966697" w:rsidRDefault="00966697">
      <w:pPr>
        <w:rPr>
          <w:rFonts w:ascii="Lato" w:eastAsia="Lato" w:hAnsi="Lato" w:cs="Lato"/>
          <w:sz w:val="24"/>
          <w:szCs w:val="24"/>
        </w:rPr>
      </w:pPr>
    </w:p>
    <w:tbl>
      <w:tblPr>
        <w:tblStyle w:val="a"/>
        <w:tblW w:w="102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2955"/>
        <w:gridCol w:w="4020"/>
      </w:tblGrid>
      <w:tr w:rsidR="00966697" w14:paraId="606008BE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FEFEF"/>
            <w:vAlign w:val="center"/>
          </w:tcPr>
          <w:p w14:paraId="0F71D76B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sz w:val="24"/>
                <w:szCs w:val="24"/>
              </w:rPr>
              <w:t>Steps to Take in Immediate Aftermath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1E510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sz w:val="24"/>
                <w:szCs w:val="24"/>
              </w:rPr>
              <w:t>Staff Responsible</w:t>
            </w: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D4B56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sz w:val="24"/>
                <w:szCs w:val="24"/>
              </w:rPr>
              <w:t>Tools and Resources</w:t>
            </w:r>
          </w:p>
        </w:tc>
      </w:tr>
      <w:tr w:rsidR="00966697" w14:paraId="23AD8248" w14:textId="77777777">
        <w:trPr>
          <w:trHeight w:val="44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0B5394"/>
          </w:tcPr>
          <w:p w14:paraId="5F3C4D71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 xml:space="preserve">NOTIFY KEY INDIVIDUALS </w:t>
            </w:r>
          </w:p>
          <w:p w14:paraId="2773E1E3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within 24 hours</w:t>
            </w:r>
          </w:p>
        </w:tc>
      </w:tr>
      <w:tr w:rsidR="00966697" w14:paraId="6A3472B7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BBC34" w14:textId="77777777" w:rsidR="00966697" w:rsidRDefault="004D3B86">
            <w:pPr>
              <w:widowControl w:val="0"/>
              <w:numPr>
                <w:ilvl w:val="0"/>
                <w:numId w:val="5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Verify death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FEBA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059F906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5737E2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ABAB97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7869DF4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0A7607E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702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Role of the crisis response team</w:t>
              </w:r>
            </w:hyperlink>
          </w:p>
        </w:tc>
      </w:tr>
      <w:tr w:rsidR="00966697" w14:paraId="3171F4AC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1BB8F" w14:textId="77777777" w:rsidR="00966697" w:rsidRDefault="004D3B86">
            <w:pPr>
              <w:widowControl w:val="0"/>
              <w:numPr>
                <w:ilvl w:val="0"/>
                <w:numId w:val="16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Notify superintendent’s office</w:t>
            </w:r>
          </w:p>
          <w:p w14:paraId="1E254673" w14:textId="77777777" w:rsidR="00966697" w:rsidRDefault="00966697">
            <w:pPr>
              <w:widowControl w:val="0"/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</w:p>
          <w:p w14:paraId="170C7A07" w14:textId="77777777" w:rsidR="00966697" w:rsidRDefault="004D3B86">
            <w:pPr>
              <w:widowControl w:val="0"/>
              <w:spacing w:line="240" w:lineRule="auto"/>
              <w:ind w:left="90"/>
              <w:rPr>
                <w:rFonts w:ascii="Lato" w:eastAsia="Lato" w:hAnsi="Lato" w:cs="Lato"/>
                <w:b/>
                <w:color w:val="073763"/>
                <w:sz w:val="20"/>
                <w:szCs w:val="20"/>
              </w:rPr>
            </w:pPr>
            <w:r>
              <w:rPr>
                <w:rFonts w:ascii="Lato" w:eastAsia="Lato" w:hAnsi="Lato" w:cs="Lato"/>
                <w:i/>
                <w:color w:val="073763"/>
                <w:sz w:val="16"/>
                <w:szCs w:val="16"/>
              </w:rPr>
              <w:t xml:space="preserve">*In tribal communities, Bureau of Indian Education schools notify the main </w:t>
            </w:r>
            <w:proofErr w:type="gramStart"/>
            <w:r>
              <w:rPr>
                <w:rFonts w:ascii="Lato" w:eastAsia="Lato" w:hAnsi="Lato" w:cs="Lato"/>
                <w:i/>
                <w:color w:val="073763"/>
                <w:sz w:val="16"/>
                <w:szCs w:val="16"/>
              </w:rPr>
              <w:t>office</w:t>
            </w:r>
            <w:proofErr w:type="gramEnd"/>
            <w:r>
              <w:rPr>
                <w:rFonts w:ascii="Lato" w:eastAsia="Lato" w:hAnsi="Lato" w:cs="Lato"/>
                <w:i/>
                <w:color w:val="073763"/>
                <w:sz w:val="16"/>
                <w:szCs w:val="16"/>
              </w:rPr>
              <w:t xml:space="preserve"> and tribal schools notify the principal.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26A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18097E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D5123B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CD4A57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44DC624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5B22EE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E453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8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postvention telephone tree</w:t>
              </w:r>
            </w:hyperlink>
          </w:p>
        </w:tc>
      </w:tr>
      <w:tr w:rsidR="00966697" w14:paraId="7A153CF5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42BF8" w14:textId="77777777" w:rsidR="00966697" w:rsidRDefault="004D3B86">
            <w:pPr>
              <w:widowControl w:val="0"/>
              <w:numPr>
                <w:ilvl w:val="0"/>
                <w:numId w:val="7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Notify and mobilize district crisis team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7BFDB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02E80AA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AED773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3027A6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311FA07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55B81D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1C8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Crisis response mobilization</w:t>
              </w:r>
            </w:hyperlink>
          </w:p>
          <w:p w14:paraId="2DA3F6B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63D55E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Crisis response team member roles</w:t>
              </w:r>
            </w:hyperlink>
          </w:p>
        </w:tc>
      </w:tr>
      <w:tr w:rsidR="00966697" w14:paraId="5E9A33F2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6C21" w14:textId="77777777" w:rsidR="00966697" w:rsidRDefault="004D3B86">
            <w:pPr>
              <w:widowControl w:val="0"/>
              <w:numPr>
                <w:ilvl w:val="0"/>
                <w:numId w:val="1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Ensure staff know how to respond to inquiries and manage the campus for safety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101D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E402C0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EE61F1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D42F285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4C5EB14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7C2FBC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FF9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script for office staff</w:t>
              </w:r>
            </w:hyperlink>
          </w:p>
        </w:tc>
      </w:tr>
      <w:tr w:rsidR="00966697" w14:paraId="5FD36A95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C0ED" w14:textId="77777777" w:rsidR="00966697" w:rsidRDefault="004D3B86">
            <w:pPr>
              <w:widowControl w:val="0"/>
              <w:numPr>
                <w:ilvl w:val="0"/>
                <w:numId w:val="8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 xml:space="preserve">Remove </w:t>
            </w:r>
            <w:proofErr w:type="gramStart"/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student</w:t>
            </w:r>
            <w:proofErr w:type="gramEnd"/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 xml:space="preserve"> from SIS and ensure </w:t>
            </w:r>
            <w:proofErr w:type="gramStart"/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family</w:t>
            </w:r>
            <w:proofErr w:type="gramEnd"/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 xml:space="preserve"> will not receive absence </w:t>
            </w: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lastRenderedPageBreak/>
              <w:t>notifications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1212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lastRenderedPageBreak/>
              <w:t>Lead:</w:t>
            </w:r>
          </w:p>
          <w:p w14:paraId="3BA1EC4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DF307AF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F7AA9E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lastRenderedPageBreak/>
              <w:t>Backup:</w:t>
            </w:r>
          </w:p>
          <w:p w14:paraId="1FD3E66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F3A797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F29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</w:tr>
      <w:tr w:rsidR="00966697" w14:paraId="44DCD879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CC206" w14:textId="77777777" w:rsidR="00966697" w:rsidRDefault="004D3B86">
            <w:pPr>
              <w:widowControl w:val="0"/>
              <w:numPr>
                <w:ilvl w:val="0"/>
                <w:numId w:val="2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Contact and coordinate with external mental health professionals as needed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C4F9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79A67E3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345EC5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C87802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654CD9E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0511D9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8B7B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2">
              <w:proofErr w:type="gramStart"/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Bringing in</w:t>
              </w:r>
              <w:proofErr w:type="gramEnd"/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 xml:space="preserve"> outside help</w:t>
              </w:r>
            </w:hyperlink>
          </w:p>
        </w:tc>
      </w:tr>
      <w:tr w:rsidR="00966697" w14:paraId="3705389E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9707F" w14:textId="77777777" w:rsidR="00966697" w:rsidRDefault="004D3B86">
            <w:pPr>
              <w:widowControl w:val="0"/>
              <w:numPr>
                <w:ilvl w:val="0"/>
                <w:numId w:val="3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073763"/>
                <w:sz w:val="24"/>
                <w:szCs w:val="24"/>
              </w:rPr>
              <w:t>Notify schools attended by family members of the deceased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DB07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4F37E0D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DBA15A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6DDE80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1A1A78F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4A0106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E88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script for office staff</w:t>
              </w:r>
            </w:hyperlink>
          </w:p>
        </w:tc>
      </w:tr>
      <w:tr w:rsidR="00966697" w14:paraId="03D6F9E1" w14:textId="77777777">
        <w:trPr>
          <w:trHeight w:val="48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674EA7"/>
          </w:tcPr>
          <w:p w14:paraId="5E59DA5E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CONTACT AND SUPPORT FAMILY OF THE DECEASED</w:t>
            </w:r>
          </w:p>
          <w:p w14:paraId="381B213D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within 24 hours</w:t>
            </w:r>
          </w:p>
        </w:tc>
      </w:tr>
      <w:tr w:rsidR="00966697" w14:paraId="223DE88C" w14:textId="77777777">
        <w:trPr>
          <w:trHeight w:val="48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CE29C" w14:textId="77777777" w:rsidR="00966697" w:rsidRDefault="004D3B86">
            <w:pPr>
              <w:widowControl w:val="0"/>
              <w:numPr>
                <w:ilvl w:val="0"/>
                <w:numId w:val="14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 xml:space="preserve">Identify cultural considerations prior to communicating with family (language, religion, </w:t>
            </w:r>
            <w:proofErr w:type="spellStart"/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>etc</w:t>
            </w:r>
            <w:proofErr w:type="spellEnd"/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>…)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E6B8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0CFF6F9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E679B2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7B8686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688A48E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C1CA29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287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Cultural sensitivity</w:t>
              </w:r>
            </w:hyperlink>
          </w:p>
        </w:tc>
      </w:tr>
      <w:tr w:rsidR="00966697" w14:paraId="38AAD64F" w14:textId="77777777">
        <w:trPr>
          <w:trHeight w:val="48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F06BF" w14:textId="77777777" w:rsidR="00966697" w:rsidRDefault="004D3B86">
            <w:pPr>
              <w:widowControl w:val="0"/>
              <w:numPr>
                <w:ilvl w:val="0"/>
                <w:numId w:val="9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>Make immediate initial contact to offer support and clarify communication about cause of death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969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7D80A7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615D7B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F0042B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280C672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EDD587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7DAA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5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working with the family</w:t>
              </w:r>
            </w:hyperlink>
          </w:p>
        </w:tc>
      </w:tr>
      <w:tr w:rsidR="00966697" w14:paraId="08F7E7ED" w14:textId="77777777">
        <w:trPr>
          <w:trHeight w:val="48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C78A8" w14:textId="77777777" w:rsidR="00966697" w:rsidRDefault="004D3B86">
            <w:pPr>
              <w:widowControl w:val="0"/>
              <w:numPr>
                <w:ilvl w:val="0"/>
                <w:numId w:val="23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>Offer support for coordination of funeral logistics (timing, location, crisis support)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845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B2B107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E237FA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2E5A62D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4F24EB2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65D489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6055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6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Memorialization</w:t>
              </w:r>
            </w:hyperlink>
          </w:p>
        </w:tc>
      </w:tr>
      <w:tr w:rsidR="00966697" w14:paraId="3F435D77" w14:textId="77777777">
        <w:trPr>
          <w:trHeight w:val="48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123E" w14:textId="77777777" w:rsidR="00966697" w:rsidRDefault="004D3B86">
            <w:pPr>
              <w:widowControl w:val="0"/>
              <w:numPr>
                <w:ilvl w:val="0"/>
                <w:numId w:val="20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51C75"/>
                <w:sz w:val="24"/>
                <w:szCs w:val="24"/>
              </w:rPr>
              <w:t>Coordinate return of student items to family (within 1-2 weeks)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8F45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73BE0D2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D0A744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51B476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lastRenderedPageBreak/>
              <w:t>Backup:</w:t>
            </w:r>
          </w:p>
          <w:p w14:paraId="328FB13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D8F0AD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7F61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working with the family</w:t>
              </w:r>
            </w:hyperlink>
          </w:p>
        </w:tc>
      </w:tr>
      <w:tr w:rsidR="00966697" w14:paraId="4A28AC17" w14:textId="77777777">
        <w:trPr>
          <w:trHeight w:val="48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9900"/>
          </w:tcPr>
          <w:p w14:paraId="16658509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NOTIFY THE SCHOOL COMMUNITY</w:t>
            </w:r>
          </w:p>
          <w:p w14:paraId="4FAD65D6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within 24 hours</w:t>
            </w:r>
          </w:p>
        </w:tc>
      </w:tr>
      <w:tr w:rsidR="00966697" w14:paraId="1C528424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D709" w14:textId="77777777" w:rsidR="00966697" w:rsidRDefault="004D3B86">
            <w:pPr>
              <w:widowControl w:val="0"/>
              <w:numPr>
                <w:ilvl w:val="0"/>
                <w:numId w:val="26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  <w:t>Notify all faculty and staff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1E3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38D08C7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3AA3CC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4EB5074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727A2CA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41023E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9DA8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8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Sharing the news with the school community</w:t>
              </w:r>
            </w:hyperlink>
          </w:p>
          <w:p w14:paraId="1F32DAC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CFEAB5F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1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notifying staff</w:t>
              </w:r>
            </w:hyperlink>
          </w:p>
          <w:p w14:paraId="5101617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D05A33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guidelines for initial all-staff meeting</w:t>
              </w:r>
            </w:hyperlink>
          </w:p>
        </w:tc>
      </w:tr>
      <w:tr w:rsidR="00966697" w14:paraId="1491ACDD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41DCA" w14:textId="77777777" w:rsidR="00966697" w:rsidRDefault="004D3B86">
            <w:pPr>
              <w:widowControl w:val="0"/>
              <w:numPr>
                <w:ilvl w:val="0"/>
                <w:numId w:val="19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  <w:t>Notify students about the death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7978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6F1C613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ECA790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8912FA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64DDB8B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903196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303C5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Sharing the news with the school community</w:t>
              </w:r>
            </w:hyperlink>
          </w:p>
          <w:p w14:paraId="63E49DF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48D013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2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communicating with students</w:t>
              </w:r>
            </w:hyperlink>
          </w:p>
          <w:p w14:paraId="407592A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988A094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notification for students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 </w:t>
            </w:r>
          </w:p>
          <w:p w14:paraId="098554A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B0CC941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announcements</w:t>
              </w:r>
            </w:hyperlink>
          </w:p>
        </w:tc>
      </w:tr>
      <w:tr w:rsidR="00966697" w14:paraId="12E06D0D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637E" w14:textId="77777777" w:rsidR="00966697" w:rsidRDefault="004D3B86">
            <w:pPr>
              <w:widowControl w:val="0"/>
              <w:numPr>
                <w:ilvl w:val="0"/>
                <w:numId w:val="25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783F04"/>
                <w:sz w:val="24"/>
                <w:szCs w:val="24"/>
              </w:rPr>
              <w:t>Notify school families about the death and the school’s response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9E0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3524864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53FF33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16238E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002DF16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D92BD1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C9F1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5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death notification for parents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  </w:t>
            </w:r>
          </w:p>
          <w:p w14:paraId="3F2093D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FD39DE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6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letter to families</w:t>
              </w:r>
            </w:hyperlink>
          </w:p>
          <w:p w14:paraId="545E931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B3CEAB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Having a conversation about suicide</w:t>
              </w:r>
            </w:hyperlink>
          </w:p>
          <w:p w14:paraId="7B0430E9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AD545B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8" w:anchor="fs-panel-1940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SDCOE Suicide Prevention Resources for Parents</w:t>
              </w:r>
            </w:hyperlink>
          </w:p>
        </w:tc>
      </w:tr>
      <w:tr w:rsidR="00966697" w14:paraId="741644E4" w14:textId="77777777">
        <w:trPr>
          <w:trHeight w:val="44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38761D"/>
          </w:tcPr>
          <w:p w14:paraId="46C45108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SUPPORT STUDENTS AND STAFF</w:t>
            </w:r>
          </w:p>
          <w:p w14:paraId="74657A6B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within 24 hours</w:t>
            </w:r>
          </w:p>
        </w:tc>
      </w:tr>
      <w:tr w:rsidR="00966697" w14:paraId="59DC55AA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DDFEF" w14:textId="77777777" w:rsidR="00966697" w:rsidRDefault="004D3B86">
            <w:pPr>
              <w:widowControl w:val="0"/>
              <w:numPr>
                <w:ilvl w:val="0"/>
                <w:numId w:val="18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t>Provide staff with guidance in talking to students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4861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247968B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0B3031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E8A04D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1FE949A9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3BB94C9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7CC4B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2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Talking points for students and staff after a suicide</w:t>
              </w:r>
            </w:hyperlink>
          </w:p>
          <w:p w14:paraId="03753AF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3637716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Tips for schools: Dealing with students and suicide loss</w:t>
              </w:r>
            </w:hyperlink>
          </w:p>
        </w:tc>
      </w:tr>
      <w:tr w:rsidR="00966697" w14:paraId="369BBCDD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F5051" w14:textId="77777777" w:rsidR="00966697" w:rsidRDefault="004D3B86">
            <w:pPr>
              <w:widowControl w:val="0"/>
              <w:numPr>
                <w:ilvl w:val="0"/>
                <w:numId w:val="6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lastRenderedPageBreak/>
              <w:t>Provide support to staff (consider hiring substitutes to provide backup support as needed)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336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2345D98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9B7B59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7BF152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689AB60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246345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2A28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providing support</w:t>
              </w:r>
            </w:hyperlink>
          </w:p>
          <w:p w14:paraId="3F3111D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886634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2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Caring for the caregiver</w:t>
              </w:r>
            </w:hyperlink>
          </w:p>
        </w:tc>
      </w:tr>
      <w:tr w:rsidR="00966697" w14:paraId="0BACDAF9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3FDB" w14:textId="77777777" w:rsidR="00966697" w:rsidRDefault="004D3B86">
            <w:pPr>
              <w:widowControl w:val="0"/>
              <w:numPr>
                <w:ilvl w:val="0"/>
                <w:numId w:val="13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t>Identify staff to shadow deceased student’s schedule for one week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78AB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7F39163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C16B4A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E1DD8D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7A1580D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5FC507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73B1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Other key activities</w:t>
              </w:r>
            </w:hyperlink>
          </w:p>
          <w:p w14:paraId="420E295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453BE0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Identifying high risk children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 </w:t>
            </w:r>
          </w:p>
        </w:tc>
      </w:tr>
      <w:tr w:rsidR="00966697" w14:paraId="17570D6F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93530" w14:textId="77777777" w:rsidR="00966697" w:rsidRDefault="004D3B86">
            <w:pPr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t>Identify, monitor, and support students who may be at risk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A24C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B42359F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60FEAB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BABE25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0C17137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C52EA2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311B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5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Identifying high risk children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 </w:t>
            </w:r>
          </w:p>
          <w:p w14:paraId="7D81C45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655BD74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6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Columbia-Suicide Severity Rating Scale screening tool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 (</w:t>
            </w:r>
            <w:hyperlink r:id="rId3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Spanish version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, </w:t>
            </w:r>
            <w:hyperlink r:id="rId38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elementary version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>)</w:t>
            </w:r>
          </w:p>
          <w:p w14:paraId="5251FD8E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E79188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3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providing support</w:t>
              </w:r>
            </w:hyperlink>
          </w:p>
          <w:p w14:paraId="76AE30F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398F8E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4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Helping students cope</w:t>
              </w:r>
            </w:hyperlink>
          </w:p>
          <w:p w14:paraId="6E917DE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E98B5ED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4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Treat with Care Memo</w:t>
              </w:r>
            </w:hyperlink>
          </w:p>
          <w:p w14:paraId="2388343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B480A2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Teen Guide to Mental Health and Wellness (</w:t>
            </w:r>
            <w:hyperlink r:id="rId42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English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, </w:t>
            </w:r>
            <w:hyperlink r:id="rId4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Spanish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>)</w:t>
            </w:r>
          </w:p>
          <w:p w14:paraId="55B9804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87A4FE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Preventing Youth Suicide for Teens (</w:t>
            </w:r>
            <w:hyperlink r:id="rId4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English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, </w:t>
            </w:r>
            <w:hyperlink r:id="rId45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Spanish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>)</w:t>
            </w:r>
          </w:p>
        </w:tc>
      </w:tr>
      <w:tr w:rsidR="00966697" w14:paraId="37AC1B54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B12A0" w14:textId="77777777" w:rsidR="00966697" w:rsidRDefault="004D3B86">
            <w:pPr>
              <w:widowControl w:val="0"/>
              <w:numPr>
                <w:ilvl w:val="0"/>
                <w:numId w:val="22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t>Implement steps to help students with emotional regulation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6398D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730A9D4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93FBEF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D8D3F54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4EC34544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445340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A6AE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Feelings wheel (</w:t>
            </w:r>
            <w:hyperlink r:id="rId46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English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 xml:space="preserve">, </w:t>
            </w:r>
            <w:hyperlink r:id="rId4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Spanish</w:t>
              </w:r>
            </w:hyperlink>
            <w:r>
              <w:rPr>
                <w:rFonts w:ascii="Lato" w:eastAsia="Lato" w:hAnsi="Lato" w:cs="Lato"/>
                <w:sz w:val="24"/>
                <w:szCs w:val="24"/>
              </w:rPr>
              <w:t>)</w:t>
            </w:r>
          </w:p>
          <w:p w14:paraId="05130E4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716CF9F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48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A Book Just for Me: A Grief Journal for children</w:t>
              </w:r>
            </w:hyperlink>
          </w:p>
          <w:p w14:paraId="5127D1D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FA9FF17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4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My Grief Journal for grieving teens</w:t>
              </w:r>
            </w:hyperlink>
          </w:p>
        </w:tc>
      </w:tr>
      <w:tr w:rsidR="00966697" w14:paraId="4273441B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136A9" w14:textId="77777777" w:rsidR="00966697" w:rsidRDefault="004D3B86">
            <w:pPr>
              <w:widowControl w:val="0"/>
              <w:numPr>
                <w:ilvl w:val="0"/>
                <w:numId w:val="11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274E13"/>
                <w:sz w:val="24"/>
                <w:szCs w:val="24"/>
              </w:rPr>
              <w:t>Re-organize seating charts (2-3 weeks after the death)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AE6B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54327F0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03F38D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4750E31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19AE1F1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7EC163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19C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</w:tr>
      <w:tr w:rsidR="00966697" w14:paraId="156733B4" w14:textId="77777777">
        <w:trPr>
          <w:trHeight w:val="44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4A86E8"/>
          </w:tcPr>
          <w:p w14:paraId="5B08A4F6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MINIMIZE RISK OF CONTAGION</w:t>
            </w:r>
          </w:p>
          <w:p w14:paraId="75AD5372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within 24 hours</w:t>
            </w:r>
          </w:p>
        </w:tc>
      </w:tr>
      <w:tr w:rsidR="00966697" w14:paraId="3BF9E36F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73A76" w14:textId="77777777" w:rsidR="00966697" w:rsidRDefault="004D3B86">
            <w:pPr>
              <w:widowControl w:val="0"/>
              <w:numPr>
                <w:ilvl w:val="0"/>
                <w:numId w:val="24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  <w:t>Monitor social media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A91F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3E4D928F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0FC40C8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84E016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5399014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FD3868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C61D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How to manage social media</w:t>
              </w:r>
            </w:hyperlink>
          </w:p>
          <w:p w14:paraId="01A2B14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976C1E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Post loss social media calendar</w:t>
              </w:r>
            </w:hyperlink>
          </w:p>
        </w:tc>
      </w:tr>
      <w:tr w:rsidR="00966697" w14:paraId="5E0FD6E6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EBD1" w14:textId="77777777" w:rsidR="00966697" w:rsidRDefault="004D3B86">
            <w:pPr>
              <w:widowControl w:val="0"/>
              <w:numPr>
                <w:ilvl w:val="0"/>
                <w:numId w:val="15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  <w:t>Work with press/media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1B09B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2140F19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5380178C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41447D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49144E0E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B03583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BE36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2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working with the media</w:t>
              </w:r>
            </w:hyperlink>
          </w:p>
          <w:p w14:paraId="722F29A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65DB99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media statement</w:t>
              </w:r>
            </w:hyperlink>
          </w:p>
          <w:p w14:paraId="24A5D27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887D555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Safe suicide reporting</w:t>
              </w:r>
            </w:hyperlink>
          </w:p>
        </w:tc>
      </w:tr>
      <w:tr w:rsidR="00966697" w14:paraId="45F26A8F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4182A" w14:textId="77777777" w:rsidR="00966697" w:rsidRDefault="004D3B86">
            <w:pPr>
              <w:widowControl w:val="0"/>
              <w:numPr>
                <w:ilvl w:val="0"/>
                <w:numId w:val="4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3C78D8"/>
                <w:sz w:val="24"/>
                <w:szCs w:val="24"/>
              </w:rPr>
              <w:t>Participate in and/or advise on appropriate memorialization in the immediate aftermath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FB83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4E1B996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13D8184D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428F15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11BEF591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5DF6B2E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A3B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5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memorialization</w:t>
              </w:r>
            </w:hyperlink>
          </w:p>
          <w:p w14:paraId="23D7B14B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4B9449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6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Key considerations for memorialization</w:t>
              </w:r>
            </w:hyperlink>
          </w:p>
          <w:p w14:paraId="728A27F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392CA612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7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Suggestions for memorials</w:t>
              </w:r>
            </w:hyperlink>
          </w:p>
          <w:p w14:paraId="00EBCAF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0D5678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8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Sample memorial policy</w:t>
              </w:r>
            </w:hyperlink>
          </w:p>
        </w:tc>
      </w:tr>
      <w:tr w:rsidR="00966697" w14:paraId="7D5AA321" w14:textId="77777777">
        <w:trPr>
          <w:trHeight w:val="440"/>
          <w:jc w:val="center"/>
        </w:trPr>
        <w:tc>
          <w:tcPr>
            <w:tcW w:w="102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45818E"/>
          </w:tcPr>
          <w:p w14:paraId="7FEEC956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PROVIDE SPACE FOR REFLECTION &amp; SUPPORT</w:t>
            </w:r>
          </w:p>
          <w:p w14:paraId="06AEDCD6" w14:textId="77777777" w:rsidR="00966697" w:rsidRDefault="004D3B86">
            <w:pPr>
              <w:widowControl w:val="0"/>
              <w:spacing w:line="240" w:lineRule="auto"/>
              <w:jc w:val="center"/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FFFFFF"/>
                <w:sz w:val="24"/>
                <w:szCs w:val="24"/>
              </w:rPr>
              <w:t>Ongoing</w:t>
            </w:r>
          </w:p>
        </w:tc>
      </w:tr>
      <w:tr w:rsidR="00966697" w14:paraId="52339A3A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1B55" w14:textId="77777777" w:rsidR="00966697" w:rsidRDefault="004D3B86">
            <w:pPr>
              <w:widowControl w:val="0"/>
              <w:numPr>
                <w:ilvl w:val="0"/>
                <w:numId w:val="21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  <w:t>Provide mental health support for crisis team members as needed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468D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68894B5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61B2FD3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C06A3D9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75C86869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45A8745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4371C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59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Caring for the caregiver</w:t>
              </w:r>
            </w:hyperlink>
          </w:p>
          <w:p w14:paraId="7CC30D3A" w14:textId="77777777" w:rsidR="00966697" w:rsidRDefault="004D3B86">
            <w:pPr>
              <w:widowControl w:val="0"/>
              <w:spacing w:before="240" w:after="240"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60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Self-care: personal, professional and organizational</w:t>
              </w:r>
            </w:hyperlink>
          </w:p>
          <w:p w14:paraId="61DF6507" w14:textId="77777777" w:rsidR="00966697" w:rsidRDefault="004D3B86">
            <w:pPr>
              <w:widowControl w:val="0"/>
              <w:spacing w:before="240" w:after="240"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61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Self-care plan</w:t>
              </w:r>
            </w:hyperlink>
          </w:p>
        </w:tc>
      </w:tr>
      <w:tr w:rsidR="00966697" w14:paraId="2287C998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0975C" w14:textId="77777777" w:rsidR="00966697" w:rsidRDefault="004D3B86">
            <w:pPr>
              <w:widowControl w:val="0"/>
              <w:numPr>
                <w:ilvl w:val="0"/>
                <w:numId w:val="12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  <w:t xml:space="preserve">Debrief the process and revise protocols and assignments as needed (suggested at one </w:t>
            </w:r>
            <w:proofErr w:type="gramStart"/>
            <w:r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  <w:t>month  &amp;</w:t>
            </w:r>
            <w:proofErr w:type="gramEnd"/>
            <w:r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  <w:t xml:space="preserve"> again at one year after the death)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7AAA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1A8DA839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77B4BBA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6015012D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20DAF6B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0B36818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3C560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62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Debriefing meetings</w:t>
              </w:r>
            </w:hyperlink>
          </w:p>
        </w:tc>
      </w:tr>
      <w:tr w:rsidR="00966697" w14:paraId="14287B5A" w14:textId="77777777">
        <w:trPr>
          <w:trHeight w:val="440"/>
          <w:jc w:val="center"/>
        </w:trPr>
        <w:tc>
          <w:tcPr>
            <w:tcW w:w="331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D9E44" w14:textId="77777777" w:rsidR="00966697" w:rsidRDefault="004D3B86">
            <w:pPr>
              <w:widowControl w:val="0"/>
              <w:numPr>
                <w:ilvl w:val="0"/>
                <w:numId w:val="10"/>
              </w:numPr>
              <w:spacing w:line="240" w:lineRule="auto"/>
              <w:ind w:left="360"/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</w:pPr>
            <w:r>
              <w:rPr>
                <w:rFonts w:ascii="Lato" w:eastAsia="Lato" w:hAnsi="Lato" w:cs="Lato"/>
                <w:b/>
                <w:color w:val="134F5C"/>
                <w:sz w:val="24"/>
                <w:szCs w:val="24"/>
              </w:rPr>
              <w:lastRenderedPageBreak/>
              <w:t>Prepare for key dates (birthday, anniversary of death)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D6C9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Lead:</w:t>
            </w:r>
          </w:p>
          <w:p w14:paraId="07FAFD07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2C99CCE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4B916B91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r>
              <w:rPr>
                <w:rFonts w:ascii="Lato" w:eastAsia="Lato" w:hAnsi="Lato" w:cs="Lato"/>
                <w:sz w:val="24"/>
                <w:szCs w:val="24"/>
              </w:rPr>
              <w:t>Backup:</w:t>
            </w:r>
          </w:p>
          <w:p w14:paraId="24D886A0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21B15FA6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2DA3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63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Guidelines for anniversaries of a death</w:t>
              </w:r>
            </w:hyperlink>
          </w:p>
          <w:p w14:paraId="577680E2" w14:textId="77777777" w:rsidR="00966697" w:rsidRDefault="00966697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</w:p>
          <w:p w14:paraId="783B408E" w14:textId="77777777" w:rsidR="00966697" w:rsidRDefault="004D3B86">
            <w:pPr>
              <w:widowControl w:val="0"/>
              <w:spacing w:line="240" w:lineRule="auto"/>
              <w:rPr>
                <w:rFonts w:ascii="Lato" w:eastAsia="Lato" w:hAnsi="Lato" w:cs="Lato"/>
                <w:sz w:val="24"/>
                <w:szCs w:val="24"/>
              </w:rPr>
            </w:pPr>
            <w:hyperlink r:id="rId64">
              <w:r>
                <w:rPr>
                  <w:rFonts w:ascii="Lato" w:eastAsia="Lato" w:hAnsi="Lato" w:cs="Lato"/>
                  <w:color w:val="1155CC"/>
                  <w:sz w:val="24"/>
                  <w:szCs w:val="24"/>
                  <w:u w:val="single"/>
                </w:rPr>
                <w:t>Anniversary of the death</w:t>
              </w:r>
            </w:hyperlink>
          </w:p>
        </w:tc>
      </w:tr>
    </w:tbl>
    <w:p w14:paraId="7010F798" w14:textId="77777777" w:rsidR="00966697" w:rsidRDefault="00966697">
      <w:pPr>
        <w:jc w:val="center"/>
        <w:rPr>
          <w:rFonts w:ascii="Lato" w:eastAsia="Lato" w:hAnsi="Lato" w:cs="Lato"/>
          <w:b/>
          <w:sz w:val="24"/>
          <w:szCs w:val="24"/>
          <w:u w:val="single"/>
        </w:rPr>
      </w:pPr>
    </w:p>
    <w:p w14:paraId="55F7827F" w14:textId="77777777" w:rsidR="00966697" w:rsidRDefault="004D3B86">
      <w:pPr>
        <w:jc w:val="center"/>
        <w:rPr>
          <w:rFonts w:ascii="Lato" w:eastAsia="Lato" w:hAnsi="Lato" w:cs="Lato"/>
          <w:b/>
          <w:sz w:val="24"/>
          <w:szCs w:val="24"/>
          <w:u w:val="single"/>
        </w:rPr>
      </w:pPr>
      <w:r>
        <w:rPr>
          <w:rFonts w:ascii="Lato" w:eastAsia="Lato" w:hAnsi="Lato" w:cs="Lato"/>
          <w:b/>
          <w:sz w:val="24"/>
          <w:szCs w:val="24"/>
          <w:u w:val="single"/>
        </w:rPr>
        <w:t>Sources</w:t>
      </w:r>
    </w:p>
    <w:p w14:paraId="13561AC8" w14:textId="77777777" w:rsidR="00966697" w:rsidRDefault="00966697">
      <w:pPr>
        <w:jc w:val="center"/>
        <w:rPr>
          <w:rFonts w:ascii="Lato" w:eastAsia="Lato" w:hAnsi="Lato" w:cs="Lato"/>
          <w:b/>
          <w:sz w:val="24"/>
          <w:szCs w:val="24"/>
          <w:u w:val="single"/>
        </w:rPr>
      </w:pPr>
    </w:p>
    <w:p w14:paraId="694E198F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65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AFSP’s After a Suicide: A Toolkit for Schools</w:t>
        </w:r>
      </w:hyperlink>
    </w:p>
    <w:p w14:paraId="743777E9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66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Change to Chill</w:t>
        </w:r>
      </w:hyperlink>
    </w:p>
    <w:p w14:paraId="0F00143E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67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Coalition to Support Grieving Students</w:t>
        </w:r>
      </w:hyperlink>
    </w:p>
    <w:p w14:paraId="111545E6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68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Heard Alliance</w:t>
        </w:r>
      </w:hyperlink>
    </w:p>
    <w:p w14:paraId="782744F2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69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Help and Hope for Survivors of Suicide Loss</w:t>
        </w:r>
      </w:hyperlink>
    </w:p>
    <w:p w14:paraId="158CE131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0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National Association of School Psychologists</w:t>
        </w:r>
      </w:hyperlink>
    </w:p>
    <w:p w14:paraId="58A7D038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1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Never a Bother</w:t>
        </w:r>
      </w:hyperlink>
    </w:p>
    <w:p w14:paraId="38EBCFC2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  <w:u w:val="single"/>
        </w:rPr>
      </w:pPr>
      <w:hyperlink r:id="rId72">
        <w:proofErr w:type="gramStart"/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Reporting</w:t>
        </w:r>
        <w:proofErr w:type="gramEnd"/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 xml:space="preserve"> on Suicide</w:t>
        </w:r>
      </w:hyperlink>
    </w:p>
    <w:p w14:paraId="498E1008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sz w:val="20"/>
          <w:szCs w:val="20"/>
        </w:rPr>
        <w:t>SAMHSA’s Preventing Suicide: A Toolkit for High Schools</w:t>
      </w:r>
    </w:p>
    <w:p w14:paraId="6A09D27A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3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San Diego County Office of Education’s Mental Health Supports</w:t>
        </w:r>
      </w:hyperlink>
    </w:p>
    <w:p w14:paraId="15DC8EC7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4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San Diego County Office of Education’s Policy to Practice: Suicide Intervention Toolkit</w:t>
        </w:r>
      </w:hyperlink>
    </w:p>
    <w:p w14:paraId="495E36D1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5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San Diego County Office of Education’s Suicide Prevention Resources</w:t>
        </w:r>
      </w:hyperlink>
    </w:p>
    <w:p w14:paraId="3E69D78D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6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Society for the Prevention of Teen Suicide</w:t>
        </w:r>
      </w:hyperlink>
    </w:p>
    <w:p w14:paraId="7D7F1E13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7">
        <w:proofErr w:type="spellStart"/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StandBy</w:t>
        </w:r>
        <w:proofErr w:type="spellEnd"/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 xml:space="preserve"> - Support After Suicide</w:t>
        </w:r>
      </w:hyperlink>
    </w:p>
    <w:p w14:paraId="10B1C7A6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8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Suicide Awareness Voices of Education</w:t>
        </w:r>
      </w:hyperlink>
    </w:p>
    <w:p w14:paraId="0F44F1D1" w14:textId="77777777" w:rsidR="00966697" w:rsidRDefault="004D3B86">
      <w:pPr>
        <w:spacing w:line="360" w:lineRule="auto"/>
        <w:ind w:left="90" w:right="-450"/>
        <w:rPr>
          <w:rFonts w:ascii="Lato" w:eastAsia="Lato" w:hAnsi="Lato" w:cs="Lato"/>
          <w:sz w:val="20"/>
          <w:szCs w:val="20"/>
        </w:rPr>
      </w:pPr>
      <w:hyperlink r:id="rId79">
        <w:r>
          <w:rPr>
            <w:rFonts w:ascii="Lato" w:eastAsia="Lato" w:hAnsi="Lato" w:cs="Lato"/>
            <w:color w:val="1155CC"/>
            <w:sz w:val="20"/>
            <w:szCs w:val="20"/>
            <w:u w:val="single"/>
          </w:rPr>
          <w:t>Suicide in Schools: A Practitioner's Guide to Multi-level Prevention, Assessment, Intervention, and Postvention</w:t>
        </w:r>
      </w:hyperlink>
    </w:p>
    <w:sectPr w:rsidR="00966697">
      <w:headerReference w:type="default" r:id="rId8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F102" w14:textId="77777777" w:rsidR="004D3B86" w:rsidRDefault="004D3B86">
      <w:pPr>
        <w:spacing w:line="240" w:lineRule="auto"/>
      </w:pPr>
      <w:r>
        <w:separator/>
      </w:r>
    </w:p>
  </w:endnote>
  <w:endnote w:type="continuationSeparator" w:id="0">
    <w:p w14:paraId="7C07A0DA" w14:textId="77777777" w:rsidR="004D3B86" w:rsidRDefault="004D3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8944C3D9-527A-4E76-9844-F140A5F702F1}"/>
    <w:embedBold r:id="rId2" w:fontKey="{A9F384E2-D29F-4899-BDEA-ADCFC3D18E15}"/>
    <w:embedItalic r:id="rId3" w:fontKey="{DE0F7F5D-9035-4773-B07B-658634B3D3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969B7F9-2C1A-4B8A-BED5-C504B76BAE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70230F5-8329-4D3D-B117-EC3C14AF9D4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63022" w14:textId="77777777" w:rsidR="004D3B86" w:rsidRDefault="004D3B86">
      <w:pPr>
        <w:spacing w:line="240" w:lineRule="auto"/>
      </w:pPr>
      <w:r>
        <w:separator/>
      </w:r>
    </w:p>
  </w:footnote>
  <w:footnote w:type="continuationSeparator" w:id="0">
    <w:p w14:paraId="5DC657B4" w14:textId="77777777" w:rsidR="004D3B86" w:rsidRDefault="004D3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26E" w14:textId="77777777" w:rsidR="00966697" w:rsidRDefault="004D3B86">
    <w:pPr>
      <w:jc w:val="center"/>
      <w:rPr>
        <w:i/>
        <w:sz w:val="28"/>
        <w:szCs w:val="28"/>
        <w:highlight w:val="yellow"/>
      </w:rPr>
    </w:pPr>
    <w:r>
      <w:rPr>
        <w:rFonts w:ascii="Lato" w:eastAsia="Lato" w:hAnsi="Lato" w:cs="Lato"/>
        <w:b/>
        <w:sz w:val="34"/>
        <w:szCs w:val="34"/>
      </w:rPr>
      <w:t xml:space="preserve">Suicide Postvention Checklist 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AE1B77F" wp14:editId="60493F4D">
          <wp:simplePos x="0" y="0"/>
          <wp:positionH relativeFrom="column">
            <wp:posOffset>-254576</wp:posOffset>
          </wp:positionH>
          <wp:positionV relativeFrom="paragraph">
            <wp:posOffset>-342899</wp:posOffset>
          </wp:positionV>
          <wp:extent cx="1020536" cy="8001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0536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A81"/>
    <w:multiLevelType w:val="multilevel"/>
    <w:tmpl w:val="BD422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2370C"/>
    <w:multiLevelType w:val="multilevel"/>
    <w:tmpl w:val="F72297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E509EA"/>
    <w:multiLevelType w:val="multilevel"/>
    <w:tmpl w:val="31447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4372B3"/>
    <w:multiLevelType w:val="multilevel"/>
    <w:tmpl w:val="25BA9B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4826DE"/>
    <w:multiLevelType w:val="multilevel"/>
    <w:tmpl w:val="79AC2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790C6F"/>
    <w:multiLevelType w:val="multilevel"/>
    <w:tmpl w:val="7E923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505321"/>
    <w:multiLevelType w:val="multilevel"/>
    <w:tmpl w:val="DA8E3C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474C94"/>
    <w:multiLevelType w:val="multilevel"/>
    <w:tmpl w:val="30CC8D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710CA7"/>
    <w:multiLevelType w:val="multilevel"/>
    <w:tmpl w:val="15A49A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AB6D3A"/>
    <w:multiLevelType w:val="multilevel"/>
    <w:tmpl w:val="40E4B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5300666"/>
    <w:multiLevelType w:val="multilevel"/>
    <w:tmpl w:val="416E6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370F6F"/>
    <w:multiLevelType w:val="multilevel"/>
    <w:tmpl w:val="AF3C2B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7460D89"/>
    <w:multiLevelType w:val="multilevel"/>
    <w:tmpl w:val="F53C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F140642"/>
    <w:multiLevelType w:val="multilevel"/>
    <w:tmpl w:val="A24CDF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4257D9"/>
    <w:multiLevelType w:val="multilevel"/>
    <w:tmpl w:val="C6BCD3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0AE5B84"/>
    <w:multiLevelType w:val="multilevel"/>
    <w:tmpl w:val="564279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2890ED4"/>
    <w:multiLevelType w:val="multilevel"/>
    <w:tmpl w:val="340E8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436577A"/>
    <w:multiLevelType w:val="multilevel"/>
    <w:tmpl w:val="32764A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9E8677F"/>
    <w:multiLevelType w:val="multilevel"/>
    <w:tmpl w:val="A6A471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311CE6"/>
    <w:multiLevelType w:val="multilevel"/>
    <w:tmpl w:val="CAB87A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457867"/>
    <w:multiLevelType w:val="multilevel"/>
    <w:tmpl w:val="CFCC3F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4C5238A"/>
    <w:multiLevelType w:val="multilevel"/>
    <w:tmpl w:val="617EA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E2B361A"/>
    <w:multiLevelType w:val="multilevel"/>
    <w:tmpl w:val="6A9C3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4D14E7D"/>
    <w:multiLevelType w:val="multilevel"/>
    <w:tmpl w:val="BD5647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6C5304B"/>
    <w:multiLevelType w:val="multilevel"/>
    <w:tmpl w:val="AEEC4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79A2584"/>
    <w:multiLevelType w:val="multilevel"/>
    <w:tmpl w:val="01FED1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55730738">
    <w:abstractNumId w:val="2"/>
  </w:num>
  <w:num w:numId="2" w16cid:durableId="1292594984">
    <w:abstractNumId w:val="3"/>
  </w:num>
  <w:num w:numId="3" w16cid:durableId="475417073">
    <w:abstractNumId w:val="25"/>
  </w:num>
  <w:num w:numId="4" w16cid:durableId="1329207012">
    <w:abstractNumId w:val="12"/>
  </w:num>
  <w:num w:numId="5" w16cid:durableId="1494442937">
    <w:abstractNumId w:val="10"/>
  </w:num>
  <w:num w:numId="6" w16cid:durableId="1823161660">
    <w:abstractNumId w:val="6"/>
  </w:num>
  <w:num w:numId="7" w16cid:durableId="570040451">
    <w:abstractNumId w:val="15"/>
  </w:num>
  <w:num w:numId="8" w16cid:durableId="717049345">
    <w:abstractNumId w:val="16"/>
  </w:num>
  <w:num w:numId="9" w16cid:durableId="1690179492">
    <w:abstractNumId w:val="11"/>
  </w:num>
  <w:num w:numId="10" w16cid:durableId="1559592164">
    <w:abstractNumId w:val="14"/>
  </w:num>
  <w:num w:numId="11" w16cid:durableId="639965473">
    <w:abstractNumId w:val="13"/>
  </w:num>
  <w:num w:numId="12" w16cid:durableId="181358482">
    <w:abstractNumId w:val="0"/>
  </w:num>
  <w:num w:numId="13" w16cid:durableId="1739086327">
    <w:abstractNumId w:val="7"/>
  </w:num>
  <w:num w:numId="14" w16cid:durableId="1902207019">
    <w:abstractNumId w:val="8"/>
  </w:num>
  <w:num w:numId="15" w16cid:durableId="656302833">
    <w:abstractNumId w:val="5"/>
  </w:num>
  <w:num w:numId="16" w16cid:durableId="1490054052">
    <w:abstractNumId w:val="21"/>
  </w:num>
  <w:num w:numId="17" w16cid:durableId="1492136915">
    <w:abstractNumId w:val="20"/>
  </w:num>
  <w:num w:numId="18" w16cid:durableId="1675952614">
    <w:abstractNumId w:val="4"/>
  </w:num>
  <w:num w:numId="19" w16cid:durableId="350842674">
    <w:abstractNumId w:val="9"/>
  </w:num>
  <w:num w:numId="20" w16cid:durableId="1485393017">
    <w:abstractNumId w:val="18"/>
  </w:num>
  <w:num w:numId="21" w16cid:durableId="608394671">
    <w:abstractNumId w:val="22"/>
  </w:num>
  <w:num w:numId="22" w16cid:durableId="1924945754">
    <w:abstractNumId w:val="1"/>
  </w:num>
  <w:num w:numId="23" w16cid:durableId="1010062464">
    <w:abstractNumId w:val="19"/>
  </w:num>
  <w:num w:numId="24" w16cid:durableId="966737675">
    <w:abstractNumId w:val="24"/>
  </w:num>
  <w:num w:numId="25" w16cid:durableId="970791826">
    <w:abstractNumId w:val="17"/>
  </w:num>
  <w:num w:numId="26" w16cid:durableId="1535003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697"/>
    <w:rsid w:val="004D3B86"/>
    <w:rsid w:val="008E458B"/>
    <w:rsid w:val="0096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D5276"/>
  <w15:docId w15:val="{5BC10258-58F2-47BB-8BBB-3FC16EBD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rive.google.com/file/d/1z5ZPXVtplOjzpNk6H_KyhjyuB33gVWrb/view?usp=drive_link" TargetMode="External"/><Relationship Id="rId21" Type="http://schemas.openxmlformats.org/officeDocument/2006/relationships/hyperlink" Target="https://drive.google.com/file/d/19QiE-KkqK0VEnnntgYOazXLpAc0NW5fT/view?usp=share_link" TargetMode="External"/><Relationship Id="rId42" Type="http://schemas.openxmlformats.org/officeDocument/2006/relationships/hyperlink" Target="https://www.sdcoe.net/fs/resource-manager/view/649dd634-b8a8-4f0d-a591-c90731dce92a" TargetMode="External"/><Relationship Id="rId47" Type="http://schemas.openxmlformats.org/officeDocument/2006/relationships/hyperlink" Target="https://drive.google.com/file/d/1AJGbYMOrPRi-gsxmC0hJtf0Nvs0fI8lQ/view?usp=drive_link" TargetMode="External"/><Relationship Id="rId63" Type="http://schemas.openxmlformats.org/officeDocument/2006/relationships/hyperlink" Target="https://www.heardalliance.org/wp-content/uploads/3.17-Attachment.pdf" TargetMode="External"/><Relationship Id="rId68" Type="http://schemas.openxmlformats.org/officeDocument/2006/relationships/hyperlink" Target="https://www.heardalliance.org/help-toolkit-postvention/" TargetMode="External"/><Relationship Id="rId16" Type="http://schemas.openxmlformats.org/officeDocument/2006/relationships/hyperlink" Target="https://www.heardalliance.org/wp-content/uploads/3.14-Attachment.pdf" TargetMode="External"/><Relationship Id="rId11" Type="http://schemas.openxmlformats.org/officeDocument/2006/relationships/hyperlink" Target="https://drive.google.com/file/d/1ja6WetuMmfxvnmSGOU9IHJjnMd6GHFLm/view?usp=sharing" TargetMode="External"/><Relationship Id="rId32" Type="http://schemas.openxmlformats.org/officeDocument/2006/relationships/hyperlink" Target="https://drive.google.com/file/d/1SdzXaAFHx8b-pgMNc7YMqKBopXa2ubuO/view?usp=drive_link" TargetMode="External"/><Relationship Id="rId37" Type="http://schemas.openxmlformats.org/officeDocument/2006/relationships/hyperlink" Target="https://resources.finalsite.net/images/v1688766814/sdcoenet/wnzoxwbwo57xqhuf1irp/C-SSRS-Clinical-Practice-Screener-recent-US-Spanish-2021docx1.pdf" TargetMode="External"/><Relationship Id="rId53" Type="http://schemas.openxmlformats.org/officeDocument/2006/relationships/hyperlink" Target="https://www.heardalliance.org/wp-content/uploads/3.20-Attachment.pdf" TargetMode="External"/><Relationship Id="rId58" Type="http://schemas.openxmlformats.org/officeDocument/2006/relationships/hyperlink" Target="https://docs.google.com/document/d/1Tl9TX127f3y5eMQQlHNeGWkcONkABeBE/edit?usp=sharing&amp;ouid=110629332785102178502&amp;rtpof=true&amp;sd=true" TargetMode="External"/><Relationship Id="rId74" Type="http://schemas.openxmlformats.org/officeDocument/2006/relationships/hyperlink" Target="https://www.sdcoe.net/fs/resource-manager/view/d27c52ba-2361-424f-b266-9197bd2f2c1a" TargetMode="External"/><Relationship Id="rId79" Type="http://schemas.openxmlformats.org/officeDocument/2006/relationships/hyperlink" Target="https://suicideinschools.com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ocs.google.com/document/d/1AoPgWK7Kfe9WoDTFW0lMcZ8IyzBeIj-p/edit?usp=sharing&amp;ouid=110629332785102178502&amp;rtpof=true&amp;sd=true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drive.google.com/file/d/1F7dW_NzsLNZoBwsN7eUCyZcx3ZM2x0Tt/view?usp=drive_link" TargetMode="External"/><Relationship Id="rId14" Type="http://schemas.openxmlformats.org/officeDocument/2006/relationships/hyperlink" Target="https://grstudentsprod.wpenginepowered.com/wp-content/uploads/2021/09/NYL-2C-Cultural-Sensitivity.pdf" TargetMode="External"/><Relationship Id="rId22" Type="http://schemas.openxmlformats.org/officeDocument/2006/relationships/hyperlink" Target="https://drive.google.com/file/d/1XNMYkwpXnkANaq0kpRHg0qtUWP38G5uI/view?usp=share_link" TargetMode="External"/><Relationship Id="rId27" Type="http://schemas.openxmlformats.org/officeDocument/2006/relationships/hyperlink" Target="https://drive.google.com/file/d/19Napr4563iChNWD6L2pen2eczuVlPf0q/view?usp=sharing" TargetMode="External"/><Relationship Id="rId30" Type="http://schemas.openxmlformats.org/officeDocument/2006/relationships/hyperlink" Target="https://drive.google.com/file/d/1f5sM4ylWlidFIy01en3gEXbPhCZxEcZF/view?usp=sharing" TargetMode="External"/><Relationship Id="rId35" Type="http://schemas.openxmlformats.org/officeDocument/2006/relationships/hyperlink" Target="https://drive.google.com/file/d/1NpWMSxguNqNlSZatUMLGD-cdXFEy8K2k/view?usp=drive_link" TargetMode="External"/><Relationship Id="rId43" Type="http://schemas.openxmlformats.org/officeDocument/2006/relationships/hyperlink" Target="https://www.sdcoe.net/fs/resource-manager/view/8cf7e7cf-2e53-4937-bbd8-2db2f9487865" TargetMode="External"/><Relationship Id="rId48" Type="http://schemas.openxmlformats.org/officeDocument/2006/relationships/hyperlink" Target="https://standbysupport.com.au/wp-content/uploads/2021/07/A-Book-Just-For-Me-July2021_digital-1.pdf" TargetMode="External"/><Relationship Id="rId56" Type="http://schemas.openxmlformats.org/officeDocument/2006/relationships/hyperlink" Target="https://drive.google.com/file/d/1MBARXSZC5St5Mg_RPtYEDAtk5DGHwhnR/view" TargetMode="External"/><Relationship Id="rId64" Type="http://schemas.openxmlformats.org/officeDocument/2006/relationships/hyperlink" Target="https://drive.google.com/file/d/1YH4Mwc110UvUijwgGhmlnsrvOY3b_iCz/view?usp=sharing" TargetMode="External"/><Relationship Id="rId69" Type="http://schemas.openxmlformats.org/officeDocument/2006/relationships/hyperlink" Target="https://sprc.org/wp-content/uploads/2022/12/Help-and-Hope-For-Survivors-of-Suicide-Loss.pdf" TargetMode="External"/><Relationship Id="rId77" Type="http://schemas.openxmlformats.org/officeDocument/2006/relationships/hyperlink" Target="https://standbysupport.com.au/" TargetMode="External"/><Relationship Id="rId8" Type="http://schemas.openxmlformats.org/officeDocument/2006/relationships/hyperlink" Target="https://www.heardalliance.org/wp-content/uploads/toolkit/postvention/TelephoneTree.pdf" TargetMode="External"/><Relationship Id="rId51" Type="http://schemas.openxmlformats.org/officeDocument/2006/relationships/hyperlink" Target="https://drive.google.com/file/d/1pSbY8wez6lMXBOBxw20pA5SKp8UV25iQ/view?usp=sharing" TargetMode="External"/><Relationship Id="rId72" Type="http://schemas.openxmlformats.org/officeDocument/2006/relationships/hyperlink" Target="https://reportingonsuicide.org/" TargetMode="External"/><Relationship Id="rId80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drive.google.com/file/d/1oE4rMGpkVY7bZ0kBtacxbJjQxoVQgpL4/view" TargetMode="External"/><Relationship Id="rId17" Type="http://schemas.openxmlformats.org/officeDocument/2006/relationships/hyperlink" Target="https://drive.google.com/file/d/1CP0v4mv5NLnjbVr1cINYg8aIK92lgQzc/view?usp=drive_link" TargetMode="External"/><Relationship Id="rId25" Type="http://schemas.openxmlformats.org/officeDocument/2006/relationships/hyperlink" Target="https://drive.google.com/file/d/1eF3iYuZ9ddoGWDW7TV863SwnkOd0ZN0G/view?usp=share_link" TargetMode="External"/><Relationship Id="rId33" Type="http://schemas.openxmlformats.org/officeDocument/2006/relationships/hyperlink" Target="https://drive.google.com/file/d/15ckEH7Y5FEpjZ5y3sd0LDlIof3UDw12S/view?usp=drive_link" TargetMode="External"/><Relationship Id="rId38" Type="http://schemas.openxmlformats.org/officeDocument/2006/relationships/hyperlink" Target="https://resources.finalsite.net/images/v1696547794/sdcoenet/aii1qirmuaj6udb8wana/C-SSRS-Screener-Recent-Child.pdf" TargetMode="External"/><Relationship Id="rId46" Type="http://schemas.openxmlformats.org/officeDocument/2006/relationships/hyperlink" Target="https://drive.google.com/file/d/1k5B-olrubaloTLwdYWZPZhzpCTRUr419/view?usp=drive_link" TargetMode="External"/><Relationship Id="rId59" Type="http://schemas.openxmlformats.org/officeDocument/2006/relationships/hyperlink" Target="https://drive.google.com/file/d/1SdzXaAFHx8b-pgMNc7YMqKBopXa2ubuO/view?usp=drive_link" TargetMode="External"/><Relationship Id="rId67" Type="http://schemas.openxmlformats.org/officeDocument/2006/relationships/hyperlink" Target="https://www.schoolcrisiscenter.org/projects/coalition-to-support-grieving-students/" TargetMode="External"/><Relationship Id="rId20" Type="http://schemas.openxmlformats.org/officeDocument/2006/relationships/hyperlink" Target="https://drive.google.com/file/d/1kMK5KPGbqCYv0Daiw21mKRRUdNX_FU0I/view" TargetMode="External"/><Relationship Id="rId41" Type="http://schemas.openxmlformats.org/officeDocument/2006/relationships/hyperlink" Target="https://resources.finalsite.net/images/v1663340826/sdcoenet/lfo4cfx4h1gcnt0blqjg/treatwithcarememo-fillable_1.pdf" TargetMode="External"/><Relationship Id="rId54" Type="http://schemas.openxmlformats.org/officeDocument/2006/relationships/hyperlink" Target="https://drive.google.com/file/d/1yqNzJfgvsgRB9XmzXqxIKWuMPOuMUpS-/view?usp=drive_link" TargetMode="External"/><Relationship Id="rId62" Type="http://schemas.openxmlformats.org/officeDocument/2006/relationships/hyperlink" Target="https://docs.google.com/document/d/1XAL3Ram_1pH9-HQzXfiSC98ctnvBNHHo/edit?usp=drive_link&amp;ouid=110629332785102178502&amp;rtpof=true&amp;sd=true" TargetMode="External"/><Relationship Id="rId70" Type="http://schemas.openxmlformats.org/officeDocument/2006/relationships/hyperlink" Target="https://www.nasponline.org/" TargetMode="External"/><Relationship Id="rId75" Type="http://schemas.openxmlformats.org/officeDocument/2006/relationships/hyperlink" Target="https://www.sdcoe.net/students/health-well-being/suicide-preven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rive.google.com/file/d/1CP0v4mv5NLnjbVr1cINYg8aIK92lgQzc/view?usp=drive_link" TargetMode="External"/><Relationship Id="rId23" Type="http://schemas.openxmlformats.org/officeDocument/2006/relationships/hyperlink" Target="https://drive.google.com/file/d/1nLgSJGBw2Z7bedsKyECLRZZmCvzbXKPY/view?usp=share_link" TargetMode="External"/><Relationship Id="rId28" Type="http://schemas.openxmlformats.org/officeDocument/2006/relationships/hyperlink" Target="https://www.sdcoe.net/students/health-well-being/suicide-prevention" TargetMode="External"/><Relationship Id="rId36" Type="http://schemas.openxmlformats.org/officeDocument/2006/relationships/hyperlink" Target="https://resources.finalsite.net/images/v1646977806/sdcoenet/x3q1rwcsuaykg2hnkqjc/C-SSRS_Screener_Triage_Points_Schools.pdf" TargetMode="External"/><Relationship Id="rId49" Type="http://schemas.openxmlformats.org/officeDocument/2006/relationships/hyperlink" Target="https://standbysupport.com.au/wp-content/uploads/2021/07/My_grief_journal_for_grieving_teens-July2021_digital.pdf" TargetMode="External"/><Relationship Id="rId57" Type="http://schemas.openxmlformats.org/officeDocument/2006/relationships/hyperlink" Target="https://drive.google.com/file/d/1H7Tma7t1cleG3Pyq08a0LflZLUFy99S7/view?usp=drive_link" TargetMode="External"/><Relationship Id="rId10" Type="http://schemas.openxmlformats.org/officeDocument/2006/relationships/hyperlink" Target="https://www.heardalliance.org/wp-content/uploads/toolkit/Intervention/RoleCards_All.pdf" TargetMode="External"/><Relationship Id="rId31" Type="http://schemas.openxmlformats.org/officeDocument/2006/relationships/hyperlink" Target="https://drive.google.com/file/d/1yUpXTYhDqA6lC9WCJVYajltjcPbWetmV/view" TargetMode="External"/><Relationship Id="rId44" Type="http://schemas.openxmlformats.org/officeDocument/2006/relationships/hyperlink" Target="https://drive.google.com/file/d/1Vl1DoMufb7eknnXoUNnwbwattENoN_Ft/view?usp=drive_link" TargetMode="External"/><Relationship Id="rId52" Type="http://schemas.openxmlformats.org/officeDocument/2006/relationships/hyperlink" Target="https://drive.google.com/file/d/145-pIwuJjOQ0IRNaaUo6N0wyKvZWUwMo/view?usp=drive_link" TargetMode="External"/><Relationship Id="rId60" Type="http://schemas.openxmlformats.org/officeDocument/2006/relationships/hyperlink" Target="https://docs.google.com/document/d/1-OxhB7QMKWRS-qh7GakglMeZ_cmx4O1R/edit?usp=sharing&amp;ouid=110629332785102178502&amp;rtpof=true&amp;sd=true" TargetMode="External"/><Relationship Id="rId65" Type="http://schemas.openxmlformats.org/officeDocument/2006/relationships/hyperlink" Target="https://sprc.org/wp-content/uploads/2022/12/AfteraSuicideToolkitforSchools-3.pdf" TargetMode="External"/><Relationship Id="rId73" Type="http://schemas.openxmlformats.org/officeDocument/2006/relationships/hyperlink" Target="https://www.sdcoe.net/students/health-well-being/mental-health-supports" TargetMode="External"/><Relationship Id="rId78" Type="http://schemas.openxmlformats.org/officeDocument/2006/relationships/hyperlink" Target="https://www.save.org/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-3Pg9v29tMTuVS6SPKxg6lsp-rbHjTHc/view?usp=share_link" TargetMode="External"/><Relationship Id="rId13" Type="http://schemas.openxmlformats.org/officeDocument/2006/relationships/hyperlink" Target="https://drive.google.com/file/d/1ja6WetuMmfxvnmSGOU9IHJjnMd6GHFLm/view?usp=sharing" TargetMode="External"/><Relationship Id="rId18" Type="http://schemas.openxmlformats.org/officeDocument/2006/relationships/hyperlink" Target="https://drive.google.com/file/d/19QiE-KkqK0VEnnntgYOazXLpAc0NW5fT/view?usp=share_link" TargetMode="External"/><Relationship Id="rId39" Type="http://schemas.openxmlformats.org/officeDocument/2006/relationships/hyperlink" Target="https://drive.google.com/file/d/1yUpXTYhDqA6lC9WCJVYajltjcPbWetmV/view" TargetMode="External"/><Relationship Id="rId34" Type="http://schemas.openxmlformats.org/officeDocument/2006/relationships/hyperlink" Target="https://drive.google.com/file/d/1NpWMSxguNqNlSZatUMLGD-cdXFEy8K2k/view?usp=drive_link" TargetMode="External"/><Relationship Id="rId50" Type="http://schemas.openxmlformats.org/officeDocument/2006/relationships/hyperlink" Target="https://drive.google.com/file/d/1JQ0JK4fE4VKW1GfUYXyLS-iWBSr_zMVx/view?usp=drive_link" TargetMode="External"/><Relationship Id="rId55" Type="http://schemas.openxmlformats.org/officeDocument/2006/relationships/hyperlink" Target="https://drive.google.com/file/d/1X472MH04Xt4UhS1VPs8D-LUz7ql5-0Xf/view?usp=drive_link" TargetMode="External"/><Relationship Id="rId76" Type="http://schemas.openxmlformats.org/officeDocument/2006/relationships/hyperlink" Target="https://sptsusa.org/" TargetMode="External"/><Relationship Id="rId7" Type="http://schemas.openxmlformats.org/officeDocument/2006/relationships/hyperlink" Target="https://drive.google.com/file/d/1DVInvXmcDm6D2HcRJtUSDuK1OH-IKyOx/view?usp=share_link" TargetMode="External"/><Relationship Id="rId71" Type="http://schemas.openxmlformats.org/officeDocument/2006/relationships/hyperlink" Target="https://neverabother.org/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ZqsLveKpGXAKnPI6cRTRurP6U8s4JSK8/view?usp=drive_link" TargetMode="External"/><Relationship Id="rId24" Type="http://schemas.openxmlformats.org/officeDocument/2006/relationships/hyperlink" Target="https://drive.google.com/file/d/10yA0IrMGC1uQWdUfOTvNqBLtozRCVwLQ/view?usp=sharing" TargetMode="External"/><Relationship Id="rId40" Type="http://schemas.openxmlformats.org/officeDocument/2006/relationships/hyperlink" Target="https://drive.google.com/file/d/1PQbQz8xM5CFyvtWVgbAwQoSj_kFwtPaB/view" TargetMode="External"/><Relationship Id="rId45" Type="http://schemas.openxmlformats.org/officeDocument/2006/relationships/hyperlink" Target="https://drive.google.com/file/d/107QpAHdwFH8aVrk0BMIL8NOhUDE8Ylg3/view?usp=drive_link" TargetMode="External"/><Relationship Id="rId66" Type="http://schemas.openxmlformats.org/officeDocument/2006/relationships/hyperlink" Target="https://www.changetochill.org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1692</Words>
  <Characters>11134</Characters>
  <Application>Microsoft Office Word</Application>
  <DocSecurity>0</DocSecurity>
  <Lines>695</Lines>
  <Paragraphs>513</Paragraphs>
  <ScaleCrop>false</ScaleCrop>
  <Company/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Mora</dc:creator>
  <cp:lastModifiedBy>Violeta Mora</cp:lastModifiedBy>
  <cp:revision>2</cp:revision>
  <dcterms:created xsi:type="dcterms:W3CDTF">2025-09-08T18:10:00Z</dcterms:created>
  <dcterms:modified xsi:type="dcterms:W3CDTF">2025-09-08T18:10:00Z</dcterms:modified>
</cp:coreProperties>
</file>