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D87342" w:rsidRDefault="00DC5307">
      <w:pPr>
        <w:pBdr>
          <w:top w:val="nil"/>
          <w:left w:val="nil"/>
          <w:bottom w:val="nil"/>
          <w:right w:val="nil"/>
          <w:between w:val="nil"/>
        </w:pBdr>
        <w:ind w:left="415"/>
        <w:rPr>
          <w:color w:val="000000"/>
          <w:sz w:val="20"/>
          <w:szCs w:val="20"/>
        </w:rPr>
      </w:pPr>
      <w:r>
        <w:rPr>
          <w:noProof/>
          <w:color w:val="000000"/>
          <w:sz w:val="20"/>
          <w:szCs w:val="20"/>
        </w:rPr>
        <mc:AlternateContent>
          <mc:Choice Requires="wpg">
            <w:drawing>
              <wp:inline distT="0" distB="0" distL="0" distR="0">
                <wp:extent cx="6610350" cy="4421505"/>
                <wp:effectExtent l="0" t="0" r="0" b="0"/>
                <wp:docPr id="38" name=""/>
                <wp:cNvGraphicFramePr/>
                <a:graphic xmlns:a="http://schemas.openxmlformats.org/drawingml/2006/main">
                  <a:graphicData uri="http://schemas.microsoft.com/office/word/2010/wordprocessingGroup">
                    <wpg:wgp>
                      <wpg:cNvGrpSpPr/>
                      <wpg:grpSpPr>
                        <a:xfrm>
                          <a:off x="0" y="0"/>
                          <a:ext cx="6610350" cy="4421505"/>
                          <a:chOff x="2040825" y="1569225"/>
                          <a:chExt cx="6610350" cy="4421550"/>
                        </a:xfrm>
                      </wpg:grpSpPr>
                      <wpg:grpSp>
                        <wpg:cNvPr id="1" name="Group 1"/>
                        <wpg:cNvGrpSpPr/>
                        <wpg:grpSpPr>
                          <a:xfrm>
                            <a:off x="2040825" y="1569248"/>
                            <a:ext cx="6610350" cy="4421505"/>
                            <a:chOff x="0" y="0"/>
                            <a:chExt cx="6610350" cy="4421505"/>
                          </a:xfrm>
                        </wpg:grpSpPr>
                        <wps:wsp>
                          <wps:cNvPr id="2" name="Rectangle 2"/>
                          <wps:cNvSpPr/>
                          <wps:spPr>
                            <a:xfrm>
                              <a:off x="0" y="0"/>
                              <a:ext cx="6610350" cy="4421500"/>
                            </a:xfrm>
                            <a:prstGeom prst="rect">
                              <a:avLst/>
                            </a:prstGeom>
                            <a:noFill/>
                            <a:ln>
                              <a:noFill/>
                            </a:ln>
                          </wps:spPr>
                          <wps:txbx>
                            <w:txbxContent>
                              <w:p w:rsidR="00D87342" w:rsidRDefault="00D87342">
                                <w:pPr>
                                  <w:textDirection w:val="btLr"/>
                                </w:pPr>
                              </w:p>
                            </w:txbxContent>
                          </wps:txbx>
                          <wps:bodyPr spcFirstLastPara="1" wrap="square" lIns="91425" tIns="91425" rIns="91425" bIns="91425" anchor="ctr" anchorCtr="0">
                            <a:noAutofit/>
                          </wps:bodyPr>
                        </wps:wsp>
                        <wps:wsp>
                          <wps:cNvPr id="3" name="Rectangle 3"/>
                          <wps:cNvSpPr/>
                          <wps:spPr>
                            <a:xfrm>
                              <a:off x="0" y="0"/>
                              <a:ext cx="6610350" cy="4421505"/>
                            </a:xfrm>
                            <a:prstGeom prst="rect">
                              <a:avLst/>
                            </a:prstGeom>
                            <a:noFill/>
                            <a:ln>
                              <a:noFill/>
                            </a:ln>
                          </wps:spPr>
                          <wps:txbx>
                            <w:txbxContent>
                              <w:p w:rsidR="00D87342" w:rsidRDefault="00D87342">
                                <w:pPr>
                                  <w:textDirection w:val="btLr"/>
                                </w:pPr>
                              </w:p>
                              <w:p w:rsidR="00D87342" w:rsidRDefault="00DC5307">
                                <w:pPr>
                                  <w:spacing w:before="417"/>
                                  <w:ind w:left="1588" w:right="1945" w:firstLine="1588"/>
                                  <w:jc w:val="center"/>
                                  <w:textDirection w:val="btLr"/>
                                </w:pPr>
                                <w:r>
                                  <w:rPr>
                                    <w:rFonts w:ascii="Cambria" w:eastAsia="Cambria" w:hAnsi="Cambria" w:cs="Cambria"/>
                                    <w:b/>
                                    <w:color w:val="000000"/>
                                    <w:sz w:val="52"/>
                                  </w:rPr>
                                  <w:t>Supplemental Student Handbook</w:t>
                                </w:r>
                              </w:p>
                            </w:txbxContent>
                          </wps:txbx>
                          <wps:bodyPr spcFirstLastPara="1" wrap="square" lIns="0" tIns="0" rIns="0" bIns="0" anchor="t" anchorCtr="0">
                            <a:noAutofit/>
                          </wps:bodyPr>
                        </wps:wsp>
                      </wpg:grpSp>
                    </wpg:wgp>
                  </a:graphicData>
                </a:graphic>
              </wp:inline>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610350" cy="4421505"/>
                <wp:effectExtent b="0" l="0" r="0" t="0"/>
                <wp:docPr id="38"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6610350" cy="4421505"/>
                        </a:xfrm>
                        <a:prstGeom prst="rect"/>
                        <a:ln/>
                      </pic:spPr>
                    </pic:pic>
                  </a:graphicData>
                </a:graphic>
              </wp:inline>
            </w:drawing>
          </mc:Fallback>
        </mc:AlternateContent>
      </w:r>
    </w:p>
    <w:p w:rsidR="00D87342" w:rsidRDefault="00D87342">
      <w:pPr>
        <w:pBdr>
          <w:top w:val="nil"/>
          <w:left w:val="nil"/>
          <w:bottom w:val="nil"/>
          <w:right w:val="nil"/>
          <w:between w:val="nil"/>
        </w:pBdr>
        <w:spacing w:before="1"/>
        <w:rPr>
          <w:color w:val="000000"/>
          <w:sz w:val="27"/>
          <w:szCs w:val="27"/>
        </w:rPr>
      </w:pPr>
    </w:p>
    <w:p w:rsidR="00D87342" w:rsidRDefault="00DC5307">
      <w:pPr>
        <w:spacing w:before="85"/>
        <w:ind w:left="125" w:right="182"/>
        <w:jc w:val="center"/>
        <w:rPr>
          <w:rFonts w:ascii="Cambria" w:eastAsia="Cambria" w:hAnsi="Cambria" w:cs="Cambria"/>
          <w:b/>
          <w:sz w:val="44"/>
          <w:szCs w:val="44"/>
        </w:rPr>
      </w:pPr>
      <w:bookmarkStart w:id="1" w:name="_heading=h.a8louo2taai1" w:colFirst="0" w:colLast="0"/>
      <w:bookmarkEnd w:id="1"/>
      <w:r>
        <w:rPr>
          <w:rFonts w:ascii="Cambria" w:eastAsia="Cambria" w:hAnsi="Cambria" w:cs="Cambria"/>
          <w:b/>
          <w:sz w:val="44"/>
          <w:szCs w:val="44"/>
        </w:rPr>
        <w:t>2025-2026</w:t>
      </w:r>
      <w:r>
        <w:rPr>
          <w:noProof/>
        </w:rPr>
        <mc:AlternateContent>
          <mc:Choice Requires="wpg">
            <w:drawing>
              <wp:anchor distT="0" distB="0" distL="0" distR="0" simplePos="0" relativeHeight="251658240" behindDoc="0" locked="0" layoutInCell="1" hidden="0" allowOverlap="1">
                <wp:simplePos x="0" y="0"/>
                <wp:positionH relativeFrom="column">
                  <wp:posOffset>254000</wp:posOffset>
                </wp:positionH>
                <wp:positionV relativeFrom="paragraph">
                  <wp:posOffset>-4610099</wp:posOffset>
                </wp:positionV>
                <wp:extent cx="6610350" cy="4421505"/>
                <wp:effectExtent l="0" t="0" r="0" b="0"/>
                <wp:wrapNone/>
                <wp:docPr id="32" name=""/>
                <wp:cNvGraphicFramePr/>
                <a:graphic xmlns:a="http://schemas.openxmlformats.org/drawingml/2006/main">
                  <a:graphicData uri="http://schemas.microsoft.com/office/word/2010/wordprocessingGroup">
                    <wpg:wgp>
                      <wpg:cNvGrpSpPr/>
                      <wpg:grpSpPr>
                        <a:xfrm>
                          <a:off x="0" y="0"/>
                          <a:ext cx="6610350" cy="4421505"/>
                          <a:chOff x="2040825" y="1569225"/>
                          <a:chExt cx="6610350" cy="4421525"/>
                        </a:xfrm>
                      </wpg:grpSpPr>
                      <wpg:grpSp>
                        <wpg:cNvPr id="4" name="Group 4"/>
                        <wpg:cNvGrpSpPr/>
                        <wpg:grpSpPr>
                          <a:xfrm>
                            <a:off x="2040825" y="1569248"/>
                            <a:ext cx="6610350" cy="4421500"/>
                            <a:chOff x="0" y="0"/>
                            <a:chExt cx="6610350" cy="4421500"/>
                          </a:xfrm>
                        </wpg:grpSpPr>
                        <wps:wsp>
                          <wps:cNvPr id="5" name="Rectangle 5"/>
                          <wps:cNvSpPr/>
                          <wps:spPr>
                            <a:xfrm>
                              <a:off x="0" y="0"/>
                              <a:ext cx="6610350" cy="4421500"/>
                            </a:xfrm>
                            <a:prstGeom prst="rect">
                              <a:avLst/>
                            </a:prstGeom>
                            <a:noFill/>
                            <a:ln>
                              <a:noFill/>
                            </a:ln>
                          </wps:spPr>
                          <wps:txbx>
                            <w:txbxContent>
                              <w:p w:rsidR="00D87342" w:rsidRDefault="00D87342">
                                <w:pPr>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5"/>
                            <pic:cNvPicPr preferRelativeResize="0"/>
                          </pic:nvPicPr>
                          <pic:blipFill rotWithShape="1">
                            <a:blip r:embed="rId9">
                              <a:alphaModFix/>
                            </a:blip>
                            <a:srcRect/>
                            <a:stretch/>
                          </pic:blipFill>
                          <pic:spPr>
                            <a:xfrm>
                              <a:off x="1614487" y="1430610"/>
                              <a:ext cx="3152775" cy="2990850"/>
                            </a:xfrm>
                            <a:prstGeom prst="rect">
                              <a:avLst/>
                            </a:prstGeom>
                            <a:noFill/>
                            <a:ln>
                              <a:noFill/>
                            </a:ln>
                          </pic:spPr>
                        </pic:pic>
                        <pic:pic xmlns:pic="http://schemas.openxmlformats.org/drawingml/2006/picture">
                          <pic:nvPicPr>
                            <pic:cNvPr id="7" name="Shape 6"/>
                            <pic:cNvPicPr preferRelativeResize="0"/>
                          </pic:nvPicPr>
                          <pic:blipFill rotWithShape="1">
                            <a:blip r:embed="rId10">
                              <a:alphaModFix/>
                            </a:blip>
                            <a:srcRect/>
                            <a:stretch/>
                          </pic:blipFill>
                          <pic:spPr>
                            <a:xfrm>
                              <a:off x="0" y="0"/>
                              <a:ext cx="6610350" cy="1847849"/>
                            </a:xfrm>
                            <a:prstGeom prst="rect">
                              <a:avLst/>
                            </a:prstGeom>
                            <a:noFill/>
                            <a:ln>
                              <a:noFill/>
                            </a:ln>
                          </pic:spPr>
                        </pic:pic>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254000</wp:posOffset>
                </wp:positionH>
                <wp:positionV relativeFrom="paragraph">
                  <wp:posOffset>-4610099</wp:posOffset>
                </wp:positionV>
                <wp:extent cx="6610350" cy="4421505"/>
                <wp:effectExtent b="0" l="0" r="0" t="0"/>
                <wp:wrapNone/>
                <wp:docPr id="32"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610350" cy="4421505"/>
                        </a:xfrm>
                        <a:prstGeom prst="rect"/>
                        <a:ln/>
                      </pic:spPr>
                    </pic:pic>
                  </a:graphicData>
                </a:graphic>
              </wp:anchor>
            </w:drawing>
          </mc:Fallback>
        </mc:AlternateContent>
      </w:r>
    </w:p>
    <w:p w:rsidR="00D87342" w:rsidRDefault="00D87342">
      <w:pPr>
        <w:pBdr>
          <w:top w:val="nil"/>
          <w:left w:val="nil"/>
          <w:bottom w:val="nil"/>
          <w:right w:val="nil"/>
          <w:between w:val="nil"/>
        </w:pBdr>
        <w:rPr>
          <w:rFonts w:ascii="Cambria" w:eastAsia="Cambria" w:hAnsi="Cambria" w:cs="Cambria"/>
          <w:b/>
          <w:color w:val="000000"/>
          <w:sz w:val="20"/>
          <w:szCs w:val="20"/>
        </w:rPr>
      </w:pPr>
    </w:p>
    <w:p w:rsidR="00D87342" w:rsidRDefault="00DC5307">
      <w:pPr>
        <w:pBdr>
          <w:top w:val="nil"/>
          <w:left w:val="nil"/>
          <w:bottom w:val="nil"/>
          <w:right w:val="nil"/>
          <w:between w:val="nil"/>
        </w:pBdr>
        <w:spacing w:before="10"/>
        <w:rPr>
          <w:rFonts w:ascii="Cambria" w:eastAsia="Cambria" w:hAnsi="Cambria" w:cs="Cambria"/>
          <w:b/>
          <w:color w:val="000000"/>
          <w:sz w:val="25"/>
          <w:szCs w:val="25"/>
        </w:rPr>
      </w:pPr>
      <w:r>
        <w:rPr>
          <w:noProof/>
        </w:rPr>
        <w:drawing>
          <wp:anchor distT="0" distB="0" distL="0" distR="0" simplePos="0" relativeHeight="251659264" behindDoc="0" locked="0" layoutInCell="1" hidden="0" allowOverlap="1">
            <wp:simplePos x="0" y="0"/>
            <wp:positionH relativeFrom="column">
              <wp:posOffset>168275</wp:posOffset>
            </wp:positionH>
            <wp:positionV relativeFrom="paragraph">
              <wp:posOffset>208147</wp:posOffset>
            </wp:positionV>
            <wp:extent cx="6589273" cy="760666"/>
            <wp:effectExtent l="0" t="0" r="0" b="0"/>
            <wp:wrapTopAndBottom distT="0" distB="0"/>
            <wp:docPr id="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589273" cy="760666"/>
                    </a:xfrm>
                    <a:prstGeom prst="rect">
                      <a:avLst/>
                    </a:prstGeom>
                    <a:ln/>
                  </pic:spPr>
                </pic:pic>
              </a:graphicData>
            </a:graphic>
          </wp:anchor>
        </w:drawing>
      </w:r>
    </w:p>
    <w:p w:rsidR="00D87342" w:rsidRDefault="00DC5307">
      <w:pPr>
        <w:pBdr>
          <w:top w:val="nil"/>
          <w:left w:val="nil"/>
          <w:bottom w:val="nil"/>
          <w:right w:val="nil"/>
          <w:between w:val="nil"/>
        </w:pBdr>
        <w:spacing w:before="433" w:line="259" w:lineRule="auto"/>
        <w:ind w:left="125" w:right="183"/>
        <w:jc w:val="center"/>
        <w:rPr>
          <w:color w:val="000000"/>
          <w:sz w:val="20"/>
          <w:szCs w:val="20"/>
        </w:rPr>
      </w:pPr>
      <w:r>
        <w:rPr>
          <w:color w:val="000000"/>
          <w:sz w:val="20"/>
          <w:szCs w:val="20"/>
        </w:rPr>
        <w:t>The purpose of this handbook is to provide supplemental information regarding school policy and procedures at SMS to students and parents. SMS reserves the right to add information to this supplemental handbook as needs arise.</w:t>
      </w:r>
    </w:p>
    <w:p w:rsidR="00D87342" w:rsidRDefault="00DC5307">
      <w:pPr>
        <w:pBdr>
          <w:top w:val="nil"/>
          <w:left w:val="nil"/>
          <w:bottom w:val="nil"/>
          <w:right w:val="nil"/>
          <w:between w:val="nil"/>
        </w:pBdr>
        <w:spacing w:before="159"/>
        <w:ind w:left="125" w:right="182"/>
        <w:jc w:val="center"/>
        <w:rPr>
          <w:color w:val="000000"/>
          <w:sz w:val="20"/>
          <w:szCs w:val="20"/>
        </w:rPr>
      </w:pPr>
      <w:r>
        <w:rPr>
          <w:color w:val="000000"/>
          <w:sz w:val="20"/>
          <w:szCs w:val="20"/>
        </w:rPr>
        <w:t xml:space="preserve">The information in this book </w:t>
      </w:r>
      <w:r>
        <w:rPr>
          <w:color w:val="000000"/>
          <w:sz w:val="20"/>
          <w:szCs w:val="20"/>
        </w:rPr>
        <w:t>was the best available at press time.</w:t>
      </w:r>
    </w:p>
    <w:p w:rsidR="00D87342" w:rsidRDefault="00DC5307">
      <w:pPr>
        <w:pBdr>
          <w:top w:val="nil"/>
          <w:left w:val="nil"/>
          <w:bottom w:val="nil"/>
          <w:right w:val="nil"/>
          <w:between w:val="nil"/>
        </w:pBdr>
        <w:spacing w:before="178"/>
        <w:ind w:left="125" w:right="182"/>
        <w:jc w:val="center"/>
        <w:rPr>
          <w:color w:val="000000"/>
          <w:sz w:val="20"/>
          <w:szCs w:val="20"/>
        </w:rPr>
      </w:pPr>
      <w:r>
        <w:rPr>
          <w:color w:val="000000"/>
          <w:sz w:val="20"/>
          <w:szCs w:val="20"/>
        </w:rPr>
        <w:t>Please watch for additional information and changes.</w:t>
      </w:r>
    </w:p>
    <w:p w:rsidR="00D87342" w:rsidRDefault="00D87342">
      <w:pPr>
        <w:pBdr>
          <w:top w:val="nil"/>
          <w:left w:val="nil"/>
          <w:bottom w:val="nil"/>
          <w:right w:val="nil"/>
          <w:between w:val="nil"/>
        </w:pBdr>
        <w:rPr>
          <w:color w:val="000000"/>
        </w:rPr>
      </w:pPr>
    </w:p>
    <w:p w:rsidR="00D87342" w:rsidRDefault="00D87342">
      <w:pPr>
        <w:pBdr>
          <w:top w:val="nil"/>
          <w:left w:val="nil"/>
          <w:bottom w:val="nil"/>
          <w:right w:val="nil"/>
          <w:between w:val="nil"/>
        </w:pBdr>
        <w:spacing w:before="6"/>
        <w:rPr>
          <w:color w:val="000000"/>
          <w:sz w:val="26"/>
          <w:szCs w:val="26"/>
        </w:rPr>
      </w:pPr>
    </w:p>
    <w:p w:rsidR="00D87342" w:rsidRDefault="00DC5307">
      <w:pPr>
        <w:ind w:left="4346" w:right="4314"/>
        <w:jc w:val="center"/>
        <w:rPr>
          <w:b/>
          <w:sz w:val="20"/>
          <w:szCs w:val="20"/>
        </w:rPr>
      </w:pPr>
      <w:r>
        <w:rPr>
          <w:b/>
          <w:sz w:val="20"/>
          <w:szCs w:val="20"/>
        </w:rPr>
        <w:t>Swainsboro Middle School 200 Tiger Trail</w:t>
      </w:r>
    </w:p>
    <w:p w:rsidR="00D87342" w:rsidRDefault="00DC5307">
      <w:pPr>
        <w:ind w:left="125" w:right="110"/>
        <w:jc w:val="center"/>
        <w:rPr>
          <w:b/>
          <w:sz w:val="20"/>
          <w:szCs w:val="20"/>
        </w:rPr>
      </w:pPr>
      <w:r>
        <w:rPr>
          <w:b/>
          <w:sz w:val="20"/>
          <w:szCs w:val="20"/>
        </w:rPr>
        <w:t>Swainsboro, Georgia 30401</w:t>
      </w:r>
    </w:p>
    <w:p w:rsidR="00D87342" w:rsidRDefault="00D87342">
      <w:pPr>
        <w:pBdr>
          <w:top w:val="nil"/>
          <w:left w:val="nil"/>
          <w:bottom w:val="nil"/>
          <w:right w:val="nil"/>
          <w:between w:val="nil"/>
        </w:pBdr>
        <w:rPr>
          <w:b/>
          <w:color w:val="000000"/>
        </w:rPr>
      </w:pPr>
    </w:p>
    <w:p w:rsidR="00D87342" w:rsidRDefault="00DC5307">
      <w:pPr>
        <w:tabs>
          <w:tab w:val="left" w:pos="8432"/>
        </w:tabs>
        <w:spacing w:before="127"/>
        <w:ind w:left="1007"/>
        <w:rPr>
          <w:b/>
          <w:sz w:val="20"/>
          <w:szCs w:val="20"/>
        </w:rPr>
        <w:sectPr w:rsidR="00D87342">
          <w:pgSz w:w="12240" w:h="15840"/>
          <w:pgMar w:top="1100" w:right="620" w:bottom="280" w:left="680" w:header="720" w:footer="720" w:gutter="0"/>
          <w:pgNumType w:start="1"/>
          <w:cols w:space="720"/>
        </w:sectPr>
      </w:pPr>
      <w:r>
        <w:rPr>
          <w:b/>
          <w:sz w:val="20"/>
          <w:szCs w:val="20"/>
        </w:rPr>
        <w:t>Main Office: 478-237-8047</w:t>
      </w:r>
      <w:r>
        <w:rPr>
          <w:b/>
          <w:sz w:val="20"/>
          <w:szCs w:val="20"/>
        </w:rPr>
        <w:tab/>
        <w:t>FAX: 478-419-1148</w:t>
      </w:r>
    </w:p>
    <w:p w:rsidR="00D87342" w:rsidRDefault="00DC5307">
      <w:pPr>
        <w:pStyle w:val="Heading1"/>
        <w:ind w:firstLine="125"/>
      </w:pPr>
      <w:r>
        <w:lastRenderedPageBreak/>
        <w:t>SMS Mission Statement</w:t>
      </w:r>
    </w:p>
    <w:p w:rsidR="00D87342" w:rsidRDefault="00DC5307">
      <w:pPr>
        <w:ind w:left="125" w:right="183"/>
        <w:jc w:val="center"/>
        <w:rPr>
          <w:sz w:val="28"/>
          <w:szCs w:val="28"/>
        </w:rPr>
      </w:pPr>
      <w:r>
        <w:rPr>
          <w:sz w:val="28"/>
          <w:szCs w:val="28"/>
        </w:rPr>
        <w:t xml:space="preserve">Swainsboro Middle School's mission is to provide our students with meaningful learning experiences in a positive environment that prepares them for future success. </w:t>
      </w:r>
    </w:p>
    <w:p w:rsidR="00D87342" w:rsidRDefault="00D87342">
      <w:pPr>
        <w:pBdr>
          <w:top w:val="nil"/>
          <w:left w:val="nil"/>
          <w:bottom w:val="nil"/>
          <w:right w:val="nil"/>
          <w:between w:val="nil"/>
        </w:pBdr>
        <w:spacing w:before="6"/>
        <w:rPr>
          <w:color w:val="000000"/>
          <w:sz w:val="26"/>
          <w:szCs w:val="26"/>
        </w:rPr>
      </w:pPr>
    </w:p>
    <w:p w:rsidR="00D87342" w:rsidRDefault="00DC5307">
      <w:pPr>
        <w:ind w:left="3202"/>
        <w:rPr>
          <w:rFonts w:ascii="Cambria" w:eastAsia="Cambria" w:hAnsi="Cambria" w:cs="Cambria"/>
          <w:b/>
          <w:sz w:val="72"/>
          <w:szCs w:val="72"/>
        </w:rPr>
      </w:pPr>
      <w:r>
        <w:rPr>
          <w:rFonts w:ascii="Cambria" w:eastAsia="Cambria" w:hAnsi="Cambria" w:cs="Cambria"/>
          <w:b/>
          <w:sz w:val="72"/>
          <w:szCs w:val="72"/>
        </w:rPr>
        <w:t>TIGER PRIDE</w:t>
      </w:r>
    </w:p>
    <w:p w:rsidR="00D87342" w:rsidRDefault="00DC5307">
      <w:pPr>
        <w:spacing w:before="246"/>
        <w:ind w:left="2920" w:right="3002"/>
        <w:rPr>
          <w:rFonts w:ascii="Cambria" w:eastAsia="Cambria" w:hAnsi="Cambria" w:cs="Cambria"/>
          <w:b/>
          <w:i/>
          <w:sz w:val="56"/>
          <w:szCs w:val="56"/>
        </w:rPr>
      </w:pPr>
      <w:r>
        <w:rPr>
          <w:rFonts w:ascii="Cambria" w:eastAsia="Cambria" w:hAnsi="Cambria" w:cs="Cambria"/>
          <w:b/>
          <w:sz w:val="144"/>
          <w:szCs w:val="144"/>
        </w:rPr>
        <w:t>P</w:t>
      </w:r>
      <w:r>
        <w:rPr>
          <w:rFonts w:ascii="Cambria" w:eastAsia="Cambria" w:hAnsi="Cambria" w:cs="Cambria"/>
          <w:b/>
          <w:i/>
          <w:color w:val="CC9900"/>
          <w:sz w:val="56"/>
          <w:szCs w:val="56"/>
        </w:rPr>
        <w:t xml:space="preserve">ersonal </w:t>
      </w:r>
      <w:r>
        <w:rPr>
          <w:rFonts w:ascii="Cambria" w:eastAsia="Cambria" w:hAnsi="Cambria" w:cs="Cambria"/>
          <w:b/>
          <w:sz w:val="144"/>
          <w:szCs w:val="144"/>
        </w:rPr>
        <w:t>R</w:t>
      </w:r>
      <w:r>
        <w:rPr>
          <w:rFonts w:ascii="Cambria" w:eastAsia="Cambria" w:hAnsi="Cambria" w:cs="Cambria"/>
          <w:b/>
          <w:i/>
          <w:color w:val="CC9900"/>
          <w:sz w:val="56"/>
          <w:szCs w:val="56"/>
        </w:rPr>
        <w:t xml:space="preserve">esponsibility </w:t>
      </w:r>
      <w:r>
        <w:rPr>
          <w:rFonts w:ascii="Cambria" w:eastAsia="Cambria" w:hAnsi="Cambria" w:cs="Cambria"/>
          <w:b/>
          <w:sz w:val="144"/>
          <w:szCs w:val="144"/>
        </w:rPr>
        <w:t>I</w:t>
      </w:r>
      <w:r>
        <w:rPr>
          <w:rFonts w:ascii="Cambria" w:eastAsia="Cambria" w:hAnsi="Cambria" w:cs="Cambria"/>
          <w:b/>
          <w:i/>
          <w:color w:val="CC9900"/>
          <w:sz w:val="72"/>
          <w:szCs w:val="72"/>
        </w:rPr>
        <w:t xml:space="preserve">n </w:t>
      </w:r>
      <w:r>
        <w:rPr>
          <w:rFonts w:ascii="Cambria" w:eastAsia="Cambria" w:hAnsi="Cambria" w:cs="Cambria"/>
          <w:b/>
          <w:sz w:val="144"/>
          <w:szCs w:val="144"/>
        </w:rPr>
        <w:t>D</w:t>
      </w:r>
      <w:r>
        <w:rPr>
          <w:rFonts w:ascii="Cambria" w:eastAsia="Cambria" w:hAnsi="Cambria" w:cs="Cambria"/>
          <w:b/>
          <w:i/>
          <w:color w:val="CC9900"/>
          <w:sz w:val="56"/>
          <w:szCs w:val="56"/>
        </w:rPr>
        <w:t xml:space="preserve">emonstrating </w:t>
      </w:r>
      <w:r>
        <w:rPr>
          <w:rFonts w:ascii="Cambria" w:eastAsia="Cambria" w:hAnsi="Cambria" w:cs="Cambria"/>
          <w:b/>
          <w:sz w:val="144"/>
          <w:szCs w:val="144"/>
        </w:rPr>
        <w:t>E</w:t>
      </w:r>
      <w:r>
        <w:rPr>
          <w:rFonts w:ascii="Cambria" w:eastAsia="Cambria" w:hAnsi="Cambria" w:cs="Cambria"/>
          <w:b/>
          <w:i/>
          <w:color w:val="CC9900"/>
          <w:sz w:val="56"/>
          <w:szCs w:val="56"/>
        </w:rPr>
        <w:t>xcellence</w:t>
      </w:r>
    </w:p>
    <w:p w:rsidR="00D87342" w:rsidRDefault="00DC5307">
      <w:pPr>
        <w:spacing w:before="910"/>
        <w:ind w:left="124" w:right="183"/>
        <w:jc w:val="center"/>
        <w:rPr>
          <w:rFonts w:ascii="Cambria" w:eastAsia="Cambria" w:hAnsi="Cambria" w:cs="Cambria"/>
          <w:b/>
          <w:i/>
          <w:sz w:val="36"/>
          <w:szCs w:val="36"/>
        </w:rPr>
        <w:sectPr w:rsidR="00D87342">
          <w:pgSz w:w="12240" w:h="15840"/>
          <w:pgMar w:top="1660" w:right="620" w:bottom="280" w:left="680" w:header="720" w:footer="720" w:gutter="0"/>
          <w:cols w:space="720"/>
        </w:sectPr>
      </w:pPr>
      <w:r>
        <w:rPr>
          <w:rFonts w:ascii="Cambria" w:eastAsia="Cambria" w:hAnsi="Cambria" w:cs="Cambria"/>
          <w:b/>
          <w:i/>
          <w:sz w:val="36"/>
          <w:szCs w:val="36"/>
        </w:rPr>
        <w:t xml:space="preserve">Can’t hide that </w:t>
      </w:r>
      <w:r>
        <w:rPr>
          <w:rFonts w:ascii="Cambria" w:eastAsia="Cambria" w:hAnsi="Cambria" w:cs="Cambria"/>
          <w:b/>
          <w:i/>
          <w:color w:val="CC9900"/>
          <w:sz w:val="36"/>
          <w:szCs w:val="36"/>
        </w:rPr>
        <w:t>TIGER PRIDE!</w:t>
      </w:r>
    </w:p>
    <w:p w:rsidR="00D87342" w:rsidRDefault="00DC5307">
      <w:pPr>
        <w:pStyle w:val="Heading1"/>
        <w:spacing w:before="68"/>
        <w:ind w:firstLine="125"/>
      </w:pPr>
      <w:r>
        <w:lastRenderedPageBreak/>
        <w:t>MASTER SCHEDULE</w:t>
      </w:r>
    </w:p>
    <w:p w:rsidR="00D87342" w:rsidRDefault="00D87342">
      <w:pPr>
        <w:pBdr>
          <w:top w:val="nil"/>
          <w:left w:val="nil"/>
          <w:bottom w:val="nil"/>
          <w:right w:val="nil"/>
          <w:between w:val="nil"/>
        </w:pBdr>
        <w:spacing w:before="11"/>
        <w:rPr>
          <w:b/>
          <w:color w:val="000000"/>
        </w:rPr>
      </w:pPr>
    </w:p>
    <w:p w:rsidR="00D87342" w:rsidRDefault="00D87342">
      <w:pPr>
        <w:pBdr>
          <w:top w:val="nil"/>
          <w:left w:val="nil"/>
          <w:bottom w:val="nil"/>
          <w:right w:val="nil"/>
          <w:between w:val="nil"/>
        </w:pBdr>
        <w:spacing w:before="10"/>
        <w:rPr>
          <w:b/>
          <w:color w:val="000000"/>
          <w:sz w:val="16"/>
          <w:szCs w:val="16"/>
        </w:rPr>
      </w:pPr>
    </w:p>
    <w:p w:rsidR="00D87342" w:rsidRDefault="00D87342">
      <w:pPr>
        <w:pBdr>
          <w:top w:val="nil"/>
          <w:left w:val="nil"/>
          <w:bottom w:val="nil"/>
          <w:right w:val="nil"/>
          <w:between w:val="nil"/>
        </w:pBdr>
        <w:spacing w:before="91"/>
        <w:ind w:left="200" w:right="412"/>
        <w:rPr>
          <w:color w:val="000000"/>
          <w:sz w:val="20"/>
          <w:szCs w:val="20"/>
        </w:rPr>
      </w:pPr>
    </w:p>
    <w:tbl>
      <w:tblPr>
        <w:tblStyle w:val="a"/>
        <w:tblW w:w="10923" w:type="dxa"/>
        <w:tblLayout w:type="fixed"/>
        <w:tblLook w:val="0400" w:firstRow="0" w:lastRow="0" w:firstColumn="0" w:lastColumn="0" w:noHBand="0" w:noVBand="1"/>
      </w:tblPr>
      <w:tblGrid>
        <w:gridCol w:w="2901"/>
        <w:gridCol w:w="2642"/>
        <w:gridCol w:w="2189"/>
        <w:gridCol w:w="110"/>
        <w:gridCol w:w="2046"/>
        <w:gridCol w:w="1035"/>
      </w:tblGrid>
      <w:tr w:rsidR="00D87342">
        <w:trPr>
          <w:trHeight w:val="576"/>
        </w:trPr>
        <w:tc>
          <w:tcPr>
            <w:tcW w:w="2905" w:type="dxa"/>
            <w:tcBorders>
              <w:top w:val="single" w:sz="6" w:space="0" w:color="CCCCCC"/>
              <w:left w:val="single" w:sz="6" w:space="0" w:color="CCCCCC"/>
              <w:bottom w:val="single" w:sz="6" w:space="0" w:color="000000"/>
              <w:right w:val="single" w:sz="6" w:space="0" w:color="CCCCCC"/>
            </w:tcBorders>
            <w:shd w:val="clear" w:color="auto" w:fill="FFFFFF"/>
            <w:tcMar>
              <w:top w:w="30" w:type="dxa"/>
              <w:left w:w="0" w:type="dxa"/>
              <w:bottom w:w="30" w:type="dxa"/>
              <w:right w:w="0" w:type="dxa"/>
            </w:tcMar>
            <w:vAlign w:val="bottom"/>
          </w:tcPr>
          <w:p w:rsidR="00D87342" w:rsidRDefault="00DC5307">
            <w:pPr>
              <w:pBdr>
                <w:top w:val="nil"/>
                <w:left w:val="nil"/>
                <w:bottom w:val="nil"/>
                <w:right w:val="nil"/>
                <w:between w:val="nil"/>
              </w:pBdr>
              <w:spacing w:before="91"/>
              <w:ind w:left="200" w:right="412"/>
              <w:rPr>
                <w:b/>
                <w:color w:val="000000"/>
                <w:sz w:val="20"/>
                <w:szCs w:val="20"/>
              </w:rPr>
            </w:pPr>
            <w:r>
              <w:rPr>
                <w:b/>
                <w:color w:val="000000"/>
                <w:sz w:val="20"/>
                <w:szCs w:val="20"/>
              </w:rPr>
              <w:t>Swainsboro Middle School 202</w:t>
            </w:r>
            <w:r>
              <w:rPr>
                <w:b/>
                <w:sz w:val="20"/>
                <w:szCs w:val="20"/>
              </w:rPr>
              <w:t>5-2026</w:t>
            </w:r>
          </w:p>
        </w:tc>
        <w:tc>
          <w:tcPr>
            <w:tcW w:w="2646" w:type="dxa"/>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b/>
                <w:color w:val="000000"/>
                <w:sz w:val="20"/>
                <w:szCs w:val="20"/>
              </w:rPr>
            </w:pPr>
          </w:p>
        </w:tc>
        <w:tc>
          <w:tcPr>
            <w:tcW w:w="2192" w:type="dxa"/>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9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shd w:val="clear" w:color="auto" w:fill="FFE599"/>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b/>
                <w:color w:val="000000"/>
                <w:sz w:val="20"/>
                <w:szCs w:val="20"/>
              </w:rPr>
            </w:pPr>
            <w:r>
              <w:rPr>
                <w:b/>
                <w:color w:val="000000"/>
                <w:sz w:val="20"/>
                <w:szCs w:val="20"/>
              </w:rPr>
              <w:t>6th grade</w:t>
            </w:r>
          </w:p>
        </w:tc>
        <w:tc>
          <w:tcPr>
            <w:tcW w:w="2646" w:type="dxa"/>
            <w:tcBorders>
              <w:top w:val="single" w:sz="6" w:space="0" w:color="CCCCCC"/>
              <w:left w:val="single" w:sz="6" w:space="0" w:color="CCCCCC"/>
              <w:bottom w:val="single" w:sz="6" w:space="0" w:color="000000"/>
              <w:right w:val="single" w:sz="6" w:space="0" w:color="000000"/>
            </w:tcBorders>
            <w:shd w:val="clear" w:color="auto" w:fill="FFE599"/>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b/>
                <w:color w:val="000000"/>
                <w:sz w:val="20"/>
                <w:szCs w:val="20"/>
              </w:rPr>
            </w:pPr>
          </w:p>
        </w:tc>
        <w:tc>
          <w:tcPr>
            <w:tcW w:w="2192" w:type="dxa"/>
            <w:tcBorders>
              <w:top w:val="single" w:sz="6" w:space="0" w:color="CCCCCC"/>
              <w:left w:val="single" w:sz="6" w:space="0" w:color="CCCCCC"/>
              <w:bottom w:val="single" w:sz="6" w:space="0" w:color="000000"/>
              <w:right w:val="single" w:sz="6" w:space="0" w:color="000000"/>
            </w:tcBorders>
            <w:shd w:val="clear" w:color="auto" w:fill="FFE599"/>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7:30-7:54</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Homeroom</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25mins</w:t>
            </w:r>
          </w:p>
        </w:tc>
        <w:tc>
          <w:tcPr>
            <w:tcW w:w="9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CCCCCC"/>
            </w:tcBorders>
            <w:shd w:val="clear" w:color="auto" w:fill="FFE599"/>
            <w:tcMar>
              <w:top w:w="30" w:type="dxa"/>
              <w:left w:w="0" w:type="dxa"/>
              <w:bottom w:w="30" w:type="dxa"/>
              <w:right w:w="0" w:type="dxa"/>
            </w:tcMar>
            <w:vAlign w:val="bottom"/>
          </w:tcPr>
          <w:p w:rsidR="00D87342" w:rsidRDefault="00DC5307">
            <w:pPr>
              <w:pBdr>
                <w:top w:val="nil"/>
                <w:left w:val="nil"/>
                <w:bottom w:val="nil"/>
                <w:right w:val="nil"/>
                <w:between w:val="nil"/>
              </w:pBdr>
              <w:spacing w:before="91"/>
              <w:ind w:left="200" w:right="412"/>
              <w:rPr>
                <w:b/>
                <w:color w:val="000000"/>
                <w:sz w:val="20"/>
                <w:szCs w:val="20"/>
              </w:rPr>
            </w:pPr>
            <w:r>
              <w:rPr>
                <w:b/>
                <w:color w:val="000000"/>
                <w:sz w:val="20"/>
                <w:szCs w:val="20"/>
              </w:rPr>
              <w:t xml:space="preserve">Fall </w:t>
            </w:r>
            <w:r>
              <w:rPr>
                <w:b/>
                <w:sz w:val="20"/>
                <w:szCs w:val="20"/>
              </w:rPr>
              <w:t>Connections</w:t>
            </w:r>
          </w:p>
        </w:tc>
        <w:tc>
          <w:tcPr>
            <w:tcW w:w="10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b/>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7:55-8:59</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1st Academic</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65mins</w:t>
            </w:r>
          </w:p>
        </w:tc>
        <w:tc>
          <w:tcPr>
            <w:tcW w:w="9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Monday</w:t>
            </w:r>
          </w:p>
        </w:tc>
        <w:tc>
          <w:tcPr>
            <w:tcW w:w="10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spacing w:before="91"/>
              <w:ind w:left="200" w:right="412"/>
              <w:rPr>
                <w:color w:val="000000"/>
                <w:sz w:val="20"/>
                <w:szCs w:val="20"/>
              </w:rPr>
            </w:pPr>
            <w:r>
              <w:rPr>
                <w:sz w:val="20"/>
                <w:szCs w:val="20"/>
              </w:rPr>
              <w:t>A/B</w:t>
            </w: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9:00-9:30</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Tiger Time</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30mins</w:t>
            </w:r>
          </w:p>
        </w:tc>
        <w:tc>
          <w:tcPr>
            <w:tcW w:w="9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Tuesday</w:t>
            </w:r>
          </w:p>
        </w:tc>
        <w:tc>
          <w:tcPr>
            <w:tcW w:w="10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spacing w:before="91"/>
              <w:ind w:left="200" w:right="412"/>
              <w:rPr>
                <w:color w:val="000000"/>
                <w:sz w:val="20"/>
                <w:szCs w:val="20"/>
              </w:rPr>
            </w:pPr>
            <w:r>
              <w:rPr>
                <w:sz w:val="20"/>
                <w:szCs w:val="20"/>
              </w:rPr>
              <w:t>A/B</w:t>
            </w: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9:35-11:10</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2nd Academic w/ Lunch</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65mins instr. 30min lunch</w:t>
            </w:r>
          </w:p>
        </w:tc>
        <w:tc>
          <w:tcPr>
            <w:tcW w:w="9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Wednesday</w:t>
            </w:r>
          </w:p>
        </w:tc>
        <w:tc>
          <w:tcPr>
            <w:tcW w:w="10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spacing w:before="91"/>
              <w:ind w:left="200" w:right="412"/>
              <w:rPr>
                <w:color w:val="000000"/>
                <w:sz w:val="20"/>
                <w:szCs w:val="20"/>
              </w:rPr>
            </w:pPr>
            <w:r>
              <w:rPr>
                <w:sz w:val="20"/>
                <w:szCs w:val="20"/>
              </w:rPr>
              <w:t>A/B</w:t>
            </w: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11:10-12:45</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Connections</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90mins</w:t>
            </w:r>
          </w:p>
        </w:tc>
        <w:tc>
          <w:tcPr>
            <w:tcW w:w="9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Thursday</w:t>
            </w:r>
          </w:p>
        </w:tc>
        <w:tc>
          <w:tcPr>
            <w:tcW w:w="10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spacing w:before="91"/>
              <w:ind w:left="200" w:right="412"/>
              <w:rPr>
                <w:color w:val="000000"/>
                <w:sz w:val="20"/>
                <w:szCs w:val="20"/>
              </w:rPr>
            </w:pPr>
            <w:r>
              <w:rPr>
                <w:sz w:val="20"/>
                <w:szCs w:val="20"/>
              </w:rPr>
              <w:t>A/B</w:t>
            </w: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12:45-1:50</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3rd Academic</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65mins</w:t>
            </w:r>
          </w:p>
        </w:tc>
        <w:tc>
          <w:tcPr>
            <w:tcW w:w="9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Friday</w:t>
            </w:r>
          </w:p>
        </w:tc>
        <w:tc>
          <w:tcPr>
            <w:tcW w:w="10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spacing w:before="91"/>
              <w:ind w:left="200" w:right="412"/>
              <w:rPr>
                <w:color w:val="000000"/>
                <w:sz w:val="20"/>
                <w:szCs w:val="20"/>
              </w:rPr>
            </w:pPr>
            <w:r>
              <w:rPr>
                <w:sz w:val="20"/>
                <w:szCs w:val="20"/>
              </w:rPr>
              <w:t>A/B</w:t>
            </w: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1:50-3:05</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4th Academic(+10 Min break)</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65mins instr. 10min break</w:t>
            </w: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Advisement</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646"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192"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9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CCCCCC"/>
            </w:tcBorders>
            <w:shd w:val="clear" w:color="auto" w:fill="FFE599"/>
            <w:tcMar>
              <w:top w:w="30" w:type="dxa"/>
              <w:left w:w="0" w:type="dxa"/>
              <w:bottom w:w="30" w:type="dxa"/>
              <w:right w:w="0" w:type="dxa"/>
            </w:tcMar>
            <w:vAlign w:val="bottom"/>
          </w:tcPr>
          <w:p w:rsidR="00D87342" w:rsidRDefault="00DC5307">
            <w:pPr>
              <w:pBdr>
                <w:top w:val="nil"/>
                <w:left w:val="nil"/>
                <w:bottom w:val="nil"/>
                <w:right w:val="nil"/>
                <w:between w:val="nil"/>
              </w:pBdr>
              <w:spacing w:before="91"/>
              <w:ind w:left="200" w:right="412"/>
              <w:rPr>
                <w:b/>
                <w:color w:val="000000"/>
                <w:sz w:val="20"/>
                <w:szCs w:val="20"/>
              </w:rPr>
            </w:pPr>
            <w:r>
              <w:rPr>
                <w:b/>
                <w:color w:val="000000"/>
                <w:sz w:val="20"/>
                <w:szCs w:val="20"/>
              </w:rPr>
              <w:t>Spring Connections</w:t>
            </w:r>
          </w:p>
        </w:tc>
        <w:tc>
          <w:tcPr>
            <w:tcW w:w="10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b/>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shd w:val="clear" w:color="auto" w:fill="FFE599"/>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b/>
                <w:color w:val="000000"/>
                <w:sz w:val="20"/>
                <w:szCs w:val="20"/>
              </w:rPr>
            </w:pPr>
            <w:r>
              <w:rPr>
                <w:b/>
                <w:color w:val="000000"/>
                <w:sz w:val="20"/>
                <w:szCs w:val="20"/>
              </w:rPr>
              <w:t>7th grade</w:t>
            </w:r>
          </w:p>
        </w:tc>
        <w:tc>
          <w:tcPr>
            <w:tcW w:w="2646" w:type="dxa"/>
            <w:tcBorders>
              <w:top w:val="single" w:sz="6" w:space="0" w:color="CCCCCC"/>
              <w:left w:val="single" w:sz="6" w:space="0" w:color="CCCCCC"/>
              <w:bottom w:val="single" w:sz="6" w:space="0" w:color="000000"/>
              <w:right w:val="single" w:sz="6" w:space="0" w:color="000000"/>
            </w:tcBorders>
            <w:shd w:val="clear" w:color="auto" w:fill="FFE599"/>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b/>
                <w:color w:val="000000"/>
                <w:sz w:val="20"/>
                <w:szCs w:val="20"/>
              </w:rPr>
            </w:pPr>
          </w:p>
        </w:tc>
        <w:tc>
          <w:tcPr>
            <w:tcW w:w="2192" w:type="dxa"/>
            <w:tcBorders>
              <w:top w:val="single" w:sz="6" w:space="0" w:color="CCCCCC"/>
              <w:left w:val="single" w:sz="6" w:space="0" w:color="CCCCCC"/>
              <w:bottom w:val="single" w:sz="6" w:space="0" w:color="000000"/>
              <w:right w:val="single" w:sz="6" w:space="0" w:color="000000"/>
            </w:tcBorders>
            <w:shd w:val="clear" w:color="auto" w:fill="FFE599"/>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9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Monday</w:t>
            </w:r>
          </w:p>
        </w:tc>
        <w:tc>
          <w:tcPr>
            <w:tcW w:w="10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spacing w:before="91"/>
              <w:ind w:left="200" w:right="412"/>
              <w:rPr>
                <w:color w:val="000000"/>
                <w:sz w:val="20"/>
                <w:szCs w:val="20"/>
              </w:rPr>
            </w:pPr>
            <w:r>
              <w:rPr>
                <w:sz w:val="20"/>
                <w:szCs w:val="20"/>
              </w:rPr>
              <w:t>A/B</w:t>
            </w: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7:30-7:54</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Homeroom</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25mins</w:t>
            </w:r>
          </w:p>
        </w:tc>
        <w:tc>
          <w:tcPr>
            <w:tcW w:w="9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Tuesday</w:t>
            </w:r>
          </w:p>
        </w:tc>
        <w:tc>
          <w:tcPr>
            <w:tcW w:w="10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spacing w:before="91"/>
              <w:ind w:left="200" w:right="412"/>
              <w:rPr>
                <w:color w:val="000000"/>
                <w:sz w:val="20"/>
                <w:szCs w:val="20"/>
              </w:rPr>
            </w:pPr>
            <w:r>
              <w:rPr>
                <w:sz w:val="20"/>
                <w:szCs w:val="20"/>
              </w:rPr>
              <w:t>A/B</w:t>
            </w: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7:55-9:00</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1st Academic</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65mins</w:t>
            </w:r>
          </w:p>
        </w:tc>
        <w:tc>
          <w:tcPr>
            <w:tcW w:w="9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Wednesday</w:t>
            </w:r>
          </w:p>
        </w:tc>
        <w:tc>
          <w:tcPr>
            <w:tcW w:w="10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spacing w:before="91"/>
              <w:ind w:left="200" w:right="412"/>
              <w:rPr>
                <w:color w:val="000000"/>
                <w:sz w:val="20"/>
                <w:szCs w:val="20"/>
              </w:rPr>
            </w:pPr>
            <w:r>
              <w:rPr>
                <w:sz w:val="20"/>
                <w:szCs w:val="20"/>
              </w:rPr>
              <w:t>A/B</w:t>
            </w: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9:00-9:30</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Tiger Time</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30mins</w:t>
            </w:r>
          </w:p>
        </w:tc>
        <w:tc>
          <w:tcPr>
            <w:tcW w:w="9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Thursday</w:t>
            </w:r>
          </w:p>
        </w:tc>
        <w:tc>
          <w:tcPr>
            <w:tcW w:w="10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spacing w:before="91"/>
              <w:ind w:left="200" w:right="412"/>
              <w:rPr>
                <w:color w:val="000000"/>
                <w:sz w:val="20"/>
                <w:szCs w:val="20"/>
              </w:rPr>
            </w:pPr>
            <w:r>
              <w:rPr>
                <w:sz w:val="20"/>
                <w:szCs w:val="20"/>
              </w:rPr>
              <w:t>A/B</w:t>
            </w: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9:35-11:10</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Connections</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 xml:space="preserve">90mins </w:t>
            </w:r>
          </w:p>
        </w:tc>
        <w:tc>
          <w:tcPr>
            <w:tcW w:w="9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Friday</w:t>
            </w:r>
          </w:p>
        </w:tc>
        <w:tc>
          <w:tcPr>
            <w:tcW w:w="10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spacing w:before="91"/>
              <w:ind w:left="200" w:right="412"/>
              <w:rPr>
                <w:color w:val="000000"/>
                <w:sz w:val="20"/>
                <w:szCs w:val="20"/>
              </w:rPr>
            </w:pPr>
            <w:r>
              <w:rPr>
                <w:sz w:val="20"/>
                <w:szCs w:val="20"/>
              </w:rPr>
              <w:t>A/B</w:t>
            </w: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11:10-12:45</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2nd Academic w/ Lunch</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65m. instr. 30m. lunch</w:t>
            </w:r>
          </w:p>
        </w:tc>
        <w:tc>
          <w:tcPr>
            <w:tcW w:w="96"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12:45-2:00</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3rd Academic(+10 min break)</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65mins instr. 10m break</w:t>
            </w: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2:00-3:05</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4th Academic</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65 mins</w:t>
            </w: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Advisement</w:t>
            </w:r>
          </w:p>
        </w:tc>
        <w:tc>
          <w:tcPr>
            <w:tcW w:w="21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646"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192"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shd w:val="clear" w:color="auto" w:fill="FFE599"/>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b/>
                <w:color w:val="000000"/>
                <w:sz w:val="20"/>
                <w:szCs w:val="20"/>
              </w:rPr>
            </w:pPr>
            <w:r>
              <w:rPr>
                <w:b/>
                <w:color w:val="000000"/>
                <w:sz w:val="20"/>
                <w:szCs w:val="20"/>
              </w:rPr>
              <w:t>8th grade</w:t>
            </w:r>
          </w:p>
        </w:tc>
        <w:tc>
          <w:tcPr>
            <w:tcW w:w="2646" w:type="dxa"/>
            <w:tcBorders>
              <w:top w:val="single" w:sz="6" w:space="0" w:color="CCCCCC"/>
              <w:left w:val="single" w:sz="6" w:space="0" w:color="CCCCCC"/>
              <w:bottom w:val="single" w:sz="6" w:space="0" w:color="000000"/>
              <w:right w:val="single" w:sz="6" w:space="0" w:color="000000"/>
            </w:tcBorders>
            <w:shd w:val="clear" w:color="auto" w:fill="FFE599"/>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b/>
                <w:color w:val="000000"/>
                <w:sz w:val="20"/>
                <w:szCs w:val="20"/>
              </w:rPr>
            </w:pPr>
          </w:p>
        </w:tc>
        <w:tc>
          <w:tcPr>
            <w:tcW w:w="2192" w:type="dxa"/>
            <w:tcBorders>
              <w:top w:val="single" w:sz="6" w:space="0" w:color="CCCCCC"/>
              <w:left w:val="single" w:sz="6" w:space="0" w:color="CCCCCC"/>
              <w:bottom w:val="single" w:sz="6" w:space="0" w:color="000000"/>
              <w:right w:val="single" w:sz="6" w:space="0" w:color="000000"/>
            </w:tcBorders>
            <w:shd w:val="clear" w:color="auto" w:fill="FFE599"/>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7:30-7:55</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Homeroom</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25 mins</w:t>
            </w: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7:55-9:00</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1st Academic</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65</w:t>
            </w: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9:00-9:30</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Tiger Time</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30</w:t>
            </w: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9:35-10:40</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 xml:space="preserve">2nd Academic </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65</w:t>
            </w: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10:40-12:15</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3rd Academic with lunch</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65m. instr. 30m. lunch</w:t>
            </w: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12:15-1:30</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4rd Academic(+10 Min Break)</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65m. instr. 10m. break</w:t>
            </w: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1:30-3:05</w:t>
            </w: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Connections</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90mins.</w:t>
            </w: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6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Advisement</w:t>
            </w:r>
          </w:p>
        </w:tc>
        <w:tc>
          <w:tcPr>
            <w:tcW w:w="219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r w:rsidR="00D87342">
        <w:trPr>
          <w:trHeight w:val="576"/>
        </w:trPr>
        <w:tc>
          <w:tcPr>
            <w:tcW w:w="290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6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1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9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204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c>
          <w:tcPr>
            <w:tcW w:w="103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rsidR="00D87342" w:rsidRDefault="00D87342">
            <w:pPr>
              <w:pBdr>
                <w:top w:val="nil"/>
                <w:left w:val="nil"/>
                <w:bottom w:val="nil"/>
                <w:right w:val="nil"/>
                <w:between w:val="nil"/>
              </w:pBdr>
              <w:spacing w:before="91"/>
              <w:ind w:left="200" w:right="412"/>
              <w:rPr>
                <w:color w:val="000000"/>
                <w:sz w:val="20"/>
                <w:szCs w:val="20"/>
              </w:rPr>
            </w:pPr>
          </w:p>
        </w:tc>
      </w:tr>
    </w:tbl>
    <w:p w:rsidR="00D87342" w:rsidRDefault="00D87342">
      <w:pPr>
        <w:pBdr>
          <w:top w:val="nil"/>
          <w:left w:val="nil"/>
          <w:bottom w:val="nil"/>
          <w:right w:val="nil"/>
          <w:between w:val="nil"/>
        </w:pBdr>
        <w:spacing w:before="91"/>
        <w:ind w:left="200" w:right="412"/>
        <w:rPr>
          <w:color w:val="000000"/>
          <w:sz w:val="20"/>
          <w:szCs w:val="20"/>
        </w:rPr>
      </w:pPr>
    </w:p>
    <w:p w:rsidR="00D87342" w:rsidRDefault="00DC5307">
      <w:pPr>
        <w:pBdr>
          <w:top w:val="nil"/>
          <w:left w:val="nil"/>
          <w:bottom w:val="nil"/>
          <w:right w:val="nil"/>
          <w:between w:val="nil"/>
        </w:pBdr>
        <w:spacing w:before="91"/>
        <w:ind w:left="200" w:right="412"/>
        <w:rPr>
          <w:color w:val="000000"/>
          <w:sz w:val="20"/>
          <w:szCs w:val="20"/>
        </w:rPr>
      </w:pPr>
      <w:r>
        <w:rPr>
          <w:color w:val="000000"/>
          <w:sz w:val="20"/>
          <w:szCs w:val="20"/>
        </w:rPr>
        <w:t>Administration reserves the right to change the schedule during the year to meet the changing needs of our student population. The Emanuel County Board of Education does not discriminate on the basis of age, disability, race, ethnic origin, color, or sex/g</w:t>
      </w:r>
      <w:r>
        <w:rPr>
          <w:color w:val="000000"/>
          <w:sz w:val="20"/>
          <w:szCs w:val="20"/>
        </w:rPr>
        <w:t>ender in its educational programs and activities, athletic programs, or employment practices as required by the Age Discrimination Act of 1975, Section 504 of the Rehabilitation Act of 1973 (Section 504), Title II of the American with Disabilities Act of 1</w:t>
      </w:r>
      <w:r>
        <w:rPr>
          <w:color w:val="000000"/>
          <w:sz w:val="20"/>
          <w:szCs w:val="20"/>
        </w:rPr>
        <w:t>990 (Title II); Title VI of the Civil Rights Acts of 1964 (Title VI), Title IX of the Education Amendments of 1972 (Title IX), and the Equity in Sports Act, O.C.G.A. 20-2-315.</w:t>
      </w:r>
    </w:p>
    <w:p w:rsidR="00D87342" w:rsidRDefault="00D87342">
      <w:pPr>
        <w:pBdr>
          <w:top w:val="nil"/>
          <w:left w:val="nil"/>
          <w:bottom w:val="nil"/>
          <w:right w:val="nil"/>
          <w:between w:val="nil"/>
        </w:pBdr>
        <w:rPr>
          <w:color w:val="000000"/>
          <w:sz w:val="20"/>
          <w:szCs w:val="20"/>
        </w:rPr>
      </w:pPr>
    </w:p>
    <w:p w:rsidR="00D87342" w:rsidRDefault="00DC5307">
      <w:pPr>
        <w:pBdr>
          <w:top w:val="nil"/>
          <w:left w:val="nil"/>
          <w:bottom w:val="nil"/>
          <w:right w:val="nil"/>
          <w:between w:val="nil"/>
        </w:pBdr>
        <w:ind w:left="200"/>
        <w:rPr>
          <w:color w:val="000000"/>
          <w:sz w:val="20"/>
          <w:szCs w:val="20"/>
        </w:rPr>
      </w:pPr>
      <w:r>
        <w:rPr>
          <w:color w:val="000000"/>
          <w:sz w:val="20"/>
          <w:szCs w:val="20"/>
        </w:rPr>
        <w:t>Questions, concerns, or complaints relating to the nondiscrimination policies and practices of the Emanuel County School System should be addressed to the following officials:</w:t>
      </w:r>
    </w:p>
    <w:p w:rsidR="00D87342" w:rsidRDefault="00DC5307">
      <w:pPr>
        <w:numPr>
          <w:ilvl w:val="0"/>
          <w:numId w:val="7"/>
        </w:numPr>
        <w:pBdr>
          <w:top w:val="nil"/>
          <w:left w:val="nil"/>
          <w:bottom w:val="nil"/>
          <w:right w:val="nil"/>
          <w:between w:val="nil"/>
        </w:pBdr>
        <w:tabs>
          <w:tab w:val="left" w:pos="1474"/>
        </w:tabs>
        <w:ind w:left="1474" w:hanging="359"/>
        <w:rPr>
          <w:color w:val="000000"/>
          <w:sz w:val="20"/>
          <w:szCs w:val="20"/>
        </w:rPr>
      </w:pPr>
      <w:r>
        <w:rPr>
          <w:sz w:val="20"/>
          <w:szCs w:val="20"/>
        </w:rPr>
        <w:t>Anitra Edenfield</w:t>
      </w:r>
      <w:r>
        <w:rPr>
          <w:color w:val="000000"/>
          <w:sz w:val="20"/>
          <w:szCs w:val="20"/>
        </w:rPr>
        <w:t>, All Title Programs</w:t>
      </w:r>
    </w:p>
    <w:p w:rsidR="00D87342" w:rsidRDefault="00DC5307">
      <w:pPr>
        <w:numPr>
          <w:ilvl w:val="0"/>
          <w:numId w:val="7"/>
        </w:numPr>
        <w:pBdr>
          <w:top w:val="nil"/>
          <w:left w:val="nil"/>
          <w:bottom w:val="nil"/>
          <w:right w:val="nil"/>
          <w:between w:val="nil"/>
        </w:pBdr>
        <w:tabs>
          <w:tab w:val="left" w:pos="1474"/>
        </w:tabs>
        <w:ind w:left="1474" w:hanging="359"/>
        <w:rPr>
          <w:color w:val="000000"/>
          <w:sz w:val="20"/>
          <w:szCs w:val="20"/>
        </w:rPr>
      </w:pPr>
      <w:r>
        <w:rPr>
          <w:color w:val="000000"/>
          <w:sz w:val="20"/>
          <w:szCs w:val="20"/>
        </w:rPr>
        <w:t xml:space="preserve">Dr. </w:t>
      </w:r>
      <w:r>
        <w:rPr>
          <w:sz w:val="20"/>
          <w:szCs w:val="20"/>
        </w:rPr>
        <w:t>Hubbard</w:t>
      </w:r>
      <w:r>
        <w:rPr>
          <w:color w:val="000000"/>
          <w:sz w:val="20"/>
          <w:szCs w:val="20"/>
        </w:rPr>
        <w:t>, Section 504 and Americans with</w:t>
      </w:r>
      <w:r>
        <w:rPr>
          <w:color w:val="000000"/>
          <w:sz w:val="20"/>
          <w:szCs w:val="20"/>
        </w:rPr>
        <w:t xml:space="preserve"> Disabilities Act Coordinator</w:t>
      </w:r>
    </w:p>
    <w:p w:rsidR="00D87342" w:rsidRDefault="00DC5307">
      <w:pPr>
        <w:numPr>
          <w:ilvl w:val="0"/>
          <w:numId w:val="7"/>
        </w:numPr>
        <w:pBdr>
          <w:top w:val="nil"/>
          <w:left w:val="nil"/>
          <w:bottom w:val="nil"/>
          <w:right w:val="nil"/>
          <w:between w:val="nil"/>
        </w:pBdr>
        <w:tabs>
          <w:tab w:val="left" w:pos="1474"/>
        </w:tabs>
        <w:ind w:left="1474" w:hanging="359"/>
        <w:rPr>
          <w:color w:val="000000"/>
          <w:sz w:val="20"/>
          <w:szCs w:val="20"/>
        </w:rPr>
      </w:pPr>
      <w:r>
        <w:rPr>
          <w:color w:val="000000"/>
          <w:sz w:val="20"/>
          <w:szCs w:val="20"/>
        </w:rPr>
        <w:t>Stefanie Mason, CTAE and Perkins grants</w:t>
      </w:r>
    </w:p>
    <w:p w:rsidR="00D87342" w:rsidRDefault="00D87342">
      <w:pPr>
        <w:pBdr>
          <w:top w:val="nil"/>
          <w:left w:val="nil"/>
          <w:bottom w:val="nil"/>
          <w:right w:val="nil"/>
          <w:between w:val="nil"/>
        </w:pBdr>
        <w:rPr>
          <w:color w:val="000000"/>
          <w:sz w:val="20"/>
          <w:szCs w:val="20"/>
        </w:rPr>
      </w:pPr>
    </w:p>
    <w:p w:rsidR="00D87342" w:rsidRDefault="00DC5307">
      <w:pPr>
        <w:pBdr>
          <w:top w:val="nil"/>
          <w:left w:val="nil"/>
          <w:bottom w:val="nil"/>
          <w:right w:val="nil"/>
          <w:between w:val="nil"/>
        </w:pBdr>
        <w:ind w:left="200" w:right="412"/>
        <w:rPr>
          <w:color w:val="000000"/>
          <w:sz w:val="20"/>
          <w:szCs w:val="20"/>
        </w:rPr>
        <w:sectPr w:rsidR="00D87342">
          <w:pgSz w:w="12240" w:h="15840"/>
          <w:pgMar w:top="1240" w:right="620" w:bottom="280" w:left="680" w:header="720" w:footer="720" w:gutter="0"/>
          <w:cols w:space="720"/>
        </w:sectPr>
      </w:pPr>
      <w:r>
        <w:rPr>
          <w:color w:val="000000"/>
          <w:sz w:val="20"/>
          <w:szCs w:val="20"/>
        </w:rPr>
        <w:t>This supplemental student handbook has been developed to assist you in understanding rules, regulations, and procedures that govern SMS. Read it carefully with your parents so that you will be knowledgeable about the information that it contains.</w:t>
      </w:r>
    </w:p>
    <w:p w:rsidR="00D87342" w:rsidRDefault="00DC5307">
      <w:pPr>
        <w:pStyle w:val="Heading2"/>
        <w:spacing w:before="60"/>
        <w:ind w:left="77" w:right="183"/>
      </w:pPr>
      <w:r>
        <w:lastRenderedPageBreak/>
        <w:t>SWAINSBOR</w:t>
      </w:r>
      <w:r>
        <w:t>O MIDDLE SCHOOL’S ADMINISTRATION</w:t>
      </w:r>
    </w:p>
    <w:p w:rsidR="00D87342" w:rsidRDefault="00D87342">
      <w:pPr>
        <w:pBdr>
          <w:top w:val="nil"/>
          <w:left w:val="nil"/>
          <w:bottom w:val="nil"/>
          <w:right w:val="nil"/>
          <w:between w:val="nil"/>
        </w:pBdr>
        <w:spacing w:before="11"/>
        <w:rPr>
          <w:b/>
          <w:color w:val="000000"/>
          <w:sz w:val="12"/>
          <w:szCs w:val="12"/>
        </w:rPr>
        <w:sectPr w:rsidR="00D87342">
          <w:footerReference w:type="default" r:id="rId12"/>
          <w:pgSz w:w="12240" w:h="15840"/>
          <w:pgMar w:top="900" w:right="620" w:bottom="1240" w:left="680" w:header="0" w:footer="1046" w:gutter="0"/>
          <w:pgNumType w:start="5"/>
          <w:cols w:space="720"/>
        </w:sectPr>
      </w:pPr>
    </w:p>
    <w:p w:rsidR="00D87342" w:rsidRDefault="00D87342">
      <w:pPr>
        <w:pBdr>
          <w:top w:val="nil"/>
          <w:left w:val="nil"/>
          <w:bottom w:val="nil"/>
          <w:right w:val="nil"/>
          <w:between w:val="nil"/>
        </w:pBdr>
        <w:spacing w:before="5"/>
        <w:rPr>
          <w:b/>
          <w:color w:val="000000"/>
          <w:sz w:val="31"/>
          <w:szCs w:val="31"/>
        </w:rPr>
      </w:pPr>
    </w:p>
    <w:p w:rsidR="00D87342" w:rsidRDefault="00DC5307">
      <w:pPr>
        <w:pBdr>
          <w:top w:val="nil"/>
          <w:left w:val="nil"/>
          <w:bottom w:val="nil"/>
          <w:right w:val="nil"/>
          <w:between w:val="nil"/>
        </w:pBdr>
        <w:spacing w:line="280" w:lineRule="auto"/>
        <w:ind w:left="1575" w:hanging="332"/>
        <w:rPr>
          <w:color w:val="000000"/>
          <w:sz w:val="18"/>
          <w:szCs w:val="18"/>
        </w:rPr>
      </w:pPr>
      <w:r>
        <w:rPr>
          <w:color w:val="000000"/>
          <w:sz w:val="18"/>
          <w:szCs w:val="18"/>
        </w:rPr>
        <w:t xml:space="preserve">Lindsey Sconyers, </w:t>
      </w:r>
    </w:p>
    <w:p w:rsidR="00D87342" w:rsidRDefault="00DC5307">
      <w:pPr>
        <w:pBdr>
          <w:top w:val="nil"/>
          <w:left w:val="nil"/>
          <w:bottom w:val="nil"/>
          <w:right w:val="nil"/>
          <w:between w:val="nil"/>
        </w:pBdr>
        <w:spacing w:line="280" w:lineRule="auto"/>
        <w:ind w:left="1575" w:hanging="332"/>
        <w:rPr>
          <w:color w:val="000000"/>
          <w:sz w:val="18"/>
          <w:szCs w:val="18"/>
        </w:rPr>
      </w:pPr>
      <w:r>
        <w:rPr>
          <w:color w:val="000000"/>
          <w:sz w:val="18"/>
          <w:szCs w:val="18"/>
        </w:rPr>
        <w:t xml:space="preserve">Assistant Principal </w:t>
      </w:r>
    </w:p>
    <w:p w:rsidR="00D87342" w:rsidRDefault="00DC5307">
      <w:pPr>
        <w:pBdr>
          <w:top w:val="nil"/>
          <w:left w:val="nil"/>
          <w:bottom w:val="nil"/>
          <w:right w:val="nil"/>
          <w:between w:val="nil"/>
        </w:pBdr>
        <w:spacing w:before="92"/>
        <w:ind w:left="337"/>
        <w:rPr>
          <w:color w:val="000000"/>
          <w:sz w:val="20"/>
          <w:szCs w:val="20"/>
        </w:rPr>
      </w:pPr>
      <w:r>
        <w:br w:type="column"/>
      </w:r>
      <w:r>
        <w:rPr>
          <w:sz w:val="20"/>
          <w:szCs w:val="20"/>
        </w:rPr>
        <w:t>Dr. Gail Greenway</w:t>
      </w:r>
      <w:r>
        <w:rPr>
          <w:color w:val="000000"/>
          <w:sz w:val="20"/>
          <w:szCs w:val="20"/>
        </w:rPr>
        <w:t>, Principal</w:t>
      </w:r>
    </w:p>
    <w:p w:rsidR="00D87342" w:rsidRDefault="00DC5307">
      <w:pPr>
        <w:spacing w:before="5"/>
        <w:rPr>
          <w:sz w:val="31"/>
          <w:szCs w:val="31"/>
        </w:rPr>
      </w:pPr>
      <w:r>
        <w:br w:type="column"/>
      </w:r>
    </w:p>
    <w:p w:rsidR="00D87342" w:rsidRDefault="00D87342">
      <w:pPr>
        <w:pBdr>
          <w:top w:val="nil"/>
          <w:left w:val="nil"/>
          <w:bottom w:val="nil"/>
          <w:right w:val="nil"/>
          <w:between w:val="nil"/>
        </w:pBdr>
        <w:spacing w:line="280" w:lineRule="auto"/>
        <w:ind w:left="267" w:right="1367"/>
        <w:rPr>
          <w:sz w:val="18"/>
          <w:szCs w:val="18"/>
        </w:rPr>
      </w:pPr>
    </w:p>
    <w:p w:rsidR="00D87342" w:rsidRDefault="00DC5307">
      <w:pPr>
        <w:pBdr>
          <w:top w:val="nil"/>
          <w:left w:val="nil"/>
          <w:bottom w:val="nil"/>
          <w:right w:val="nil"/>
          <w:between w:val="nil"/>
        </w:pBdr>
        <w:spacing w:line="280" w:lineRule="auto"/>
        <w:ind w:left="267" w:right="1367"/>
        <w:rPr>
          <w:color w:val="000000"/>
          <w:sz w:val="18"/>
          <w:szCs w:val="18"/>
        </w:rPr>
        <w:sectPr w:rsidR="00D87342">
          <w:type w:val="continuous"/>
          <w:pgSz w:w="12240" w:h="15840"/>
          <w:pgMar w:top="1100" w:right="620" w:bottom="280" w:left="680" w:header="0" w:footer="1046" w:gutter="0"/>
          <w:cols w:num="3" w:space="720" w:equalWidth="0">
            <w:col w:w="3620" w:space="39"/>
            <w:col w:w="3620" w:space="39"/>
            <w:col w:w="3620" w:space="0"/>
          </w:cols>
        </w:sectPr>
      </w:pPr>
      <w:r>
        <w:rPr>
          <w:color w:val="000000"/>
          <w:sz w:val="18"/>
          <w:szCs w:val="18"/>
        </w:rPr>
        <w:t xml:space="preserve">Johnathon Moses, Assistant Principal </w:t>
      </w:r>
    </w:p>
    <w:p w:rsidR="00D87342" w:rsidRDefault="00D87342">
      <w:pPr>
        <w:pBdr>
          <w:top w:val="nil"/>
          <w:left w:val="nil"/>
          <w:bottom w:val="nil"/>
          <w:right w:val="nil"/>
          <w:between w:val="nil"/>
        </w:pBdr>
        <w:spacing w:before="9"/>
        <w:rPr>
          <w:color w:val="000000"/>
          <w:sz w:val="19"/>
          <w:szCs w:val="19"/>
        </w:rPr>
      </w:pPr>
    </w:p>
    <w:p w:rsidR="00D87342" w:rsidRDefault="00DC5307">
      <w:pPr>
        <w:pBdr>
          <w:top w:val="nil"/>
          <w:left w:val="nil"/>
          <w:bottom w:val="nil"/>
          <w:right w:val="nil"/>
          <w:between w:val="nil"/>
        </w:pBdr>
        <w:spacing w:line="20" w:lineRule="auto"/>
        <w:ind w:left="890"/>
        <w:rPr>
          <w:color w:val="000000"/>
          <w:sz w:val="2"/>
          <w:szCs w:val="2"/>
        </w:rPr>
      </w:pPr>
      <w:r>
        <w:rPr>
          <w:noProof/>
          <w:color w:val="000000"/>
          <w:sz w:val="2"/>
          <w:szCs w:val="2"/>
        </w:rPr>
        <mc:AlternateContent>
          <mc:Choice Requires="wpg">
            <w:drawing>
              <wp:inline distT="0" distB="0" distL="0" distR="0">
                <wp:extent cx="6276975" cy="9525"/>
                <wp:effectExtent l="0" t="0" r="0" b="0"/>
                <wp:docPr id="39" name=""/>
                <wp:cNvGraphicFramePr/>
                <a:graphic xmlns:a="http://schemas.openxmlformats.org/drawingml/2006/main">
                  <a:graphicData uri="http://schemas.microsoft.com/office/word/2010/wordprocessingGroup">
                    <wpg:wgp>
                      <wpg:cNvGrpSpPr/>
                      <wpg:grpSpPr>
                        <a:xfrm>
                          <a:off x="0" y="0"/>
                          <a:ext cx="6276975" cy="9525"/>
                          <a:chOff x="2207500" y="3775225"/>
                          <a:chExt cx="6277000" cy="9550"/>
                        </a:xfrm>
                      </wpg:grpSpPr>
                      <wpg:grpSp>
                        <wpg:cNvPr id="8" name="Group 8"/>
                        <wpg:cNvGrpSpPr/>
                        <wpg:grpSpPr>
                          <a:xfrm>
                            <a:off x="2207513" y="3775238"/>
                            <a:ext cx="6276975" cy="9525"/>
                            <a:chOff x="0" y="0"/>
                            <a:chExt cx="6276975" cy="9525"/>
                          </a:xfrm>
                        </wpg:grpSpPr>
                        <wps:wsp>
                          <wps:cNvPr id="9" name="Rectangle 9"/>
                          <wps:cNvSpPr/>
                          <wps:spPr>
                            <a:xfrm>
                              <a:off x="0" y="0"/>
                              <a:ext cx="6276975" cy="9525"/>
                            </a:xfrm>
                            <a:prstGeom prst="rect">
                              <a:avLst/>
                            </a:prstGeom>
                            <a:noFill/>
                            <a:ln>
                              <a:noFill/>
                            </a:ln>
                          </wps:spPr>
                          <wps:txbx>
                            <w:txbxContent>
                              <w:p w:rsidR="00D87342" w:rsidRDefault="00D87342">
                                <w:pPr>
                                  <w:textDirection w:val="btLr"/>
                                </w:pPr>
                              </w:p>
                            </w:txbxContent>
                          </wps:txbx>
                          <wps:bodyPr spcFirstLastPara="1" wrap="square" lIns="91425" tIns="91425" rIns="91425" bIns="91425" anchor="ctr" anchorCtr="0">
                            <a:noAutofit/>
                          </wps:bodyPr>
                        </wps:wsp>
                        <wps:wsp>
                          <wps:cNvPr id="10" name="Freeform 10"/>
                          <wps:cNvSpPr/>
                          <wps:spPr>
                            <a:xfrm>
                              <a:off x="0" y="4762"/>
                              <a:ext cx="6276975" cy="1270"/>
                            </a:xfrm>
                            <a:custGeom>
                              <a:avLst/>
                              <a:gdLst/>
                              <a:ahLst/>
                              <a:cxnLst/>
                              <a:rect l="l" t="t" r="r" b="b"/>
                              <a:pathLst>
                                <a:path w="6276975" h="120000" extrusionOk="0">
                                  <a:moveTo>
                                    <a:pt x="0" y="0"/>
                                  </a:moveTo>
                                  <a:lnTo>
                                    <a:pt x="62769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276975" cy="9525"/>
                <wp:effectExtent b="0" l="0" r="0" t="0"/>
                <wp:docPr id="39"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6276975" cy="9525"/>
                        </a:xfrm>
                        <a:prstGeom prst="rect"/>
                        <a:ln/>
                      </pic:spPr>
                    </pic:pic>
                  </a:graphicData>
                </a:graphic>
              </wp:inline>
            </w:drawing>
          </mc:Fallback>
        </mc:AlternateContent>
      </w:r>
    </w:p>
    <w:p w:rsidR="00D87342" w:rsidRDefault="00D87342">
      <w:pPr>
        <w:pBdr>
          <w:top w:val="nil"/>
          <w:left w:val="nil"/>
          <w:bottom w:val="nil"/>
          <w:right w:val="nil"/>
          <w:between w:val="nil"/>
        </w:pBdr>
        <w:spacing w:before="2"/>
        <w:rPr>
          <w:color w:val="000000"/>
          <w:sz w:val="10"/>
          <w:szCs w:val="10"/>
        </w:rPr>
      </w:pPr>
    </w:p>
    <w:p w:rsidR="00D87342" w:rsidRDefault="00DC5307">
      <w:pPr>
        <w:pStyle w:val="Heading2"/>
        <w:spacing w:before="90"/>
        <w:ind w:right="444" w:firstLine="125"/>
      </w:pPr>
      <w:r>
        <w:t>MISSION STATEMENT</w:t>
      </w:r>
    </w:p>
    <w:p w:rsidR="00D87342" w:rsidRDefault="00DC5307">
      <w:pPr>
        <w:widowControl/>
        <w:spacing w:line="276" w:lineRule="auto"/>
        <w:jc w:val="center"/>
        <w:rPr>
          <w:i/>
        </w:rPr>
      </w:pPr>
      <w:r>
        <w:rPr>
          <w:i/>
        </w:rPr>
        <w:t xml:space="preserve">The mission of Swainsboro Middle School is to provide our students with meaningful learning experiences in a positive environment that prepares them for future success. </w:t>
      </w:r>
    </w:p>
    <w:p w:rsidR="00D87342" w:rsidRDefault="00D87342">
      <w:pPr>
        <w:widowControl/>
        <w:spacing w:line="276" w:lineRule="auto"/>
        <w:jc w:val="center"/>
        <w:rPr>
          <w:i/>
        </w:rPr>
      </w:pPr>
    </w:p>
    <w:p w:rsidR="00D87342" w:rsidRDefault="00DC5307">
      <w:pPr>
        <w:widowControl/>
        <w:jc w:val="center"/>
        <w:rPr>
          <w:b/>
          <w:sz w:val="24"/>
          <w:szCs w:val="24"/>
        </w:rPr>
      </w:pPr>
      <w:r>
        <w:rPr>
          <w:b/>
          <w:sz w:val="24"/>
          <w:szCs w:val="24"/>
        </w:rPr>
        <w:t>VISION STATEMENT</w:t>
      </w:r>
    </w:p>
    <w:p w:rsidR="00D87342" w:rsidRDefault="00DC5307">
      <w:pPr>
        <w:widowControl/>
        <w:jc w:val="center"/>
        <w:rPr>
          <w:i/>
        </w:rPr>
      </w:pPr>
      <w:r>
        <w:rPr>
          <w:i/>
        </w:rPr>
        <w:t xml:space="preserve">The </w:t>
      </w:r>
      <w:r>
        <w:rPr>
          <w:i/>
        </w:rPr>
        <w:t>vision of Swainsboro Middle School is to strengthen our community one student at a time.</w:t>
      </w:r>
    </w:p>
    <w:p w:rsidR="00D87342" w:rsidRDefault="00DC5307">
      <w:pPr>
        <w:pBdr>
          <w:top w:val="nil"/>
          <w:left w:val="nil"/>
          <w:bottom w:val="nil"/>
          <w:right w:val="nil"/>
          <w:between w:val="nil"/>
        </w:pBdr>
        <w:spacing w:before="1"/>
        <w:jc w:val="center"/>
        <w:rPr>
          <w:i/>
          <w:color w:val="000000"/>
          <w:sz w:val="18"/>
          <w:szCs w:val="18"/>
        </w:rPr>
      </w:pPr>
      <w:r>
        <w:rPr>
          <w:noProof/>
        </w:rPr>
        <mc:AlternateContent>
          <mc:Choice Requires="wps">
            <w:drawing>
              <wp:anchor distT="0" distB="0" distL="0" distR="0" simplePos="0" relativeHeight="251660288" behindDoc="0" locked="0" layoutInCell="1" hidden="0" allowOverlap="1">
                <wp:simplePos x="0" y="0"/>
                <wp:positionH relativeFrom="column">
                  <wp:posOffset>558800</wp:posOffset>
                </wp:positionH>
                <wp:positionV relativeFrom="paragraph">
                  <wp:posOffset>139700</wp:posOffset>
                </wp:positionV>
                <wp:extent cx="1270" cy="12700"/>
                <wp:effectExtent l="0" t="0" r="0" b="0"/>
                <wp:wrapTopAndBottom distT="0" distB="0"/>
                <wp:docPr id="34" name=""/>
                <wp:cNvGraphicFramePr/>
                <a:graphic xmlns:a="http://schemas.openxmlformats.org/drawingml/2006/main">
                  <a:graphicData uri="http://schemas.microsoft.com/office/word/2010/wordprocessingShape">
                    <wps:wsp>
                      <wps:cNvSpPr/>
                      <wps:spPr>
                        <a:xfrm>
                          <a:off x="2207513" y="3779365"/>
                          <a:ext cx="6276975" cy="1270"/>
                        </a:xfrm>
                        <a:custGeom>
                          <a:avLst/>
                          <a:gdLst/>
                          <a:ahLst/>
                          <a:cxnLst/>
                          <a:rect l="l" t="t" r="r" b="b"/>
                          <a:pathLst>
                            <a:path w="6276975" h="120000" extrusionOk="0">
                              <a:moveTo>
                                <a:pt x="0" y="0"/>
                              </a:moveTo>
                              <a:lnTo>
                                <a:pt x="62769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558800</wp:posOffset>
                </wp:positionH>
                <wp:positionV relativeFrom="paragraph">
                  <wp:posOffset>139700</wp:posOffset>
                </wp:positionV>
                <wp:extent cx="1270" cy="12700"/>
                <wp:effectExtent b="0" l="0" r="0" t="0"/>
                <wp:wrapTopAndBottom distB="0" distT="0"/>
                <wp:docPr id="34"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D87342" w:rsidRDefault="00D87342">
      <w:pPr>
        <w:pBdr>
          <w:top w:val="nil"/>
          <w:left w:val="nil"/>
          <w:bottom w:val="nil"/>
          <w:right w:val="nil"/>
          <w:between w:val="nil"/>
        </w:pBdr>
        <w:spacing w:before="1"/>
        <w:rPr>
          <w:i/>
          <w:color w:val="000000"/>
          <w:sz w:val="23"/>
          <w:szCs w:val="23"/>
        </w:rPr>
      </w:pPr>
    </w:p>
    <w:p w:rsidR="00D87342" w:rsidRDefault="00DC5307">
      <w:pPr>
        <w:pStyle w:val="Heading2"/>
        <w:ind w:left="98" w:right="183"/>
      </w:pPr>
      <w:r>
        <w:t>GENERAL EXPECTATIONS OF STUDENTS</w:t>
      </w:r>
    </w:p>
    <w:p w:rsidR="00D87342" w:rsidRDefault="00DC5307">
      <w:pPr>
        <w:numPr>
          <w:ilvl w:val="0"/>
          <w:numId w:val="6"/>
        </w:numPr>
        <w:pBdr>
          <w:top w:val="nil"/>
          <w:left w:val="nil"/>
          <w:bottom w:val="nil"/>
          <w:right w:val="nil"/>
          <w:between w:val="nil"/>
        </w:pBdr>
        <w:tabs>
          <w:tab w:val="left" w:pos="1115"/>
        </w:tabs>
        <w:spacing w:before="233"/>
        <w:ind w:right="1395"/>
        <w:rPr>
          <w:rFonts w:ascii="Arial" w:eastAsia="Arial" w:hAnsi="Arial" w:cs="Arial"/>
          <w:color w:val="000000"/>
          <w:sz w:val="20"/>
          <w:szCs w:val="20"/>
        </w:rPr>
      </w:pPr>
      <w:r>
        <w:rPr>
          <w:color w:val="000000"/>
          <w:sz w:val="20"/>
          <w:szCs w:val="20"/>
        </w:rPr>
        <w:t>SMS students are expected to conduct themselves as ladies and gentlemen both on campus and at school- sponsored functions.</w:t>
      </w:r>
    </w:p>
    <w:p w:rsidR="00D87342" w:rsidRDefault="00DC5307">
      <w:pPr>
        <w:numPr>
          <w:ilvl w:val="0"/>
          <w:numId w:val="6"/>
        </w:numPr>
        <w:pBdr>
          <w:top w:val="nil"/>
          <w:left w:val="nil"/>
          <w:bottom w:val="nil"/>
          <w:right w:val="nil"/>
          <w:between w:val="nil"/>
        </w:pBdr>
        <w:tabs>
          <w:tab w:val="left" w:pos="1115"/>
        </w:tabs>
        <w:ind w:right="760"/>
        <w:rPr>
          <w:rFonts w:ascii="Arial" w:eastAsia="Arial" w:hAnsi="Arial" w:cs="Arial"/>
          <w:color w:val="000000"/>
          <w:sz w:val="20"/>
          <w:szCs w:val="20"/>
        </w:rPr>
      </w:pPr>
      <w:r>
        <w:rPr>
          <w:color w:val="000000"/>
          <w:sz w:val="20"/>
          <w:szCs w:val="20"/>
        </w:rPr>
        <w:t>No student has the right to interfere with his/her classmates’ right to learn. It is expected that each pupil will have personal conduct that will not interfere with the educational opportunities of other classmates.</w:t>
      </w:r>
    </w:p>
    <w:p w:rsidR="00D87342" w:rsidRDefault="00DC5307">
      <w:pPr>
        <w:numPr>
          <w:ilvl w:val="0"/>
          <w:numId w:val="6"/>
        </w:numPr>
        <w:pBdr>
          <w:top w:val="nil"/>
          <w:left w:val="nil"/>
          <w:bottom w:val="nil"/>
          <w:right w:val="nil"/>
          <w:between w:val="nil"/>
        </w:pBdr>
        <w:tabs>
          <w:tab w:val="left" w:pos="1115"/>
        </w:tabs>
        <w:ind w:right="941"/>
        <w:rPr>
          <w:rFonts w:ascii="Arial" w:eastAsia="Arial" w:hAnsi="Arial" w:cs="Arial"/>
          <w:color w:val="000000"/>
          <w:sz w:val="20"/>
          <w:szCs w:val="20"/>
        </w:rPr>
      </w:pPr>
      <w:r>
        <w:rPr>
          <w:b/>
          <w:color w:val="000000"/>
          <w:sz w:val="20"/>
          <w:szCs w:val="20"/>
        </w:rPr>
        <w:t>A student must present a hall pass to b</w:t>
      </w:r>
      <w:r>
        <w:rPr>
          <w:b/>
          <w:color w:val="000000"/>
          <w:sz w:val="20"/>
          <w:szCs w:val="20"/>
        </w:rPr>
        <w:t xml:space="preserve">e permitted in the hall after scheduled class time begins. </w:t>
      </w:r>
      <w:r>
        <w:rPr>
          <w:color w:val="000000"/>
          <w:sz w:val="20"/>
          <w:szCs w:val="20"/>
        </w:rPr>
        <w:t>Failure to abide by this procedure could lead to disciplinary action from the SMS administration.</w:t>
      </w:r>
    </w:p>
    <w:p w:rsidR="00D87342" w:rsidRDefault="00DC5307">
      <w:pPr>
        <w:numPr>
          <w:ilvl w:val="0"/>
          <w:numId w:val="6"/>
        </w:numPr>
        <w:pBdr>
          <w:top w:val="nil"/>
          <w:left w:val="nil"/>
          <w:bottom w:val="nil"/>
          <w:right w:val="nil"/>
          <w:between w:val="nil"/>
        </w:pBdr>
        <w:tabs>
          <w:tab w:val="left" w:pos="1115"/>
        </w:tabs>
        <w:spacing w:line="246" w:lineRule="auto"/>
        <w:ind w:right="903"/>
        <w:rPr>
          <w:rFonts w:ascii="Arial" w:eastAsia="Arial" w:hAnsi="Arial" w:cs="Arial"/>
          <w:b/>
          <w:color w:val="000000"/>
          <w:sz w:val="20"/>
          <w:szCs w:val="20"/>
        </w:rPr>
      </w:pPr>
      <w:r>
        <w:rPr>
          <w:b/>
          <w:color w:val="000000"/>
          <w:sz w:val="20"/>
          <w:szCs w:val="20"/>
        </w:rPr>
        <w:t>The school is not responsible for students’ personal valuables and cell phones. Students should not bring excess money or valuable property to school.</w:t>
      </w:r>
    </w:p>
    <w:p w:rsidR="00D87342" w:rsidRDefault="00DC5307">
      <w:pPr>
        <w:numPr>
          <w:ilvl w:val="0"/>
          <w:numId w:val="6"/>
        </w:numPr>
        <w:pBdr>
          <w:top w:val="nil"/>
          <w:left w:val="nil"/>
          <w:bottom w:val="nil"/>
          <w:right w:val="nil"/>
          <w:between w:val="nil"/>
        </w:pBdr>
        <w:tabs>
          <w:tab w:val="left" w:pos="1114"/>
        </w:tabs>
        <w:spacing w:line="224" w:lineRule="auto"/>
        <w:ind w:left="1114" w:hanging="359"/>
        <w:rPr>
          <w:rFonts w:ascii="Arial" w:eastAsia="Arial" w:hAnsi="Arial" w:cs="Arial"/>
          <w:color w:val="000000"/>
          <w:sz w:val="20"/>
          <w:szCs w:val="20"/>
        </w:rPr>
      </w:pPr>
      <w:r>
        <w:rPr>
          <w:color w:val="000000"/>
          <w:sz w:val="20"/>
          <w:szCs w:val="20"/>
        </w:rPr>
        <w:t>Students are expected to report to class on time and with the necessary materials for class.</w:t>
      </w:r>
    </w:p>
    <w:p w:rsidR="00D87342" w:rsidRDefault="00DC5307">
      <w:pPr>
        <w:numPr>
          <w:ilvl w:val="0"/>
          <w:numId w:val="6"/>
        </w:numPr>
        <w:pBdr>
          <w:top w:val="nil"/>
          <w:left w:val="nil"/>
          <w:bottom w:val="nil"/>
          <w:right w:val="nil"/>
          <w:between w:val="nil"/>
        </w:pBdr>
        <w:tabs>
          <w:tab w:val="left" w:pos="1114"/>
        </w:tabs>
        <w:spacing w:before="15"/>
        <w:ind w:left="1114" w:hanging="359"/>
        <w:rPr>
          <w:rFonts w:ascii="Arial" w:eastAsia="Arial" w:hAnsi="Arial" w:cs="Arial"/>
          <w:color w:val="000000"/>
          <w:sz w:val="20"/>
          <w:szCs w:val="20"/>
        </w:rPr>
      </w:pPr>
      <w:r>
        <w:rPr>
          <w:color w:val="000000"/>
          <w:sz w:val="20"/>
          <w:szCs w:val="20"/>
        </w:rPr>
        <w:t>Students wil</w:t>
      </w:r>
      <w:r>
        <w:rPr>
          <w:color w:val="000000"/>
          <w:sz w:val="20"/>
          <w:szCs w:val="20"/>
        </w:rPr>
        <w:t>l obey lawful commands from school staff at all times.</w:t>
      </w:r>
    </w:p>
    <w:p w:rsidR="00D87342" w:rsidRDefault="00DC5307">
      <w:pPr>
        <w:numPr>
          <w:ilvl w:val="0"/>
          <w:numId w:val="6"/>
        </w:numPr>
        <w:pBdr>
          <w:top w:val="nil"/>
          <w:left w:val="nil"/>
          <w:bottom w:val="nil"/>
          <w:right w:val="nil"/>
          <w:between w:val="nil"/>
        </w:pBdr>
        <w:tabs>
          <w:tab w:val="left" w:pos="1115"/>
        </w:tabs>
        <w:spacing w:before="13"/>
        <w:ind w:right="611"/>
        <w:rPr>
          <w:rFonts w:ascii="Arial" w:eastAsia="Arial" w:hAnsi="Arial" w:cs="Arial"/>
          <w:color w:val="000000"/>
          <w:sz w:val="20"/>
          <w:szCs w:val="20"/>
        </w:rPr>
      </w:pPr>
      <w:r>
        <w:rPr>
          <w:color w:val="000000"/>
          <w:sz w:val="20"/>
          <w:szCs w:val="20"/>
        </w:rPr>
        <w:t>Students are expected to leave the school campus immediately after the last class of the school day. The school building is closed from 4:00 p.m. until 7:00 a.m. Students involved in extracurricular activities should be with their coach or club sponsor aft</w:t>
      </w:r>
      <w:r>
        <w:rPr>
          <w:color w:val="000000"/>
          <w:sz w:val="20"/>
          <w:szCs w:val="20"/>
        </w:rPr>
        <w:t>er school hours.</w:t>
      </w:r>
    </w:p>
    <w:p w:rsidR="00D87342" w:rsidRDefault="00DC5307">
      <w:pPr>
        <w:pBdr>
          <w:top w:val="nil"/>
          <w:left w:val="nil"/>
          <w:bottom w:val="nil"/>
          <w:right w:val="nil"/>
          <w:between w:val="nil"/>
        </w:pBdr>
        <w:spacing w:before="6"/>
        <w:rPr>
          <w:color w:val="000000"/>
          <w:sz w:val="18"/>
          <w:szCs w:val="18"/>
        </w:rPr>
      </w:pPr>
      <w:r>
        <w:rPr>
          <w:noProof/>
        </w:rPr>
        <mc:AlternateContent>
          <mc:Choice Requires="wps">
            <w:drawing>
              <wp:anchor distT="0" distB="0" distL="0" distR="0" simplePos="0" relativeHeight="251661312" behindDoc="0" locked="0" layoutInCell="1" hidden="0" allowOverlap="1">
                <wp:simplePos x="0" y="0"/>
                <wp:positionH relativeFrom="column">
                  <wp:posOffset>558800</wp:posOffset>
                </wp:positionH>
                <wp:positionV relativeFrom="paragraph">
                  <wp:posOffset>139700</wp:posOffset>
                </wp:positionV>
                <wp:extent cx="1270" cy="12700"/>
                <wp:effectExtent l="0" t="0" r="0" b="0"/>
                <wp:wrapTopAndBottom distT="0" distB="0"/>
                <wp:docPr id="44" name=""/>
                <wp:cNvGraphicFramePr/>
                <a:graphic xmlns:a="http://schemas.openxmlformats.org/drawingml/2006/main">
                  <a:graphicData uri="http://schemas.microsoft.com/office/word/2010/wordprocessingShape">
                    <wps:wsp>
                      <wps:cNvSpPr/>
                      <wps:spPr>
                        <a:xfrm>
                          <a:off x="2207513" y="3779365"/>
                          <a:ext cx="6276975" cy="1270"/>
                        </a:xfrm>
                        <a:custGeom>
                          <a:avLst/>
                          <a:gdLst/>
                          <a:ahLst/>
                          <a:cxnLst/>
                          <a:rect l="l" t="t" r="r" b="b"/>
                          <a:pathLst>
                            <a:path w="6276975" h="120000" extrusionOk="0">
                              <a:moveTo>
                                <a:pt x="0" y="0"/>
                              </a:moveTo>
                              <a:lnTo>
                                <a:pt x="62769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558800</wp:posOffset>
                </wp:positionH>
                <wp:positionV relativeFrom="paragraph">
                  <wp:posOffset>139700</wp:posOffset>
                </wp:positionV>
                <wp:extent cx="1270" cy="12700"/>
                <wp:effectExtent b="0" l="0" r="0" t="0"/>
                <wp:wrapTopAndBottom distB="0" distT="0"/>
                <wp:docPr id="44"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D87342" w:rsidRDefault="00D87342">
      <w:pPr>
        <w:pBdr>
          <w:top w:val="nil"/>
          <w:left w:val="nil"/>
          <w:bottom w:val="nil"/>
          <w:right w:val="nil"/>
          <w:between w:val="nil"/>
        </w:pBdr>
        <w:spacing w:before="8"/>
        <w:rPr>
          <w:color w:val="000000"/>
          <w:sz w:val="18"/>
          <w:szCs w:val="18"/>
        </w:rPr>
      </w:pPr>
    </w:p>
    <w:p w:rsidR="00D87342" w:rsidRDefault="00DC5307">
      <w:pPr>
        <w:pStyle w:val="Heading2"/>
        <w:ind w:left="120" w:right="183"/>
      </w:pPr>
      <w:r>
        <w:t>ATTENDANCE</w:t>
      </w:r>
    </w:p>
    <w:p w:rsidR="00D87342" w:rsidRDefault="00DC5307">
      <w:pPr>
        <w:numPr>
          <w:ilvl w:val="0"/>
          <w:numId w:val="5"/>
        </w:numPr>
        <w:pBdr>
          <w:top w:val="nil"/>
          <w:left w:val="nil"/>
          <w:bottom w:val="nil"/>
          <w:right w:val="nil"/>
          <w:between w:val="nil"/>
        </w:pBdr>
        <w:tabs>
          <w:tab w:val="left" w:pos="1114"/>
        </w:tabs>
        <w:spacing w:before="230"/>
        <w:ind w:left="1114" w:hanging="359"/>
        <w:rPr>
          <w:color w:val="000000"/>
          <w:sz w:val="20"/>
          <w:szCs w:val="20"/>
        </w:rPr>
      </w:pPr>
      <w:r>
        <w:rPr>
          <w:color w:val="000000"/>
          <w:sz w:val="20"/>
          <w:szCs w:val="20"/>
        </w:rPr>
        <w:t>Students are expected to attend school each day.</w:t>
      </w:r>
    </w:p>
    <w:p w:rsidR="00D87342" w:rsidRDefault="00DC5307">
      <w:pPr>
        <w:numPr>
          <w:ilvl w:val="0"/>
          <w:numId w:val="5"/>
        </w:numPr>
        <w:pBdr>
          <w:top w:val="nil"/>
          <w:left w:val="nil"/>
          <w:bottom w:val="nil"/>
          <w:right w:val="nil"/>
          <w:between w:val="nil"/>
        </w:pBdr>
        <w:tabs>
          <w:tab w:val="left" w:pos="1115"/>
        </w:tabs>
        <w:spacing w:before="20"/>
        <w:ind w:right="576"/>
        <w:rPr>
          <w:color w:val="000000"/>
          <w:sz w:val="20"/>
          <w:szCs w:val="20"/>
        </w:rPr>
      </w:pPr>
      <w:r>
        <w:rPr>
          <w:color w:val="000000"/>
          <w:sz w:val="20"/>
          <w:szCs w:val="20"/>
        </w:rPr>
        <w:t>A student must be in class for at least half of the instructional period to be counted present. When a student is not in class, he or she must be marked absent.</w:t>
      </w:r>
    </w:p>
    <w:p w:rsidR="00D87342" w:rsidRDefault="00DC5307">
      <w:pPr>
        <w:numPr>
          <w:ilvl w:val="0"/>
          <w:numId w:val="5"/>
        </w:numPr>
        <w:pBdr>
          <w:top w:val="nil"/>
          <w:left w:val="nil"/>
          <w:bottom w:val="nil"/>
          <w:right w:val="nil"/>
          <w:between w:val="nil"/>
        </w:pBdr>
        <w:tabs>
          <w:tab w:val="left" w:pos="1115"/>
        </w:tabs>
        <w:ind w:right="1209"/>
        <w:rPr>
          <w:color w:val="000000"/>
          <w:sz w:val="20"/>
          <w:szCs w:val="20"/>
        </w:rPr>
      </w:pPr>
      <w:r>
        <w:rPr>
          <w:color w:val="000000"/>
          <w:sz w:val="20"/>
          <w:szCs w:val="20"/>
        </w:rPr>
        <w:t>A student who is absent from school is required to bring an excuse for their absence. The following must be written on the excuse:</w:t>
      </w:r>
    </w:p>
    <w:p w:rsidR="00D87342" w:rsidRDefault="00DC5307">
      <w:pPr>
        <w:numPr>
          <w:ilvl w:val="1"/>
          <w:numId w:val="5"/>
        </w:numPr>
        <w:pBdr>
          <w:top w:val="nil"/>
          <w:left w:val="nil"/>
          <w:bottom w:val="nil"/>
          <w:right w:val="nil"/>
          <w:between w:val="nil"/>
        </w:pBdr>
        <w:tabs>
          <w:tab w:val="left" w:pos="1834"/>
        </w:tabs>
        <w:ind w:left="1834" w:hanging="359"/>
        <w:rPr>
          <w:color w:val="000000"/>
          <w:sz w:val="20"/>
          <w:szCs w:val="20"/>
        </w:rPr>
      </w:pPr>
      <w:r>
        <w:rPr>
          <w:color w:val="000000"/>
          <w:sz w:val="20"/>
          <w:szCs w:val="20"/>
        </w:rPr>
        <w:t>First and last name of student</w:t>
      </w:r>
    </w:p>
    <w:p w:rsidR="00D87342" w:rsidRDefault="00DC5307">
      <w:pPr>
        <w:numPr>
          <w:ilvl w:val="1"/>
          <w:numId w:val="5"/>
        </w:numPr>
        <w:pBdr>
          <w:top w:val="nil"/>
          <w:left w:val="nil"/>
          <w:bottom w:val="nil"/>
          <w:right w:val="nil"/>
          <w:between w:val="nil"/>
        </w:pBdr>
        <w:tabs>
          <w:tab w:val="left" w:pos="1834"/>
        </w:tabs>
        <w:spacing w:before="1"/>
        <w:ind w:left="1834" w:hanging="359"/>
        <w:rPr>
          <w:color w:val="000000"/>
          <w:sz w:val="20"/>
          <w:szCs w:val="20"/>
        </w:rPr>
      </w:pPr>
      <w:r>
        <w:rPr>
          <w:color w:val="000000"/>
          <w:sz w:val="20"/>
          <w:szCs w:val="20"/>
        </w:rPr>
        <w:t>Date of absence</w:t>
      </w:r>
    </w:p>
    <w:p w:rsidR="00D87342" w:rsidRDefault="00DC5307">
      <w:pPr>
        <w:numPr>
          <w:ilvl w:val="1"/>
          <w:numId w:val="5"/>
        </w:numPr>
        <w:pBdr>
          <w:top w:val="nil"/>
          <w:left w:val="nil"/>
          <w:bottom w:val="nil"/>
          <w:right w:val="nil"/>
          <w:between w:val="nil"/>
        </w:pBdr>
        <w:tabs>
          <w:tab w:val="left" w:pos="1834"/>
        </w:tabs>
        <w:spacing w:before="3"/>
        <w:ind w:left="1834" w:hanging="359"/>
        <w:rPr>
          <w:color w:val="000000"/>
          <w:sz w:val="20"/>
          <w:szCs w:val="20"/>
        </w:rPr>
      </w:pPr>
      <w:r>
        <w:rPr>
          <w:color w:val="000000"/>
          <w:sz w:val="20"/>
          <w:szCs w:val="20"/>
        </w:rPr>
        <w:t>Reason for absence with documentation attached if required</w:t>
      </w:r>
    </w:p>
    <w:p w:rsidR="00D87342" w:rsidRDefault="00DC5307">
      <w:pPr>
        <w:numPr>
          <w:ilvl w:val="1"/>
          <w:numId w:val="5"/>
        </w:numPr>
        <w:pBdr>
          <w:top w:val="nil"/>
          <w:left w:val="nil"/>
          <w:bottom w:val="nil"/>
          <w:right w:val="nil"/>
          <w:between w:val="nil"/>
        </w:pBdr>
        <w:tabs>
          <w:tab w:val="left" w:pos="1834"/>
        </w:tabs>
        <w:spacing w:before="3"/>
        <w:ind w:left="1834" w:hanging="359"/>
        <w:rPr>
          <w:color w:val="000000"/>
          <w:sz w:val="20"/>
          <w:szCs w:val="20"/>
        </w:rPr>
      </w:pPr>
      <w:r>
        <w:rPr>
          <w:color w:val="000000"/>
          <w:sz w:val="20"/>
          <w:szCs w:val="20"/>
        </w:rPr>
        <w:t>Parent/guardian signature</w:t>
      </w:r>
    </w:p>
    <w:p w:rsidR="00D87342" w:rsidRDefault="00DC5307">
      <w:pPr>
        <w:numPr>
          <w:ilvl w:val="0"/>
          <w:numId w:val="5"/>
        </w:numPr>
        <w:pBdr>
          <w:top w:val="nil"/>
          <w:left w:val="nil"/>
          <w:bottom w:val="nil"/>
          <w:right w:val="nil"/>
          <w:between w:val="nil"/>
        </w:pBdr>
        <w:tabs>
          <w:tab w:val="left" w:pos="1115"/>
        </w:tabs>
        <w:ind w:right="1038"/>
        <w:rPr>
          <w:color w:val="000000"/>
          <w:sz w:val="20"/>
          <w:szCs w:val="20"/>
        </w:rPr>
      </w:pPr>
      <w:r>
        <w:rPr>
          <w:color w:val="000000"/>
          <w:sz w:val="20"/>
          <w:szCs w:val="20"/>
        </w:rPr>
        <w:t>Excuses are presented to Mrs.</w:t>
      </w:r>
      <w:r>
        <w:rPr>
          <w:sz w:val="20"/>
          <w:szCs w:val="20"/>
        </w:rPr>
        <w:t>Patricia Hancock</w:t>
      </w:r>
      <w:r>
        <w:rPr>
          <w:color w:val="000000"/>
          <w:sz w:val="20"/>
          <w:szCs w:val="20"/>
        </w:rPr>
        <w:t>, Attendance Clerk. The absence will be documented as excused or unexcused and registered in Infinite Campus.</w:t>
      </w:r>
    </w:p>
    <w:p w:rsidR="00D87342" w:rsidRDefault="00DC5307">
      <w:pPr>
        <w:numPr>
          <w:ilvl w:val="0"/>
          <w:numId w:val="5"/>
        </w:numPr>
        <w:pBdr>
          <w:top w:val="nil"/>
          <w:left w:val="nil"/>
          <w:bottom w:val="nil"/>
          <w:right w:val="nil"/>
          <w:between w:val="nil"/>
        </w:pBdr>
        <w:tabs>
          <w:tab w:val="left" w:pos="1115"/>
        </w:tabs>
        <w:ind w:right="1171"/>
        <w:rPr>
          <w:b/>
          <w:color w:val="000000"/>
          <w:sz w:val="20"/>
          <w:szCs w:val="20"/>
        </w:rPr>
      </w:pPr>
      <w:r>
        <w:rPr>
          <w:b/>
          <w:color w:val="000000"/>
          <w:sz w:val="20"/>
          <w:szCs w:val="20"/>
        </w:rPr>
        <w:t>Students have FIVE (5) school days to bring their excuse after the date of the absence. After five days, the unexcused absence will remain unchanged unless the excuse presented is from a medical professional.</w:t>
      </w:r>
    </w:p>
    <w:p w:rsidR="00D87342" w:rsidRDefault="00DC5307">
      <w:pPr>
        <w:numPr>
          <w:ilvl w:val="0"/>
          <w:numId w:val="5"/>
        </w:numPr>
        <w:pBdr>
          <w:top w:val="nil"/>
          <w:left w:val="nil"/>
          <w:bottom w:val="nil"/>
          <w:right w:val="nil"/>
          <w:between w:val="nil"/>
        </w:pBdr>
        <w:tabs>
          <w:tab w:val="left" w:pos="1115"/>
        </w:tabs>
        <w:spacing w:before="1"/>
        <w:ind w:right="1214"/>
        <w:rPr>
          <w:color w:val="000000"/>
          <w:sz w:val="20"/>
          <w:szCs w:val="20"/>
        </w:rPr>
      </w:pPr>
      <w:r>
        <w:rPr>
          <w:color w:val="000000"/>
          <w:sz w:val="20"/>
          <w:szCs w:val="20"/>
        </w:rPr>
        <w:t>If an absence is excused, it is the student’s responsibility to obtain missed assignments. The number of days students have to make-up work within a nine-week period will be outlined on the course syllabus.</w:t>
      </w:r>
    </w:p>
    <w:p w:rsidR="00D87342" w:rsidRDefault="00DC5307">
      <w:pPr>
        <w:numPr>
          <w:ilvl w:val="0"/>
          <w:numId w:val="5"/>
        </w:numPr>
        <w:pBdr>
          <w:top w:val="nil"/>
          <w:left w:val="nil"/>
          <w:bottom w:val="nil"/>
          <w:right w:val="nil"/>
          <w:between w:val="nil"/>
        </w:pBdr>
        <w:tabs>
          <w:tab w:val="left" w:pos="1115"/>
        </w:tabs>
        <w:spacing w:before="1"/>
        <w:ind w:right="1214"/>
        <w:rPr>
          <w:color w:val="000000"/>
          <w:sz w:val="20"/>
          <w:szCs w:val="20"/>
        </w:rPr>
      </w:pPr>
      <w:r>
        <w:rPr>
          <w:b/>
          <w:color w:val="000000"/>
          <w:sz w:val="20"/>
          <w:szCs w:val="20"/>
        </w:rPr>
        <w:t>No more than FIVE (5) parent-written excuses will</w:t>
      </w:r>
      <w:r>
        <w:rPr>
          <w:b/>
          <w:color w:val="000000"/>
          <w:sz w:val="20"/>
          <w:szCs w:val="20"/>
        </w:rPr>
        <w:t xml:space="preserve"> be accepted for each school year.</w:t>
      </w:r>
    </w:p>
    <w:p w:rsidR="00D87342" w:rsidRDefault="00D87342">
      <w:pPr>
        <w:pBdr>
          <w:top w:val="nil"/>
          <w:left w:val="nil"/>
          <w:bottom w:val="nil"/>
          <w:right w:val="nil"/>
          <w:between w:val="nil"/>
        </w:pBdr>
        <w:spacing w:before="5"/>
        <w:rPr>
          <w:b/>
          <w:color w:val="000000"/>
          <w:sz w:val="20"/>
          <w:szCs w:val="20"/>
        </w:rPr>
      </w:pPr>
    </w:p>
    <w:p w:rsidR="00D87342" w:rsidRDefault="00DC5307">
      <w:pPr>
        <w:spacing w:line="256" w:lineRule="auto"/>
        <w:ind w:left="395"/>
        <w:rPr>
          <w:i/>
          <w:sz w:val="20"/>
          <w:szCs w:val="20"/>
        </w:rPr>
        <w:sectPr w:rsidR="00D87342">
          <w:type w:val="continuous"/>
          <w:pgSz w:w="12240" w:h="15840"/>
          <w:pgMar w:top="1100" w:right="620" w:bottom="280" w:left="680" w:header="0" w:footer="1046" w:gutter="0"/>
          <w:cols w:space="720"/>
        </w:sectPr>
      </w:pPr>
      <w:r>
        <w:rPr>
          <w:b/>
          <w:sz w:val="20"/>
          <w:szCs w:val="20"/>
        </w:rPr>
        <w:t xml:space="preserve">STUDENT ILLNESS: </w:t>
      </w:r>
      <w:r>
        <w:rPr>
          <w:i/>
          <w:sz w:val="20"/>
          <w:szCs w:val="20"/>
        </w:rPr>
        <w:t>Students who become ill during the school day are to report to the School Nurse or the office of the Registrar/Attendance Clerk. Contact with a parent or guardian must be made before a student leaves school.</w:t>
      </w:r>
    </w:p>
    <w:p w:rsidR="00D87342" w:rsidRDefault="00DC5307">
      <w:pPr>
        <w:spacing w:before="80" w:line="256" w:lineRule="auto"/>
        <w:ind w:left="395" w:right="412"/>
        <w:rPr>
          <w:b/>
          <w:sz w:val="20"/>
          <w:szCs w:val="20"/>
        </w:rPr>
      </w:pPr>
      <w:r>
        <w:rPr>
          <w:b/>
          <w:sz w:val="20"/>
          <w:szCs w:val="20"/>
          <w:u w:val="single"/>
        </w:rPr>
        <w:t xml:space="preserve">PERFECT ATTENDANCE: For purposes of determining </w:t>
      </w:r>
      <w:r>
        <w:rPr>
          <w:b/>
          <w:sz w:val="20"/>
          <w:szCs w:val="20"/>
          <w:u w:val="single"/>
        </w:rPr>
        <w:t>perfect attendance, students shall have no tardies</w:t>
      </w:r>
      <w:r>
        <w:rPr>
          <w:b/>
          <w:sz w:val="20"/>
          <w:szCs w:val="20"/>
        </w:rPr>
        <w:t xml:space="preserve"> </w:t>
      </w:r>
      <w:r>
        <w:rPr>
          <w:b/>
          <w:sz w:val="20"/>
          <w:szCs w:val="20"/>
          <w:u w:val="single"/>
        </w:rPr>
        <w:t>to school, no early dismissals from school, and be present on campus all day each school day.</w:t>
      </w:r>
    </w:p>
    <w:p w:rsidR="00D87342" w:rsidRDefault="00D87342">
      <w:pPr>
        <w:pBdr>
          <w:top w:val="nil"/>
          <w:left w:val="nil"/>
          <w:bottom w:val="nil"/>
          <w:right w:val="nil"/>
          <w:between w:val="nil"/>
        </w:pBdr>
        <w:spacing w:before="4"/>
        <w:rPr>
          <w:b/>
          <w:color w:val="000000"/>
          <w:sz w:val="21"/>
          <w:szCs w:val="21"/>
        </w:rPr>
      </w:pPr>
    </w:p>
    <w:p w:rsidR="00D87342" w:rsidRDefault="00DC5307">
      <w:pPr>
        <w:spacing w:after="12"/>
        <w:ind w:left="125" w:right="93"/>
        <w:jc w:val="center"/>
        <w:rPr>
          <w:b/>
          <w:sz w:val="20"/>
          <w:szCs w:val="20"/>
        </w:rPr>
      </w:pPr>
      <w:r>
        <w:rPr>
          <w:b/>
          <w:sz w:val="20"/>
          <w:szCs w:val="20"/>
        </w:rPr>
        <w:t>Emanuel Co. Student Attendance Protocol Adopted March 10, 2005 (Updated July 23, 2014)</w:t>
      </w:r>
    </w:p>
    <w:tbl>
      <w:tblPr>
        <w:tblStyle w:val="a0"/>
        <w:tblW w:w="10082" w:type="dxa"/>
        <w:tblInd w:w="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23"/>
        <w:gridCol w:w="3178"/>
        <w:gridCol w:w="6381"/>
      </w:tblGrid>
      <w:tr w:rsidR="00D87342">
        <w:trPr>
          <w:trHeight w:val="239"/>
        </w:trPr>
        <w:tc>
          <w:tcPr>
            <w:tcW w:w="523" w:type="dxa"/>
            <w:tcBorders>
              <w:right w:val="nil"/>
            </w:tcBorders>
          </w:tcPr>
          <w:p w:rsidR="00D87342" w:rsidRDefault="00DC5307">
            <w:pPr>
              <w:pBdr>
                <w:top w:val="nil"/>
                <w:left w:val="nil"/>
                <w:bottom w:val="nil"/>
                <w:right w:val="nil"/>
                <w:between w:val="nil"/>
              </w:pBdr>
              <w:spacing w:line="220" w:lineRule="auto"/>
              <w:ind w:left="7"/>
              <w:jc w:val="center"/>
              <w:rPr>
                <w:color w:val="000000"/>
                <w:sz w:val="20"/>
                <w:szCs w:val="20"/>
              </w:rPr>
            </w:pPr>
            <w:r>
              <w:rPr>
                <w:color w:val="000000"/>
                <w:sz w:val="20"/>
                <w:szCs w:val="20"/>
              </w:rPr>
              <w:t>3</w:t>
            </w:r>
          </w:p>
        </w:tc>
        <w:tc>
          <w:tcPr>
            <w:tcW w:w="3178" w:type="dxa"/>
            <w:tcBorders>
              <w:left w:val="nil"/>
            </w:tcBorders>
          </w:tcPr>
          <w:p w:rsidR="00D87342" w:rsidRDefault="00DC5307">
            <w:pPr>
              <w:pBdr>
                <w:top w:val="nil"/>
                <w:left w:val="nil"/>
                <w:bottom w:val="nil"/>
                <w:right w:val="nil"/>
                <w:between w:val="nil"/>
              </w:pBdr>
              <w:spacing w:line="220" w:lineRule="auto"/>
              <w:ind w:left="222"/>
              <w:rPr>
                <w:color w:val="000000"/>
                <w:sz w:val="20"/>
                <w:szCs w:val="20"/>
              </w:rPr>
            </w:pPr>
            <w:r>
              <w:rPr>
                <w:color w:val="000000"/>
                <w:sz w:val="20"/>
                <w:szCs w:val="20"/>
              </w:rPr>
              <w:t>Unexcused Absences</w:t>
            </w:r>
          </w:p>
        </w:tc>
        <w:tc>
          <w:tcPr>
            <w:tcW w:w="6381" w:type="dxa"/>
          </w:tcPr>
          <w:p w:rsidR="00D87342" w:rsidRDefault="00DC5307">
            <w:pPr>
              <w:pBdr>
                <w:top w:val="nil"/>
                <w:left w:val="nil"/>
                <w:bottom w:val="nil"/>
                <w:right w:val="nil"/>
                <w:between w:val="nil"/>
              </w:pBdr>
              <w:spacing w:line="220" w:lineRule="auto"/>
              <w:ind w:left="199"/>
              <w:rPr>
                <w:color w:val="000000"/>
                <w:sz w:val="20"/>
                <w:szCs w:val="20"/>
              </w:rPr>
            </w:pPr>
            <w:r>
              <w:rPr>
                <w:color w:val="000000"/>
                <w:sz w:val="20"/>
                <w:szCs w:val="20"/>
              </w:rPr>
              <w:t>Staff intervention; staff phone contact</w:t>
            </w:r>
          </w:p>
        </w:tc>
      </w:tr>
      <w:tr w:rsidR="00D87342">
        <w:trPr>
          <w:trHeight w:val="979"/>
        </w:trPr>
        <w:tc>
          <w:tcPr>
            <w:tcW w:w="523" w:type="dxa"/>
            <w:tcBorders>
              <w:right w:val="nil"/>
            </w:tcBorders>
          </w:tcPr>
          <w:p w:rsidR="00D87342" w:rsidRDefault="00DC5307">
            <w:pPr>
              <w:pBdr>
                <w:top w:val="nil"/>
                <w:left w:val="nil"/>
                <w:bottom w:val="nil"/>
                <w:right w:val="nil"/>
                <w:between w:val="nil"/>
              </w:pBdr>
              <w:ind w:left="7"/>
              <w:jc w:val="center"/>
              <w:rPr>
                <w:color w:val="000000"/>
                <w:sz w:val="20"/>
                <w:szCs w:val="20"/>
              </w:rPr>
            </w:pPr>
            <w:r>
              <w:rPr>
                <w:color w:val="000000"/>
                <w:sz w:val="20"/>
                <w:szCs w:val="20"/>
              </w:rPr>
              <w:t>5</w:t>
            </w:r>
          </w:p>
        </w:tc>
        <w:tc>
          <w:tcPr>
            <w:tcW w:w="3178" w:type="dxa"/>
            <w:tcBorders>
              <w:left w:val="nil"/>
            </w:tcBorders>
          </w:tcPr>
          <w:p w:rsidR="00D87342" w:rsidRDefault="00DC5307">
            <w:pPr>
              <w:pBdr>
                <w:top w:val="nil"/>
                <w:left w:val="nil"/>
                <w:bottom w:val="nil"/>
                <w:right w:val="nil"/>
                <w:between w:val="nil"/>
              </w:pBdr>
              <w:ind w:left="222"/>
              <w:rPr>
                <w:color w:val="000000"/>
                <w:sz w:val="20"/>
                <w:szCs w:val="20"/>
              </w:rPr>
            </w:pPr>
            <w:r>
              <w:rPr>
                <w:color w:val="000000"/>
                <w:sz w:val="20"/>
                <w:szCs w:val="20"/>
              </w:rPr>
              <w:t>Unexcused Absences</w:t>
            </w:r>
          </w:p>
        </w:tc>
        <w:tc>
          <w:tcPr>
            <w:tcW w:w="6381" w:type="dxa"/>
          </w:tcPr>
          <w:p w:rsidR="00D87342" w:rsidRDefault="00DC5307">
            <w:pPr>
              <w:pBdr>
                <w:top w:val="nil"/>
                <w:left w:val="nil"/>
                <w:bottom w:val="nil"/>
                <w:right w:val="nil"/>
                <w:between w:val="nil"/>
              </w:pBdr>
              <w:spacing w:line="256" w:lineRule="auto"/>
              <w:ind w:left="199" w:right="28"/>
              <w:rPr>
                <w:color w:val="000000"/>
                <w:sz w:val="20"/>
                <w:szCs w:val="20"/>
              </w:rPr>
            </w:pPr>
            <w:r>
              <w:rPr>
                <w:color w:val="000000"/>
                <w:sz w:val="20"/>
                <w:szCs w:val="20"/>
              </w:rPr>
              <w:t>Counselor makes contact; phone contact; letters mailed, notes sent home by student; parent conferences; discussion concerning attendance during Student Support Team (SST) meetings</w:t>
            </w:r>
          </w:p>
          <w:p w:rsidR="00D87342" w:rsidRDefault="00DC5307">
            <w:pPr>
              <w:pBdr>
                <w:top w:val="nil"/>
                <w:left w:val="nil"/>
                <w:bottom w:val="nil"/>
                <w:right w:val="nil"/>
                <w:between w:val="nil"/>
              </w:pBdr>
              <w:spacing w:line="221" w:lineRule="auto"/>
              <w:ind w:left="199"/>
              <w:rPr>
                <w:color w:val="000000"/>
                <w:sz w:val="20"/>
                <w:szCs w:val="20"/>
              </w:rPr>
            </w:pPr>
            <w:r>
              <w:rPr>
                <w:color w:val="000000"/>
                <w:sz w:val="20"/>
                <w:szCs w:val="20"/>
              </w:rPr>
              <w:t>Individualized Educational Program (IEP) meetings.</w:t>
            </w:r>
          </w:p>
        </w:tc>
      </w:tr>
      <w:tr w:rsidR="00D87342">
        <w:trPr>
          <w:trHeight w:val="240"/>
        </w:trPr>
        <w:tc>
          <w:tcPr>
            <w:tcW w:w="523" w:type="dxa"/>
            <w:tcBorders>
              <w:right w:val="nil"/>
            </w:tcBorders>
          </w:tcPr>
          <w:p w:rsidR="00D87342" w:rsidRDefault="00DC5307">
            <w:pPr>
              <w:pBdr>
                <w:top w:val="nil"/>
                <w:left w:val="nil"/>
                <w:bottom w:val="nil"/>
                <w:right w:val="nil"/>
                <w:between w:val="nil"/>
              </w:pBdr>
              <w:spacing w:line="220" w:lineRule="auto"/>
              <w:ind w:left="7"/>
              <w:jc w:val="center"/>
              <w:rPr>
                <w:color w:val="000000"/>
                <w:sz w:val="20"/>
                <w:szCs w:val="20"/>
              </w:rPr>
            </w:pPr>
            <w:r>
              <w:rPr>
                <w:color w:val="000000"/>
                <w:sz w:val="20"/>
                <w:szCs w:val="20"/>
              </w:rPr>
              <w:t>8</w:t>
            </w:r>
          </w:p>
        </w:tc>
        <w:tc>
          <w:tcPr>
            <w:tcW w:w="3178" w:type="dxa"/>
            <w:tcBorders>
              <w:left w:val="nil"/>
            </w:tcBorders>
          </w:tcPr>
          <w:p w:rsidR="00D87342" w:rsidRDefault="00DC5307">
            <w:pPr>
              <w:pBdr>
                <w:top w:val="nil"/>
                <w:left w:val="nil"/>
                <w:bottom w:val="nil"/>
                <w:right w:val="nil"/>
                <w:between w:val="nil"/>
              </w:pBdr>
              <w:spacing w:line="220" w:lineRule="auto"/>
              <w:ind w:left="222"/>
              <w:rPr>
                <w:color w:val="000000"/>
                <w:sz w:val="20"/>
                <w:szCs w:val="20"/>
              </w:rPr>
            </w:pPr>
            <w:r>
              <w:rPr>
                <w:color w:val="000000"/>
                <w:sz w:val="20"/>
                <w:szCs w:val="20"/>
              </w:rPr>
              <w:t>Unexcused Absences</w:t>
            </w:r>
          </w:p>
        </w:tc>
        <w:tc>
          <w:tcPr>
            <w:tcW w:w="6381" w:type="dxa"/>
          </w:tcPr>
          <w:p w:rsidR="00D87342" w:rsidRDefault="00DC5307">
            <w:pPr>
              <w:pBdr>
                <w:top w:val="nil"/>
                <w:left w:val="nil"/>
                <w:bottom w:val="nil"/>
                <w:right w:val="nil"/>
                <w:between w:val="nil"/>
              </w:pBdr>
              <w:spacing w:line="220" w:lineRule="auto"/>
              <w:ind w:left="199"/>
              <w:rPr>
                <w:color w:val="000000"/>
                <w:sz w:val="20"/>
                <w:szCs w:val="20"/>
              </w:rPr>
            </w:pPr>
            <w:r>
              <w:rPr>
                <w:color w:val="000000"/>
                <w:sz w:val="20"/>
                <w:szCs w:val="20"/>
              </w:rPr>
              <w:t>Counselor makes Social Worker Referral</w:t>
            </w:r>
          </w:p>
        </w:tc>
      </w:tr>
    </w:tbl>
    <w:p w:rsidR="00D87342" w:rsidRDefault="00D87342">
      <w:pPr>
        <w:pBdr>
          <w:top w:val="nil"/>
          <w:left w:val="nil"/>
          <w:bottom w:val="nil"/>
          <w:right w:val="nil"/>
          <w:between w:val="nil"/>
        </w:pBdr>
        <w:spacing w:before="8"/>
        <w:rPr>
          <w:b/>
          <w:color w:val="000000"/>
          <w:sz w:val="21"/>
          <w:szCs w:val="21"/>
        </w:rPr>
      </w:pPr>
    </w:p>
    <w:p w:rsidR="00D87342" w:rsidRDefault="00DC5307">
      <w:pPr>
        <w:ind w:left="395" w:firstLine="325"/>
        <w:rPr>
          <w:b/>
          <w:sz w:val="20"/>
          <w:szCs w:val="20"/>
        </w:rPr>
      </w:pPr>
      <w:r>
        <w:rPr>
          <w:b/>
          <w:sz w:val="20"/>
          <w:szCs w:val="20"/>
          <w:u w:val="single"/>
        </w:rPr>
        <w:t>Social Worker Interventions:</w:t>
      </w:r>
    </w:p>
    <w:p w:rsidR="00D87342" w:rsidRDefault="00DC5307">
      <w:pPr>
        <w:numPr>
          <w:ilvl w:val="0"/>
          <w:numId w:val="10"/>
        </w:numPr>
        <w:pBdr>
          <w:top w:val="nil"/>
          <w:left w:val="nil"/>
          <w:bottom w:val="nil"/>
          <w:right w:val="nil"/>
          <w:between w:val="nil"/>
        </w:pBdr>
        <w:tabs>
          <w:tab w:val="left" w:pos="1114"/>
        </w:tabs>
        <w:spacing w:before="16"/>
        <w:rPr>
          <w:color w:val="000000"/>
          <w:sz w:val="20"/>
          <w:szCs w:val="20"/>
        </w:rPr>
      </w:pPr>
      <w:r>
        <w:rPr>
          <w:color w:val="000000"/>
          <w:sz w:val="20"/>
          <w:szCs w:val="20"/>
        </w:rPr>
        <w:t>Attend RTI/IEP meetings to address issues of attendance</w:t>
      </w:r>
    </w:p>
    <w:p w:rsidR="00D87342" w:rsidRDefault="00DC5307">
      <w:pPr>
        <w:numPr>
          <w:ilvl w:val="0"/>
          <w:numId w:val="10"/>
        </w:numPr>
        <w:pBdr>
          <w:top w:val="nil"/>
          <w:left w:val="nil"/>
          <w:bottom w:val="nil"/>
          <w:right w:val="nil"/>
          <w:between w:val="nil"/>
        </w:pBdr>
        <w:tabs>
          <w:tab w:val="left" w:pos="1115"/>
        </w:tabs>
        <w:spacing w:before="17" w:line="256" w:lineRule="auto"/>
        <w:ind w:right="899"/>
        <w:rPr>
          <w:color w:val="000000"/>
          <w:sz w:val="20"/>
          <w:szCs w:val="20"/>
        </w:rPr>
      </w:pPr>
      <w:r>
        <w:rPr>
          <w:color w:val="000000"/>
          <w:sz w:val="20"/>
          <w:szCs w:val="20"/>
        </w:rPr>
        <w:t>In the event there is an open DFCS case, Social Worker will contact caseworker for assistance in addressing the problem.</w:t>
      </w:r>
    </w:p>
    <w:p w:rsidR="00D87342" w:rsidRDefault="00DC5307">
      <w:pPr>
        <w:numPr>
          <w:ilvl w:val="0"/>
          <w:numId w:val="10"/>
        </w:numPr>
        <w:pBdr>
          <w:top w:val="nil"/>
          <w:left w:val="nil"/>
          <w:bottom w:val="nil"/>
          <w:right w:val="nil"/>
          <w:between w:val="nil"/>
        </w:pBdr>
        <w:tabs>
          <w:tab w:val="left" w:pos="1114"/>
        </w:tabs>
        <w:spacing w:line="229" w:lineRule="auto"/>
        <w:rPr>
          <w:color w:val="000000"/>
          <w:sz w:val="20"/>
          <w:szCs w:val="20"/>
        </w:rPr>
      </w:pPr>
      <w:r>
        <w:rPr>
          <w:color w:val="000000"/>
          <w:sz w:val="20"/>
          <w:szCs w:val="20"/>
        </w:rPr>
        <w:t>In the event the student is involved with DJJ, a probation officer will be contacted.</w:t>
      </w:r>
    </w:p>
    <w:p w:rsidR="00D87342" w:rsidRDefault="00DC5307">
      <w:pPr>
        <w:numPr>
          <w:ilvl w:val="0"/>
          <w:numId w:val="10"/>
        </w:numPr>
        <w:pBdr>
          <w:top w:val="nil"/>
          <w:left w:val="nil"/>
          <w:bottom w:val="nil"/>
          <w:right w:val="nil"/>
          <w:between w:val="nil"/>
        </w:pBdr>
        <w:tabs>
          <w:tab w:val="left" w:pos="1114"/>
        </w:tabs>
        <w:spacing w:line="229" w:lineRule="auto"/>
        <w:rPr>
          <w:color w:val="000000"/>
          <w:sz w:val="20"/>
          <w:szCs w:val="20"/>
        </w:rPr>
      </w:pPr>
      <w:r>
        <w:rPr>
          <w:color w:val="000000"/>
          <w:sz w:val="20"/>
          <w:szCs w:val="20"/>
        </w:rPr>
        <w:t>In some cases, letters will be sent or home visits will be made.</w:t>
      </w:r>
      <w:r>
        <w:rPr>
          <w:color w:val="000000"/>
          <w:sz w:val="20"/>
          <w:szCs w:val="20"/>
        </w:rPr>
        <w:tab/>
      </w:r>
    </w:p>
    <w:p w:rsidR="00D87342" w:rsidRDefault="00DC5307">
      <w:pPr>
        <w:rPr>
          <w:b/>
          <w:sz w:val="20"/>
          <w:szCs w:val="20"/>
          <w:u w:val="single"/>
        </w:rPr>
      </w:pPr>
      <w:r>
        <w:rPr>
          <w:sz w:val="20"/>
          <w:szCs w:val="20"/>
        </w:rPr>
        <w:t xml:space="preserve">       </w:t>
      </w:r>
      <w:r>
        <w:rPr>
          <w:sz w:val="20"/>
          <w:szCs w:val="20"/>
        </w:rPr>
        <w:tab/>
      </w:r>
      <w:r>
        <w:rPr>
          <w:b/>
          <w:sz w:val="20"/>
          <w:szCs w:val="20"/>
          <w:u w:val="single"/>
        </w:rPr>
        <w:t>School Policy for Tardies:</w:t>
      </w:r>
    </w:p>
    <w:p w:rsidR="00D87342" w:rsidRDefault="00DC5307">
      <w:pPr>
        <w:numPr>
          <w:ilvl w:val="0"/>
          <w:numId w:val="11"/>
        </w:numPr>
        <w:pBdr>
          <w:top w:val="nil"/>
          <w:left w:val="nil"/>
          <w:bottom w:val="nil"/>
          <w:right w:val="nil"/>
          <w:between w:val="nil"/>
        </w:pBdr>
        <w:tabs>
          <w:tab w:val="left" w:pos="1114"/>
        </w:tabs>
        <w:spacing w:before="16"/>
        <w:rPr>
          <w:color w:val="000000"/>
          <w:sz w:val="20"/>
          <w:szCs w:val="20"/>
        </w:rPr>
      </w:pPr>
      <w:r>
        <w:rPr>
          <w:color w:val="000000"/>
          <w:sz w:val="20"/>
          <w:szCs w:val="20"/>
        </w:rPr>
        <w:t>3 Tardies: Counselor Referral and Plan of Action created</w:t>
      </w:r>
    </w:p>
    <w:p w:rsidR="00D87342" w:rsidRDefault="00DC5307">
      <w:pPr>
        <w:numPr>
          <w:ilvl w:val="0"/>
          <w:numId w:val="11"/>
        </w:numPr>
        <w:pBdr>
          <w:top w:val="nil"/>
          <w:left w:val="nil"/>
          <w:bottom w:val="nil"/>
          <w:right w:val="nil"/>
          <w:between w:val="nil"/>
        </w:pBdr>
        <w:tabs>
          <w:tab w:val="left" w:pos="1114"/>
        </w:tabs>
        <w:spacing w:before="16"/>
        <w:rPr>
          <w:color w:val="000000"/>
          <w:sz w:val="20"/>
          <w:szCs w:val="20"/>
        </w:rPr>
      </w:pPr>
      <w:r>
        <w:rPr>
          <w:color w:val="000000"/>
          <w:sz w:val="20"/>
          <w:szCs w:val="20"/>
        </w:rPr>
        <w:t xml:space="preserve">5 Tardies: After School Detention </w:t>
      </w:r>
    </w:p>
    <w:p w:rsidR="00D87342" w:rsidRDefault="00DC5307">
      <w:pPr>
        <w:numPr>
          <w:ilvl w:val="0"/>
          <w:numId w:val="11"/>
        </w:numPr>
        <w:pBdr>
          <w:top w:val="nil"/>
          <w:left w:val="nil"/>
          <w:bottom w:val="nil"/>
          <w:right w:val="nil"/>
          <w:between w:val="nil"/>
        </w:pBdr>
        <w:tabs>
          <w:tab w:val="left" w:pos="1114"/>
        </w:tabs>
        <w:spacing w:before="16"/>
        <w:rPr>
          <w:color w:val="000000"/>
          <w:sz w:val="20"/>
          <w:szCs w:val="20"/>
        </w:rPr>
      </w:pPr>
      <w:r>
        <w:rPr>
          <w:color w:val="000000"/>
          <w:sz w:val="20"/>
          <w:szCs w:val="20"/>
        </w:rPr>
        <w:t>10 Tardies: 1 Day ISS/Principal Discretion</w:t>
      </w:r>
    </w:p>
    <w:p w:rsidR="00D87342" w:rsidRDefault="00DC5307">
      <w:pPr>
        <w:pBdr>
          <w:top w:val="nil"/>
          <w:left w:val="nil"/>
          <w:bottom w:val="nil"/>
          <w:right w:val="nil"/>
          <w:between w:val="nil"/>
        </w:pBdr>
        <w:spacing w:before="7"/>
        <w:rPr>
          <w:color w:val="000000"/>
          <w:sz w:val="11"/>
          <w:szCs w:val="11"/>
        </w:rPr>
      </w:pPr>
      <w:r>
        <w:rPr>
          <w:noProof/>
        </w:rPr>
        <mc:AlternateContent>
          <mc:Choice Requires="wps">
            <w:drawing>
              <wp:anchor distT="0" distB="0" distL="0" distR="0" simplePos="0" relativeHeight="251662336" behindDoc="0" locked="0" layoutInCell="1" hidden="0" allowOverlap="1">
                <wp:simplePos x="0" y="0"/>
                <wp:positionH relativeFrom="column">
                  <wp:posOffset>241300</wp:posOffset>
                </wp:positionH>
                <wp:positionV relativeFrom="paragraph">
                  <wp:posOffset>88900</wp:posOffset>
                </wp:positionV>
                <wp:extent cx="1270" cy="12700"/>
                <wp:effectExtent l="0" t="0" r="0" b="0"/>
                <wp:wrapTopAndBottom distT="0" distB="0"/>
                <wp:docPr id="41" name=""/>
                <wp:cNvGraphicFramePr/>
                <a:graphic xmlns:a="http://schemas.openxmlformats.org/drawingml/2006/main">
                  <a:graphicData uri="http://schemas.microsoft.com/office/word/2010/wordprocessingShape">
                    <wps:wsp>
                      <wps:cNvSpPr/>
                      <wps:spPr>
                        <a:xfrm>
                          <a:off x="2207513" y="3779365"/>
                          <a:ext cx="6276975" cy="1270"/>
                        </a:xfrm>
                        <a:custGeom>
                          <a:avLst/>
                          <a:gdLst/>
                          <a:ahLst/>
                          <a:cxnLst/>
                          <a:rect l="l" t="t" r="r" b="b"/>
                          <a:pathLst>
                            <a:path w="6276975" h="120000" extrusionOk="0">
                              <a:moveTo>
                                <a:pt x="0" y="0"/>
                              </a:moveTo>
                              <a:lnTo>
                                <a:pt x="62769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241300</wp:posOffset>
                </wp:positionH>
                <wp:positionV relativeFrom="paragraph">
                  <wp:posOffset>88900</wp:posOffset>
                </wp:positionV>
                <wp:extent cx="1270" cy="12700"/>
                <wp:effectExtent b="0" l="0" r="0" t="0"/>
                <wp:wrapTopAndBottom distB="0" distT="0"/>
                <wp:docPr id="41"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D87342" w:rsidRDefault="00D87342">
      <w:pPr>
        <w:pBdr>
          <w:top w:val="nil"/>
          <w:left w:val="nil"/>
          <w:bottom w:val="nil"/>
          <w:right w:val="nil"/>
          <w:between w:val="nil"/>
        </w:pBdr>
        <w:spacing w:before="8"/>
        <w:rPr>
          <w:color w:val="000000"/>
        </w:rPr>
      </w:pPr>
    </w:p>
    <w:p w:rsidR="00D87342" w:rsidRDefault="00DC5307">
      <w:pPr>
        <w:pStyle w:val="Heading2"/>
        <w:ind w:firstLine="125"/>
      </w:pPr>
      <w:r>
        <w:t>ARRIVAL-DISMISSAL PROCEDURES</w:t>
      </w:r>
    </w:p>
    <w:p w:rsidR="00D87342" w:rsidRDefault="00DC5307">
      <w:pPr>
        <w:ind w:left="395"/>
        <w:rPr>
          <w:b/>
          <w:sz w:val="20"/>
          <w:szCs w:val="20"/>
        </w:rPr>
      </w:pPr>
      <w:r>
        <w:rPr>
          <w:b/>
          <w:sz w:val="20"/>
          <w:szCs w:val="20"/>
          <w:u w:val="single"/>
        </w:rPr>
        <w:t>CHECK-IN POLICY:</w:t>
      </w:r>
    </w:p>
    <w:p w:rsidR="00D87342" w:rsidRDefault="00DC5307">
      <w:pPr>
        <w:spacing w:before="17" w:line="256" w:lineRule="auto"/>
        <w:ind w:left="395" w:right="412"/>
        <w:rPr>
          <w:b/>
          <w:sz w:val="20"/>
          <w:szCs w:val="20"/>
        </w:rPr>
      </w:pPr>
      <w:r>
        <w:rPr>
          <w:b/>
          <w:color w:val="FF0000"/>
          <w:sz w:val="20"/>
          <w:szCs w:val="20"/>
          <w:u w:val="single"/>
        </w:rPr>
        <w:t>Any student arriving at school after 8:00 a.m. must sign in with the school registrar/attendance clerk. If a student</w:t>
      </w:r>
      <w:r>
        <w:rPr>
          <w:b/>
          <w:color w:val="FF0000"/>
          <w:sz w:val="20"/>
          <w:szCs w:val="20"/>
        </w:rPr>
        <w:t xml:space="preserve"> </w:t>
      </w:r>
      <w:r>
        <w:rPr>
          <w:b/>
          <w:color w:val="FF0000"/>
          <w:sz w:val="20"/>
          <w:szCs w:val="20"/>
          <w:u w:val="single"/>
        </w:rPr>
        <w:t>arrives after 8:00 am, he/she must receive an admit slip from the office before entering clas</w:t>
      </w:r>
      <w:r>
        <w:rPr>
          <w:b/>
          <w:color w:val="FF0000"/>
          <w:sz w:val="20"/>
          <w:szCs w:val="20"/>
          <w:u w:val="single"/>
        </w:rPr>
        <w:t>s.</w:t>
      </w:r>
    </w:p>
    <w:p w:rsidR="00D87342" w:rsidRDefault="00D87342">
      <w:pPr>
        <w:pBdr>
          <w:top w:val="nil"/>
          <w:left w:val="nil"/>
          <w:bottom w:val="nil"/>
          <w:right w:val="nil"/>
          <w:between w:val="nil"/>
        </w:pBdr>
        <w:spacing w:before="4"/>
        <w:rPr>
          <w:b/>
          <w:color w:val="000000"/>
          <w:sz w:val="21"/>
          <w:szCs w:val="21"/>
        </w:rPr>
      </w:pPr>
    </w:p>
    <w:p w:rsidR="00D87342" w:rsidRDefault="00DC5307">
      <w:pPr>
        <w:numPr>
          <w:ilvl w:val="1"/>
          <w:numId w:val="8"/>
        </w:numPr>
        <w:pBdr>
          <w:top w:val="nil"/>
          <w:left w:val="nil"/>
          <w:bottom w:val="nil"/>
          <w:right w:val="nil"/>
          <w:between w:val="nil"/>
        </w:pBdr>
        <w:tabs>
          <w:tab w:val="left" w:pos="1115"/>
        </w:tabs>
        <w:spacing w:line="256" w:lineRule="auto"/>
        <w:ind w:right="577"/>
        <w:rPr>
          <w:color w:val="000000"/>
          <w:sz w:val="20"/>
          <w:szCs w:val="20"/>
        </w:rPr>
      </w:pPr>
      <w:r>
        <w:rPr>
          <w:color w:val="000000"/>
          <w:sz w:val="20"/>
          <w:szCs w:val="20"/>
        </w:rPr>
        <w:t>Safety is a large priority at Swainsboro Middle School. Procedures are in place to maximize safety measures during arrival and dismissal periods for students inclu</w:t>
      </w:r>
      <w:r>
        <w:rPr>
          <w:sz w:val="20"/>
          <w:szCs w:val="20"/>
        </w:rPr>
        <w:t>ding the use of Open Gate Weapons detectors.</w:t>
      </w:r>
    </w:p>
    <w:p w:rsidR="00D87342" w:rsidRDefault="00DC5307">
      <w:pPr>
        <w:numPr>
          <w:ilvl w:val="1"/>
          <w:numId w:val="8"/>
        </w:numPr>
        <w:pBdr>
          <w:top w:val="nil"/>
          <w:left w:val="nil"/>
          <w:bottom w:val="nil"/>
          <w:right w:val="nil"/>
          <w:between w:val="nil"/>
        </w:pBdr>
        <w:tabs>
          <w:tab w:val="left" w:pos="1114"/>
        </w:tabs>
        <w:spacing w:line="230" w:lineRule="auto"/>
        <w:ind w:left="1114" w:hanging="359"/>
        <w:rPr>
          <w:color w:val="000000"/>
          <w:sz w:val="20"/>
          <w:szCs w:val="20"/>
        </w:rPr>
      </w:pPr>
      <w:r>
        <w:rPr>
          <w:color w:val="000000"/>
          <w:sz w:val="20"/>
          <w:szCs w:val="20"/>
        </w:rPr>
        <w:t>School personnel have designated duty areas to provide supervision and promote safety.</w:t>
      </w:r>
      <w:r>
        <w:rPr>
          <w:sz w:val="20"/>
          <w:szCs w:val="20"/>
        </w:rPr>
        <w:t xml:space="preserve"> </w:t>
      </w:r>
    </w:p>
    <w:p w:rsidR="00D87342" w:rsidRDefault="00DC5307">
      <w:pPr>
        <w:spacing w:before="1"/>
        <w:ind w:firstLine="720"/>
        <w:rPr>
          <w:b/>
          <w:sz w:val="20"/>
          <w:szCs w:val="20"/>
        </w:rPr>
      </w:pPr>
      <w:r>
        <w:rPr>
          <w:b/>
          <w:sz w:val="20"/>
          <w:szCs w:val="20"/>
          <w:u w:val="single"/>
        </w:rPr>
        <w:t>Arrival Procedures:</w:t>
      </w:r>
    </w:p>
    <w:p w:rsidR="00D87342" w:rsidRDefault="00DC5307">
      <w:pPr>
        <w:numPr>
          <w:ilvl w:val="1"/>
          <w:numId w:val="8"/>
        </w:numPr>
        <w:pBdr>
          <w:top w:val="nil"/>
          <w:left w:val="nil"/>
          <w:bottom w:val="nil"/>
          <w:right w:val="nil"/>
          <w:between w:val="nil"/>
        </w:pBdr>
        <w:tabs>
          <w:tab w:val="left" w:pos="1114"/>
        </w:tabs>
        <w:spacing w:before="16"/>
        <w:ind w:left="1114" w:hanging="359"/>
        <w:rPr>
          <w:color w:val="000000"/>
          <w:sz w:val="20"/>
          <w:szCs w:val="20"/>
        </w:rPr>
      </w:pPr>
      <w:r>
        <w:rPr>
          <w:color w:val="000000"/>
          <w:sz w:val="20"/>
          <w:szCs w:val="20"/>
        </w:rPr>
        <w:t>Buses arrive via our bus lane on Tiger Trail beginning at 7:30 a.m.</w:t>
      </w:r>
    </w:p>
    <w:p w:rsidR="00D87342" w:rsidRDefault="00DC5307">
      <w:pPr>
        <w:numPr>
          <w:ilvl w:val="1"/>
          <w:numId w:val="8"/>
        </w:numPr>
        <w:pBdr>
          <w:top w:val="nil"/>
          <w:left w:val="nil"/>
          <w:bottom w:val="nil"/>
          <w:right w:val="nil"/>
          <w:between w:val="nil"/>
        </w:pBdr>
        <w:tabs>
          <w:tab w:val="left" w:pos="1115"/>
        </w:tabs>
        <w:spacing w:before="16" w:line="256" w:lineRule="auto"/>
        <w:ind w:right="684"/>
        <w:rPr>
          <w:color w:val="000000"/>
          <w:sz w:val="20"/>
          <w:szCs w:val="20"/>
        </w:rPr>
      </w:pPr>
      <w:r>
        <w:rPr>
          <w:color w:val="000000"/>
          <w:sz w:val="20"/>
          <w:szCs w:val="20"/>
        </w:rPr>
        <w:t>Car riders are dropped off and picked up in the front of the school only. Students, who are car riders, will enter the building through the front.</w:t>
      </w:r>
    </w:p>
    <w:p w:rsidR="00D87342" w:rsidRDefault="00DC5307">
      <w:pPr>
        <w:numPr>
          <w:ilvl w:val="1"/>
          <w:numId w:val="8"/>
        </w:numPr>
        <w:pBdr>
          <w:top w:val="nil"/>
          <w:left w:val="nil"/>
          <w:bottom w:val="nil"/>
          <w:right w:val="nil"/>
          <w:between w:val="nil"/>
        </w:pBdr>
        <w:tabs>
          <w:tab w:val="left" w:pos="1115"/>
        </w:tabs>
        <w:spacing w:before="16" w:line="256" w:lineRule="auto"/>
        <w:ind w:right="684"/>
        <w:rPr>
          <w:color w:val="000000"/>
          <w:sz w:val="20"/>
          <w:szCs w:val="20"/>
        </w:rPr>
      </w:pPr>
      <w:r>
        <w:rPr>
          <w:color w:val="000000"/>
          <w:sz w:val="20"/>
          <w:szCs w:val="20"/>
        </w:rPr>
        <w:t xml:space="preserve">ALL students will proceed to the lunchroom for breakfast and be dismissed to homeroom by staff. </w:t>
      </w:r>
    </w:p>
    <w:p w:rsidR="00D87342" w:rsidRDefault="00DC5307">
      <w:pPr>
        <w:ind w:firstLine="720"/>
        <w:rPr>
          <w:b/>
          <w:sz w:val="20"/>
          <w:szCs w:val="20"/>
        </w:rPr>
      </w:pPr>
      <w:r>
        <w:rPr>
          <w:b/>
          <w:sz w:val="20"/>
          <w:szCs w:val="20"/>
          <w:u w:val="single"/>
        </w:rPr>
        <w:t>Dismissal Pr</w:t>
      </w:r>
      <w:r>
        <w:rPr>
          <w:b/>
          <w:sz w:val="20"/>
          <w:szCs w:val="20"/>
          <w:u w:val="single"/>
        </w:rPr>
        <w:t>ocedures:</w:t>
      </w:r>
    </w:p>
    <w:p w:rsidR="00D87342" w:rsidRDefault="00DC5307">
      <w:pPr>
        <w:numPr>
          <w:ilvl w:val="1"/>
          <w:numId w:val="8"/>
        </w:numPr>
        <w:pBdr>
          <w:top w:val="nil"/>
          <w:left w:val="nil"/>
          <w:bottom w:val="nil"/>
          <w:right w:val="nil"/>
          <w:between w:val="nil"/>
        </w:pBdr>
        <w:tabs>
          <w:tab w:val="left" w:pos="1115"/>
        </w:tabs>
        <w:spacing w:before="16" w:line="256" w:lineRule="auto"/>
        <w:ind w:right="561"/>
        <w:rPr>
          <w:color w:val="000000"/>
          <w:sz w:val="20"/>
          <w:szCs w:val="20"/>
        </w:rPr>
      </w:pPr>
      <w:r>
        <w:rPr>
          <w:color w:val="000000"/>
          <w:sz w:val="20"/>
          <w:szCs w:val="20"/>
        </w:rPr>
        <w:t>Buses will arrive at Swainsboro Middle School for dismissal at approximately 3:05 p.m. Bus riders will be called to dismiss when all buses are in place.</w:t>
      </w:r>
    </w:p>
    <w:p w:rsidR="00D87342" w:rsidRDefault="00DC5307">
      <w:pPr>
        <w:numPr>
          <w:ilvl w:val="1"/>
          <w:numId w:val="8"/>
        </w:numPr>
        <w:pBdr>
          <w:top w:val="nil"/>
          <w:left w:val="nil"/>
          <w:bottom w:val="nil"/>
          <w:right w:val="nil"/>
          <w:between w:val="nil"/>
        </w:pBdr>
        <w:tabs>
          <w:tab w:val="left" w:pos="1115"/>
        </w:tabs>
        <w:spacing w:line="256" w:lineRule="auto"/>
        <w:ind w:right="1128"/>
        <w:rPr>
          <w:color w:val="000000"/>
          <w:sz w:val="20"/>
          <w:szCs w:val="20"/>
        </w:rPr>
      </w:pPr>
      <w:r>
        <w:rPr>
          <w:color w:val="000000"/>
          <w:sz w:val="20"/>
          <w:szCs w:val="20"/>
        </w:rPr>
        <w:t>Parents/Guardians picking up students should wait in front of the school and wait until car riders/walkers are dismissed.</w:t>
      </w:r>
    </w:p>
    <w:p w:rsidR="00D87342" w:rsidRDefault="00DC5307">
      <w:pPr>
        <w:pBdr>
          <w:top w:val="nil"/>
          <w:left w:val="nil"/>
          <w:bottom w:val="nil"/>
          <w:right w:val="nil"/>
          <w:between w:val="nil"/>
        </w:pBdr>
        <w:spacing w:before="11"/>
        <w:rPr>
          <w:color w:val="000000"/>
          <w:sz w:val="4"/>
          <w:szCs w:val="4"/>
        </w:rPr>
      </w:pPr>
      <w:r>
        <w:rPr>
          <w:noProof/>
        </w:rPr>
        <mc:AlternateContent>
          <mc:Choice Requires="wps">
            <w:drawing>
              <wp:anchor distT="0" distB="0" distL="0" distR="0" simplePos="0" relativeHeight="251663360" behindDoc="0" locked="0" layoutInCell="1" hidden="0" allowOverlap="1">
                <wp:simplePos x="0" y="0"/>
                <wp:positionH relativeFrom="column">
                  <wp:posOffset>279400</wp:posOffset>
                </wp:positionH>
                <wp:positionV relativeFrom="paragraph">
                  <wp:posOffset>38100</wp:posOffset>
                </wp:positionV>
                <wp:extent cx="1270" cy="12700"/>
                <wp:effectExtent l="0" t="0" r="0" b="0"/>
                <wp:wrapTopAndBottom distT="0" distB="0"/>
                <wp:docPr id="35" name=""/>
                <wp:cNvGraphicFramePr/>
                <a:graphic xmlns:a="http://schemas.openxmlformats.org/drawingml/2006/main">
                  <a:graphicData uri="http://schemas.microsoft.com/office/word/2010/wordprocessingShape">
                    <wps:wsp>
                      <wps:cNvSpPr/>
                      <wps:spPr>
                        <a:xfrm>
                          <a:off x="2207513" y="3779365"/>
                          <a:ext cx="6276975" cy="1270"/>
                        </a:xfrm>
                        <a:custGeom>
                          <a:avLst/>
                          <a:gdLst/>
                          <a:ahLst/>
                          <a:cxnLst/>
                          <a:rect l="l" t="t" r="r" b="b"/>
                          <a:pathLst>
                            <a:path w="6276975" h="120000" extrusionOk="0">
                              <a:moveTo>
                                <a:pt x="0" y="0"/>
                              </a:moveTo>
                              <a:lnTo>
                                <a:pt x="62769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279400</wp:posOffset>
                </wp:positionH>
                <wp:positionV relativeFrom="paragraph">
                  <wp:posOffset>38100</wp:posOffset>
                </wp:positionV>
                <wp:extent cx="1270" cy="12700"/>
                <wp:effectExtent b="0" l="0" r="0" t="0"/>
                <wp:wrapTopAndBottom distB="0" distT="0"/>
                <wp:docPr id="35"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D87342" w:rsidRDefault="00D87342">
      <w:pPr>
        <w:pBdr>
          <w:top w:val="nil"/>
          <w:left w:val="nil"/>
          <w:bottom w:val="nil"/>
          <w:right w:val="nil"/>
          <w:between w:val="nil"/>
        </w:pBdr>
        <w:spacing w:before="2"/>
        <w:rPr>
          <w:color w:val="000000"/>
          <w:sz w:val="21"/>
          <w:szCs w:val="21"/>
        </w:rPr>
      </w:pPr>
    </w:p>
    <w:p w:rsidR="00D87342" w:rsidRDefault="00DC5307">
      <w:pPr>
        <w:pStyle w:val="Heading2"/>
        <w:ind w:right="75" w:firstLine="125"/>
      </w:pPr>
      <w:r>
        <w:t>STUDENT INFORMATION</w:t>
      </w:r>
    </w:p>
    <w:p w:rsidR="00D87342" w:rsidRDefault="00D87342">
      <w:pPr>
        <w:pBdr>
          <w:top w:val="nil"/>
          <w:left w:val="nil"/>
          <w:bottom w:val="nil"/>
          <w:right w:val="nil"/>
          <w:between w:val="nil"/>
        </w:pBdr>
        <w:rPr>
          <w:b/>
          <w:color w:val="000000"/>
          <w:sz w:val="21"/>
          <w:szCs w:val="21"/>
        </w:rPr>
      </w:pP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Each student is given a student information sheet to be taken home and completed by a parent/guardian. This sheet provides contact, transportation, emergency, and medical information as well as names of individuals who are authorized to check the student o</w:t>
      </w:r>
      <w:r>
        <w:rPr>
          <w:color w:val="000000"/>
          <w:sz w:val="20"/>
          <w:szCs w:val="20"/>
        </w:rPr>
        <w:t>ut of school. It is the responsibility of the student to keep these forms updated and accurate throughout the school year.</w:t>
      </w:r>
    </w:p>
    <w:p w:rsidR="00D87342" w:rsidRDefault="00DC5307">
      <w:pPr>
        <w:pBdr>
          <w:top w:val="nil"/>
          <w:left w:val="nil"/>
          <w:bottom w:val="nil"/>
          <w:right w:val="nil"/>
          <w:between w:val="nil"/>
        </w:pBdr>
        <w:spacing w:before="6"/>
        <w:rPr>
          <w:color w:val="000000"/>
          <w:sz w:val="16"/>
          <w:szCs w:val="16"/>
        </w:rPr>
      </w:pPr>
      <w:r>
        <w:rPr>
          <w:noProof/>
        </w:rPr>
        <mc:AlternateContent>
          <mc:Choice Requires="wps">
            <w:drawing>
              <wp:anchor distT="0" distB="0" distL="0" distR="0" simplePos="0" relativeHeight="251664384" behindDoc="0" locked="0" layoutInCell="1" hidden="0" allowOverlap="1">
                <wp:simplePos x="0" y="0"/>
                <wp:positionH relativeFrom="column">
                  <wp:posOffset>203200</wp:posOffset>
                </wp:positionH>
                <wp:positionV relativeFrom="paragraph">
                  <wp:posOffset>127000</wp:posOffset>
                </wp:positionV>
                <wp:extent cx="1270" cy="12700"/>
                <wp:effectExtent l="0" t="0" r="0" b="0"/>
                <wp:wrapTopAndBottom distT="0" distB="0"/>
                <wp:docPr id="31" name=""/>
                <wp:cNvGraphicFramePr/>
                <a:graphic xmlns:a="http://schemas.openxmlformats.org/drawingml/2006/main">
                  <a:graphicData uri="http://schemas.microsoft.com/office/word/2010/wordprocessingShape">
                    <wps:wsp>
                      <wps:cNvSpPr/>
                      <wps:spPr>
                        <a:xfrm>
                          <a:off x="2207513" y="3779365"/>
                          <a:ext cx="6276975" cy="1270"/>
                        </a:xfrm>
                        <a:custGeom>
                          <a:avLst/>
                          <a:gdLst/>
                          <a:ahLst/>
                          <a:cxnLst/>
                          <a:rect l="l" t="t" r="r" b="b"/>
                          <a:pathLst>
                            <a:path w="6276975" h="120000" extrusionOk="0">
                              <a:moveTo>
                                <a:pt x="0" y="0"/>
                              </a:moveTo>
                              <a:lnTo>
                                <a:pt x="62769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203200</wp:posOffset>
                </wp:positionH>
                <wp:positionV relativeFrom="paragraph">
                  <wp:posOffset>127000</wp:posOffset>
                </wp:positionV>
                <wp:extent cx="1270" cy="12700"/>
                <wp:effectExtent b="0" l="0" r="0" t="0"/>
                <wp:wrapTopAndBottom distB="0" distT="0"/>
                <wp:docPr id="3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D87342" w:rsidRDefault="00D87342">
      <w:pPr>
        <w:pBdr>
          <w:top w:val="nil"/>
          <w:left w:val="nil"/>
          <w:bottom w:val="nil"/>
          <w:right w:val="nil"/>
          <w:between w:val="nil"/>
        </w:pBdr>
        <w:spacing w:before="8"/>
        <w:rPr>
          <w:color w:val="000000"/>
        </w:rPr>
      </w:pPr>
    </w:p>
    <w:p w:rsidR="00D87342" w:rsidRDefault="00DC5307">
      <w:pPr>
        <w:pStyle w:val="Heading2"/>
        <w:ind w:firstLine="125"/>
      </w:pPr>
      <w:r>
        <w:t>WITHDRAWAL FROM SCHOOL</w:t>
      </w:r>
    </w:p>
    <w:p w:rsidR="00D87342" w:rsidRDefault="00DC5307">
      <w:pPr>
        <w:pBdr>
          <w:top w:val="nil"/>
          <w:left w:val="nil"/>
          <w:bottom w:val="nil"/>
          <w:right w:val="nil"/>
          <w:between w:val="nil"/>
        </w:pBdr>
        <w:spacing w:before="217" w:line="256" w:lineRule="auto"/>
        <w:ind w:left="395" w:right="412"/>
        <w:rPr>
          <w:color w:val="000000"/>
          <w:sz w:val="20"/>
          <w:szCs w:val="20"/>
        </w:rPr>
        <w:sectPr w:rsidR="00D87342">
          <w:pgSz w:w="12240" w:h="15840"/>
          <w:pgMar w:top="880" w:right="620" w:bottom="1240" w:left="680" w:header="0" w:footer="1046" w:gutter="0"/>
          <w:cols w:space="720"/>
        </w:sectPr>
      </w:pPr>
      <w:r>
        <w:rPr>
          <w:color w:val="000000"/>
          <w:sz w:val="20"/>
          <w:szCs w:val="20"/>
        </w:rPr>
        <w:t>If it is necessary to withdraw from school or transfer to another school, parents must accompany students. The registrar will handle all withdrawals. Students must return all textbooks and clear all fees.</w:t>
      </w:r>
    </w:p>
    <w:p w:rsidR="00D87342" w:rsidRDefault="00DC5307">
      <w:pPr>
        <w:pStyle w:val="Heading2"/>
        <w:spacing w:before="61"/>
        <w:ind w:right="71" w:firstLine="125"/>
      </w:pPr>
      <w:r>
        <w:t>GUIDANCE SERVICES</w:t>
      </w:r>
    </w:p>
    <w:p w:rsidR="00D87342" w:rsidRDefault="00D87342">
      <w:pPr>
        <w:pBdr>
          <w:top w:val="nil"/>
          <w:left w:val="nil"/>
          <w:bottom w:val="nil"/>
          <w:right w:val="nil"/>
          <w:between w:val="nil"/>
        </w:pBdr>
        <w:spacing w:before="1"/>
        <w:rPr>
          <w:b/>
          <w:color w:val="000000"/>
          <w:sz w:val="23"/>
          <w:szCs w:val="23"/>
        </w:rPr>
      </w:pP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The counseling department consis</w:t>
      </w:r>
      <w:r>
        <w:rPr>
          <w:color w:val="000000"/>
          <w:sz w:val="20"/>
          <w:szCs w:val="20"/>
        </w:rPr>
        <w:t>ts of the following with their areas of responsibilities: M</w:t>
      </w:r>
      <w:r>
        <w:rPr>
          <w:sz w:val="20"/>
          <w:szCs w:val="20"/>
        </w:rPr>
        <w:t>s. Ayana Wright</w:t>
      </w:r>
      <w:r>
        <w:rPr>
          <w:color w:val="000000"/>
          <w:sz w:val="20"/>
          <w:szCs w:val="20"/>
        </w:rPr>
        <w:t xml:space="preserve"> - School Counselor, Ms. Monica Pace - School Counselor, and Mrs. </w:t>
      </w:r>
      <w:r>
        <w:rPr>
          <w:sz w:val="20"/>
          <w:szCs w:val="20"/>
        </w:rPr>
        <w:t>Tracy Everett.</w:t>
      </w:r>
    </w:p>
    <w:p w:rsidR="00D87342" w:rsidRDefault="00D87342">
      <w:pPr>
        <w:pBdr>
          <w:top w:val="nil"/>
          <w:left w:val="nil"/>
          <w:bottom w:val="nil"/>
          <w:right w:val="nil"/>
          <w:between w:val="nil"/>
        </w:pBdr>
        <w:spacing w:before="4"/>
        <w:rPr>
          <w:color w:val="000000"/>
          <w:sz w:val="21"/>
          <w:szCs w:val="21"/>
        </w:rPr>
      </w:pP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Swainsboro Middle School has a comprehensive developmental guidance and counseling program with many components. A school counselor is available as a support system to help students experience educational success. Individual counseling, small group counsel</w:t>
      </w:r>
      <w:r>
        <w:rPr>
          <w:color w:val="000000"/>
          <w:sz w:val="20"/>
          <w:szCs w:val="20"/>
        </w:rPr>
        <w:t>ing, and classroom guidance opportunities are services provided to improve student performance, self- awareness, and interpersonal skills. In addition, the school counselor provides information on careers, study skills,</w:t>
      </w: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decision-making skills, and other li</w:t>
      </w:r>
      <w:r>
        <w:rPr>
          <w:color w:val="000000"/>
          <w:sz w:val="20"/>
          <w:szCs w:val="20"/>
        </w:rPr>
        <w:t>fe skills. Through collaboration with educators, parents, and community, the counselor guides students through their educational experience to ensure positive results.</w:t>
      </w:r>
    </w:p>
    <w:p w:rsidR="00D87342" w:rsidRDefault="00DC5307">
      <w:pPr>
        <w:pBdr>
          <w:top w:val="nil"/>
          <w:left w:val="nil"/>
          <w:bottom w:val="nil"/>
          <w:right w:val="nil"/>
          <w:between w:val="nil"/>
        </w:pBdr>
        <w:spacing w:before="7"/>
        <w:rPr>
          <w:color w:val="000000"/>
          <w:sz w:val="19"/>
          <w:szCs w:val="19"/>
        </w:rPr>
      </w:pPr>
      <w:r>
        <w:rPr>
          <w:noProof/>
        </w:rPr>
        <mc:AlternateContent>
          <mc:Choice Requires="wps">
            <w:drawing>
              <wp:anchor distT="0" distB="0" distL="0" distR="0" simplePos="0" relativeHeight="251665408" behindDoc="0" locked="0" layoutInCell="1" hidden="0" allowOverlap="1">
                <wp:simplePos x="0" y="0"/>
                <wp:positionH relativeFrom="column">
                  <wp:posOffset>241300</wp:posOffset>
                </wp:positionH>
                <wp:positionV relativeFrom="paragraph">
                  <wp:posOffset>139700</wp:posOffset>
                </wp:positionV>
                <wp:extent cx="1270" cy="12700"/>
                <wp:effectExtent l="0" t="0" r="0" b="0"/>
                <wp:wrapTopAndBottom distT="0" distB="0"/>
                <wp:docPr id="45" name=""/>
                <wp:cNvGraphicFramePr/>
                <a:graphic xmlns:a="http://schemas.openxmlformats.org/drawingml/2006/main">
                  <a:graphicData uri="http://schemas.microsoft.com/office/word/2010/wordprocessingShape">
                    <wps:wsp>
                      <wps:cNvSpPr/>
                      <wps:spPr>
                        <a:xfrm>
                          <a:off x="2207513" y="3779365"/>
                          <a:ext cx="6276975" cy="1270"/>
                        </a:xfrm>
                        <a:custGeom>
                          <a:avLst/>
                          <a:gdLst/>
                          <a:ahLst/>
                          <a:cxnLst/>
                          <a:rect l="l" t="t" r="r" b="b"/>
                          <a:pathLst>
                            <a:path w="6276975" h="120000" extrusionOk="0">
                              <a:moveTo>
                                <a:pt x="0" y="0"/>
                              </a:moveTo>
                              <a:lnTo>
                                <a:pt x="62769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241300</wp:posOffset>
                </wp:positionH>
                <wp:positionV relativeFrom="paragraph">
                  <wp:posOffset>139700</wp:posOffset>
                </wp:positionV>
                <wp:extent cx="1270" cy="12700"/>
                <wp:effectExtent b="0" l="0" r="0" t="0"/>
                <wp:wrapTopAndBottom distB="0" distT="0"/>
                <wp:docPr id="45"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D87342" w:rsidRDefault="00D87342">
      <w:pPr>
        <w:pBdr>
          <w:top w:val="nil"/>
          <w:left w:val="nil"/>
          <w:bottom w:val="nil"/>
          <w:right w:val="nil"/>
          <w:between w:val="nil"/>
        </w:pBdr>
        <w:spacing w:before="8"/>
        <w:rPr>
          <w:color w:val="000000"/>
        </w:rPr>
      </w:pPr>
    </w:p>
    <w:p w:rsidR="00D87342" w:rsidRDefault="00DC5307">
      <w:pPr>
        <w:pStyle w:val="Heading2"/>
        <w:ind w:right="88" w:firstLine="125"/>
      </w:pPr>
      <w:r>
        <w:t>STUDENT ACADEMIC INFORMATION</w:t>
      </w:r>
    </w:p>
    <w:p w:rsidR="00D87342" w:rsidRDefault="00D87342">
      <w:pPr>
        <w:pBdr>
          <w:top w:val="nil"/>
          <w:left w:val="nil"/>
          <w:bottom w:val="nil"/>
          <w:right w:val="nil"/>
          <w:between w:val="nil"/>
        </w:pBdr>
        <w:spacing w:before="1"/>
        <w:rPr>
          <w:b/>
          <w:color w:val="000000"/>
          <w:sz w:val="23"/>
          <w:szCs w:val="23"/>
        </w:rPr>
      </w:pPr>
    </w:p>
    <w:p w:rsidR="00D87342" w:rsidRDefault="00DC5307">
      <w:pPr>
        <w:ind w:left="395"/>
        <w:rPr>
          <w:b/>
          <w:sz w:val="20"/>
          <w:szCs w:val="20"/>
        </w:rPr>
      </w:pPr>
      <w:r>
        <w:rPr>
          <w:b/>
          <w:sz w:val="20"/>
          <w:szCs w:val="20"/>
          <w:u w:val="single"/>
        </w:rPr>
        <w:t>AWARDS AND HONORS:</w:t>
      </w:r>
    </w:p>
    <w:p w:rsidR="00D87342" w:rsidRDefault="00DC5307">
      <w:pPr>
        <w:numPr>
          <w:ilvl w:val="1"/>
          <w:numId w:val="8"/>
        </w:numPr>
        <w:pBdr>
          <w:top w:val="nil"/>
          <w:left w:val="nil"/>
          <w:bottom w:val="nil"/>
          <w:right w:val="nil"/>
          <w:between w:val="nil"/>
        </w:pBdr>
        <w:tabs>
          <w:tab w:val="left" w:pos="1114"/>
        </w:tabs>
        <w:spacing w:before="17"/>
        <w:ind w:left="1114" w:hanging="359"/>
        <w:rPr>
          <w:color w:val="000000"/>
          <w:sz w:val="20"/>
          <w:szCs w:val="20"/>
        </w:rPr>
      </w:pPr>
      <w:r>
        <w:rPr>
          <w:b/>
          <w:color w:val="000000"/>
          <w:sz w:val="20"/>
          <w:szCs w:val="20"/>
        </w:rPr>
        <w:t xml:space="preserve">Highest Academic Average: </w:t>
      </w:r>
      <w:r>
        <w:rPr>
          <w:color w:val="000000"/>
          <w:sz w:val="20"/>
          <w:szCs w:val="20"/>
        </w:rPr>
        <w:t>This award is presented to students with the highest averages in their classes.</w:t>
      </w:r>
    </w:p>
    <w:p w:rsidR="00D87342" w:rsidRDefault="00DC5307">
      <w:pPr>
        <w:numPr>
          <w:ilvl w:val="1"/>
          <w:numId w:val="8"/>
        </w:numPr>
        <w:pBdr>
          <w:top w:val="nil"/>
          <w:left w:val="nil"/>
          <w:bottom w:val="nil"/>
          <w:right w:val="nil"/>
          <w:between w:val="nil"/>
        </w:pBdr>
        <w:tabs>
          <w:tab w:val="left" w:pos="1115"/>
        </w:tabs>
        <w:spacing w:before="16" w:line="256" w:lineRule="auto"/>
        <w:ind w:right="428"/>
        <w:rPr>
          <w:color w:val="000000"/>
          <w:sz w:val="20"/>
          <w:szCs w:val="20"/>
        </w:rPr>
      </w:pPr>
      <w:r>
        <w:rPr>
          <w:b/>
          <w:color w:val="000000"/>
          <w:sz w:val="20"/>
          <w:szCs w:val="20"/>
        </w:rPr>
        <w:t xml:space="preserve">Honor Roll/Star Honor Roll: </w:t>
      </w:r>
      <w:r>
        <w:rPr>
          <w:color w:val="000000"/>
          <w:sz w:val="20"/>
          <w:szCs w:val="20"/>
        </w:rPr>
        <w:t>This is calculated each 9 weeks. Students that have a grade of A in subject for the nine-weeks grading period will be awarded Star Honor Roll. To be</w:t>
      </w:r>
      <w:r>
        <w:rPr>
          <w:color w:val="000000"/>
          <w:sz w:val="20"/>
          <w:szCs w:val="20"/>
        </w:rPr>
        <w:t xml:space="preserve"> included on Honor Roll for the nine- weeks grading period a student’s grades must average to a 90 or above AND the student can have no grade lower than an 80 for that grading period in any subject. When averaging grades for the nine-weeks or for yearly ho</w:t>
      </w:r>
      <w:r>
        <w:rPr>
          <w:color w:val="000000"/>
          <w:sz w:val="20"/>
          <w:szCs w:val="20"/>
        </w:rPr>
        <w:t>nor roll the average will not be rounded up.</w:t>
      </w:r>
    </w:p>
    <w:p w:rsidR="00D87342" w:rsidRDefault="00DC5307">
      <w:pPr>
        <w:numPr>
          <w:ilvl w:val="1"/>
          <w:numId w:val="8"/>
        </w:numPr>
        <w:pBdr>
          <w:top w:val="nil"/>
          <w:left w:val="nil"/>
          <w:bottom w:val="nil"/>
          <w:right w:val="nil"/>
          <w:between w:val="nil"/>
        </w:pBdr>
        <w:tabs>
          <w:tab w:val="left" w:pos="1115"/>
        </w:tabs>
        <w:spacing w:line="256" w:lineRule="auto"/>
        <w:ind w:right="626"/>
        <w:rPr>
          <w:color w:val="000000"/>
          <w:sz w:val="20"/>
          <w:szCs w:val="20"/>
        </w:rPr>
      </w:pPr>
      <w:r>
        <w:rPr>
          <w:b/>
          <w:color w:val="000000"/>
          <w:sz w:val="20"/>
          <w:szCs w:val="20"/>
        </w:rPr>
        <w:t>Yearly Star Honor Roll</w:t>
      </w:r>
      <w:r>
        <w:rPr>
          <w:color w:val="000000"/>
          <w:sz w:val="20"/>
          <w:szCs w:val="20"/>
        </w:rPr>
        <w:t>: Yearly Star Honor Roll- A student is recognized for yearly star honor roll if they have all A’s on their report card in every subject for each of the grading periods.</w:t>
      </w:r>
    </w:p>
    <w:p w:rsidR="00D87342" w:rsidRDefault="00DC5307">
      <w:pPr>
        <w:pBdr>
          <w:top w:val="nil"/>
          <w:left w:val="nil"/>
          <w:bottom w:val="nil"/>
          <w:right w:val="nil"/>
          <w:between w:val="nil"/>
        </w:pBdr>
        <w:spacing w:line="230" w:lineRule="auto"/>
        <w:ind w:left="1115"/>
        <w:rPr>
          <w:color w:val="000000"/>
          <w:sz w:val="20"/>
          <w:szCs w:val="20"/>
        </w:rPr>
      </w:pPr>
      <w:r>
        <w:rPr>
          <w:color w:val="000000"/>
          <w:sz w:val="20"/>
          <w:szCs w:val="20"/>
        </w:rPr>
        <w:t>(Middle School and High School use grading periods 1-3 to determine awards.)</w:t>
      </w:r>
    </w:p>
    <w:p w:rsidR="00D87342" w:rsidRDefault="00D87342">
      <w:pPr>
        <w:pBdr>
          <w:top w:val="nil"/>
          <w:left w:val="nil"/>
          <w:bottom w:val="nil"/>
          <w:right w:val="nil"/>
          <w:between w:val="nil"/>
        </w:pBdr>
        <w:rPr>
          <w:color w:val="000000"/>
          <w:sz w:val="20"/>
          <w:szCs w:val="20"/>
        </w:rPr>
      </w:pPr>
    </w:p>
    <w:p w:rsidR="00D87342" w:rsidRDefault="00DC5307">
      <w:pPr>
        <w:pBdr>
          <w:top w:val="nil"/>
          <w:left w:val="nil"/>
          <w:bottom w:val="nil"/>
          <w:right w:val="nil"/>
          <w:between w:val="nil"/>
        </w:pBdr>
        <w:spacing w:before="5"/>
        <w:rPr>
          <w:color w:val="000000"/>
          <w:sz w:val="15"/>
          <w:szCs w:val="15"/>
        </w:rPr>
      </w:pPr>
      <w:r>
        <w:rPr>
          <w:noProof/>
        </w:rPr>
        <mc:AlternateContent>
          <mc:Choice Requires="wps">
            <w:drawing>
              <wp:anchor distT="0" distB="0" distL="0" distR="0" simplePos="0" relativeHeight="251666432" behindDoc="0" locked="0" layoutInCell="1" hidden="0" allowOverlap="1">
                <wp:simplePos x="0" y="0"/>
                <wp:positionH relativeFrom="column">
                  <wp:posOffset>241300</wp:posOffset>
                </wp:positionH>
                <wp:positionV relativeFrom="paragraph">
                  <wp:posOffset>114300</wp:posOffset>
                </wp:positionV>
                <wp:extent cx="1270" cy="12700"/>
                <wp:effectExtent l="0" t="0" r="0" b="0"/>
                <wp:wrapTopAndBottom distT="0" distB="0"/>
                <wp:docPr id="42" name=""/>
                <wp:cNvGraphicFramePr/>
                <a:graphic xmlns:a="http://schemas.openxmlformats.org/drawingml/2006/main">
                  <a:graphicData uri="http://schemas.microsoft.com/office/word/2010/wordprocessingShape">
                    <wps:wsp>
                      <wps:cNvSpPr/>
                      <wps:spPr>
                        <a:xfrm>
                          <a:off x="2207513" y="3779365"/>
                          <a:ext cx="6276975" cy="1270"/>
                        </a:xfrm>
                        <a:custGeom>
                          <a:avLst/>
                          <a:gdLst/>
                          <a:ahLst/>
                          <a:cxnLst/>
                          <a:rect l="l" t="t" r="r" b="b"/>
                          <a:pathLst>
                            <a:path w="6276975" h="120000" extrusionOk="0">
                              <a:moveTo>
                                <a:pt x="0" y="0"/>
                              </a:moveTo>
                              <a:lnTo>
                                <a:pt x="62769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241300</wp:posOffset>
                </wp:positionH>
                <wp:positionV relativeFrom="paragraph">
                  <wp:posOffset>114300</wp:posOffset>
                </wp:positionV>
                <wp:extent cx="1270" cy="12700"/>
                <wp:effectExtent b="0" l="0" r="0" t="0"/>
                <wp:wrapTopAndBottom distB="0" distT="0"/>
                <wp:docPr id="42"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D87342" w:rsidRDefault="00D87342">
      <w:pPr>
        <w:pBdr>
          <w:top w:val="nil"/>
          <w:left w:val="nil"/>
          <w:bottom w:val="nil"/>
          <w:right w:val="nil"/>
          <w:between w:val="nil"/>
        </w:pBdr>
        <w:spacing w:before="8"/>
        <w:rPr>
          <w:color w:val="000000"/>
        </w:rPr>
      </w:pPr>
    </w:p>
    <w:p w:rsidR="00D87342" w:rsidRDefault="00DC5307">
      <w:pPr>
        <w:pStyle w:val="Heading2"/>
        <w:ind w:firstLine="125"/>
      </w:pPr>
      <w:r>
        <w:t>CURRICULUM AND INSTRUCTION</w:t>
      </w:r>
    </w:p>
    <w:p w:rsidR="00D87342" w:rsidRDefault="00D87342">
      <w:pPr>
        <w:pBdr>
          <w:top w:val="nil"/>
          <w:left w:val="nil"/>
          <w:bottom w:val="nil"/>
          <w:right w:val="nil"/>
          <w:between w:val="nil"/>
        </w:pBdr>
        <w:spacing w:before="1"/>
        <w:rPr>
          <w:b/>
          <w:color w:val="000000"/>
          <w:sz w:val="23"/>
          <w:szCs w:val="23"/>
        </w:rPr>
      </w:pPr>
    </w:p>
    <w:p w:rsidR="00D87342" w:rsidRDefault="00DC5307">
      <w:pPr>
        <w:pBdr>
          <w:top w:val="nil"/>
          <w:left w:val="nil"/>
          <w:bottom w:val="nil"/>
          <w:right w:val="nil"/>
          <w:between w:val="nil"/>
        </w:pBdr>
        <w:spacing w:line="256" w:lineRule="auto"/>
        <w:ind w:left="395" w:right="540"/>
        <w:jc w:val="both"/>
        <w:rPr>
          <w:color w:val="000000"/>
          <w:sz w:val="20"/>
          <w:szCs w:val="20"/>
        </w:rPr>
      </w:pPr>
      <w:r>
        <w:rPr>
          <w:color w:val="000000"/>
          <w:sz w:val="20"/>
          <w:szCs w:val="20"/>
        </w:rPr>
        <w:t xml:space="preserve">The SMS instructional program operates on a year-long system for core content classes with connection classes operating on an 18-week semester system. The curriculum is governed by the requirements of the State Department of Education, Georgia Accrediting </w:t>
      </w:r>
      <w:r>
        <w:rPr>
          <w:color w:val="000000"/>
          <w:sz w:val="20"/>
          <w:szCs w:val="20"/>
        </w:rPr>
        <w:t>Commission and Southern Association of Colleges and schools.</w:t>
      </w:r>
    </w:p>
    <w:p w:rsidR="00D87342" w:rsidRDefault="00D87342">
      <w:pPr>
        <w:pBdr>
          <w:top w:val="nil"/>
          <w:left w:val="nil"/>
          <w:bottom w:val="nil"/>
          <w:right w:val="nil"/>
          <w:between w:val="nil"/>
        </w:pBdr>
        <w:spacing w:before="4"/>
        <w:rPr>
          <w:color w:val="000000"/>
          <w:sz w:val="21"/>
          <w:szCs w:val="21"/>
        </w:rPr>
      </w:pPr>
    </w:p>
    <w:p w:rsidR="00D87342" w:rsidRDefault="00DC5307">
      <w:pPr>
        <w:pBdr>
          <w:top w:val="nil"/>
          <w:left w:val="nil"/>
          <w:bottom w:val="nil"/>
          <w:right w:val="nil"/>
          <w:between w:val="nil"/>
        </w:pBdr>
        <w:spacing w:line="256" w:lineRule="auto"/>
        <w:ind w:left="395" w:right="507"/>
        <w:jc w:val="both"/>
        <w:rPr>
          <w:color w:val="000000"/>
          <w:sz w:val="20"/>
          <w:szCs w:val="20"/>
        </w:rPr>
      </w:pPr>
      <w:r>
        <w:rPr>
          <w:b/>
          <w:color w:val="000000"/>
          <w:sz w:val="20"/>
          <w:szCs w:val="20"/>
        </w:rPr>
        <w:t xml:space="preserve">COURSE SYLLABUS: </w:t>
      </w:r>
      <w:r>
        <w:rPr>
          <w:color w:val="000000"/>
          <w:sz w:val="20"/>
          <w:szCs w:val="20"/>
        </w:rPr>
        <w:t>Each classroom teacher will provide students with a class syllabus. The syllabus will include a brief course description and outline, grading procedures, and make-up policy.</w:t>
      </w:r>
    </w:p>
    <w:p w:rsidR="00D87342" w:rsidRDefault="00D87342">
      <w:pPr>
        <w:pBdr>
          <w:top w:val="nil"/>
          <w:left w:val="nil"/>
          <w:bottom w:val="nil"/>
          <w:right w:val="nil"/>
          <w:between w:val="nil"/>
        </w:pBdr>
        <w:spacing w:before="4"/>
        <w:rPr>
          <w:color w:val="000000"/>
          <w:sz w:val="21"/>
          <w:szCs w:val="21"/>
        </w:rPr>
      </w:pPr>
    </w:p>
    <w:p w:rsidR="00D87342" w:rsidRDefault="00DC5307">
      <w:pPr>
        <w:ind w:left="395"/>
        <w:jc w:val="both"/>
        <w:rPr>
          <w:sz w:val="20"/>
          <w:szCs w:val="20"/>
        </w:rPr>
      </w:pPr>
      <w:r>
        <w:rPr>
          <w:b/>
          <w:sz w:val="20"/>
          <w:szCs w:val="20"/>
        </w:rPr>
        <w:t xml:space="preserve">SMS TESTING SCHEDULE: </w:t>
      </w:r>
      <w:r>
        <w:rPr>
          <w:sz w:val="20"/>
          <w:szCs w:val="20"/>
        </w:rPr>
        <w:t>Georgia Milestone End of Grade Assessment - TBA. Make-up dates will also be announced.</w:t>
      </w:r>
    </w:p>
    <w:p w:rsidR="00D87342" w:rsidRDefault="00D87342">
      <w:pPr>
        <w:pBdr>
          <w:top w:val="nil"/>
          <w:left w:val="nil"/>
          <w:bottom w:val="nil"/>
          <w:right w:val="nil"/>
          <w:between w:val="nil"/>
        </w:pBdr>
        <w:spacing w:before="10"/>
        <w:rPr>
          <w:color w:val="000000"/>
        </w:rPr>
      </w:pPr>
    </w:p>
    <w:p w:rsidR="00D87342" w:rsidRDefault="00DC5307">
      <w:pPr>
        <w:pBdr>
          <w:top w:val="nil"/>
          <w:left w:val="nil"/>
          <w:bottom w:val="nil"/>
          <w:right w:val="nil"/>
          <w:between w:val="nil"/>
        </w:pBdr>
        <w:spacing w:line="256" w:lineRule="auto"/>
        <w:ind w:left="395" w:right="1054"/>
        <w:jc w:val="both"/>
        <w:rPr>
          <w:color w:val="000000"/>
          <w:sz w:val="20"/>
          <w:szCs w:val="20"/>
        </w:rPr>
      </w:pPr>
      <w:r>
        <w:rPr>
          <w:b/>
          <w:color w:val="000000"/>
          <w:sz w:val="20"/>
          <w:szCs w:val="20"/>
        </w:rPr>
        <w:t xml:space="preserve">GRADES AND GRADING: </w:t>
      </w:r>
      <w:r>
        <w:rPr>
          <w:color w:val="000000"/>
          <w:sz w:val="20"/>
          <w:szCs w:val="20"/>
        </w:rPr>
        <w:t>Each nine-weeks’ averages will be determined by grades derived from a combination of activities, including assignments (i.e., homework, class work, reports, projects, and compositions), daily participation, notebooks, quizzes, and both unit and weekly asse</w:t>
      </w:r>
      <w:r>
        <w:rPr>
          <w:color w:val="000000"/>
          <w:sz w:val="20"/>
          <w:szCs w:val="20"/>
        </w:rPr>
        <w:t>ssments.</w:t>
      </w:r>
    </w:p>
    <w:p w:rsidR="00D87342" w:rsidRDefault="00D87342">
      <w:pPr>
        <w:pBdr>
          <w:top w:val="nil"/>
          <w:left w:val="nil"/>
          <w:bottom w:val="nil"/>
          <w:right w:val="nil"/>
          <w:between w:val="nil"/>
        </w:pBdr>
        <w:rPr>
          <w:color w:val="000000"/>
          <w:sz w:val="21"/>
          <w:szCs w:val="21"/>
        </w:rPr>
      </w:pPr>
    </w:p>
    <w:tbl>
      <w:tblPr>
        <w:tblStyle w:val="a1"/>
        <w:tblW w:w="10080" w:type="dxa"/>
        <w:tblInd w:w="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040"/>
        <w:gridCol w:w="5040"/>
      </w:tblGrid>
      <w:tr w:rsidR="00D87342">
        <w:trPr>
          <w:trHeight w:val="239"/>
        </w:trPr>
        <w:tc>
          <w:tcPr>
            <w:tcW w:w="5040" w:type="dxa"/>
            <w:tcBorders>
              <w:bottom w:val="nil"/>
            </w:tcBorders>
          </w:tcPr>
          <w:p w:rsidR="00D87342" w:rsidRDefault="00DC5307">
            <w:pPr>
              <w:pBdr>
                <w:top w:val="nil"/>
                <w:left w:val="nil"/>
                <w:bottom w:val="nil"/>
                <w:right w:val="nil"/>
                <w:between w:val="nil"/>
              </w:pBdr>
              <w:spacing w:line="220" w:lineRule="auto"/>
              <w:ind w:left="210"/>
              <w:rPr>
                <w:color w:val="000000"/>
                <w:sz w:val="20"/>
                <w:szCs w:val="20"/>
              </w:rPr>
            </w:pPr>
            <w:r>
              <w:rPr>
                <w:color w:val="000000"/>
                <w:sz w:val="20"/>
                <w:szCs w:val="20"/>
              </w:rPr>
              <w:t>Grades will be calculated in the following manners:</w:t>
            </w:r>
          </w:p>
        </w:tc>
        <w:tc>
          <w:tcPr>
            <w:tcW w:w="5040" w:type="dxa"/>
            <w:tcBorders>
              <w:bottom w:val="nil"/>
            </w:tcBorders>
          </w:tcPr>
          <w:p w:rsidR="00D87342" w:rsidRDefault="00DC5307">
            <w:pPr>
              <w:pBdr>
                <w:top w:val="nil"/>
                <w:left w:val="nil"/>
                <w:bottom w:val="nil"/>
                <w:right w:val="nil"/>
                <w:between w:val="nil"/>
              </w:pBdr>
              <w:spacing w:line="220" w:lineRule="auto"/>
              <w:ind w:left="210"/>
              <w:rPr>
                <w:color w:val="000000"/>
                <w:sz w:val="20"/>
                <w:szCs w:val="20"/>
              </w:rPr>
            </w:pPr>
            <w:r>
              <w:rPr>
                <w:b/>
                <w:color w:val="000000"/>
                <w:sz w:val="20"/>
                <w:szCs w:val="20"/>
              </w:rPr>
              <w:t xml:space="preserve">GRADING SYSTEM: </w:t>
            </w:r>
            <w:r>
              <w:rPr>
                <w:color w:val="000000"/>
                <w:sz w:val="20"/>
                <w:szCs w:val="20"/>
              </w:rPr>
              <w:t>Numerical grades will be used on</w:t>
            </w:r>
          </w:p>
        </w:tc>
      </w:tr>
      <w:tr w:rsidR="00D87342">
        <w:trPr>
          <w:trHeight w:val="247"/>
        </w:trPr>
        <w:tc>
          <w:tcPr>
            <w:tcW w:w="5040" w:type="dxa"/>
            <w:tcBorders>
              <w:top w:val="nil"/>
              <w:bottom w:val="nil"/>
            </w:tcBorders>
          </w:tcPr>
          <w:p w:rsidR="00D87342" w:rsidRDefault="00DC5307">
            <w:pPr>
              <w:numPr>
                <w:ilvl w:val="0"/>
                <w:numId w:val="4"/>
              </w:numPr>
              <w:pBdr>
                <w:top w:val="nil"/>
                <w:left w:val="nil"/>
                <w:bottom w:val="nil"/>
                <w:right w:val="nil"/>
                <w:between w:val="nil"/>
              </w:pBdr>
              <w:tabs>
                <w:tab w:val="left" w:pos="929"/>
              </w:tabs>
              <w:spacing w:before="5" w:line="222" w:lineRule="auto"/>
              <w:ind w:left="929" w:hanging="359"/>
              <w:rPr>
                <w:color w:val="000000"/>
                <w:sz w:val="20"/>
                <w:szCs w:val="20"/>
              </w:rPr>
            </w:pPr>
            <w:r>
              <w:rPr>
                <w:color w:val="000000"/>
                <w:sz w:val="20"/>
                <w:szCs w:val="20"/>
              </w:rPr>
              <w:t>40% Classwork/Homework</w:t>
            </w:r>
          </w:p>
        </w:tc>
        <w:tc>
          <w:tcPr>
            <w:tcW w:w="5040" w:type="dxa"/>
            <w:tcBorders>
              <w:top w:val="nil"/>
              <w:bottom w:val="nil"/>
            </w:tcBorders>
          </w:tcPr>
          <w:p w:rsidR="00D87342" w:rsidRDefault="00DC5307">
            <w:pPr>
              <w:pBdr>
                <w:top w:val="nil"/>
                <w:left w:val="nil"/>
                <w:bottom w:val="nil"/>
                <w:right w:val="nil"/>
                <w:between w:val="nil"/>
              </w:pBdr>
              <w:spacing w:before="4" w:line="223" w:lineRule="auto"/>
              <w:ind w:left="210"/>
              <w:rPr>
                <w:color w:val="000000"/>
                <w:sz w:val="20"/>
                <w:szCs w:val="20"/>
              </w:rPr>
            </w:pPr>
            <w:r>
              <w:rPr>
                <w:color w:val="000000"/>
                <w:sz w:val="20"/>
                <w:szCs w:val="20"/>
              </w:rPr>
              <w:t>report cards and permanent records.</w:t>
            </w:r>
          </w:p>
        </w:tc>
      </w:tr>
      <w:tr w:rsidR="00D87342">
        <w:trPr>
          <w:trHeight w:val="246"/>
        </w:trPr>
        <w:tc>
          <w:tcPr>
            <w:tcW w:w="5040" w:type="dxa"/>
            <w:tcBorders>
              <w:top w:val="nil"/>
              <w:bottom w:val="nil"/>
            </w:tcBorders>
          </w:tcPr>
          <w:p w:rsidR="00D87342" w:rsidRDefault="00DC5307">
            <w:pPr>
              <w:numPr>
                <w:ilvl w:val="0"/>
                <w:numId w:val="3"/>
              </w:numPr>
              <w:pBdr>
                <w:top w:val="nil"/>
                <w:left w:val="nil"/>
                <w:bottom w:val="nil"/>
                <w:right w:val="nil"/>
                <w:between w:val="nil"/>
              </w:pBdr>
              <w:tabs>
                <w:tab w:val="left" w:pos="929"/>
              </w:tabs>
              <w:spacing w:before="5" w:line="222" w:lineRule="auto"/>
              <w:ind w:left="929" w:hanging="359"/>
              <w:rPr>
                <w:color w:val="000000"/>
                <w:sz w:val="20"/>
                <w:szCs w:val="20"/>
              </w:rPr>
            </w:pPr>
            <w:r>
              <w:rPr>
                <w:color w:val="000000"/>
                <w:sz w:val="20"/>
                <w:szCs w:val="20"/>
              </w:rPr>
              <w:t>40% Quizzes/Projects</w:t>
            </w:r>
          </w:p>
        </w:tc>
        <w:tc>
          <w:tcPr>
            <w:tcW w:w="5040" w:type="dxa"/>
            <w:tcBorders>
              <w:top w:val="nil"/>
              <w:bottom w:val="nil"/>
            </w:tcBorders>
          </w:tcPr>
          <w:p w:rsidR="00D87342" w:rsidRDefault="00DC5307">
            <w:pPr>
              <w:pBdr>
                <w:top w:val="nil"/>
                <w:left w:val="nil"/>
                <w:bottom w:val="nil"/>
                <w:right w:val="nil"/>
                <w:between w:val="nil"/>
              </w:pBdr>
              <w:spacing w:before="3" w:line="224" w:lineRule="auto"/>
              <w:ind w:left="210"/>
              <w:rPr>
                <w:color w:val="000000"/>
                <w:sz w:val="20"/>
                <w:szCs w:val="20"/>
              </w:rPr>
            </w:pPr>
            <w:r>
              <w:rPr>
                <w:color w:val="000000"/>
                <w:sz w:val="20"/>
                <w:szCs w:val="20"/>
              </w:rPr>
              <w:t>A = 100 – 90</w:t>
            </w:r>
          </w:p>
        </w:tc>
      </w:tr>
      <w:tr w:rsidR="00D87342">
        <w:trPr>
          <w:trHeight w:val="246"/>
        </w:trPr>
        <w:tc>
          <w:tcPr>
            <w:tcW w:w="5040" w:type="dxa"/>
            <w:tcBorders>
              <w:top w:val="nil"/>
              <w:bottom w:val="nil"/>
            </w:tcBorders>
          </w:tcPr>
          <w:p w:rsidR="00D87342" w:rsidRDefault="00DC5307">
            <w:pPr>
              <w:numPr>
                <w:ilvl w:val="0"/>
                <w:numId w:val="2"/>
              </w:numPr>
              <w:pBdr>
                <w:top w:val="nil"/>
                <w:left w:val="nil"/>
                <w:bottom w:val="nil"/>
                <w:right w:val="nil"/>
                <w:between w:val="nil"/>
              </w:pBdr>
              <w:tabs>
                <w:tab w:val="left" w:pos="929"/>
              </w:tabs>
              <w:spacing w:before="5" w:line="221" w:lineRule="auto"/>
              <w:ind w:left="929" w:hanging="359"/>
              <w:rPr>
                <w:color w:val="000000"/>
                <w:sz w:val="20"/>
                <w:szCs w:val="20"/>
              </w:rPr>
            </w:pPr>
            <w:r>
              <w:rPr>
                <w:color w:val="000000"/>
                <w:sz w:val="20"/>
                <w:szCs w:val="20"/>
              </w:rPr>
              <w:t>20% Unit Tests/Chapter Tests</w:t>
            </w:r>
          </w:p>
        </w:tc>
        <w:tc>
          <w:tcPr>
            <w:tcW w:w="5040" w:type="dxa"/>
            <w:tcBorders>
              <w:top w:val="nil"/>
              <w:bottom w:val="nil"/>
            </w:tcBorders>
          </w:tcPr>
          <w:p w:rsidR="00D87342" w:rsidRDefault="00DC5307">
            <w:pPr>
              <w:pBdr>
                <w:top w:val="nil"/>
                <w:left w:val="nil"/>
                <w:bottom w:val="nil"/>
                <w:right w:val="nil"/>
                <w:between w:val="nil"/>
              </w:pBdr>
              <w:spacing w:before="2" w:line="224" w:lineRule="auto"/>
              <w:ind w:left="210"/>
              <w:rPr>
                <w:color w:val="000000"/>
                <w:sz w:val="20"/>
                <w:szCs w:val="20"/>
              </w:rPr>
            </w:pPr>
            <w:r>
              <w:rPr>
                <w:color w:val="000000"/>
                <w:sz w:val="20"/>
                <w:szCs w:val="20"/>
              </w:rPr>
              <w:t>B = 89 – 80</w:t>
            </w:r>
          </w:p>
        </w:tc>
      </w:tr>
      <w:tr w:rsidR="00D87342">
        <w:trPr>
          <w:trHeight w:val="244"/>
        </w:trPr>
        <w:tc>
          <w:tcPr>
            <w:tcW w:w="5040" w:type="dxa"/>
            <w:tcBorders>
              <w:top w:val="nil"/>
              <w:bottom w:val="nil"/>
            </w:tcBorders>
          </w:tcPr>
          <w:p w:rsidR="00D87342" w:rsidRDefault="00D87342">
            <w:pPr>
              <w:pBdr>
                <w:top w:val="nil"/>
                <w:left w:val="nil"/>
                <w:bottom w:val="nil"/>
                <w:right w:val="nil"/>
                <w:between w:val="nil"/>
              </w:pBdr>
              <w:rPr>
                <w:color w:val="000000"/>
                <w:sz w:val="16"/>
                <w:szCs w:val="16"/>
              </w:rPr>
            </w:pPr>
          </w:p>
        </w:tc>
        <w:tc>
          <w:tcPr>
            <w:tcW w:w="5040" w:type="dxa"/>
            <w:tcBorders>
              <w:top w:val="nil"/>
              <w:bottom w:val="nil"/>
            </w:tcBorders>
          </w:tcPr>
          <w:p w:rsidR="00D87342" w:rsidRDefault="00DC5307">
            <w:pPr>
              <w:pBdr>
                <w:top w:val="nil"/>
                <w:left w:val="nil"/>
                <w:bottom w:val="nil"/>
                <w:right w:val="nil"/>
                <w:between w:val="nil"/>
              </w:pBdr>
              <w:spacing w:before="2" w:line="222" w:lineRule="auto"/>
              <w:ind w:left="210"/>
              <w:rPr>
                <w:color w:val="000000"/>
                <w:sz w:val="20"/>
                <w:szCs w:val="20"/>
              </w:rPr>
            </w:pPr>
            <w:r>
              <w:rPr>
                <w:color w:val="000000"/>
                <w:sz w:val="20"/>
                <w:szCs w:val="20"/>
              </w:rPr>
              <w:t>C = 79 – 70</w:t>
            </w:r>
          </w:p>
        </w:tc>
      </w:tr>
      <w:tr w:rsidR="00D87342">
        <w:trPr>
          <w:trHeight w:val="235"/>
        </w:trPr>
        <w:tc>
          <w:tcPr>
            <w:tcW w:w="5040" w:type="dxa"/>
            <w:tcBorders>
              <w:top w:val="nil"/>
            </w:tcBorders>
          </w:tcPr>
          <w:p w:rsidR="00D87342" w:rsidRDefault="00D87342">
            <w:pPr>
              <w:pBdr>
                <w:top w:val="nil"/>
                <w:left w:val="nil"/>
                <w:bottom w:val="nil"/>
                <w:right w:val="nil"/>
                <w:between w:val="nil"/>
              </w:pBdr>
              <w:rPr>
                <w:color w:val="000000"/>
                <w:sz w:val="16"/>
                <w:szCs w:val="16"/>
              </w:rPr>
            </w:pPr>
          </w:p>
        </w:tc>
        <w:tc>
          <w:tcPr>
            <w:tcW w:w="5040" w:type="dxa"/>
            <w:tcBorders>
              <w:top w:val="nil"/>
            </w:tcBorders>
          </w:tcPr>
          <w:p w:rsidR="00D87342" w:rsidRDefault="00DC5307">
            <w:pPr>
              <w:pBdr>
                <w:top w:val="nil"/>
                <w:left w:val="nil"/>
                <w:bottom w:val="nil"/>
                <w:right w:val="nil"/>
                <w:between w:val="nil"/>
              </w:pBdr>
              <w:spacing w:before="4" w:line="211" w:lineRule="auto"/>
              <w:ind w:left="210"/>
              <w:rPr>
                <w:color w:val="000000"/>
                <w:sz w:val="20"/>
                <w:szCs w:val="20"/>
              </w:rPr>
            </w:pPr>
            <w:r>
              <w:rPr>
                <w:color w:val="000000"/>
                <w:sz w:val="20"/>
                <w:szCs w:val="20"/>
              </w:rPr>
              <w:t>F = 69 and below</w:t>
            </w:r>
          </w:p>
        </w:tc>
      </w:tr>
    </w:tbl>
    <w:p w:rsidR="00D87342" w:rsidRDefault="00D87342">
      <w:pPr>
        <w:pBdr>
          <w:top w:val="nil"/>
          <w:left w:val="nil"/>
          <w:bottom w:val="nil"/>
          <w:right w:val="nil"/>
          <w:between w:val="nil"/>
        </w:pBdr>
        <w:spacing w:before="6"/>
        <w:rPr>
          <w:color w:val="000000"/>
        </w:rPr>
      </w:pPr>
    </w:p>
    <w:p w:rsidR="00D87342" w:rsidRDefault="00DC5307">
      <w:pPr>
        <w:pBdr>
          <w:top w:val="nil"/>
          <w:left w:val="nil"/>
          <w:bottom w:val="nil"/>
          <w:right w:val="nil"/>
          <w:between w:val="nil"/>
        </w:pBdr>
        <w:spacing w:line="256" w:lineRule="auto"/>
        <w:ind w:left="395" w:right="626"/>
        <w:rPr>
          <w:color w:val="000000"/>
          <w:sz w:val="20"/>
          <w:szCs w:val="20"/>
        </w:rPr>
        <w:sectPr w:rsidR="00D87342">
          <w:pgSz w:w="12240" w:h="15840"/>
          <w:pgMar w:top="900" w:right="620" w:bottom="1240" w:left="680" w:header="0" w:footer="1046" w:gutter="0"/>
          <w:cols w:space="720"/>
        </w:sectPr>
      </w:pPr>
      <w:r>
        <w:rPr>
          <w:color w:val="000000"/>
          <w:sz w:val="20"/>
          <w:szCs w:val="20"/>
        </w:rPr>
        <w:t>Students will receive a report card at the end of each nine-week grading period. Progress reports will be issued at the mid- point of each nine-week grading period.</w:t>
      </w:r>
    </w:p>
    <w:p w:rsidR="00D87342" w:rsidRDefault="00DC5307">
      <w:pPr>
        <w:pStyle w:val="Heading2"/>
        <w:spacing w:before="60"/>
        <w:ind w:firstLine="125"/>
      </w:pPr>
      <w:r>
        <w:t>GENERAL INFORMATION</w:t>
      </w:r>
    </w:p>
    <w:p w:rsidR="00D87342" w:rsidRDefault="00DC5307">
      <w:pPr>
        <w:pBdr>
          <w:top w:val="nil"/>
          <w:left w:val="nil"/>
          <w:bottom w:val="nil"/>
          <w:right w:val="nil"/>
          <w:between w:val="nil"/>
        </w:pBdr>
        <w:spacing w:before="216" w:line="256" w:lineRule="auto"/>
        <w:ind w:left="395"/>
        <w:rPr>
          <w:color w:val="000000"/>
          <w:sz w:val="20"/>
          <w:szCs w:val="20"/>
        </w:rPr>
      </w:pPr>
      <w:r>
        <w:rPr>
          <w:b/>
          <w:color w:val="000000"/>
          <w:sz w:val="20"/>
          <w:szCs w:val="20"/>
        </w:rPr>
        <w:t xml:space="preserve">FIELD TRIPS: </w:t>
      </w:r>
      <w:r>
        <w:rPr>
          <w:color w:val="000000"/>
          <w:sz w:val="20"/>
          <w:szCs w:val="20"/>
        </w:rPr>
        <w:t>Field trips are for the purpose of providing enrichment to the regular instructional program. However, students having excessive absences and/or chronic misbehavior, as well as those who are assigned ISS/OSS, may not participate.</w:t>
      </w:r>
    </w:p>
    <w:p w:rsidR="00D87342" w:rsidRDefault="00D87342">
      <w:pPr>
        <w:pBdr>
          <w:top w:val="nil"/>
          <w:left w:val="nil"/>
          <w:bottom w:val="nil"/>
          <w:right w:val="nil"/>
          <w:between w:val="nil"/>
        </w:pBdr>
        <w:spacing w:before="4"/>
        <w:rPr>
          <w:color w:val="000000"/>
          <w:sz w:val="21"/>
          <w:szCs w:val="21"/>
        </w:rPr>
      </w:pPr>
    </w:p>
    <w:p w:rsidR="00D87342" w:rsidRDefault="00DC5307">
      <w:pPr>
        <w:pBdr>
          <w:top w:val="nil"/>
          <w:left w:val="nil"/>
          <w:bottom w:val="nil"/>
          <w:right w:val="nil"/>
          <w:between w:val="nil"/>
        </w:pBdr>
        <w:spacing w:before="1" w:line="256" w:lineRule="auto"/>
        <w:ind w:left="395"/>
        <w:rPr>
          <w:color w:val="000000"/>
          <w:sz w:val="20"/>
          <w:szCs w:val="20"/>
        </w:rPr>
      </w:pPr>
      <w:r>
        <w:rPr>
          <w:b/>
          <w:color w:val="000000"/>
          <w:sz w:val="20"/>
          <w:szCs w:val="20"/>
        </w:rPr>
        <w:t xml:space="preserve">MAKE-UP WORK: </w:t>
      </w:r>
      <w:r>
        <w:rPr>
          <w:color w:val="000000"/>
          <w:sz w:val="20"/>
          <w:szCs w:val="20"/>
        </w:rPr>
        <w:t>Make-up work is defined as work assigned on a day the student is absent and is not to be confused with previously assigned work. Previously assigned work includes but is not limited to reports, projects, homework, and term papers which were assigned when t</w:t>
      </w:r>
      <w:r>
        <w:rPr>
          <w:color w:val="000000"/>
          <w:sz w:val="20"/>
          <w:szCs w:val="20"/>
        </w:rPr>
        <w:t>he student was present and should be completed on the day the student returns to school.</w:t>
      </w:r>
    </w:p>
    <w:p w:rsidR="00D87342" w:rsidRDefault="00D87342">
      <w:pPr>
        <w:pBdr>
          <w:top w:val="nil"/>
          <w:left w:val="nil"/>
          <w:bottom w:val="nil"/>
          <w:right w:val="nil"/>
          <w:between w:val="nil"/>
        </w:pBdr>
        <w:spacing w:before="3"/>
        <w:rPr>
          <w:color w:val="000000"/>
          <w:sz w:val="21"/>
          <w:szCs w:val="21"/>
        </w:rPr>
      </w:pPr>
    </w:p>
    <w:p w:rsidR="00D87342" w:rsidRDefault="00DC5307">
      <w:pPr>
        <w:pBdr>
          <w:top w:val="nil"/>
          <w:left w:val="nil"/>
          <w:bottom w:val="nil"/>
          <w:right w:val="nil"/>
          <w:between w:val="nil"/>
        </w:pBdr>
        <w:spacing w:line="256" w:lineRule="auto"/>
        <w:ind w:left="395" w:right="608"/>
        <w:jc w:val="both"/>
        <w:rPr>
          <w:color w:val="000000"/>
          <w:sz w:val="20"/>
          <w:szCs w:val="20"/>
        </w:rPr>
      </w:pPr>
      <w:r>
        <w:rPr>
          <w:color w:val="000000"/>
          <w:sz w:val="20"/>
          <w:szCs w:val="20"/>
        </w:rPr>
        <w:t>Teachers have the discretion to require students who are present prior to the date of the test administration, but absent on the date of the administration, to make u</w:t>
      </w:r>
      <w:r>
        <w:rPr>
          <w:color w:val="000000"/>
          <w:sz w:val="20"/>
          <w:szCs w:val="20"/>
        </w:rPr>
        <w:t>p the missed test on the first date the student returns. Credit will only be awarded if the required excuse is submitted within five days and the absence is deemed an excused absence.</w:t>
      </w:r>
    </w:p>
    <w:p w:rsidR="00D87342" w:rsidRDefault="00D87342">
      <w:pPr>
        <w:pBdr>
          <w:top w:val="nil"/>
          <w:left w:val="nil"/>
          <w:bottom w:val="nil"/>
          <w:right w:val="nil"/>
          <w:between w:val="nil"/>
        </w:pBdr>
        <w:spacing w:before="4"/>
        <w:rPr>
          <w:color w:val="000000"/>
          <w:sz w:val="21"/>
          <w:szCs w:val="21"/>
        </w:rPr>
      </w:pPr>
    </w:p>
    <w:p w:rsidR="00D87342" w:rsidRDefault="00DC5307">
      <w:pPr>
        <w:pBdr>
          <w:top w:val="nil"/>
          <w:left w:val="nil"/>
          <w:bottom w:val="nil"/>
          <w:right w:val="nil"/>
          <w:between w:val="nil"/>
        </w:pBdr>
        <w:ind w:left="395"/>
        <w:jc w:val="both"/>
        <w:rPr>
          <w:color w:val="000000"/>
          <w:sz w:val="20"/>
          <w:szCs w:val="20"/>
        </w:rPr>
      </w:pPr>
      <w:r>
        <w:rPr>
          <w:b/>
          <w:color w:val="000000"/>
          <w:sz w:val="20"/>
          <w:szCs w:val="20"/>
        </w:rPr>
        <w:t xml:space="preserve">MATERIALS: </w:t>
      </w:r>
      <w:r>
        <w:rPr>
          <w:color w:val="000000"/>
          <w:sz w:val="20"/>
          <w:szCs w:val="20"/>
        </w:rPr>
        <w:t>Students will be expected to have textbooks, notebook paper, and pencils at all times for use in the class.</w:t>
      </w:r>
    </w:p>
    <w:p w:rsidR="00D87342" w:rsidRDefault="00D87342">
      <w:pPr>
        <w:pBdr>
          <w:top w:val="nil"/>
          <w:left w:val="nil"/>
          <w:bottom w:val="nil"/>
          <w:right w:val="nil"/>
          <w:between w:val="nil"/>
        </w:pBdr>
        <w:spacing w:before="9"/>
        <w:rPr>
          <w:color w:val="000000"/>
        </w:rPr>
      </w:pPr>
    </w:p>
    <w:p w:rsidR="00D87342" w:rsidRDefault="00DC5307">
      <w:pPr>
        <w:pBdr>
          <w:top w:val="nil"/>
          <w:left w:val="nil"/>
          <w:bottom w:val="nil"/>
          <w:right w:val="nil"/>
          <w:between w:val="nil"/>
        </w:pBdr>
        <w:spacing w:line="256" w:lineRule="auto"/>
        <w:ind w:left="395" w:right="412"/>
        <w:rPr>
          <w:color w:val="000000"/>
          <w:sz w:val="20"/>
          <w:szCs w:val="20"/>
        </w:rPr>
      </w:pPr>
      <w:r>
        <w:rPr>
          <w:b/>
          <w:color w:val="000000"/>
          <w:sz w:val="20"/>
          <w:szCs w:val="20"/>
        </w:rPr>
        <w:t xml:space="preserve">HOMEWORK: </w:t>
      </w:r>
      <w:r>
        <w:rPr>
          <w:color w:val="000000"/>
          <w:sz w:val="20"/>
          <w:szCs w:val="20"/>
        </w:rPr>
        <w:t xml:space="preserve">Parents and students should realize that homework is an integral part of the educational process. It is a reinforcement of the classroom </w:t>
      </w:r>
      <w:r>
        <w:rPr>
          <w:color w:val="000000"/>
          <w:sz w:val="20"/>
          <w:szCs w:val="20"/>
        </w:rPr>
        <w:t>and may affect the final grade. Students will be assigned homework on a regular basis and should make an effort to complete it on time.</w:t>
      </w:r>
    </w:p>
    <w:p w:rsidR="00D87342" w:rsidRDefault="00D87342">
      <w:pPr>
        <w:pBdr>
          <w:top w:val="nil"/>
          <w:left w:val="nil"/>
          <w:bottom w:val="nil"/>
          <w:right w:val="nil"/>
          <w:between w:val="nil"/>
        </w:pBdr>
        <w:spacing w:before="4"/>
        <w:rPr>
          <w:color w:val="000000"/>
          <w:sz w:val="21"/>
          <w:szCs w:val="21"/>
        </w:rPr>
      </w:pPr>
    </w:p>
    <w:p w:rsidR="00D87342" w:rsidRDefault="00DC5307">
      <w:pPr>
        <w:pBdr>
          <w:top w:val="nil"/>
          <w:left w:val="nil"/>
          <w:bottom w:val="nil"/>
          <w:right w:val="nil"/>
          <w:between w:val="nil"/>
        </w:pBdr>
        <w:spacing w:line="256" w:lineRule="auto"/>
        <w:ind w:left="395" w:right="354"/>
        <w:rPr>
          <w:color w:val="000000"/>
          <w:sz w:val="20"/>
          <w:szCs w:val="20"/>
        </w:rPr>
      </w:pPr>
      <w:r>
        <w:rPr>
          <w:b/>
          <w:color w:val="000000"/>
          <w:sz w:val="20"/>
          <w:szCs w:val="20"/>
        </w:rPr>
        <w:t xml:space="preserve">TEXTBOOKS: </w:t>
      </w:r>
      <w:r>
        <w:rPr>
          <w:color w:val="000000"/>
          <w:sz w:val="20"/>
          <w:szCs w:val="20"/>
        </w:rPr>
        <w:t xml:space="preserve">All textbooks furnished free of charge to students shall remain the property of the state or Emanuel County School System. At the completion of the course of study (school year), or at the instructions of the principal or teacher in charge, such textbooks </w:t>
      </w:r>
      <w:r>
        <w:rPr>
          <w:color w:val="000000"/>
          <w:sz w:val="20"/>
          <w:szCs w:val="20"/>
        </w:rPr>
        <w:t>shall be returned as directed. These books must be used for several years. If a student damages or loses a state-owned textbook, he/she must pay for the replacement. The parent, guardian, or other person having custody of the child to whom such textbooks a</w:t>
      </w:r>
      <w:r>
        <w:rPr>
          <w:color w:val="000000"/>
          <w:sz w:val="20"/>
          <w:szCs w:val="20"/>
        </w:rPr>
        <w:t xml:space="preserve">re issued shall be held liable for any loss, abuse, or damage in excess of that which would result from normal use of such textbooks. It is the responsibility of the student or his/her parents, guardian, or persons having legal custody of the child to pay </w:t>
      </w:r>
      <w:r>
        <w:rPr>
          <w:color w:val="000000"/>
          <w:sz w:val="20"/>
          <w:szCs w:val="20"/>
        </w:rPr>
        <w:t>for lost or damaged textbooks before the issuance of a replacement.</w:t>
      </w:r>
    </w:p>
    <w:p w:rsidR="00D87342" w:rsidRDefault="00D87342">
      <w:pPr>
        <w:pBdr>
          <w:top w:val="nil"/>
          <w:left w:val="nil"/>
          <w:bottom w:val="nil"/>
          <w:right w:val="nil"/>
          <w:between w:val="nil"/>
        </w:pBdr>
        <w:rPr>
          <w:color w:val="000000"/>
          <w:sz w:val="21"/>
          <w:szCs w:val="21"/>
        </w:rPr>
      </w:pP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Teachers will inspect all textbooks issued to their students at the end of each year. Fines will be assessed if the book has been damaged according to the extent of the damage. When a stu</w:t>
      </w:r>
      <w:r>
        <w:rPr>
          <w:color w:val="000000"/>
          <w:sz w:val="20"/>
          <w:szCs w:val="20"/>
        </w:rPr>
        <w:t>dent loses his book, he will be assessed for that book before another is issued to him. Discount 15% for each year used. All books will be turned in to the media center.</w:t>
      </w:r>
    </w:p>
    <w:p w:rsidR="00D87342" w:rsidRDefault="00D87342">
      <w:pPr>
        <w:pBdr>
          <w:top w:val="nil"/>
          <w:left w:val="nil"/>
          <w:bottom w:val="nil"/>
          <w:right w:val="nil"/>
          <w:between w:val="nil"/>
        </w:pBdr>
        <w:spacing w:before="4"/>
        <w:rPr>
          <w:color w:val="000000"/>
          <w:sz w:val="21"/>
          <w:szCs w:val="21"/>
        </w:rPr>
      </w:pPr>
    </w:p>
    <w:p w:rsidR="00D87342" w:rsidRDefault="00DC5307">
      <w:pPr>
        <w:pBdr>
          <w:top w:val="nil"/>
          <w:left w:val="nil"/>
          <w:bottom w:val="nil"/>
          <w:right w:val="nil"/>
          <w:between w:val="nil"/>
        </w:pBdr>
        <w:spacing w:line="256" w:lineRule="auto"/>
        <w:ind w:left="395"/>
        <w:rPr>
          <w:color w:val="000000"/>
          <w:sz w:val="20"/>
          <w:szCs w:val="20"/>
        </w:rPr>
      </w:pPr>
      <w:r>
        <w:rPr>
          <w:b/>
          <w:color w:val="000000"/>
          <w:sz w:val="20"/>
          <w:szCs w:val="20"/>
        </w:rPr>
        <w:t xml:space="preserve">PARENTAL INVOLVEMENT: </w:t>
      </w:r>
      <w:r>
        <w:rPr>
          <w:color w:val="000000"/>
          <w:sz w:val="20"/>
          <w:szCs w:val="20"/>
        </w:rPr>
        <w:t>School administrators recognized communication through personal contacts is extremely valuable; therefore, they provide information to parents, as well as ongoing opportunities for school personnel to hear parents’ concerns and comments.</w:t>
      </w:r>
    </w:p>
    <w:p w:rsidR="00D87342" w:rsidRDefault="00D87342">
      <w:pPr>
        <w:pBdr>
          <w:top w:val="nil"/>
          <w:left w:val="nil"/>
          <w:bottom w:val="nil"/>
          <w:right w:val="nil"/>
          <w:between w:val="nil"/>
        </w:pBdr>
        <w:spacing w:before="3"/>
        <w:rPr>
          <w:color w:val="000000"/>
          <w:sz w:val="21"/>
          <w:szCs w:val="21"/>
        </w:rPr>
      </w:pPr>
    </w:p>
    <w:p w:rsidR="00D87342" w:rsidRDefault="00DC5307">
      <w:pPr>
        <w:pBdr>
          <w:top w:val="nil"/>
          <w:left w:val="nil"/>
          <w:bottom w:val="nil"/>
          <w:right w:val="nil"/>
          <w:between w:val="nil"/>
        </w:pBdr>
        <w:spacing w:line="256" w:lineRule="auto"/>
        <w:ind w:left="395"/>
        <w:rPr>
          <w:color w:val="000000"/>
          <w:sz w:val="20"/>
          <w:szCs w:val="20"/>
        </w:rPr>
      </w:pPr>
      <w:r>
        <w:rPr>
          <w:color w:val="000000"/>
          <w:sz w:val="20"/>
          <w:szCs w:val="20"/>
        </w:rPr>
        <w:t>Parents are encou</w:t>
      </w:r>
      <w:r>
        <w:rPr>
          <w:color w:val="000000"/>
          <w:sz w:val="20"/>
          <w:szCs w:val="20"/>
        </w:rPr>
        <w:t>raged to visit the school regularly and are expected to be actively involved in the behavior support processes designed to promote positive choices and behavior.</w:t>
      </w:r>
    </w:p>
    <w:p w:rsidR="00D87342" w:rsidRDefault="00D87342">
      <w:pPr>
        <w:pBdr>
          <w:top w:val="nil"/>
          <w:left w:val="nil"/>
          <w:bottom w:val="nil"/>
          <w:right w:val="nil"/>
          <w:between w:val="nil"/>
        </w:pBdr>
        <w:spacing w:before="5"/>
        <w:rPr>
          <w:color w:val="000000"/>
          <w:sz w:val="21"/>
          <w:szCs w:val="21"/>
        </w:rPr>
      </w:pP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Georgia law mandates that any time a teacher or principal identifies a student as a chronic d</w:t>
      </w:r>
      <w:r>
        <w:rPr>
          <w:color w:val="000000"/>
          <w:sz w:val="20"/>
          <w:szCs w:val="20"/>
        </w:rPr>
        <w:t xml:space="preserve">isciplinary problem student, the principal shall notify by telephone call and by mail the student’s parent or guardian of the disciplinary problem, invite the parent or guardian to observe the student in a classroom situation, and request at least one (1) </w:t>
      </w:r>
      <w:r>
        <w:rPr>
          <w:color w:val="000000"/>
          <w:sz w:val="20"/>
          <w:szCs w:val="20"/>
        </w:rPr>
        <w:t>parent or guardian to</w:t>
      </w:r>
    </w:p>
    <w:p w:rsidR="00D87342" w:rsidRDefault="00DC5307">
      <w:pPr>
        <w:pBdr>
          <w:top w:val="nil"/>
          <w:left w:val="nil"/>
          <w:bottom w:val="nil"/>
          <w:right w:val="nil"/>
          <w:between w:val="nil"/>
        </w:pBdr>
        <w:spacing w:line="256" w:lineRule="auto"/>
        <w:ind w:left="395"/>
        <w:rPr>
          <w:color w:val="000000"/>
          <w:sz w:val="20"/>
          <w:szCs w:val="20"/>
        </w:rPr>
      </w:pPr>
      <w:r>
        <w:rPr>
          <w:color w:val="000000"/>
          <w:sz w:val="20"/>
          <w:szCs w:val="20"/>
        </w:rPr>
        <w:t>attend a conference to devise a disciplinary and behavioral correction plan. Georgia law also states that before any chronic disciplinary problem student is permitted to return to school from a suspension or expulsion, the school will</w:t>
      </w:r>
      <w:r>
        <w:rPr>
          <w:color w:val="000000"/>
          <w:sz w:val="20"/>
          <w:szCs w:val="20"/>
        </w:rPr>
        <w:t xml:space="preserve"> request at least one</w:t>
      </w: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(1) parent or guardian to schedule and attend a conference to devise a disciplinary and behavioral correction plan. Such notification will be by telephone and by mail. The law allows the Board of Education to petition the juvenile court to require a parent</w:t>
      </w:r>
      <w:r>
        <w:rPr>
          <w:color w:val="000000"/>
          <w:sz w:val="20"/>
          <w:szCs w:val="20"/>
        </w:rPr>
        <w:t xml:space="preserve"> to attend a school conference. If the court finds that the parent or guardian has willfully and unreasonably failed to attend a conference requested by the principal pursuant to the laws cited above, the court may order the parent or guardian to attend su</w:t>
      </w:r>
      <w:r>
        <w:rPr>
          <w:color w:val="000000"/>
          <w:sz w:val="20"/>
          <w:szCs w:val="20"/>
        </w:rPr>
        <w:t>ch conference, order the parent or guardian to participate in such programs or such treatment as the court may impose a fine not to exceed $500.00 on a parent or guardian who willfully disobeys an order of the court under this law.</w:t>
      </w:r>
    </w:p>
    <w:p w:rsidR="00D87342" w:rsidRDefault="00D87342">
      <w:pPr>
        <w:pBdr>
          <w:top w:val="nil"/>
          <w:left w:val="nil"/>
          <w:bottom w:val="nil"/>
          <w:right w:val="nil"/>
          <w:between w:val="nil"/>
        </w:pBdr>
        <w:spacing w:before="9"/>
        <w:rPr>
          <w:color w:val="000000"/>
          <w:sz w:val="20"/>
          <w:szCs w:val="20"/>
        </w:rPr>
      </w:pPr>
    </w:p>
    <w:p w:rsidR="00D87342" w:rsidRDefault="00DC5307">
      <w:pPr>
        <w:pBdr>
          <w:top w:val="nil"/>
          <w:left w:val="nil"/>
          <w:bottom w:val="nil"/>
          <w:right w:val="nil"/>
          <w:between w:val="nil"/>
        </w:pBdr>
        <w:spacing w:before="1" w:line="256" w:lineRule="auto"/>
        <w:ind w:left="395" w:right="412"/>
        <w:rPr>
          <w:b/>
          <w:color w:val="000000"/>
          <w:sz w:val="20"/>
          <w:szCs w:val="20"/>
        </w:rPr>
        <w:sectPr w:rsidR="00D87342">
          <w:pgSz w:w="12240" w:h="15840"/>
          <w:pgMar w:top="900" w:right="620" w:bottom="1240" w:left="680" w:header="0" w:footer="1046" w:gutter="0"/>
          <w:cols w:space="720"/>
        </w:sectPr>
      </w:pPr>
      <w:r>
        <w:rPr>
          <w:b/>
          <w:color w:val="000000"/>
          <w:sz w:val="20"/>
          <w:szCs w:val="20"/>
        </w:rPr>
        <w:t>CHANGING C</w:t>
      </w:r>
      <w:r>
        <w:rPr>
          <w:b/>
          <w:color w:val="000000"/>
          <w:sz w:val="20"/>
          <w:szCs w:val="20"/>
        </w:rPr>
        <w:t xml:space="preserve">LASSES AND MOVING IN THE HALLS: </w:t>
      </w:r>
      <w:r>
        <w:rPr>
          <w:color w:val="000000"/>
          <w:sz w:val="20"/>
          <w:szCs w:val="20"/>
        </w:rPr>
        <w:t>Students are not to run in halls, classrooms, buses, or the cafeteria. Students should walk on the right side of the corridors to facilitate movement. Students who “horse play,” make excessive noise, loiter in the halls duri</w:t>
      </w:r>
      <w:r>
        <w:rPr>
          <w:color w:val="000000"/>
          <w:sz w:val="20"/>
          <w:szCs w:val="20"/>
        </w:rPr>
        <w:t xml:space="preserve">ng change of classes, at break, or lunch are subject to office referrals. Any student in the hall during class hours must carry a student pass from a teacher or member of the administration or be considered </w:t>
      </w:r>
      <w:r>
        <w:rPr>
          <w:b/>
          <w:color w:val="000000"/>
          <w:sz w:val="20"/>
          <w:szCs w:val="20"/>
        </w:rPr>
        <w:t>“Out of Class without Permission.”</w:t>
      </w:r>
    </w:p>
    <w:p w:rsidR="00D87342" w:rsidRDefault="00DC5307">
      <w:pPr>
        <w:pBdr>
          <w:top w:val="nil"/>
          <w:left w:val="nil"/>
          <w:bottom w:val="nil"/>
          <w:right w:val="nil"/>
          <w:between w:val="nil"/>
        </w:pBdr>
        <w:spacing w:before="72" w:line="256" w:lineRule="auto"/>
        <w:ind w:left="395" w:right="412"/>
        <w:rPr>
          <w:color w:val="000000"/>
          <w:sz w:val="20"/>
          <w:szCs w:val="20"/>
        </w:rPr>
      </w:pPr>
      <w:r>
        <w:rPr>
          <w:b/>
          <w:color w:val="000000"/>
          <w:sz w:val="20"/>
          <w:szCs w:val="20"/>
        </w:rPr>
        <w:t>ARTICLES OF VA</w:t>
      </w:r>
      <w:r>
        <w:rPr>
          <w:b/>
          <w:color w:val="000000"/>
          <w:sz w:val="20"/>
          <w:szCs w:val="20"/>
        </w:rPr>
        <w:t xml:space="preserve">LUE: </w:t>
      </w:r>
      <w:r>
        <w:rPr>
          <w:color w:val="000000"/>
          <w:sz w:val="20"/>
          <w:szCs w:val="20"/>
        </w:rPr>
        <w:t xml:space="preserve">Large sums of money or articles of great value should not be brought to school. This is for the protection of the owners. The school cannot be responsible for money or valuable items that are brought to school. If a student has to bring club money or </w:t>
      </w:r>
      <w:r>
        <w:rPr>
          <w:color w:val="000000"/>
          <w:sz w:val="20"/>
          <w:szCs w:val="20"/>
        </w:rPr>
        <w:t>fund-raising money to school, the student is to turn it in to the sponsor as soon as he/she arrives at school. Students are reminded that it is not a good practice to keep valuables or money in lockers.</w:t>
      </w:r>
    </w:p>
    <w:p w:rsidR="00D87342" w:rsidRDefault="00D87342">
      <w:pPr>
        <w:pBdr>
          <w:top w:val="nil"/>
          <w:left w:val="nil"/>
          <w:bottom w:val="nil"/>
          <w:right w:val="nil"/>
          <w:between w:val="nil"/>
        </w:pBdr>
        <w:spacing w:before="3"/>
        <w:rPr>
          <w:color w:val="000000"/>
          <w:sz w:val="21"/>
          <w:szCs w:val="21"/>
        </w:rPr>
      </w:pPr>
    </w:p>
    <w:p w:rsidR="00D87342" w:rsidRDefault="00DC5307">
      <w:pPr>
        <w:pBdr>
          <w:top w:val="nil"/>
          <w:left w:val="nil"/>
          <w:bottom w:val="nil"/>
          <w:right w:val="nil"/>
          <w:between w:val="nil"/>
        </w:pBdr>
        <w:spacing w:line="256" w:lineRule="auto"/>
        <w:ind w:left="395" w:right="412"/>
        <w:rPr>
          <w:color w:val="000000"/>
          <w:sz w:val="20"/>
          <w:szCs w:val="20"/>
        </w:rPr>
      </w:pPr>
      <w:r>
        <w:rPr>
          <w:b/>
          <w:color w:val="000000"/>
          <w:sz w:val="20"/>
          <w:szCs w:val="20"/>
        </w:rPr>
        <w:t xml:space="preserve">ASSEMBLIES: </w:t>
      </w:r>
      <w:r>
        <w:rPr>
          <w:color w:val="000000"/>
          <w:sz w:val="20"/>
          <w:szCs w:val="20"/>
        </w:rPr>
        <w:t>Students are expected to conduct themselves properly during assemblies and to show proper courtesy to speakers and guests. Unwarranted acts in assembly such as whistling, booing or stamping feet are out of order. Students are asked to cooperate by:</w:t>
      </w:r>
    </w:p>
    <w:p w:rsidR="00D87342" w:rsidRDefault="00DC5307">
      <w:pPr>
        <w:numPr>
          <w:ilvl w:val="0"/>
          <w:numId w:val="18"/>
        </w:numPr>
        <w:pBdr>
          <w:top w:val="nil"/>
          <w:left w:val="nil"/>
          <w:bottom w:val="nil"/>
          <w:right w:val="nil"/>
          <w:between w:val="nil"/>
        </w:pBdr>
        <w:tabs>
          <w:tab w:val="left" w:pos="1114"/>
        </w:tabs>
        <w:spacing w:line="230" w:lineRule="auto"/>
        <w:ind w:left="1114" w:hanging="359"/>
        <w:rPr>
          <w:color w:val="000000"/>
          <w:sz w:val="20"/>
          <w:szCs w:val="20"/>
        </w:rPr>
      </w:pPr>
      <w:r>
        <w:rPr>
          <w:color w:val="000000"/>
          <w:sz w:val="20"/>
          <w:szCs w:val="20"/>
        </w:rPr>
        <w:t>Enterin</w:t>
      </w:r>
      <w:r>
        <w:rPr>
          <w:color w:val="000000"/>
          <w:sz w:val="20"/>
          <w:szCs w:val="20"/>
        </w:rPr>
        <w:t>g the front doors of the cafeteria.</w:t>
      </w:r>
    </w:p>
    <w:p w:rsidR="00D87342" w:rsidRDefault="00DC5307">
      <w:pPr>
        <w:numPr>
          <w:ilvl w:val="0"/>
          <w:numId w:val="18"/>
        </w:numPr>
        <w:pBdr>
          <w:top w:val="nil"/>
          <w:left w:val="nil"/>
          <w:bottom w:val="nil"/>
          <w:right w:val="nil"/>
          <w:between w:val="nil"/>
        </w:pBdr>
        <w:tabs>
          <w:tab w:val="left" w:pos="1114"/>
        </w:tabs>
        <w:spacing w:before="16"/>
        <w:ind w:left="1114" w:hanging="359"/>
        <w:rPr>
          <w:color w:val="000000"/>
          <w:sz w:val="20"/>
          <w:szCs w:val="20"/>
        </w:rPr>
      </w:pPr>
      <w:r>
        <w:rPr>
          <w:color w:val="000000"/>
          <w:sz w:val="20"/>
          <w:szCs w:val="20"/>
        </w:rPr>
        <w:t>Sitting in assigned grade sections.</w:t>
      </w:r>
    </w:p>
    <w:p w:rsidR="00D87342" w:rsidRDefault="00DC5307">
      <w:pPr>
        <w:numPr>
          <w:ilvl w:val="0"/>
          <w:numId w:val="18"/>
        </w:numPr>
        <w:pBdr>
          <w:top w:val="nil"/>
          <w:left w:val="nil"/>
          <w:bottom w:val="nil"/>
          <w:right w:val="nil"/>
          <w:between w:val="nil"/>
        </w:pBdr>
        <w:tabs>
          <w:tab w:val="left" w:pos="1114"/>
        </w:tabs>
        <w:spacing w:before="17"/>
        <w:ind w:left="1114" w:hanging="359"/>
        <w:rPr>
          <w:color w:val="000000"/>
          <w:sz w:val="20"/>
          <w:szCs w:val="20"/>
        </w:rPr>
      </w:pPr>
      <w:r>
        <w:rPr>
          <w:color w:val="000000"/>
          <w:sz w:val="20"/>
          <w:szCs w:val="20"/>
        </w:rPr>
        <w:t>Not sitting on the stage or around the walls</w:t>
      </w:r>
    </w:p>
    <w:p w:rsidR="00D87342" w:rsidRDefault="00DC5307">
      <w:pPr>
        <w:numPr>
          <w:ilvl w:val="0"/>
          <w:numId w:val="18"/>
        </w:numPr>
        <w:pBdr>
          <w:top w:val="nil"/>
          <w:left w:val="nil"/>
          <w:bottom w:val="nil"/>
          <w:right w:val="nil"/>
          <w:between w:val="nil"/>
        </w:pBdr>
        <w:tabs>
          <w:tab w:val="left" w:pos="1115"/>
        </w:tabs>
        <w:spacing w:before="16" w:line="256" w:lineRule="auto"/>
        <w:ind w:right="393"/>
        <w:rPr>
          <w:color w:val="000000"/>
          <w:sz w:val="20"/>
          <w:szCs w:val="20"/>
        </w:rPr>
      </w:pPr>
      <w:r>
        <w:rPr>
          <w:color w:val="000000"/>
          <w:sz w:val="20"/>
          <w:szCs w:val="20"/>
        </w:rPr>
        <w:t>Following directions from faculty and staff. Improper conduct at assemblies will result in loss of privilege to attend in the future, as deemed appropriate by the administration</w:t>
      </w:r>
    </w:p>
    <w:p w:rsidR="00D87342" w:rsidRDefault="00DC5307">
      <w:pPr>
        <w:spacing w:before="123"/>
        <w:ind w:left="395"/>
        <w:rPr>
          <w:b/>
          <w:sz w:val="20"/>
          <w:szCs w:val="20"/>
        </w:rPr>
      </w:pPr>
      <w:r>
        <w:rPr>
          <w:b/>
          <w:sz w:val="20"/>
          <w:szCs w:val="20"/>
        </w:rPr>
        <w:t>* Code of Conduct will be strictly enforced at all assemblies.</w:t>
      </w:r>
    </w:p>
    <w:p w:rsidR="00D87342" w:rsidRDefault="00D87342">
      <w:pPr>
        <w:pBdr>
          <w:top w:val="nil"/>
          <w:left w:val="nil"/>
          <w:bottom w:val="nil"/>
          <w:right w:val="nil"/>
          <w:between w:val="nil"/>
        </w:pBdr>
        <w:spacing w:before="7"/>
        <w:rPr>
          <w:b/>
          <w:color w:val="000000"/>
          <w:sz w:val="18"/>
          <w:szCs w:val="18"/>
        </w:rPr>
      </w:pPr>
    </w:p>
    <w:p w:rsidR="00D87342" w:rsidRDefault="00DC5307">
      <w:pPr>
        <w:pBdr>
          <w:top w:val="nil"/>
          <w:left w:val="nil"/>
          <w:bottom w:val="nil"/>
          <w:right w:val="nil"/>
          <w:between w:val="nil"/>
        </w:pBdr>
        <w:spacing w:line="256" w:lineRule="auto"/>
        <w:ind w:left="395" w:right="412"/>
        <w:rPr>
          <w:color w:val="000000"/>
          <w:sz w:val="20"/>
          <w:szCs w:val="20"/>
        </w:rPr>
      </w:pPr>
      <w:r>
        <w:rPr>
          <w:b/>
          <w:color w:val="000000"/>
          <w:sz w:val="20"/>
          <w:szCs w:val="20"/>
        </w:rPr>
        <w:t xml:space="preserve">BOOK BAGS: </w:t>
      </w:r>
      <w:r>
        <w:rPr>
          <w:color w:val="000000"/>
          <w:sz w:val="20"/>
          <w:szCs w:val="20"/>
        </w:rPr>
        <w:t>Students may bring a book bag to school. Girls’ pocketbooks are not to be used as book bags. Athletic book bags, sports bags, or over-sized gym bags will NOT be allowed in the hallway. First period teachers will determine the appropriate location of athlet</w:t>
      </w:r>
      <w:r>
        <w:rPr>
          <w:color w:val="000000"/>
          <w:sz w:val="20"/>
          <w:szCs w:val="20"/>
        </w:rPr>
        <w:t>ic bags and oversized bags in classrooms.</w:t>
      </w:r>
    </w:p>
    <w:p w:rsidR="00D87342" w:rsidRDefault="00D87342">
      <w:pPr>
        <w:pBdr>
          <w:top w:val="nil"/>
          <w:left w:val="nil"/>
          <w:bottom w:val="nil"/>
          <w:right w:val="nil"/>
          <w:between w:val="nil"/>
        </w:pBdr>
        <w:spacing w:before="3"/>
        <w:rPr>
          <w:color w:val="000000"/>
          <w:sz w:val="21"/>
          <w:szCs w:val="21"/>
        </w:rPr>
      </w:pPr>
    </w:p>
    <w:p w:rsidR="00D87342" w:rsidRDefault="00DC5307">
      <w:pPr>
        <w:pBdr>
          <w:top w:val="nil"/>
          <w:left w:val="nil"/>
          <w:bottom w:val="nil"/>
          <w:right w:val="nil"/>
          <w:between w:val="nil"/>
        </w:pBdr>
        <w:spacing w:before="1" w:line="256" w:lineRule="auto"/>
        <w:ind w:left="395" w:right="354"/>
        <w:rPr>
          <w:color w:val="000000"/>
          <w:sz w:val="20"/>
          <w:szCs w:val="20"/>
        </w:rPr>
      </w:pPr>
      <w:r>
        <w:rPr>
          <w:b/>
          <w:color w:val="000000"/>
          <w:sz w:val="20"/>
          <w:szCs w:val="20"/>
        </w:rPr>
        <w:t xml:space="preserve">CAMPUS LITTERING: </w:t>
      </w:r>
      <w:r>
        <w:rPr>
          <w:color w:val="000000"/>
          <w:sz w:val="20"/>
          <w:szCs w:val="20"/>
        </w:rPr>
        <w:t>Students are not to litter the campus with soft drink cans, cups, bottles or containers, food wrappings or food bags. These items are not to be brought on campus in the mornings and will be confi</w:t>
      </w:r>
      <w:r>
        <w:rPr>
          <w:color w:val="000000"/>
          <w:sz w:val="20"/>
          <w:szCs w:val="20"/>
        </w:rPr>
        <w:t>scated when seen.</w:t>
      </w:r>
    </w:p>
    <w:p w:rsidR="00D87342" w:rsidRDefault="00D87342">
      <w:pPr>
        <w:pBdr>
          <w:top w:val="nil"/>
          <w:left w:val="nil"/>
          <w:bottom w:val="nil"/>
          <w:right w:val="nil"/>
          <w:between w:val="nil"/>
        </w:pBdr>
        <w:spacing w:before="4"/>
        <w:rPr>
          <w:color w:val="000000"/>
          <w:sz w:val="21"/>
          <w:szCs w:val="21"/>
        </w:rPr>
      </w:pPr>
    </w:p>
    <w:p w:rsidR="00D87342" w:rsidRDefault="00DC5307">
      <w:pPr>
        <w:pBdr>
          <w:top w:val="nil"/>
          <w:left w:val="nil"/>
          <w:bottom w:val="nil"/>
          <w:right w:val="nil"/>
          <w:between w:val="nil"/>
        </w:pBdr>
        <w:spacing w:line="256" w:lineRule="auto"/>
        <w:ind w:left="395" w:right="412"/>
        <w:rPr>
          <w:color w:val="000000"/>
          <w:sz w:val="20"/>
          <w:szCs w:val="20"/>
        </w:rPr>
      </w:pPr>
      <w:r>
        <w:rPr>
          <w:b/>
          <w:color w:val="000000"/>
          <w:sz w:val="20"/>
          <w:szCs w:val="20"/>
        </w:rPr>
        <w:t xml:space="preserve">CARE OF CLASSROOMS, BUILDINGS, and GROUNDS: </w:t>
      </w:r>
      <w:r>
        <w:rPr>
          <w:color w:val="000000"/>
          <w:sz w:val="20"/>
          <w:szCs w:val="20"/>
        </w:rPr>
        <w:t xml:space="preserve">All students are expected to do their part in keeping Swainsboro Middle School clean and attractive. No food or drinks (excluding </w:t>
      </w:r>
      <w:r>
        <w:rPr>
          <w:b/>
          <w:color w:val="000000"/>
          <w:sz w:val="20"/>
          <w:szCs w:val="20"/>
          <w:u w:val="single"/>
        </w:rPr>
        <w:t>CLEAR</w:t>
      </w:r>
      <w:r>
        <w:rPr>
          <w:b/>
          <w:color w:val="000000"/>
          <w:sz w:val="20"/>
          <w:szCs w:val="20"/>
        </w:rPr>
        <w:t xml:space="preserve"> </w:t>
      </w:r>
      <w:r>
        <w:rPr>
          <w:color w:val="000000"/>
          <w:sz w:val="20"/>
          <w:szCs w:val="20"/>
        </w:rPr>
        <w:t>bottled water) will be allowed in the classroom areas. Please use trash cans!</w:t>
      </w:r>
    </w:p>
    <w:p w:rsidR="00D87342" w:rsidRDefault="00D87342">
      <w:pPr>
        <w:pBdr>
          <w:top w:val="nil"/>
          <w:left w:val="nil"/>
          <w:bottom w:val="nil"/>
          <w:right w:val="nil"/>
          <w:between w:val="nil"/>
        </w:pBdr>
        <w:spacing w:line="256" w:lineRule="auto"/>
        <w:ind w:left="395" w:right="412"/>
        <w:rPr>
          <w:color w:val="000000"/>
          <w:sz w:val="20"/>
          <w:szCs w:val="20"/>
        </w:rPr>
      </w:pPr>
    </w:p>
    <w:p w:rsidR="00D87342" w:rsidRDefault="00DC5307">
      <w:pPr>
        <w:pBdr>
          <w:top w:val="nil"/>
          <w:left w:val="nil"/>
          <w:bottom w:val="nil"/>
          <w:right w:val="nil"/>
          <w:between w:val="nil"/>
        </w:pBdr>
        <w:spacing w:line="256" w:lineRule="auto"/>
        <w:ind w:left="395" w:right="412"/>
        <w:rPr>
          <w:rFonts w:ascii="Arial" w:eastAsia="Arial" w:hAnsi="Arial" w:cs="Arial"/>
          <w:b/>
          <w:sz w:val="20"/>
          <w:szCs w:val="20"/>
        </w:rPr>
      </w:pPr>
      <w:r>
        <w:rPr>
          <w:b/>
          <w:color w:val="000000"/>
          <w:sz w:val="20"/>
          <w:szCs w:val="20"/>
        </w:rPr>
        <w:t>CELL PHONES/E</w:t>
      </w:r>
      <w:r>
        <w:rPr>
          <w:b/>
          <w:sz w:val="20"/>
          <w:szCs w:val="20"/>
        </w:rPr>
        <w:t>LECTRONIC DEVICES</w:t>
      </w:r>
      <w:r>
        <w:rPr>
          <w:b/>
          <w:color w:val="000000"/>
          <w:sz w:val="20"/>
          <w:szCs w:val="20"/>
        </w:rPr>
        <w:t xml:space="preserve">: </w:t>
      </w:r>
      <w:r>
        <w:rPr>
          <w:rFonts w:ascii="Arial" w:eastAsia="Arial" w:hAnsi="Arial" w:cs="Arial"/>
          <w:sz w:val="20"/>
          <w:szCs w:val="20"/>
        </w:rPr>
        <w:t xml:space="preserve">The office telephone is for business use only and is not to be used by the students except in cases of emergency.  </w:t>
      </w:r>
      <w:r>
        <w:rPr>
          <w:rFonts w:ascii="Arial" w:eastAsia="Arial" w:hAnsi="Arial" w:cs="Arial"/>
          <w:b/>
          <w:i/>
          <w:sz w:val="20"/>
          <w:szCs w:val="20"/>
        </w:rPr>
        <w:t>All calls concerning sickness or checking out must be placed through the Office, Attendance Clerk or Nurse.  Students are NOT allowed to use their cell phone during the school day.  This means all contacts concerning sickness need to occur through our nurs</w:t>
      </w:r>
      <w:r>
        <w:rPr>
          <w:rFonts w:ascii="Arial" w:eastAsia="Arial" w:hAnsi="Arial" w:cs="Arial"/>
          <w:b/>
          <w:i/>
          <w:sz w:val="20"/>
          <w:szCs w:val="20"/>
        </w:rPr>
        <w:t>e’s office.</w:t>
      </w:r>
      <w:r>
        <w:rPr>
          <w:rFonts w:ascii="Arial" w:eastAsia="Arial" w:hAnsi="Arial" w:cs="Arial"/>
          <w:b/>
          <w:sz w:val="20"/>
          <w:szCs w:val="20"/>
        </w:rPr>
        <w:t xml:space="preserve"> </w:t>
      </w:r>
    </w:p>
    <w:p w:rsidR="00D87342" w:rsidRDefault="00D87342">
      <w:pPr>
        <w:pBdr>
          <w:top w:val="nil"/>
          <w:left w:val="nil"/>
          <w:bottom w:val="nil"/>
          <w:right w:val="nil"/>
          <w:between w:val="nil"/>
        </w:pBdr>
        <w:spacing w:line="256" w:lineRule="auto"/>
        <w:ind w:left="395" w:right="412"/>
        <w:rPr>
          <w:rFonts w:ascii="Arial" w:eastAsia="Arial" w:hAnsi="Arial" w:cs="Arial"/>
          <w:b/>
          <w:sz w:val="20"/>
          <w:szCs w:val="20"/>
        </w:rPr>
      </w:pPr>
    </w:p>
    <w:p w:rsidR="00D87342" w:rsidRDefault="00DC5307">
      <w:pPr>
        <w:spacing w:line="256" w:lineRule="auto"/>
        <w:ind w:left="395" w:right="412"/>
        <w:rPr>
          <w:rFonts w:ascii="Arial" w:eastAsia="Arial" w:hAnsi="Arial" w:cs="Arial"/>
          <w:b/>
          <w:sz w:val="20"/>
          <w:szCs w:val="20"/>
        </w:rPr>
      </w:pPr>
      <w:r>
        <w:rPr>
          <w:rFonts w:ascii="Arial" w:eastAsia="Arial" w:hAnsi="Arial" w:cs="Arial"/>
          <w:b/>
          <w:sz w:val="20"/>
          <w:szCs w:val="20"/>
        </w:rPr>
        <w:t>Swainsboro Middle School prohibits the use of cell phones, earbuds, smart watches, fitness trackers, smart glasses, and other personal electronic devices during the school day. Administration understands that some parents feel that there is a</w:t>
      </w:r>
      <w:r>
        <w:rPr>
          <w:rFonts w:ascii="Arial" w:eastAsia="Arial" w:hAnsi="Arial" w:cs="Arial"/>
          <w:b/>
          <w:sz w:val="20"/>
          <w:szCs w:val="20"/>
        </w:rPr>
        <w:t xml:space="preserve"> need for their children to have a phone at school.  As evidenced by previous years, and in effort to give our students the best chance to be successful, phones and/or other electronic devices will be OFF and stored throughout the school day (bell-to-bell)</w:t>
      </w:r>
      <w:r>
        <w:rPr>
          <w:rFonts w:ascii="Arial" w:eastAsia="Arial" w:hAnsi="Arial" w:cs="Arial"/>
          <w:b/>
          <w:sz w:val="20"/>
          <w:szCs w:val="20"/>
        </w:rPr>
        <w:t>. This expectation reflects Emanuel County’s commitment to creating focused, connected, and emotionally healthy school environments. The district is implementing the change ahead of House Bill 340, a Georgia law that will mandate similar restrictions for g</w:t>
      </w:r>
      <w:r>
        <w:rPr>
          <w:rFonts w:ascii="Arial" w:eastAsia="Arial" w:hAnsi="Arial" w:cs="Arial"/>
          <w:b/>
          <w:sz w:val="20"/>
          <w:szCs w:val="20"/>
        </w:rPr>
        <w:t>rades K–8 starting in 2026.</w:t>
      </w:r>
    </w:p>
    <w:p w:rsidR="00D87342" w:rsidRDefault="00D87342">
      <w:pPr>
        <w:spacing w:line="256" w:lineRule="auto"/>
        <w:ind w:left="395" w:right="412"/>
        <w:rPr>
          <w:rFonts w:ascii="Arial" w:eastAsia="Arial" w:hAnsi="Arial" w:cs="Arial"/>
          <w:b/>
          <w:sz w:val="20"/>
          <w:szCs w:val="20"/>
        </w:rPr>
      </w:pPr>
    </w:p>
    <w:p w:rsidR="00D87342" w:rsidRDefault="00D87342">
      <w:pPr>
        <w:pBdr>
          <w:top w:val="nil"/>
          <w:left w:val="nil"/>
          <w:bottom w:val="nil"/>
          <w:right w:val="nil"/>
          <w:between w:val="nil"/>
        </w:pBdr>
        <w:spacing w:line="256" w:lineRule="auto"/>
        <w:ind w:left="395" w:right="412"/>
        <w:rPr>
          <w:rFonts w:ascii="Arial" w:eastAsia="Arial" w:hAnsi="Arial" w:cs="Arial"/>
          <w:b/>
          <w:sz w:val="20"/>
          <w:szCs w:val="20"/>
        </w:rPr>
      </w:pPr>
    </w:p>
    <w:p w:rsidR="00D87342" w:rsidRDefault="00DC5307">
      <w:pPr>
        <w:pBdr>
          <w:top w:val="nil"/>
          <w:left w:val="nil"/>
          <w:bottom w:val="nil"/>
          <w:right w:val="nil"/>
          <w:between w:val="nil"/>
        </w:pBdr>
        <w:spacing w:line="256" w:lineRule="auto"/>
        <w:ind w:left="395" w:right="412"/>
        <w:rPr>
          <w:rFonts w:ascii="Arial" w:eastAsia="Arial" w:hAnsi="Arial" w:cs="Arial"/>
          <w:b/>
          <w:sz w:val="20"/>
          <w:szCs w:val="20"/>
        </w:rPr>
      </w:pPr>
      <w:r>
        <w:rPr>
          <w:rFonts w:ascii="Arial" w:eastAsia="Arial" w:hAnsi="Arial" w:cs="Arial"/>
          <w:b/>
          <w:sz w:val="20"/>
          <w:szCs w:val="20"/>
        </w:rPr>
        <w:t xml:space="preserve"> If your child chooses to violate this policy, the following consequences will be enforced:</w:t>
      </w:r>
    </w:p>
    <w:p w:rsidR="00D87342" w:rsidRDefault="00DC5307">
      <w:pPr>
        <w:widowControl/>
        <w:shd w:val="clear" w:color="auto" w:fill="FFFFFF"/>
        <w:spacing w:before="240" w:line="276" w:lineRule="auto"/>
        <w:rPr>
          <w:rFonts w:ascii="Arial" w:eastAsia="Arial" w:hAnsi="Arial" w:cs="Arial"/>
          <w:sz w:val="20"/>
          <w:szCs w:val="20"/>
        </w:rPr>
      </w:pPr>
      <w:r>
        <w:rPr>
          <w:rFonts w:ascii="Arial" w:eastAsia="Arial" w:hAnsi="Arial" w:cs="Arial"/>
          <w:sz w:val="20"/>
          <w:szCs w:val="20"/>
        </w:rPr>
        <w:t>1st Offense: The device will be confiscated and turned into the front office for the remainder of the school day.  Parents or guardian</w:t>
      </w:r>
      <w:r>
        <w:rPr>
          <w:rFonts w:ascii="Arial" w:eastAsia="Arial" w:hAnsi="Arial" w:cs="Arial"/>
          <w:sz w:val="20"/>
          <w:szCs w:val="20"/>
        </w:rPr>
        <w:t>s must pick up the phone from the front office.</w:t>
      </w:r>
    </w:p>
    <w:p w:rsidR="00D87342" w:rsidRDefault="00DC5307">
      <w:pPr>
        <w:widowControl/>
        <w:shd w:val="clear" w:color="auto" w:fill="FFFFFF"/>
        <w:spacing w:before="240" w:line="276" w:lineRule="auto"/>
        <w:rPr>
          <w:rFonts w:ascii="Arial" w:eastAsia="Arial" w:hAnsi="Arial" w:cs="Arial"/>
          <w:sz w:val="20"/>
          <w:szCs w:val="20"/>
        </w:rPr>
      </w:pPr>
      <w:r>
        <w:rPr>
          <w:rFonts w:ascii="Arial" w:eastAsia="Arial" w:hAnsi="Arial" w:cs="Arial"/>
          <w:sz w:val="20"/>
          <w:szCs w:val="20"/>
        </w:rPr>
        <w:t>2nd Offense:  The device will be confiscated and turned into the front office for the remainder of the school day.  Parents or guardians must pick up the phone from the front office.  1 day of ISS will be iss</w:t>
      </w:r>
      <w:r>
        <w:rPr>
          <w:rFonts w:ascii="Arial" w:eastAsia="Arial" w:hAnsi="Arial" w:cs="Arial"/>
          <w:sz w:val="20"/>
          <w:szCs w:val="20"/>
        </w:rPr>
        <w:t>ued.</w:t>
      </w:r>
    </w:p>
    <w:p w:rsidR="00D87342" w:rsidRDefault="00DC5307">
      <w:pPr>
        <w:widowControl/>
        <w:shd w:val="clear" w:color="auto" w:fill="FFFFFF"/>
        <w:spacing w:before="240" w:line="276" w:lineRule="auto"/>
        <w:rPr>
          <w:rFonts w:ascii="Arial" w:eastAsia="Arial" w:hAnsi="Arial" w:cs="Arial"/>
          <w:sz w:val="20"/>
          <w:szCs w:val="20"/>
        </w:rPr>
      </w:pPr>
      <w:r>
        <w:rPr>
          <w:rFonts w:ascii="Arial" w:eastAsia="Arial" w:hAnsi="Arial" w:cs="Arial"/>
          <w:sz w:val="20"/>
          <w:szCs w:val="20"/>
        </w:rPr>
        <w:t>3rd Offense:  The device will be confiscated and turned into the front office for the remainder of the school day.  Parents or guardians must pick up the phone from the front office.  ISS as determined by administration.</w:t>
      </w:r>
    </w:p>
    <w:p w:rsidR="00D87342" w:rsidRDefault="00DC5307">
      <w:pPr>
        <w:widowControl/>
        <w:shd w:val="clear" w:color="auto" w:fill="FFFFFF"/>
        <w:spacing w:before="240" w:line="276" w:lineRule="auto"/>
        <w:rPr>
          <w:rFonts w:ascii="Arial" w:eastAsia="Arial" w:hAnsi="Arial" w:cs="Arial"/>
          <w:sz w:val="20"/>
          <w:szCs w:val="20"/>
        </w:rPr>
      </w:pPr>
      <w:r>
        <w:rPr>
          <w:rFonts w:ascii="Arial" w:eastAsia="Arial" w:hAnsi="Arial" w:cs="Arial"/>
          <w:sz w:val="20"/>
          <w:szCs w:val="20"/>
        </w:rPr>
        <w:t>Next Steps: The student will b</w:t>
      </w:r>
      <w:r>
        <w:rPr>
          <w:rFonts w:ascii="Arial" w:eastAsia="Arial" w:hAnsi="Arial" w:cs="Arial"/>
          <w:sz w:val="20"/>
          <w:szCs w:val="20"/>
        </w:rPr>
        <w:t>e placed on a behavior contract and will not be allowed to bring their device to school for the remainder of the school year (If during the last 9 week period - the consequence will be carried over to the following school year).</w:t>
      </w:r>
    </w:p>
    <w:p w:rsidR="00D87342" w:rsidRDefault="00DC5307">
      <w:pPr>
        <w:widowControl/>
        <w:shd w:val="clear" w:color="auto" w:fill="FFFFFF"/>
        <w:spacing w:before="240" w:line="276" w:lineRule="auto"/>
        <w:jc w:val="center"/>
        <w:rPr>
          <w:rFonts w:ascii="Arial" w:eastAsia="Arial" w:hAnsi="Arial" w:cs="Arial"/>
          <w:b/>
          <w:i/>
          <w:sz w:val="20"/>
          <w:szCs w:val="20"/>
        </w:rPr>
      </w:pPr>
      <w:r>
        <w:rPr>
          <w:rFonts w:ascii="Arial" w:eastAsia="Arial" w:hAnsi="Arial" w:cs="Arial"/>
          <w:b/>
          <w:i/>
          <w:sz w:val="24"/>
          <w:szCs w:val="24"/>
        </w:rPr>
        <w:t xml:space="preserve"> </w:t>
      </w:r>
      <w:r>
        <w:rPr>
          <w:rFonts w:ascii="Arial" w:eastAsia="Arial" w:hAnsi="Arial" w:cs="Arial"/>
          <w:b/>
          <w:i/>
          <w:sz w:val="20"/>
          <w:szCs w:val="20"/>
        </w:rPr>
        <w:t xml:space="preserve">***** NO STUDENT is permitted under any circumstances to VIDEO anyone, including teachers, on school grounds!***** </w:t>
      </w:r>
    </w:p>
    <w:p w:rsidR="00D87342" w:rsidRDefault="00DC5307">
      <w:pPr>
        <w:widowControl/>
        <w:shd w:val="clear" w:color="auto" w:fill="FFFFFF"/>
        <w:spacing w:before="240" w:line="276" w:lineRule="auto"/>
        <w:ind w:firstLine="720"/>
        <w:jc w:val="center"/>
        <w:rPr>
          <w:rFonts w:ascii="Arial" w:eastAsia="Arial" w:hAnsi="Arial" w:cs="Arial"/>
          <w:sz w:val="20"/>
          <w:szCs w:val="20"/>
        </w:rPr>
      </w:pPr>
      <w:r>
        <w:rPr>
          <w:rFonts w:ascii="Arial" w:eastAsia="Arial" w:hAnsi="Arial" w:cs="Arial"/>
          <w:b/>
          <w:i/>
          <w:sz w:val="20"/>
          <w:szCs w:val="20"/>
        </w:rPr>
        <w:t>Students who refuse to turn over a device that is being used in violation of this directive and the cell phone policy as described above wil</w:t>
      </w:r>
      <w:r>
        <w:rPr>
          <w:rFonts w:ascii="Arial" w:eastAsia="Arial" w:hAnsi="Arial" w:cs="Arial"/>
          <w:b/>
          <w:i/>
          <w:sz w:val="20"/>
          <w:szCs w:val="20"/>
        </w:rPr>
        <w:t>l receive an office referral for failure to comply with instructions and students will be subjected to suspension as determined by administration.</w:t>
      </w:r>
      <w:r>
        <w:rPr>
          <w:rFonts w:ascii="Arial" w:eastAsia="Arial" w:hAnsi="Arial" w:cs="Arial"/>
          <w:sz w:val="20"/>
          <w:szCs w:val="20"/>
        </w:rPr>
        <w:t xml:space="preserve">  </w:t>
      </w:r>
    </w:p>
    <w:p w:rsidR="00D87342" w:rsidRDefault="00D87342">
      <w:pPr>
        <w:pBdr>
          <w:top w:val="nil"/>
          <w:left w:val="nil"/>
          <w:bottom w:val="nil"/>
          <w:right w:val="nil"/>
          <w:between w:val="nil"/>
        </w:pBdr>
        <w:spacing w:line="256" w:lineRule="auto"/>
        <w:ind w:left="395" w:right="412"/>
        <w:rPr>
          <w:b/>
          <w:color w:val="000000"/>
          <w:sz w:val="20"/>
          <w:szCs w:val="20"/>
        </w:rPr>
      </w:pPr>
    </w:p>
    <w:p w:rsidR="00D87342" w:rsidRDefault="00DC5307">
      <w:pPr>
        <w:pBdr>
          <w:top w:val="nil"/>
          <w:left w:val="nil"/>
          <w:bottom w:val="nil"/>
          <w:right w:val="nil"/>
          <w:between w:val="nil"/>
        </w:pBdr>
        <w:spacing w:line="256" w:lineRule="auto"/>
        <w:ind w:left="395" w:right="412"/>
        <w:rPr>
          <w:b/>
          <w:color w:val="000000"/>
          <w:sz w:val="20"/>
          <w:szCs w:val="20"/>
        </w:rPr>
      </w:pPr>
      <w:r>
        <w:rPr>
          <w:b/>
          <w:color w:val="000000"/>
          <w:sz w:val="20"/>
          <w:szCs w:val="20"/>
        </w:rPr>
        <w:t xml:space="preserve">HEADPHONES: Headphones must be stored away in a book bag before entering the building. Headphones must be </w:t>
      </w:r>
      <w:r>
        <w:rPr>
          <w:b/>
          <w:color w:val="000000"/>
          <w:sz w:val="20"/>
          <w:szCs w:val="20"/>
        </w:rPr>
        <w:t xml:space="preserve">stored away unless given permission by a teacher for INSTRUCTIONAL purposes. </w:t>
      </w:r>
    </w:p>
    <w:p w:rsidR="00D87342" w:rsidRDefault="00D87342">
      <w:pPr>
        <w:pBdr>
          <w:top w:val="nil"/>
          <w:left w:val="nil"/>
          <w:bottom w:val="nil"/>
          <w:right w:val="nil"/>
          <w:between w:val="nil"/>
        </w:pBdr>
        <w:spacing w:before="3"/>
        <w:rPr>
          <w:color w:val="000000"/>
          <w:sz w:val="21"/>
          <w:szCs w:val="21"/>
        </w:rPr>
      </w:pPr>
    </w:p>
    <w:p w:rsidR="00D87342" w:rsidRDefault="00DC5307">
      <w:pPr>
        <w:spacing w:line="256" w:lineRule="auto"/>
        <w:ind w:left="395" w:right="412"/>
        <w:rPr>
          <w:b/>
          <w:i/>
          <w:sz w:val="20"/>
          <w:szCs w:val="20"/>
        </w:rPr>
      </w:pPr>
      <w:r>
        <w:rPr>
          <w:b/>
          <w:sz w:val="20"/>
          <w:szCs w:val="20"/>
        </w:rPr>
        <w:t xml:space="preserve">FLOWERS, GIFTS, AND FOOD: </w:t>
      </w:r>
      <w:r>
        <w:rPr>
          <w:sz w:val="20"/>
          <w:szCs w:val="20"/>
        </w:rPr>
        <w:t xml:space="preserve">Flowers, balloons, gifts, cards, etc., will not be delivered to students during the school day. Students, parents, or friends desiring to give these items should make arrangements to have them delivered to the home of the student. </w:t>
      </w:r>
      <w:r>
        <w:rPr>
          <w:b/>
          <w:i/>
          <w:sz w:val="20"/>
          <w:szCs w:val="20"/>
          <w:u w:val="single"/>
        </w:rPr>
        <w:t>No food deliveries will b</w:t>
      </w:r>
      <w:r>
        <w:rPr>
          <w:b/>
          <w:i/>
          <w:sz w:val="20"/>
          <w:szCs w:val="20"/>
          <w:u w:val="single"/>
        </w:rPr>
        <w:t>e allowed.</w:t>
      </w:r>
    </w:p>
    <w:p w:rsidR="00D87342" w:rsidRDefault="00DC5307">
      <w:pPr>
        <w:numPr>
          <w:ilvl w:val="0"/>
          <w:numId w:val="17"/>
        </w:numPr>
        <w:pBdr>
          <w:top w:val="nil"/>
          <w:left w:val="nil"/>
          <w:bottom w:val="nil"/>
          <w:right w:val="nil"/>
          <w:between w:val="nil"/>
        </w:pBdr>
        <w:tabs>
          <w:tab w:val="left" w:pos="1115"/>
        </w:tabs>
        <w:spacing w:line="256" w:lineRule="auto"/>
        <w:ind w:right="1436"/>
        <w:rPr>
          <w:rFonts w:ascii="Arial" w:eastAsia="Arial" w:hAnsi="Arial" w:cs="Arial"/>
          <w:b/>
          <w:i/>
          <w:color w:val="000000"/>
          <w:sz w:val="20"/>
          <w:szCs w:val="20"/>
        </w:rPr>
      </w:pPr>
      <w:r>
        <w:rPr>
          <w:b/>
          <w:i/>
          <w:color w:val="000000"/>
          <w:sz w:val="20"/>
          <w:szCs w:val="20"/>
        </w:rPr>
        <w:t>Any celebration must have prior approval from the administration. These should be limited to awards, recognitions, classroom achievements, etc.</w:t>
      </w:r>
    </w:p>
    <w:p w:rsidR="00D87342" w:rsidRDefault="00DC5307">
      <w:pPr>
        <w:numPr>
          <w:ilvl w:val="0"/>
          <w:numId w:val="17"/>
        </w:numPr>
        <w:pBdr>
          <w:top w:val="nil"/>
          <w:left w:val="nil"/>
          <w:bottom w:val="nil"/>
          <w:right w:val="nil"/>
          <w:between w:val="nil"/>
        </w:pBdr>
        <w:tabs>
          <w:tab w:val="left" w:pos="1114"/>
        </w:tabs>
        <w:spacing w:line="230" w:lineRule="auto"/>
        <w:ind w:left="1114" w:hanging="359"/>
        <w:rPr>
          <w:rFonts w:ascii="Arial" w:eastAsia="Arial" w:hAnsi="Arial" w:cs="Arial"/>
          <w:b/>
          <w:i/>
          <w:color w:val="000000"/>
          <w:sz w:val="20"/>
          <w:szCs w:val="20"/>
        </w:rPr>
      </w:pPr>
      <w:r>
        <w:rPr>
          <w:b/>
          <w:i/>
          <w:color w:val="000000"/>
          <w:sz w:val="20"/>
          <w:szCs w:val="20"/>
        </w:rPr>
        <w:t>Outside lunches delivered by parents/guardians are prohibited.</w:t>
      </w:r>
    </w:p>
    <w:p w:rsidR="00D87342" w:rsidRDefault="00D87342">
      <w:pPr>
        <w:pBdr>
          <w:top w:val="nil"/>
          <w:left w:val="nil"/>
          <w:bottom w:val="nil"/>
          <w:right w:val="nil"/>
          <w:between w:val="nil"/>
        </w:pBdr>
        <w:spacing w:before="9"/>
        <w:rPr>
          <w:b/>
          <w:i/>
          <w:color w:val="000000"/>
        </w:rPr>
      </w:pPr>
    </w:p>
    <w:p w:rsidR="00D87342" w:rsidRDefault="00DC5307">
      <w:pPr>
        <w:spacing w:line="256" w:lineRule="auto"/>
        <w:ind w:left="395"/>
        <w:rPr>
          <w:b/>
          <w:i/>
          <w:sz w:val="19"/>
          <w:szCs w:val="19"/>
        </w:rPr>
      </w:pPr>
      <w:r>
        <w:rPr>
          <w:b/>
          <w:sz w:val="20"/>
          <w:szCs w:val="20"/>
        </w:rPr>
        <w:t xml:space="preserve">OFFICE TELEPHONE USE: </w:t>
      </w:r>
      <w:r>
        <w:rPr>
          <w:sz w:val="20"/>
          <w:szCs w:val="20"/>
        </w:rPr>
        <w:t xml:space="preserve">The office telephone is for business use only and is not to be used by the students except in cases of emergency. </w:t>
      </w:r>
      <w:r>
        <w:rPr>
          <w:b/>
          <w:i/>
          <w:sz w:val="20"/>
          <w:szCs w:val="20"/>
        </w:rPr>
        <w:t xml:space="preserve">All calls concerning sickness or checking out must be placed through the Office or Office of the Registrar/Attendance Clerk. </w:t>
      </w:r>
      <w:r>
        <w:rPr>
          <w:b/>
          <w:i/>
          <w:sz w:val="20"/>
          <w:szCs w:val="20"/>
          <w:u w:val="single"/>
        </w:rPr>
        <w:t>(Any student usin</w:t>
      </w:r>
      <w:r>
        <w:rPr>
          <w:b/>
          <w:i/>
          <w:sz w:val="20"/>
          <w:szCs w:val="20"/>
          <w:u w:val="single"/>
        </w:rPr>
        <w:t>g office phone for other reasons must be approved by Principal.)</w:t>
      </w:r>
      <w:r>
        <w:rPr>
          <w:noProof/>
        </w:rPr>
        <mc:AlternateContent>
          <mc:Choice Requires="wps">
            <w:drawing>
              <wp:anchor distT="0" distB="0" distL="0" distR="0" simplePos="0" relativeHeight="251667456" behindDoc="0" locked="0" layoutInCell="1" hidden="0" allowOverlap="1">
                <wp:simplePos x="0" y="0"/>
                <wp:positionH relativeFrom="column">
                  <wp:posOffset>241300</wp:posOffset>
                </wp:positionH>
                <wp:positionV relativeFrom="paragraph">
                  <wp:posOffset>152400</wp:posOffset>
                </wp:positionV>
                <wp:extent cx="1270" cy="12700"/>
                <wp:effectExtent l="0" t="0" r="0" b="0"/>
                <wp:wrapTopAndBottom distT="0" distB="0"/>
                <wp:docPr id="46" name=""/>
                <wp:cNvGraphicFramePr/>
                <a:graphic xmlns:a="http://schemas.openxmlformats.org/drawingml/2006/main">
                  <a:graphicData uri="http://schemas.microsoft.com/office/word/2010/wordprocessingShape">
                    <wps:wsp>
                      <wps:cNvSpPr/>
                      <wps:spPr>
                        <a:xfrm>
                          <a:off x="2207513" y="3779365"/>
                          <a:ext cx="6276975" cy="1270"/>
                        </a:xfrm>
                        <a:custGeom>
                          <a:avLst/>
                          <a:gdLst/>
                          <a:ahLst/>
                          <a:cxnLst/>
                          <a:rect l="l" t="t" r="r" b="b"/>
                          <a:pathLst>
                            <a:path w="6276975" h="120000" extrusionOk="0">
                              <a:moveTo>
                                <a:pt x="0" y="0"/>
                              </a:moveTo>
                              <a:lnTo>
                                <a:pt x="62769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241300</wp:posOffset>
                </wp:positionH>
                <wp:positionV relativeFrom="paragraph">
                  <wp:posOffset>152400</wp:posOffset>
                </wp:positionV>
                <wp:extent cx="1270" cy="12700"/>
                <wp:effectExtent b="0" l="0" r="0" t="0"/>
                <wp:wrapTopAndBottom distB="0" distT="0"/>
                <wp:docPr id="46"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D87342" w:rsidRDefault="00D87342">
      <w:pPr>
        <w:pBdr>
          <w:top w:val="nil"/>
          <w:left w:val="nil"/>
          <w:bottom w:val="nil"/>
          <w:right w:val="nil"/>
          <w:between w:val="nil"/>
        </w:pBdr>
        <w:spacing w:before="5"/>
        <w:rPr>
          <w:b/>
          <w:i/>
          <w:color w:val="000000"/>
          <w:sz w:val="18"/>
          <w:szCs w:val="18"/>
        </w:rPr>
      </w:pPr>
    </w:p>
    <w:p w:rsidR="00D87342" w:rsidRDefault="00D87342">
      <w:pPr>
        <w:pStyle w:val="Heading2"/>
        <w:ind w:right="93" w:firstLine="125"/>
      </w:pPr>
    </w:p>
    <w:p w:rsidR="00D87342" w:rsidRDefault="00D87342">
      <w:pPr>
        <w:pStyle w:val="Heading2"/>
        <w:ind w:right="93" w:firstLine="125"/>
      </w:pPr>
    </w:p>
    <w:p w:rsidR="00D87342" w:rsidRDefault="00DC5307">
      <w:pPr>
        <w:pStyle w:val="Heading2"/>
        <w:ind w:right="93" w:firstLine="125"/>
      </w:pPr>
      <w:r>
        <w:t>EMERGENCY AND DISASTER PROCEDURES</w:t>
      </w:r>
    </w:p>
    <w:p w:rsidR="00D87342" w:rsidRDefault="00D87342">
      <w:pPr>
        <w:pBdr>
          <w:top w:val="nil"/>
          <w:left w:val="nil"/>
          <w:bottom w:val="nil"/>
          <w:right w:val="nil"/>
          <w:between w:val="nil"/>
        </w:pBdr>
        <w:spacing w:before="1"/>
        <w:rPr>
          <w:b/>
          <w:color w:val="000000"/>
          <w:sz w:val="23"/>
          <w:szCs w:val="23"/>
        </w:rPr>
      </w:pP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Fire and severe weather drills will be conducted periodically during the school year. Each homeroom will have an evacuation plan posted. The following rules should be observed during the fire drills:</w:t>
      </w:r>
    </w:p>
    <w:p w:rsidR="00D87342" w:rsidRDefault="00DC5307">
      <w:pPr>
        <w:numPr>
          <w:ilvl w:val="0"/>
          <w:numId w:val="16"/>
        </w:numPr>
        <w:pBdr>
          <w:top w:val="nil"/>
          <w:left w:val="nil"/>
          <w:bottom w:val="nil"/>
          <w:right w:val="nil"/>
          <w:between w:val="nil"/>
        </w:pBdr>
        <w:tabs>
          <w:tab w:val="left" w:pos="1279"/>
        </w:tabs>
        <w:spacing w:line="229" w:lineRule="auto"/>
        <w:ind w:left="1279" w:hanging="239"/>
        <w:rPr>
          <w:color w:val="000000"/>
          <w:sz w:val="20"/>
          <w:szCs w:val="20"/>
        </w:rPr>
      </w:pPr>
      <w:r>
        <w:rPr>
          <w:color w:val="000000"/>
          <w:sz w:val="20"/>
          <w:szCs w:val="20"/>
        </w:rPr>
        <w:t>No talking or playing during drill.</w:t>
      </w:r>
    </w:p>
    <w:p w:rsidR="00D87342" w:rsidRDefault="00DC5307">
      <w:pPr>
        <w:numPr>
          <w:ilvl w:val="0"/>
          <w:numId w:val="16"/>
        </w:numPr>
        <w:pBdr>
          <w:top w:val="nil"/>
          <w:left w:val="nil"/>
          <w:bottom w:val="nil"/>
          <w:right w:val="nil"/>
          <w:between w:val="nil"/>
        </w:pBdr>
        <w:tabs>
          <w:tab w:val="left" w:pos="1279"/>
        </w:tabs>
        <w:spacing w:before="17"/>
        <w:ind w:left="1279" w:hanging="239"/>
        <w:rPr>
          <w:color w:val="000000"/>
          <w:sz w:val="20"/>
          <w:szCs w:val="20"/>
        </w:rPr>
      </w:pPr>
      <w:r>
        <w:rPr>
          <w:color w:val="000000"/>
          <w:sz w:val="20"/>
          <w:szCs w:val="20"/>
        </w:rPr>
        <w:t>Do not take books or other articles from the room.</w:t>
      </w:r>
    </w:p>
    <w:p w:rsidR="00D87342" w:rsidRDefault="00DC5307">
      <w:pPr>
        <w:numPr>
          <w:ilvl w:val="0"/>
          <w:numId w:val="16"/>
        </w:numPr>
        <w:pBdr>
          <w:top w:val="nil"/>
          <w:left w:val="nil"/>
          <w:bottom w:val="nil"/>
          <w:right w:val="nil"/>
          <w:between w:val="nil"/>
        </w:pBdr>
        <w:tabs>
          <w:tab w:val="left" w:pos="1279"/>
        </w:tabs>
        <w:spacing w:before="16"/>
        <w:ind w:left="1279" w:hanging="239"/>
        <w:rPr>
          <w:color w:val="000000"/>
          <w:sz w:val="20"/>
          <w:szCs w:val="20"/>
        </w:rPr>
      </w:pPr>
      <w:r>
        <w:rPr>
          <w:color w:val="000000"/>
          <w:sz w:val="20"/>
          <w:szCs w:val="20"/>
        </w:rPr>
        <w:t>Move quickly, quietly, and carefully from classrooms to designated areas.</w:t>
      </w:r>
    </w:p>
    <w:p w:rsidR="00D87342" w:rsidRDefault="00D87342">
      <w:pPr>
        <w:pBdr>
          <w:top w:val="nil"/>
          <w:left w:val="nil"/>
          <w:bottom w:val="nil"/>
          <w:right w:val="nil"/>
          <w:between w:val="nil"/>
        </w:pBdr>
        <w:spacing w:before="6"/>
        <w:rPr>
          <w:color w:val="000000"/>
          <w:sz w:val="18"/>
          <w:szCs w:val="18"/>
        </w:rPr>
      </w:pPr>
    </w:p>
    <w:p w:rsidR="00D87342" w:rsidRDefault="00DC5307">
      <w:pPr>
        <w:pBdr>
          <w:top w:val="nil"/>
          <w:left w:val="nil"/>
          <w:bottom w:val="nil"/>
          <w:right w:val="nil"/>
          <w:between w:val="nil"/>
        </w:pBdr>
        <w:ind w:left="395"/>
        <w:rPr>
          <w:color w:val="000000"/>
          <w:sz w:val="20"/>
          <w:szCs w:val="20"/>
        </w:rPr>
      </w:pPr>
      <w:r>
        <w:rPr>
          <w:color w:val="000000"/>
          <w:sz w:val="20"/>
          <w:szCs w:val="20"/>
        </w:rPr>
        <w:t>In case of a tornado drill, the following will apply:</w:t>
      </w:r>
    </w:p>
    <w:p w:rsidR="00D87342" w:rsidRDefault="00DC5307">
      <w:pPr>
        <w:numPr>
          <w:ilvl w:val="0"/>
          <w:numId w:val="15"/>
        </w:numPr>
        <w:pBdr>
          <w:top w:val="nil"/>
          <w:left w:val="nil"/>
          <w:bottom w:val="nil"/>
          <w:right w:val="nil"/>
          <w:between w:val="nil"/>
        </w:pBdr>
        <w:tabs>
          <w:tab w:val="left" w:pos="1279"/>
        </w:tabs>
        <w:spacing w:before="17"/>
        <w:ind w:left="1279" w:hanging="239"/>
        <w:rPr>
          <w:color w:val="000000"/>
          <w:sz w:val="20"/>
          <w:szCs w:val="20"/>
        </w:rPr>
      </w:pPr>
      <w:r>
        <w:rPr>
          <w:color w:val="000000"/>
          <w:sz w:val="20"/>
          <w:szCs w:val="20"/>
        </w:rPr>
        <w:t>Move to designated areas of hallways.</w:t>
      </w:r>
    </w:p>
    <w:p w:rsidR="00D87342" w:rsidRDefault="00DC5307">
      <w:pPr>
        <w:numPr>
          <w:ilvl w:val="0"/>
          <w:numId w:val="15"/>
        </w:numPr>
        <w:pBdr>
          <w:top w:val="nil"/>
          <w:left w:val="nil"/>
          <w:bottom w:val="nil"/>
          <w:right w:val="nil"/>
          <w:between w:val="nil"/>
        </w:pBdr>
        <w:tabs>
          <w:tab w:val="left" w:pos="1279"/>
        </w:tabs>
        <w:spacing w:before="16"/>
        <w:ind w:left="1279" w:hanging="239"/>
        <w:rPr>
          <w:color w:val="000000"/>
          <w:sz w:val="20"/>
          <w:szCs w:val="20"/>
        </w:rPr>
      </w:pPr>
      <w:r>
        <w:rPr>
          <w:color w:val="000000"/>
          <w:sz w:val="20"/>
          <w:szCs w:val="20"/>
        </w:rPr>
        <w:t>Protect the head.</w:t>
      </w:r>
    </w:p>
    <w:p w:rsidR="00D87342" w:rsidRDefault="00DC5307">
      <w:pPr>
        <w:numPr>
          <w:ilvl w:val="0"/>
          <w:numId w:val="15"/>
        </w:numPr>
        <w:pBdr>
          <w:top w:val="nil"/>
          <w:left w:val="nil"/>
          <w:bottom w:val="nil"/>
          <w:right w:val="nil"/>
          <w:between w:val="nil"/>
        </w:pBdr>
        <w:tabs>
          <w:tab w:val="left" w:pos="1279"/>
        </w:tabs>
        <w:spacing w:before="16"/>
        <w:ind w:left="1279" w:hanging="239"/>
        <w:rPr>
          <w:color w:val="000000"/>
          <w:sz w:val="20"/>
          <w:szCs w:val="20"/>
        </w:rPr>
      </w:pPr>
      <w:r>
        <w:rPr>
          <w:color w:val="000000"/>
          <w:sz w:val="20"/>
          <w:szCs w:val="20"/>
        </w:rPr>
        <w:t>Stay away from windows.</w:t>
      </w:r>
    </w:p>
    <w:p w:rsidR="00D87342" w:rsidRDefault="00D87342">
      <w:pPr>
        <w:pBdr>
          <w:top w:val="nil"/>
          <w:left w:val="nil"/>
          <w:bottom w:val="nil"/>
          <w:right w:val="nil"/>
          <w:between w:val="nil"/>
        </w:pBdr>
        <w:tabs>
          <w:tab w:val="left" w:pos="1279"/>
        </w:tabs>
        <w:spacing w:before="16"/>
        <w:rPr>
          <w:sz w:val="20"/>
          <w:szCs w:val="20"/>
        </w:rPr>
      </w:pPr>
    </w:p>
    <w:p w:rsidR="00D87342" w:rsidRDefault="00DC5307">
      <w:pPr>
        <w:pBdr>
          <w:top w:val="nil"/>
          <w:left w:val="nil"/>
          <w:bottom w:val="nil"/>
          <w:right w:val="nil"/>
          <w:between w:val="nil"/>
        </w:pBdr>
        <w:tabs>
          <w:tab w:val="left" w:pos="1279"/>
        </w:tabs>
        <w:spacing w:before="16"/>
        <w:jc w:val="center"/>
        <w:rPr>
          <w:b/>
        </w:rPr>
      </w:pPr>
      <w:r>
        <w:rPr>
          <w:b/>
        </w:rPr>
        <w:t>EXTRACURRICULAR ACTIVITIES</w:t>
      </w:r>
    </w:p>
    <w:p w:rsidR="00D87342" w:rsidRDefault="00D87342">
      <w:pPr>
        <w:pBdr>
          <w:top w:val="nil"/>
          <w:left w:val="nil"/>
          <w:bottom w:val="nil"/>
          <w:right w:val="nil"/>
          <w:between w:val="nil"/>
        </w:pBdr>
        <w:spacing w:before="1"/>
        <w:rPr>
          <w:b/>
          <w:color w:val="000000"/>
          <w:sz w:val="23"/>
          <w:szCs w:val="23"/>
        </w:rPr>
      </w:pPr>
    </w:p>
    <w:p w:rsidR="00D87342" w:rsidRDefault="00DC5307">
      <w:pPr>
        <w:pBdr>
          <w:top w:val="nil"/>
          <w:left w:val="nil"/>
          <w:bottom w:val="nil"/>
          <w:right w:val="nil"/>
          <w:between w:val="nil"/>
        </w:pBdr>
        <w:ind w:left="395"/>
        <w:rPr>
          <w:color w:val="000000"/>
          <w:sz w:val="20"/>
          <w:szCs w:val="20"/>
        </w:rPr>
      </w:pPr>
      <w:r>
        <w:rPr>
          <w:color w:val="000000"/>
          <w:sz w:val="20"/>
          <w:szCs w:val="20"/>
        </w:rPr>
        <w:t>Student organization meetings will be held before and after school.</w:t>
      </w:r>
    </w:p>
    <w:p w:rsidR="00D87342" w:rsidRDefault="00D87342">
      <w:pPr>
        <w:pBdr>
          <w:top w:val="nil"/>
          <w:left w:val="nil"/>
          <w:bottom w:val="nil"/>
          <w:right w:val="nil"/>
          <w:between w:val="nil"/>
        </w:pBdr>
        <w:spacing w:before="7"/>
        <w:rPr>
          <w:color w:val="000000"/>
          <w:sz w:val="21"/>
          <w:szCs w:val="21"/>
        </w:rPr>
      </w:pPr>
    </w:p>
    <w:tbl>
      <w:tblPr>
        <w:tblStyle w:val="a2"/>
        <w:tblW w:w="10080" w:type="dxa"/>
        <w:tblInd w:w="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780"/>
        <w:gridCol w:w="3340"/>
        <w:gridCol w:w="2960"/>
      </w:tblGrid>
      <w:tr w:rsidR="00D87342">
        <w:trPr>
          <w:trHeight w:val="259"/>
        </w:trPr>
        <w:tc>
          <w:tcPr>
            <w:tcW w:w="3780" w:type="dxa"/>
            <w:shd w:val="clear" w:color="auto" w:fill="D9D9D9"/>
          </w:tcPr>
          <w:p w:rsidR="00D87342" w:rsidRDefault="00DC5307">
            <w:pPr>
              <w:pBdr>
                <w:top w:val="nil"/>
                <w:left w:val="nil"/>
                <w:bottom w:val="nil"/>
                <w:right w:val="nil"/>
                <w:between w:val="nil"/>
              </w:pBdr>
              <w:spacing w:before="9"/>
              <w:ind w:left="995" w:right="765"/>
              <w:jc w:val="center"/>
              <w:rPr>
                <w:b/>
                <w:color w:val="000000"/>
                <w:sz w:val="20"/>
                <w:szCs w:val="20"/>
              </w:rPr>
            </w:pPr>
            <w:r>
              <w:rPr>
                <w:b/>
                <w:color w:val="000000"/>
                <w:sz w:val="20"/>
                <w:szCs w:val="20"/>
              </w:rPr>
              <w:t>Student Organizations</w:t>
            </w:r>
          </w:p>
        </w:tc>
        <w:tc>
          <w:tcPr>
            <w:tcW w:w="6300" w:type="dxa"/>
            <w:gridSpan w:val="2"/>
            <w:shd w:val="clear" w:color="auto" w:fill="D9D9D9"/>
          </w:tcPr>
          <w:p w:rsidR="00D87342" w:rsidRDefault="00DC5307">
            <w:pPr>
              <w:pBdr>
                <w:top w:val="nil"/>
                <w:left w:val="nil"/>
                <w:bottom w:val="nil"/>
                <w:right w:val="nil"/>
                <w:between w:val="nil"/>
              </w:pBdr>
              <w:spacing w:before="9"/>
              <w:ind w:left="2866" w:right="2636"/>
              <w:jc w:val="center"/>
              <w:rPr>
                <w:b/>
                <w:color w:val="000000"/>
                <w:sz w:val="20"/>
                <w:szCs w:val="20"/>
              </w:rPr>
            </w:pPr>
            <w:r>
              <w:rPr>
                <w:b/>
                <w:color w:val="000000"/>
                <w:sz w:val="20"/>
                <w:szCs w:val="20"/>
              </w:rPr>
              <w:t>Athletics</w:t>
            </w:r>
          </w:p>
        </w:tc>
      </w:tr>
      <w:tr w:rsidR="00D87342">
        <w:trPr>
          <w:trHeight w:val="240"/>
        </w:trPr>
        <w:tc>
          <w:tcPr>
            <w:tcW w:w="3780" w:type="dxa"/>
          </w:tcPr>
          <w:p w:rsidR="00D87342" w:rsidRDefault="00DC5307">
            <w:pPr>
              <w:pBdr>
                <w:top w:val="nil"/>
                <w:left w:val="nil"/>
                <w:bottom w:val="nil"/>
                <w:right w:val="nil"/>
                <w:between w:val="nil"/>
              </w:pBdr>
              <w:spacing w:before="14" w:line="206" w:lineRule="auto"/>
              <w:ind w:left="995" w:right="765"/>
              <w:jc w:val="center"/>
              <w:rPr>
                <w:color w:val="000000"/>
                <w:sz w:val="20"/>
                <w:szCs w:val="20"/>
              </w:rPr>
            </w:pPr>
            <w:r>
              <w:rPr>
                <w:color w:val="000000"/>
                <w:sz w:val="20"/>
                <w:szCs w:val="20"/>
              </w:rPr>
              <w:t>FFA</w:t>
            </w:r>
          </w:p>
        </w:tc>
        <w:tc>
          <w:tcPr>
            <w:tcW w:w="3340" w:type="dxa"/>
          </w:tcPr>
          <w:p w:rsidR="00D87342" w:rsidRDefault="00DC5307">
            <w:pPr>
              <w:pBdr>
                <w:top w:val="nil"/>
                <w:left w:val="nil"/>
                <w:bottom w:val="nil"/>
                <w:right w:val="nil"/>
                <w:between w:val="nil"/>
              </w:pBdr>
              <w:spacing w:before="14" w:line="206" w:lineRule="auto"/>
              <w:ind w:left="634" w:right="414"/>
              <w:jc w:val="center"/>
              <w:rPr>
                <w:color w:val="000000"/>
                <w:sz w:val="20"/>
                <w:szCs w:val="20"/>
              </w:rPr>
            </w:pPr>
            <w:r>
              <w:rPr>
                <w:color w:val="000000"/>
                <w:sz w:val="20"/>
                <w:szCs w:val="20"/>
              </w:rPr>
              <w:t>Baseball</w:t>
            </w:r>
          </w:p>
        </w:tc>
        <w:tc>
          <w:tcPr>
            <w:tcW w:w="2960" w:type="dxa"/>
          </w:tcPr>
          <w:p w:rsidR="00D87342" w:rsidRDefault="00DC5307">
            <w:pPr>
              <w:pBdr>
                <w:top w:val="nil"/>
                <w:left w:val="nil"/>
                <w:bottom w:val="nil"/>
                <w:right w:val="nil"/>
                <w:between w:val="nil"/>
              </w:pBdr>
              <w:spacing w:before="14" w:line="206" w:lineRule="auto"/>
              <w:ind w:left="1010" w:right="790"/>
              <w:jc w:val="center"/>
              <w:rPr>
                <w:color w:val="000000"/>
                <w:sz w:val="20"/>
                <w:szCs w:val="20"/>
              </w:rPr>
            </w:pPr>
            <w:r>
              <w:rPr>
                <w:color w:val="000000"/>
                <w:sz w:val="20"/>
                <w:szCs w:val="20"/>
              </w:rPr>
              <w:t>Soccer - Boys</w:t>
            </w:r>
          </w:p>
        </w:tc>
      </w:tr>
      <w:tr w:rsidR="00D87342">
        <w:trPr>
          <w:trHeight w:val="260"/>
        </w:trPr>
        <w:tc>
          <w:tcPr>
            <w:tcW w:w="3780" w:type="dxa"/>
          </w:tcPr>
          <w:p w:rsidR="00D87342" w:rsidRDefault="00DC5307">
            <w:pPr>
              <w:pBdr>
                <w:top w:val="nil"/>
                <w:left w:val="nil"/>
                <w:bottom w:val="nil"/>
                <w:right w:val="nil"/>
                <w:between w:val="nil"/>
              </w:pBdr>
              <w:spacing w:before="15" w:line="224" w:lineRule="auto"/>
              <w:ind w:left="995" w:right="765"/>
              <w:jc w:val="center"/>
              <w:rPr>
                <w:color w:val="000000"/>
                <w:sz w:val="20"/>
                <w:szCs w:val="20"/>
              </w:rPr>
            </w:pPr>
            <w:r>
              <w:rPr>
                <w:color w:val="000000"/>
                <w:sz w:val="20"/>
                <w:szCs w:val="20"/>
              </w:rPr>
              <w:t>FCCLA</w:t>
            </w:r>
          </w:p>
        </w:tc>
        <w:tc>
          <w:tcPr>
            <w:tcW w:w="3340" w:type="dxa"/>
          </w:tcPr>
          <w:p w:rsidR="00D87342" w:rsidRDefault="00DC5307">
            <w:pPr>
              <w:pBdr>
                <w:top w:val="nil"/>
                <w:left w:val="nil"/>
                <w:bottom w:val="nil"/>
                <w:right w:val="nil"/>
                <w:between w:val="nil"/>
              </w:pBdr>
              <w:spacing w:before="15" w:line="224" w:lineRule="auto"/>
              <w:ind w:left="634" w:right="414"/>
              <w:jc w:val="center"/>
              <w:rPr>
                <w:color w:val="000000"/>
                <w:sz w:val="20"/>
                <w:szCs w:val="20"/>
              </w:rPr>
            </w:pPr>
            <w:r>
              <w:rPr>
                <w:color w:val="000000"/>
                <w:sz w:val="20"/>
                <w:szCs w:val="20"/>
              </w:rPr>
              <w:t>Baseball</w:t>
            </w:r>
          </w:p>
        </w:tc>
        <w:tc>
          <w:tcPr>
            <w:tcW w:w="2960" w:type="dxa"/>
          </w:tcPr>
          <w:p w:rsidR="00D87342" w:rsidRDefault="00DC5307">
            <w:pPr>
              <w:pBdr>
                <w:top w:val="nil"/>
                <w:left w:val="nil"/>
                <w:bottom w:val="nil"/>
                <w:right w:val="nil"/>
                <w:between w:val="nil"/>
              </w:pBdr>
              <w:spacing w:before="15" w:line="224" w:lineRule="auto"/>
              <w:ind w:left="1010" w:right="790"/>
              <w:jc w:val="center"/>
              <w:rPr>
                <w:color w:val="000000"/>
                <w:sz w:val="20"/>
                <w:szCs w:val="20"/>
              </w:rPr>
            </w:pPr>
            <w:r>
              <w:rPr>
                <w:color w:val="000000"/>
                <w:sz w:val="20"/>
                <w:szCs w:val="20"/>
              </w:rPr>
              <w:t>Soccer - Girls</w:t>
            </w:r>
          </w:p>
        </w:tc>
      </w:tr>
      <w:tr w:rsidR="00D87342">
        <w:trPr>
          <w:trHeight w:val="239"/>
        </w:trPr>
        <w:tc>
          <w:tcPr>
            <w:tcW w:w="3780" w:type="dxa"/>
          </w:tcPr>
          <w:p w:rsidR="00D87342" w:rsidRDefault="00DC5307">
            <w:pPr>
              <w:pBdr>
                <w:top w:val="nil"/>
                <w:left w:val="nil"/>
                <w:bottom w:val="nil"/>
                <w:right w:val="nil"/>
                <w:between w:val="nil"/>
              </w:pBdr>
              <w:spacing w:line="220" w:lineRule="auto"/>
              <w:ind w:left="995" w:right="765"/>
              <w:jc w:val="center"/>
              <w:rPr>
                <w:color w:val="000000"/>
                <w:sz w:val="20"/>
                <w:szCs w:val="20"/>
              </w:rPr>
            </w:pPr>
            <w:r>
              <w:rPr>
                <w:color w:val="000000"/>
                <w:sz w:val="20"/>
                <w:szCs w:val="20"/>
              </w:rPr>
              <w:t>FBLA</w:t>
            </w:r>
          </w:p>
        </w:tc>
        <w:tc>
          <w:tcPr>
            <w:tcW w:w="3340" w:type="dxa"/>
          </w:tcPr>
          <w:p w:rsidR="00D87342" w:rsidRDefault="00DC5307">
            <w:pPr>
              <w:pBdr>
                <w:top w:val="nil"/>
                <w:left w:val="nil"/>
                <w:bottom w:val="nil"/>
                <w:right w:val="nil"/>
                <w:between w:val="nil"/>
              </w:pBdr>
              <w:spacing w:line="220" w:lineRule="auto"/>
              <w:ind w:left="634" w:right="414"/>
              <w:jc w:val="center"/>
              <w:rPr>
                <w:color w:val="000000"/>
                <w:sz w:val="20"/>
                <w:szCs w:val="20"/>
              </w:rPr>
            </w:pPr>
            <w:r>
              <w:rPr>
                <w:color w:val="000000"/>
                <w:sz w:val="20"/>
                <w:szCs w:val="20"/>
              </w:rPr>
              <w:t>Basketball – Boys</w:t>
            </w:r>
          </w:p>
        </w:tc>
        <w:tc>
          <w:tcPr>
            <w:tcW w:w="2960" w:type="dxa"/>
          </w:tcPr>
          <w:p w:rsidR="00D87342" w:rsidRDefault="00DC5307">
            <w:pPr>
              <w:pBdr>
                <w:top w:val="nil"/>
                <w:left w:val="nil"/>
                <w:bottom w:val="nil"/>
                <w:right w:val="nil"/>
                <w:between w:val="nil"/>
              </w:pBdr>
              <w:spacing w:line="220" w:lineRule="auto"/>
              <w:ind w:left="1010" w:right="790"/>
              <w:jc w:val="center"/>
              <w:rPr>
                <w:color w:val="000000"/>
                <w:sz w:val="20"/>
                <w:szCs w:val="20"/>
              </w:rPr>
            </w:pPr>
            <w:r>
              <w:rPr>
                <w:color w:val="000000"/>
                <w:sz w:val="20"/>
                <w:szCs w:val="20"/>
              </w:rPr>
              <w:t>Softball</w:t>
            </w:r>
          </w:p>
        </w:tc>
      </w:tr>
      <w:tr w:rsidR="00D87342">
        <w:trPr>
          <w:trHeight w:val="240"/>
        </w:trPr>
        <w:tc>
          <w:tcPr>
            <w:tcW w:w="3780" w:type="dxa"/>
          </w:tcPr>
          <w:p w:rsidR="00D87342" w:rsidRDefault="00DC5307">
            <w:pPr>
              <w:pBdr>
                <w:top w:val="nil"/>
                <w:left w:val="nil"/>
                <w:bottom w:val="nil"/>
                <w:right w:val="nil"/>
                <w:between w:val="nil"/>
              </w:pBdr>
              <w:spacing w:line="220" w:lineRule="auto"/>
              <w:ind w:left="995" w:right="765"/>
              <w:jc w:val="center"/>
              <w:rPr>
                <w:color w:val="000000"/>
                <w:sz w:val="20"/>
                <w:szCs w:val="20"/>
              </w:rPr>
            </w:pPr>
            <w:r>
              <w:rPr>
                <w:color w:val="000000"/>
                <w:sz w:val="20"/>
                <w:szCs w:val="20"/>
              </w:rPr>
              <w:t>Jr. Beta Club</w:t>
            </w:r>
          </w:p>
        </w:tc>
        <w:tc>
          <w:tcPr>
            <w:tcW w:w="3340" w:type="dxa"/>
          </w:tcPr>
          <w:p w:rsidR="00D87342" w:rsidRDefault="00DC5307">
            <w:pPr>
              <w:pBdr>
                <w:top w:val="nil"/>
                <w:left w:val="nil"/>
                <w:bottom w:val="nil"/>
                <w:right w:val="nil"/>
                <w:between w:val="nil"/>
              </w:pBdr>
              <w:spacing w:line="220" w:lineRule="auto"/>
              <w:ind w:left="634" w:right="414"/>
              <w:jc w:val="center"/>
              <w:rPr>
                <w:color w:val="000000"/>
                <w:sz w:val="20"/>
                <w:szCs w:val="20"/>
              </w:rPr>
            </w:pPr>
            <w:r>
              <w:rPr>
                <w:color w:val="000000"/>
                <w:sz w:val="20"/>
                <w:szCs w:val="20"/>
              </w:rPr>
              <w:t>Basketball – Girls</w:t>
            </w:r>
          </w:p>
        </w:tc>
        <w:tc>
          <w:tcPr>
            <w:tcW w:w="2960" w:type="dxa"/>
          </w:tcPr>
          <w:p w:rsidR="00D87342" w:rsidRDefault="00DC5307">
            <w:pPr>
              <w:pBdr>
                <w:top w:val="nil"/>
                <w:left w:val="nil"/>
                <w:bottom w:val="nil"/>
                <w:right w:val="nil"/>
                <w:between w:val="nil"/>
              </w:pBdr>
              <w:spacing w:line="220" w:lineRule="auto"/>
              <w:ind w:left="1010" w:right="790"/>
              <w:jc w:val="center"/>
              <w:rPr>
                <w:color w:val="000000"/>
                <w:sz w:val="20"/>
                <w:szCs w:val="20"/>
              </w:rPr>
            </w:pPr>
            <w:r>
              <w:rPr>
                <w:color w:val="000000"/>
                <w:sz w:val="20"/>
                <w:szCs w:val="20"/>
              </w:rPr>
              <w:t>Tennis</w:t>
            </w:r>
          </w:p>
        </w:tc>
      </w:tr>
      <w:tr w:rsidR="00D87342">
        <w:trPr>
          <w:trHeight w:val="239"/>
        </w:trPr>
        <w:tc>
          <w:tcPr>
            <w:tcW w:w="3780" w:type="dxa"/>
          </w:tcPr>
          <w:p w:rsidR="00D87342" w:rsidRDefault="00DC5307">
            <w:pPr>
              <w:pBdr>
                <w:top w:val="nil"/>
                <w:left w:val="nil"/>
                <w:bottom w:val="nil"/>
                <w:right w:val="nil"/>
                <w:between w:val="nil"/>
              </w:pBdr>
              <w:spacing w:line="220" w:lineRule="auto"/>
              <w:ind w:left="995" w:right="765"/>
              <w:jc w:val="center"/>
              <w:rPr>
                <w:color w:val="000000"/>
                <w:sz w:val="20"/>
                <w:szCs w:val="20"/>
              </w:rPr>
            </w:pPr>
            <w:r>
              <w:rPr>
                <w:color w:val="000000"/>
                <w:sz w:val="20"/>
                <w:szCs w:val="20"/>
              </w:rPr>
              <w:t>4-H</w:t>
            </w:r>
          </w:p>
        </w:tc>
        <w:tc>
          <w:tcPr>
            <w:tcW w:w="3340" w:type="dxa"/>
          </w:tcPr>
          <w:p w:rsidR="00D87342" w:rsidRDefault="00DC5307">
            <w:pPr>
              <w:pBdr>
                <w:top w:val="nil"/>
                <w:left w:val="nil"/>
                <w:bottom w:val="nil"/>
                <w:right w:val="nil"/>
                <w:between w:val="nil"/>
              </w:pBdr>
              <w:spacing w:line="220" w:lineRule="auto"/>
              <w:ind w:left="634" w:right="414"/>
              <w:jc w:val="center"/>
              <w:rPr>
                <w:color w:val="000000"/>
                <w:sz w:val="20"/>
                <w:szCs w:val="20"/>
              </w:rPr>
            </w:pPr>
            <w:r>
              <w:rPr>
                <w:color w:val="000000"/>
                <w:sz w:val="20"/>
                <w:szCs w:val="20"/>
              </w:rPr>
              <w:t>Cheerleading – Basketball</w:t>
            </w:r>
          </w:p>
        </w:tc>
        <w:tc>
          <w:tcPr>
            <w:tcW w:w="2960" w:type="dxa"/>
          </w:tcPr>
          <w:p w:rsidR="00D87342" w:rsidRDefault="00DC5307">
            <w:pPr>
              <w:pBdr>
                <w:top w:val="nil"/>
                <w:left w:val="nil"/>
                <w:bottom w:val="nil"/>
                <w:right w:val="nil"/>
                <w:between w:val="nil"/>
              </w:pBdr>
              <w:spacing w:line="220" w:lineRule="auto"/>
              <w:ind w:left="1010" w:right="790"/>
              <w:jc w:val="center"/>
              <w:rPr>
                <w:color w:val="000000"/>
                <w:sz w:val="20"/>
                <w:szCs w:val="20"/>
              </w:rPr>
            </w:pPr>
            <w:r>
              <w:rPr>
                <w:color w:val="000000"/>
                <w:sz w:val="20"/>
                <w:szCs w:val="20"/>
              </w:rPr>
              <w:t>Track</w:t>
            </w:r>
          </w:p>
        </w:tc>
      </w:tr>
      <w:tr w:rsidR="00D87342">
        <w:trPr>
          <w:trHeight w:val="240"/>
        </w:trPr>
        <w:tc>
          <w:tcPr>
            <w:tcW w:w="3780" w:type="dxa"/>
          </w:tcPr>
          <w:p w:rsidR="00D87342" w:rsidRDefault="00DC5307">
            <w:pPr>
              <w:pBdr>
                <w:top w:val="nil"/>
                <w:left w:val="nil"/>
                <w:bottom w:val="nil"/>
                <w:right w:val="nil"/>
                <w:between w:val="nil"/>
              </w:pBdr>
              <w:spacing w:before="1" w:line="219" w:lineRule="auto"/>
              <w:ind w:left="995" w:right="765"/>
              <w:jc w:val="center"/>
              <w:rPr>
                <w:color w:val="000000"/>
                <w:sz w:val="20"/>
                <w:szCs w:val="20"/>
              </w:rPr>
            </w:pPr>
            <w:r>
              <w:rPr>
                <w:color w:val="000000"/>
                <w:sz w:val="20"/>
                <w:szCs w:val="20"/>
              </w:rPr>
              <w:t xml:space="preserve">Band </w:t>
            </w:r>
          </w:p>
        </w:tc>
        <w:tc>
          <w:tcPr>
            <w:tcW w:w="3340" w:type="dxa"/>
          </w:tcPr>
          <w:p w:rsidR="00D87342" w:rsidRDefault="00DC5307">
            <w:pPr>
              <w:pBdr>
                <w:top w:val="nil"/>
                <w:left w:val="nil"/>
                <w:bottom w:val="nil"/>
                <w:right w:val="nil"/>
                <w:between w:val="nil"/>
              </w:pBdr>
              <w:spacing w:before="1" w:line="219" w:lineRule="auto"/>
              <w:ind w:left="634" w:right="414"/>
              <w:jc w:val="center"/>
              <w:rPr>
                <w:color w:val="000000"/>
                <w:sz w:val="20"/>
                <w:szCs w:val="20"/>
              </w:rPr>
            </w:pPr>
            <w:r>
              <w:rPr>
                <w:color w:val="000000"/>
                <w:sz w:val="20"/>
                <w:szCs w:val="20"/>
              </w:rPr>
              <w:t>Cheerleading – Competition</w:t>
            </w:r>
          </w:p>
        </w:tc>
        <w:tc>
          <w:tcPr>
            <w:tcW w:w="2960" w:type="dxa"/>
          </w:tcPr>
          <w:p w:rsidR="00D87342" w:rsidRDefault="00DC5307">
            <w:pPr>
              <w:pBdr>
                <w:top w:val="nil"/>
                <w:left w:val="nil"/>
                <w:bottom w:val="nil"/>
                <w:right w:val="nil"/>
                <w:between w:val="nil"/>
              </w:pBdr>
              <w:spacing w:before="1" w:line="219" w:lineRule="auto"/>
              <w:ind w:left="1010" w:right="790"/>
              <w:jc w:val="center"/>
              <w:rPr>
                <w:color w:val="000000"/>
                <w:sz w:val="20"/>
                <w:szCs w:val="20"/>
              </w:rPr>
            </w:pPr>
            <w:r>
              <w:rPr>
                <w:color w:val="000000"/>
                <w:sz w:val="20"/>
                <w:szCs w:val="20"/>
              </w:rPr>
              <w:t>Wrestling</w:t>
            </w:r>
          </w:p>
        </w:tc>
      </w:tr>
      <w:tr w:rsidR="00D87342">
        <w:trPr>
          <w:trHeight w:val="240"/>
        </w:trPr>
        <w:tc>
          <w:tcPr>
            <w:tcW w:w="3780" w:type="dxa"/>
          </w:tcPr>
          <w:p w:rsidR="00D87342" w:rsidRDefault="00D87342">
            <w:pPr>
              <w:pBdr>
                <w:top w:val="nil"/>
                <w:left w:val="nil"/>
                <w:bottom w:val="nil"/>
                <w:right w:val="nil"/>
                <w:between w:val="nil"/>
              </w:pBdr>
              <w:spacing w:before="2" w:line="218" w:lineRule="auto"/>
              <w:ind w:left="991" w:right="765"/>
              <w:jc w:val="center"/>
              <w:rPr>
                <w:color w:val="000000"/>
                <w:sz w:val="20"/>
                <w:szCs w:val="20"/>
              </w:rPr>
            </w:pPr>
          </w:p>
        </w:tc>
        <w:tc>
          <w:tcPr>
            <w:tcW w:w="3340" w:type="dxa"/>
          </w:tcPr>
          <w:p w:rsidR="00D87342" w:rsidRDefault="00DC5307">
            <w:pPr>
              <w:pBdr>
                <w:top w:val="nil"/>
                <w:left w:val="nil"/>
                <w:bottom w:val="nil"/>
                <w:right w:val="nil"/>
                <w:between w:val="nil"/>
              </w:pBdr>
              <w:spacing w:before="2" w:line="218" w:lineRule="auto"/>
              <w:ind w:left="634" w:right="414"/>
              <w:jc w:val="center"/>
              <w:rPr>
                <w:color w:val="000000"/>
                <w:sz w:val="20"/>
                <w:szCs w:val="20"/>
              </w:rPr>
            </w:pPr>
            <w:r>
              <w:rPr>
                <w:color w:val="000000"/>
                <w:sz w:val="20"/>
                <w:szCs w:val="20"/>
              </w:rPr>
              <w:t>Cheerleading - Football</w:t>
            </w:r>
          </w:p>
        </w:tc>
        <w:tc>
          <w:tcPr>
            <w:tcW w:w="2960" w:type="dxa"/>
          </w:tcPr>
          <w:p w:rsidR="00D87342" w:rsidRDefault="00D87342">
            <w:pPr>
              <w:pBdr>
                <w:top w:val="nil"/>
                <w:left w:val="nil"/>
                <w:bottom w:val="nil"/>
                <w:right w:val="nil"/>
                <w:between w:val="nil"/>
              </w:pBdr>
              <w:rPr>
                <w:color w:val="000000"/>
                <w:sz w:val="16"/>
                <w:szCs w:val="16"/>
              </w:rPr>
            </w:pPr>
          </w:p>
        </w:tc>
      </w:tr>
      <w:tr w:rsidR="00D87342">
        <w:trPr>
          <w:trHeight w:val="239"/>
        </w:trPr>
        <w:tc>
          <w:tcPr>
            <w:tcW w:w="3780" w:type="dxa"/>
          </w:tcPr>
          <w:p w:rsidR="00D87342" w:rsidRDefault="00D87342">
            <w:pPr>
              <w:pBdr>
                <w:top w:val="nil"/>
                <w:left w:val="nil"/>
                <w:bottom w:val="nil"/>
                <w:right w:val="nil"/>
                <w:between w:val="nil"/>
              </w:pBdr>
              <w:spacing w:before="3" w:line="217" w:lineRule="auto"/>
              <w:ind w:left="995" w:right="765"/>
              <w:jc w:val="center"/>
              <w:rPr>
                <w:color w:val="000000"/>
                <w:sz w:val="20"/>
                <w:szCs w:val="20"/>
              </w:rPr>
            </w:pPr>
          </w:p>
        </w:tc>
        <w:tc>
          <w:tcPr>
            <w:tcW w:w="3340" w:type="dxa"/>
          </w:tcPr>
          <w:p w:rsidR="00D87342" w:rsidRDefault="00D87342">
            <w:pPr>
              <w:pBdr>
                <w:top w:val="nil"/>
                <w:left w:val="nil"/>
                <w:bottom w:val="nil"/>
                <w:right w:val="nil"/>
                <w:between w:val="nil"/>
              </w:pBdr>
              <w:rPr>
                <w:color w:val="000000"/>
                <w:sz w:val="16"/>
                <w:szCs w:val="16"/>
              </w:rPr>
            </w:pPr>
          </w:p>
        </w:tc>
        <w:tc>
          <w:tcPr>
            <w:tcW w:w="2960" w:type="dxa"/>
          </w:tcPr>
          <w:p w:rsidR="00D87342" w:rsidRDefault="00D87342">
            <w:pPr>
              <w:pBdr>
                <w:top w:val="nil"/>
                <w:left w:val="nil"/>
                <w:bottom w:val="nil"/>
                <w:right w:val="nil"/>
                <w:between w:val="nil"/>
              </w:pBdr>
              <w:rPr>
                <w:color w:val="000000"/>
                <w:sz w:val="16"/>
                <w:szCs w:val="16"/>
              </w:rPr>
            </w:pPr>
          </w:p>
        </w:tc>
      </w:tr>
    </w:tbl>
    <w:p w:rsidR="00D87342" w:rsidRDefault="00D87342">
      <w:pPr>
        <w:pBdr>
          <w:top w:val="nil"/>
          <w:left w:val="nil"/>
          <w:bottom w:val="nil"/>
          <w:right w:val="nil"/>
          <w:between w:val="nil"/>
        </w:pBdr>
        <w:spacing w:before="2"/>
        <w:rPr>
          <w:color w:val="000000"/>
        </w:rPr>
      </w:pPr>
    </w:p>
    <w:p w:rsidR="00D87342" w:rsidRDefault="00DC5307">
      <w:pPr>
        <w:ind w:left="395"/>
        <w:rPr>
          <w:b/>
          <w:sz w:val="20"/>
          <w:szCs w:val="20"/>
        </w:rPr>
      </w:pPr>
      <w:r>
        <w:rPr>
          <w:b/>
          <w:sz w:val="20"/>
          <w:szCs w:val="20"/>
        </w:rPr>
        <w:t>For more information regarding SMS Athletics, contact Athletic Director, Jonathan Moses.</w:t>
      </w:r>
    </w:p>
    <w:p w:rsidR="00D87342" w:rsidRDefault="00D87342">
      <w:pPr>
        <w:ind w:left="395"/>
        <w:rPr>
          <w:b/>
          <w:sz w:val="20"/>
          <w:szCs w:val="20"/>
        </w:rPr>
      </w:pPr>
    </w:p>
    <w:p w:rsidR="00D87342" w:rsidRDefault="00DC5307">
      <w:pPr>
        <w:ind w:left="395"/>
        <w:rPr>
          <w:rFonts w:ascii="Arial" w:eastAsia="Arial" w:hAnsi="Arial" w:cs="Arial"/>
          <w:color w:val="222222"/>
          <w:sz w:val="24"/>
          <w:szCs w:val="24"/>
        </w:rPr>
      </w:pPr>
      <w:r>
        <w:rPr>
          <w:rFonts w:ascii="Arial" w:eastAsia="Arial" w:hAnsi="Arial" w:cs="Arial"/>
          <w:b/>
          <w:sz w:val="20"/>
          <w:szCs w:val="20"/>
          <w:highlight w:val="white"/>
        </w:rPr>
        <w:t>ATHLETIC/EXTRACURRICULAR ACADEMIC PROBATION:</w:t>
      </w:r>
      <w:r>
        <w:rPr>
          <w:rFonts w:ascii="Arial" w:eastAsia="Arial" w:hAnsi="Arial" w:cs="Arial"/>
          <w:color w:val="222222"/>
          <w:sz w:val="20"/>
          <w:szCs w:val="20"/>
          <w:highlight w:val="white"/>
        </w:rPr>
        <w:t xml:space="preserve"> </w:t>
      </w:r>
      <w:r>
        <w:rPr>
          <w:rFonts w:ascii="Arial" w:eastAsia="Arial" w:hAnsi="Arial" w:cs="Arial"/>
          <w:sz w:val="20"/>
          <w:szCs w:val="20"/>
          <w:highlight w:val="white"/>
        </w:rPr>
        <w:t xml:space="preserve">In order to be eligible for participation in athletic events, band, club membership, or any other extracurricular activity, a SMS Student must pass four of five classes to be eligible for any extra-curricular activity. In addition, a student may be placed </w:t>
      </w:r>
      <w:r>
        <w:rPr>
          <w:rFonts w:ascii="Arial" w:eastAsia="Arial" w:hAnsi="Arial" w:cs="Arial"/>
          <w:sz w:val="20"/>
          <w:szCs w:val="20"/>
          <w:highlight w:val="white"/>
        </w:rPr>
        <w:t>on athletic academic probation. Any SMS student-athlete who is not currently passing at least 4 classes will be placed on probation. Mr. Moses or the sport/club designee will check grades each Monday and inform any student who is not passing at least 4 cla</w:t>
      </w:r>
      <w:r>
        <w:rPr>
          <w:rFonts w:ascii="Arial" w:eastAsia="Arial" w:hAnsi="Arial" w:cs="Arial"/>
          <w:sz w:val="20"/>
          <w:szCs w:val="20"/>
          <w:highlight w:val="white"/>
        </w:rPr>
        <w:t xml:space="preserve">sses that he/she will not dress for any competition until the student in question brings their grades up at the next grade check period, which will be the following Monday. </w:t>
      </w:r>
    </w:p>
    <w:p w:rsidR="00D87342" w:rsidRDefault="00D87342">
      <w:pPr>
        <w:ind w:left="395"/>
        <w:rPr>
          <w:sz w:val="20"/>
          <w:szCs w:val="20"/>
        </w:rPr>
      </w:pPr>
    </w:p>
    <w:p w:rsidR="00D87342" w:rsidRDefault="00D87342">
      <w:pPr>
        <w:pBdr>
          <w:top w:val="nil"/>
          <w:left w:val="nil"/>
          <w:bottom w:val="nil"/>
          <w:right w:val="nil"/>
          <w:between w:val="nil"/>
        </w:pBdr>
        <w:spacing w:before="9"/>
        <w:rPr>
          <w:b/>
          <w:color w:val="000000"/>
        </w:rPr>
      </w:pPr>
    </w:p>
    <w:p w:rsidR="00D87342" w:rsidRDefault="00DC5307">
      <w:pPr>
        <w:pBdr>
          <w:top w:val="nil"/>
          <w:left w:val="nil"/>
          <w:bottom w:val="nil"/>
          <w:right w:val="nil"/>
          <w:between w:val="nil"/>
        </w:pBdr>
        <w:spacing w:before="1" w:line="256" w:lineRule="auto"/>
        <w:ind w:left="395" w:right="412"/>
        <w:rPr>
          <w:color w:val="000000"/>
          <w:sz w:val="20"/>
          <w:szCs w:val="20"/>
        </w:rPr>
      </w:pPr>
      <w:r>
        <w:rPr>
          <w:b/>
          <w:color w:val="000000"/>
          <w:sz w:val="20"/>
          <w:szCs w:val="20"/>
        </w:rPr>
        <w:t xml:space="preserve">NO PASS/NO PARTICIPATION: </w:t>
      </w:r>
      <w:r>
        <w:rPr>
          <w:color w:val="000000"/>
          <w:sz w:val="20"/>
          <w:szCs w:val="20"/>
        </w:rPr>
        <w:t>In order to participate in any extracurricular activit</w:t>
      </w:r>
      <w:r>
        <w:rPr>
          <w:color w:val="000000"/>
          <w:sz w:val="20"/>
          <w:szCs w:val="20"/>
        </w:rPr>
        <w:t>y in which there is competition with another school, a student must have passed four out of six subjects the preceding semester and in accordance with GHSA policies. Students retained will not be eligible for participation the fall semester of the followin</w:t>
      </w:r>
      <w:r>
        <w:rPr>
          <w:color w:val="000000"/>
          <w:sz w:val="20"/>
          <w:szCs w:val="20"/>
        </w:rPr>
        <w:t>g year. Rising sixth graders are automatically eligible.</w:t>
      </w:r>
    </w:p>
    <w:p w:rsidR="00D87342" w:rsidRDefault="00D87342">
      <w:pPr>
        <w:pBdr>
          <w:top w:val="nil"/>
          <w:left w:val="nil"/>
          <w:bottom w:val="nil"/>
          <w:right w:val="nil"/>
          <w:between w:val="nil"/>
        </w:pBdr>
        <w:spacing w:before="2"/>
        <w:rPr>
          <w:color w:val="000000"/>
          <w:sz w:val="21"/>
          <w:szCs w:val="21"/>
        </w:rPr>
      </w:pPr>
    </w:p>
    <w:p w:rsidR="00D87342" w:rsidRDefault="00DC5307">
      <w:pPr>
        <w:spacing w:line="256" w:lineRule="auto"/>
        <w:ind w:left="395" w:right="626"/>
        <w:rPr>
          <w:sz w:val="20"/>
          <w:szCs w:val="20"/>
        </w:rPr>
      </w:pPr>
      <w:r>
        <w:rPr>
          <w:b/>
          <w:sz w:val="20"/>
          <w:szCs w:val="20"/>
        </w:rPr>
        <w:t xml:space="preserve">SOCIAL MEDIA &amp; CONTACTS: </w:t>
      </w:r>
      <w:r>
        <w:rPr>
          <w:sz w:val="20"/>
          <w:szCs w:val="20"/>
        </w:rPr>
        <w:t>SMS provides information about school events and activities via Facebook, SMS Website, and a communications app.</w:t>
      </w:r>
    </w:p>
    <w:p w:rsidR="00D87342" w:rsidRDefault="00DC5307">
      <w:pPr>
        <w:pBdr>
          <w:top w:val="nil"/>
          <w:left w:val="nil"/>
          <w:bottom w:val="nil"/>
          <w:right w:val="nil"/>
          <w:between w:val="nil"/>
        </w:pBdr>
        <w:spacing w:before="2"/>
        <w:rPr>
          <w:color w:val="000000"/>
          <w:sz w:val="26"/>
          <w:szCs w:val="26"/>
        </w:rPr>
      </w:pPr>
      <w:r>
        <w:rPr>
          <w:noProof/>
        </w:rPr>
        <mc:AlternateContent>
          <mc:Choice Requires="wps">
            <w:drawing>
              <wp:anchor distT="0" distB="0" distL="0" distR="0" simplePos="0" relativeHeight="251668480" behindDoc="0" locked="0" layoutInCell="1" hidden="0" allowOverlap="1">
                <wp:simplePos x="0" y="0"/>
                <wp:positionH relativeFrom="column">
                  <wp:posOffset>241300</wp:posOffset>
                </wp:positionH>
                <wp:positionV relativeFrom="paragraph">
                  <wp:posOffset>190500</wp:posOffset>
                </wp:positionV>
                <wp:extent cx="1270" cy="12700"/>
                <wp:effectExtent l="0" t="0" r="0" b="0"/>
                <wp:wrapTopAndBottom distT="0" distB="0"/>
                <wp:docPr id="40" name=""/>
                <wp:cNvGraphicFramePr/>
                <a:graphic xmlns:a="http://schemas.openxmlformats.org/drawingml/2006/main">
                  <a:graphicData uri="http://schemas.microsoft.com/office/word/2010/wordprocessingShape">
                    <wps:wsp>
                      <wps:cNvSpPr/>
                      <wps:spPr>
                        <a:xfrm>
                          <a:off x="2207513" y="3779365"/>
                          <a:ext cx="6276975" cy="1270"/>
                        </a:xfrm>
                        <a:custGeom>
                          <a:avLst/>
                          <a:gdLst/>
                          <a:ahLst/>
                          <a:cxnLst/>
                          <a:rect l="l" t="t" r="r" b="b"/>
                          <a:pathLst>
                            <a:path w="6276975" h="120000" extrusionOk="0">
                              <a:moveTo>
                                <a:pt x="0" y="0"/>
                              </a:moveTo>
                              <a:lnTo>
                                <a:pt x="62769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241300</wp:posOffset>
                </wp:positionH>
                <wp:positionV relativeFrom="paragraph">
                  <wp:posOffset>190500</wp:posOffset>
                </wp:positionV>
                <wp:extent cx="1270" cy="12700"/>
                <wp:effectExtent b="0" l="0" r="0" t="0"/>
                <wp:wrapTopAndBottom distB="0" distT="0"/>
                <wp:docPr id="40"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D87342" w:rsidRDefault="00DC5307">
      <w:pPr>
        <w:pStyle w:val="Heading2"/>
        <w:ind w:right="75" w:firstLine="125"/>
      </w:pPr>
      <w:r>
        <w:t>POSITIVE BEHAVIOR INTERVENTION &amp; SUPPORT (PBIS)</w:t>
      </w:r>
    </w:p>
    <w:p w:rsidR="00D87342" w:rsidRDefault="00D87342">
      <w:pPr>
        <w:pBdr>
          <w:top w:val="nil"/>
          <w:left w:val="nil"/>
          <w:bottom w:val="nil"/>
          <w:right w:val="nil"/>
          <w:between w:val="nil"/>
        </w:pBdr>
        <w:spacing w:before="1"/>
        <w:rPr>
          <w:b/>
          <w:color w:val="000000"/>
          <w:sz w:val="23"/>
          <w:szCs w:val="23"/>
        </w:rPr>
      </w:pPr>
    </w:p>
    <w:p w:rsidR="00D87342" w:rsidRDefault="00DC5307">
      <w:pPr>
        <w:pBdr>
          <w:top w:val="nil"/>
          <w:left w:val="nil"/>
          <w:bottom w:val="nil"/>
          <w:right w:val="nil"/>
          <w:between w:val="nil"/>
        </w:pBdr>
        <w:spacing w:line="256" w:lineRule="auto"/>
        <w:ind w:left="395" w:right="354"/>
        <w:rPr>
          <w:color w:val="000000"/>
          <w:sz w:val="20"/>
          <w:szCs w:val="20"/>
        </w:rPr>
      </w:pPr>
      <w:r>
        <w:rPr>
          <w:color w:val="000000"/>
          <w:sz w:val="20"/>
          <w:szCs w:val="20"/>
        </w:rPr>
        <w:t>PBIS is a proactive approach to establishing the behavioral frameworks, supports, and social culture needed for all students in a school to achieve social, emotional and academic success. The focus is on creating and sustaining primary (school-wide), secon</w:t>
      </w:r>
      <w:r>
        <w:rPr>
          <w:color w:val="000000"/>
          <w:sz w:val="20"/>
          <w:szCs w:val="20"/>
        </w:rPr>
        <w:t>dary (classroom), and tertiary (individual) systems of support that improve lifestyle results (personal, health, social, family, work, recreation) for all students by making targeted misbehavior less effective, efficient, and relevant, and desired behavior</w:t>
      </w:r>
      <w:r>
        <w:rPr>
          <w:color w:val="000000"/>
          <w:sz w:val="20"/>
          <w:szCs w:val="20"/>
        </w:rPr>
        <w:t xml:space="preserve"> more functional. Swainsboro Middle School students are expected to conduct themselves in as manner as described in our ROAR expectations.</w:t>
      </w:r>
    </w:p>
    <w:p w:rsidR="00D87342" w:rsidRDefault="00D87342">
      <w:pPr>
        <w:pBdr>
          <w:top w:val="nil"/>
          <w:left w:val="nil"/>
          <w:bottom w:val="nil"/>
          <w:right w:val="nil"/>
          <w:between w:val="nil"/>
        </w:pBdr>
        <w:spacing w:before="3"/>
        <w:rPr>
          <w:color w:val="000000"/>
          <w:sz w:val="21"/>
          <w:szCs w:val="21"/>
        </w:rPr>
      </w:pPr>
    </w:p>
    <w:tbl>
      <w:tblPr>
        <w:tblStyle w:val="a3"/>
        <w:tblW w:w="8760" w:type="dxa"/>
        <w:tblInd w:w="10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2120"/>
        <w:gridCol w:w="6640"/>
      </w:tblGrid>
      <w:tr w:rsidR="00D87342">
        <w:trPr>
          <w:trHeight w:val="315"/>
        </w:trPr>
        <w:tc>
          <w:tcPr>
            <w:tcW w:w="2120" w:type="dxa"/>
            <w:shd w:val="clear" w:color="auto" w:fill="CC9900"/>
          </w:tcPr>
          <w:p w:rsidR="00D87342" w:rsidRDefault="00DC5307">
            <w:pPr>
              <w:pBdr>
                <w:top w:val="nil"/>
                <w:left w:val="nil"/>
                <w:bottom w:val="nil"/>
                <w:right w:val="nil"/>
                <w:between w:val="nil"/>
              </w:pBdr>
              <w:spacing w:before="28"/>
              <w:ind w:left="624"/>
              <w:rPr>
                <w:b/>
                <w:i/>
                <w:color w:val="000000"/>
                <w:sz w:val="20"/>
                <w:szCs w:val="20"/>
              </w:rPr>
            </w:pPr>
            <w:r>
              <w:rPr>
                <w:b/>
                <w:i/>
                <w:color w:val="000000"/>
                <w:sz w:val="20"/>
                <w:szCs w:val="20"/>
              </w:rPr>
              <w:t>Expectations</w:t>
            </w:r>
          </w:p>
        </w:tc>
        <w:tc>
          <w:tcPr>
            <w:tcW w:w="6640" w:type="dxa"/>
            <w:shd w:val="clear" w:color="auto" w:fill="CC9900"/>
          </w:tcPr>
          <w:p w:rsidR="00D87342" w:rsidRDefault="00DC5307">
            <w:pPr>
              <w:pBdr>
                <w:top w:val="nil"/>
                <w:left w:val="nil"/>
                <w:bottom w:val="nil"/>
                <w:right w:val="nil"/>
                <w:between w:val="nil"/>
              </w:pBdr>
              <w:spacing w:before="28"/>
              <w:ind w:left="2819" w:right="2789"/>
              <w:jc w:val="center"/>
              <w:rPr>
                <w:b/>
                <w:i/>
                <w:color w:val="000000"/>
                <w:sz w:val="20"/>
                <w:szCs w:val="20"/>
              </w:rPr>
            </w:pPr>
            <w:r>
              <w:rPr>
                <w:b/>
                <w:i/>
                <w:color w:val="000000"/>
                <w:sz w:val="20"/>
                <w:szCs w:val="20"/>
              </w:rPr>
              <w:t>Class Rules</w:t>
            </w:r>
          </w:p>
        </w:tc>
      </w:tr>
      <w:tr w:rsidR="00D87342">
        <w:trPr>
          <w:trHeight w:val="994"/>
        </w:trPr>
        <w:tc>
          <w:tcPr>
            <w:tcW w:w="2120" w:type="dxa"/>
          </w:tcPr>
          <w:p w:rsidR="00D87342" w:rsidRDefault="00D87342">
            <w:pPr>
              <w:pBdr>
                <w:top w:val="nil"/>
                <w:left w:val="nil"/>
                <w:bottom w:val="nil"/>
                <w:right w:val="nil"/>
                <w:between w:val="nil"/>
              </w:pBdr>
              <w:spacing w:before="8"/>
              <w:rPr>
                <w:color w:val="000000"/>
                <w:sz w:val="21"/>
                <w:szCs w:val="21"/>
              </w:rPr>
            </w:pPr>
          </w:p>
          <w:p w:rsidR="00D87342" w:rsidRDefault="00DC5307">
            <w:pPr>
              <w:pBdr>
                <w:top w:val="nil"/>
                <w:left w:val="nil"/>
                <w:bottom w:val="nil"/>
                <w:right w:val="nil"/>
                <w:between w:val="nil"/>
              </w:pBdr>
              <w:ind w:left="45"/>
              <w:jc w:val="center"/>
              <w:rPr>
                <w:b/>
                <w:i/>
                <w:color w:val="000000"/>
                <w:sz w:val="20"/>
                <w:szCs w:val="20"/>
              </w:rPr>
            </w:pPr>
            <w:r>
              <w:rPr>
                <w:b/>
                <w:i/>
                <w:color w:val="000000"/>
                <w:sz w:val="20"/>
                <w:szCs w:val="20"/>
              </w:rPr>
              <w:t>R</w:t>
            </w:r>
          </w:p>
          <w:p w:rsidR="00D87342" w:rsidRDefault="00DC5307">
            <w:pPr>
              <w:pBdr>
                <w:top w:val="nil"/>
                <w:left w:val="nil"/>
                <w:bottom w:val="nil"/>
                <w:right w:val="nil"/>
                <w:between w:val="nil"/>
              </w:pBdr>
              <w:spacing w:before="17"/>
              <w:ind w:left="556" w:right="511"/>
              <w:jc w:val="center"/>
              <w:rPr>
                <w:b/>
                <w:i/>
                <w:color w:val="000000"/>
                <w:sz w:val="20"/>
                <w:szCs w:val="20"/>
              </w:rPr>
            </w:pPr>
            <w:r>
              <w:rPr>
                <w:b/>
                <w:i/>
                <w:color w:val="000000"/>
                <w:sz w:val="20"/>
                <w:szCs w:val="20"/>
              </w:rPr>
              <w:t>Respectful</w:t>
            </w:r>
          </w:p>
        </w:tc>
        <w:tc>
          <w:tcPr>
            <w:tcW w:w="6640" w:type="dxa"/>
          </w:tcPr>
          <w:p w:rsidR="00D87342" w:rsidRDefault="00DC5307">
            <w:pPr>
              <w:numPr>
                <w:ilvl w:val="0"/>
                <w:numId w:val="14"/>
              </w:numPr>
              <w:pBdr>
                <w:top w:val="nil"/>
                <w:left w:val="nil"/>
                <w:bottom w:val="nil"/>
                <w:right w:val="nil"/>
                <w:between w:val="nil"/>
              </w:pBdr>
              <w:tabs>
                <w:tab w:val="left" w:pos="822"/>
              </w:tabs>
              <w:spacing w:before="125"/>
              <w:rPr>
                <w:i/>
                <w:color w:val="000000"/>
                <w:sz w:val="20"/>
                <w:szCs w:val="20"/>
              </w:rPr>
            </w:pPr>
            <w:r>
              <w:rPr>
                <w:i/>
                <w:color w:val="000000"/>
                <w:sz w:val="20"/>
                <w:szCs w:val="20"/>
              </w:rPr>
              <w:t>Treat others with respect</w:t>
            </w:r>
          </w:p>
          <w:p w:rsidR="00D87342" w:rsidRDefault="00DC5307">
            <w:pPr>
              <w:numPr>
                <w:ilvl w:val="0"/>
                <w:numId w:val="14"/>
              </w:numPr>
              <w:pBdr>
                <w:top w:val="nil"/>
                <w:left w:val="nil"/>
                <w:bottom w:val="nil"/>
                <w:right w:val="nil"/>
                <w:between w:val="nil"/>
              </w:pBdr>
              <w:tabs>
                <w:tab w:val="left" w:pos="822"/>
              </w:tabs>
              <w:spacing w:before="17"/>
              <w:rPr>
                <w:i/>
                <w:color w:val="000000"/>
                <w:sz w:val="20"/>
                <w:szCs w:val="20"/>
              </w:rPr>
            </w:pPr>
            <w:r>
              <w:rPr>
                <w:i/>
                <w:color w:val="000000"/>
                <w:sz w:val="20"/>
                <w:szCs w:val="20"/>
              </w:rPr>
              <w:t>Use appropriate language and tone</w:t>
            </w:r>
          </w:p>
          <w:p w:rsidR="00D87342" w:rsidRDefault="00DC5307">
            <w:pPr>
              <w:numPr>
                <w:ilvl w:val="0"/>
                <w:numId w:val="14"/>
              </w:numPr>
              <w:pBdr>
                <w:top w:val="nil"/>
                <w:left w:val="nil"/>
                <w:bottom w:val="nil"/>
                <w:right w:val="nil"/>
                <w:between w:val="nil"/>
              </w:pBdr>
              <w:tabs>
                <w:tab w:val="left" w:pos="822"/>
              </w:tabs>
              <w:spacing w:before="16"/>
              <w:rPr>
                <w:i/>
                <w:color w:val="000000"/>
                <w:sz w:val="20"/>
                <w:szCs w:val="20"/>
              </w:rPr>
            </w:pPr>
            <w:r>
              <w:rPr>
                <w:i/>
                <w:color w:val="000000"/>
                <w:sz w:val="20"/>
                <w:szCs w:val="20"/>
              </w:rPr>
              <w:t>Listen to and work cooperatively with others</w:t>
            </w:r>
          </w:p>
        </w:tc>
      </w:tr>
      <w:tr w:rsidR="00D87342">
        <w:trPr>
          <w:trHeight w:val="1014"/>
        </w:trPr>
        <w:tc>
          <w:tcPr>
            <w:tcW w:w="2120" w:type="dxa"/>
          </w:tcPr>
          <w:p w:rsidR="00D87342" w:rsidRDefault="00D87342">
            <w:pPr>
              <w:pBdr>
                <w:top w:val="nil"/>
                <w:left w:val="nil"/>
                <w:bottom w:val="nil"/>
                <w:right w:val="nil"/>
                <w:between w:val="nil"/>
              </w:pBdr>
              <w:spacing w:before="7"/>
              <w:rPr>
                <w:color w:val="000000"/>
              </w:rPr>
            </w:pPr>
          </w:p>
          <w:p w:rsidR="00D87342" w:rsidRDefault="00DC5307">
            <w:pPr>
              <w:pBdr>
                <w:top w:val="nil"/>
                <w:left w:val="nil"/>
                <w:bottom w:val="nil"/>
                <w:right w:val="nil"/>
                <w:between w:val="nil"/>
              </w:pBdr>
              <w:ind w:left="45"/>
              <w:jc w:val="center"/>
              <w:rPr>
                <w:b/>
                <w:i/>
                <w:color w:val="000000"/>
                <w:sz w:val="20"/>
                <w:szCs w:val="20"/>
              </w:rPr>
            </w:pPr>
            <w:r>
              <w:rPr>
                <w:b/>
                <w:i/>
                <w:color w:val="000000"/>
                <w:sz w:val="20"/>
                <w:szCs w:val="20"/>
              </w:rPr>
              <w:t>O</w:t>
            </w:r>
          </w:p>
          <w:p w:rsidR="00D87342" w:rsidRDefault="00DC5307">
            <w:pPr>
              <w:pBdr>
                <w:top w:val="nil"/>
                <w:left w:val="nil"/>
                <w:bottom w:val="nil"/>
                <w:right w:val="nil"/>
                <w:between w:val="nil"/>
              </w:pBdr>
              <w:spacing w:before="16"/>
              <w:ind w:left="556" w:right="511"/>
              <w:jc w:val="center"/>
              <w:rPr>
                <w:b/>
                <w:i/>
                <w:color w:val="000000"/>
                <w:sz w:val="20"/>
                <w:szCs w:val="20"/>
              </w:rPr>
            </w:pPr>
            <w:r>
              <w:rPr>
                <w:b/>
                <w:i/>
                <w:color w:val="000000"/>
                <w:sz w:val="20"/>
                <w:szCs w:val="20"/>
              </w:rPr>
              <w:t>Organized</w:t>
            </w:r>
          </w:p>
        </w:tc>
        <w:tc>
          <w:tcPr>
            <w:tcW w:w="6640" w:type="dxa"/>
          </w:tcPr>
          <w:p w:rsidR="00D87342" w:rsidRDefault="00DC5307">
            <w:pPr>
              <w:numPr>
                <w:ilvl w:val="0"/>
                <w:numId w:val="13"/>
              </w:numPr>
              <w:pBdr>
                <w:top w:val="nil"/>
                <w:left w:val="nil"/>
                <w:bottom w:val="nil"/>
                <w:right w:val="nil"/>
                <w:between w:val="nil"/>
              </w:pBdr>
              <w:tabs>
                <w:tab w:val="left" w:pos="822"/>
              </w:tabs>
              <w:spacing w:before="135"/>
              <w:rPr>
                <w:i/>
                <w:color w:val="000000"/>
                <w:sz w:val="20"/>
                <w:szCs w:val="20"/>
              </w:rPr>
            </w:pPr>
            <w:r>
              <w:rPr>
                <w:i/>
                <w:color w:val="000000"/>
                <w:sz w:val="20"/>
                <w:szCs w:val="20"/>
              </w:rPr>
              <w:t>Bring pencil, paper, books, etc. to class</w:t>
            </w:r>
          </w:p>
          <w:p w:rsidR="00D87342" w:rsidRDefault="00DC5307">
            <w:pPr>
              <w:numPr>
                <w:ilvl w:val="0"/>
                <w:numId w:val="13"/>
              </w:numPr>
              <w:pBdr>
                <w:top w:val="nil"/>
                <w:left w:val="nil"/>
                <w:bottom w:val="nil"/>
                <w:right w:val="nil"/>
                <w:between w:val="nil"/>
              </w:pBdr>
              <w:tabs>
                <w:tab w:val="left" w:pos="822"/>
              </w:tabs>
              <w:spacing w:before="17"/>
              <w:rPr>
                <w:i/>
                <w:color w:val="000000"/>
                <w:sz w:val="20"/>
                <w:szCs w:val="20"/>
              </w:rPr>
            </w:pPr>
            <w:r>
              <w:rPr>
                <w:i/>
                <w:color w:val="000000"/>
                <w:sz w:val="20"/>
                <w:szCs w:val="20"/>
              </w:rPr>
              <w:t>Manage class time wisely</w:t>
            </w:r>
          </w:p>
          <w:p w:rsidR="00D87342" w:rsidRDefault="00DC5307">
            <w:pPr>
              <w:numPr>
                <w:ilvl w:val="0"/>
                <w:numId w:val="13"/>
              </w:numPr>
              <w:pBdr>
                <w:top w:val="nil"/>
                <w:left w:val="nil"/>
                <w:bottom w:val="nil"/>
                <w:right w:val="nil"/>
                <w:between w:val="nil"/>
              </w:pBdr>
              <w:tabs>
                <w:tab w:val="left" w:pos="822"/>
              </w:tabs>
              <w:spacing w:before="16"/>
              <w:rPr>
                <w:i/>
                <w:color w:val="000000"/>
                <w:sz w:val="20"/>
                <w:szCs w:val="20"/>
              </w:rPr>
            </w:pPr>
            <w:r>
              <w:rPr>
                <w:i/>
                <w:color w:val="000000"/>
                <w:sz w:val="20"/>
                <w:szCs w:val="20"/>
              </w:rPr>
              <w:t>Be prepared to learn</w:t>
            </w:r>
          </w:p>
        </w:tc>
      </w:tr>
      <w:tr w:rsidR="00D87342">
        <w:trPr>
          <w:trHeight w:val="975"/>
        </w:trPr>
        <w:tc>
          <w:tcPr>
            <w:tcW w:w="2120" w:type="dxa"/>
          </w:tcPr>
          <w:p w:rsidR="00D87342" w:rsidRDefault="00D87342">
            <w:pPr>
              <w:pBdr>
                <w:top w:val="nil"/>
                <w:left w:val="nil"/>
                <w:bottom w:val="nil"/>
                <w:right w:val="nil"/>
                <w:between w:val="nil"/>
              </w:pBdr>
              <w:spacing w:before="5"/>
              <w:rPr>
                <w:color w:val="000000"/>
                <w:sz w:val="20"/>
                <w:szCs w:val="20"/>
              </w:rPr>
            </w:pPr>
          </w:p>
          <w:p w:rsidR="00D87342" w:rsidRDefault="00DC5307">
            <w:pPr>
              <w:pBdr>
                <w:top w:val="nil"/>
                <w:left w:val="nil"/>
                <w:bottom w:val="nil"/>
                <w:right w:val="nil"/>
                <w:between w:val="nil"/>
              </w:pBdr>
              <w:ind w:left="45"/>
              <w:jc w:val="center"/>
              <w:rPr>
                <w:b/>
                <w:i/>
                <w:color w:val="000000"/>
                <w:sz w:val="20"/>
                <w:szCs w:val="20"/>
              </w:rPr>
            </w:pPr>
            <w:r>
              <w:rPr>
                <w:b/>
                <w:i/>
                <w:color w:val="000000"/>
                <w:sz w:val="20"/>
                <w:szCs w:val="20"/>
              </w:rPr>
              <w:t>A</w:t>
            </w:r>
          </w:p>
          <w:p w:rsidR="00D87342" w:rsidRDefault="00DC5307">
            <w:pPr>
              <w:pBdr>
                <w:top w:val="nil"/>
                <w:left w:val="nil"/>
                <w:bottom w:val="nil"/>
                <w:right w:val="nil"/>
                <w:between w:val="nil"/>
              </w:pBdr>
              <w:spacing w:before="16"/>
              <w:ind w:left="556" w:right="511"/>
              <w:jc w:val="center"/>
              <w:rPr>
                <w:b/>
                <w:i/>
                <w:color w:val="000000"/>
                <w:sz w:val="20"/>
                <w:szCs w:val="20"/>
              </w:rPr>
            </w:pPr>
            <w:r>
              <w:rPr>
                <w:b/>
                <w:i/>
                <w:color w:val="000000"/>
                <w:sz w:val="20"/>
                <w:szCs w:val="20"/>
              </w:rPr>
              <w:t>Achieve</w:t>
            </w:r>
          </w:p>
        </w:tc>
        <w:tc>
          <w:tcPr>
            <w:tcW w:w="6640" w:type="dxa"/>
          </w:tcPr>
          <w:p w:rsidR="00D87342" w:rsidRDefault="00DC5307">
            <w:pPr>
              <w:numPr>
                <w:ilvl w:val="0"/>
                <w:numId w:val="12"/>
              </w:numPr>
              <w:pBdr>
                <w:top w:val="nil"/>
                <w:left w:val="nil"/>
                <w:bottom w:val="nil"/>
                <w:right w:val="nil"/>
                <w:between w:val="nil"/>
              </w:pBdr>
              <w:tabs>
                <w:tab w:val="left" w:pos="822"/>
              </w:tabs>
              <w:spacing w:before="110"/>
              <w:rPr>
                <w:i/>
                <w:color w:val="000000"/>
                <w:sz w:val="20"/>
                <w:szCs w:val="20"/>
              </w:rPr>
            </w:pPr>
            <w:r>
              <w:rPr>
                <w:i/>
                <w:color w:val="000000"/>
                <w:sz w:val="20"/>
                <w:szCs w:val="20"/>
              </w:rPr>
              <w:t>Have a positive attitude</w:t>
            </w:r>
          </w:p>
          <w:p w:rsidR="00D87342" w:rsidRDefault="00DC5307">
            <w:pPr>
              <w:numPr>
                <w:ilvl w:val="0"/>
                <w:numId w:val="12"/>
              </w:numPr>
              <w:pBdr>
                <w:top w:val="nil"/>
                <w:left w:val="nil"/>
                <w:bottom w:val="nil"/>
                <w:right w:val="nil"/>
                <w:between w:val="nil"/>
              </w:pBdr>
              <w:tabs>
                <w:tab w:val="left" w:pos="822"/>
              </w:tabs>
              <w:spacing w:before="17"/>
              <w:rPr>
                <w:i/>
                <w:color w:val="000000"/>
                <w:sz w:val="20"/>
                <w:szCs w:val="20"/>
              </w:rPr>
            </w:pPr>
            <w:r>
              <w:rPr>
                <w:i/>
                <w:color w:val="000000"/>
                <w:sz w:val="20"/>
                <w:szCs w:val="20"/>
              </w:rPr>
              <w:t>Listen, follow directions, and actively participate in class</w:t>
            </w:r>
          </w:p>
          <w:p w:rsidR="00D87342" w:rsidRDefault="00DC5307">
            <w:pPr>
              <w:numPr>
                <w:ilvl w:val="0"/>
                <w:numId w:val="12"/>
              </w:numPr>
              <w:pBdr>
                <w:top w:val="nil"/>
                <w:left w:val="nil"/>
                <w:bottom w:val="nil"/>
                <w:right w:val="nil"/>
                <w:between w:val="nil"/>
              </w:pBdr>
              <w:tabs>
                <w:tab w:val="left" w:pos="822"/>
              </w:tabs>
              <w:spacing w:before="16"/>
              <w:rPr>
                <w:i/>
                <w:color w:val="000000"/>
                <w:sz w:val="20"/>
                <w:szCs w:val="20"/>
              </w:rPr>
            </w:pPr>
            <w:r>
              <w:rPr>
                <w:i/>
                <w:color w:val="000000"/>
                <w:sz w:val="20"/>
                <w:szCs w:val="20"/>
              </w:rPr>
              <w:t>Always do your best</w:t>
            </w:r>
          </w:p>
        </w:tc>
      </w:tr>
      <w:tr w:rsidR="00D87342">
        <w:trPr>
          <w:trHeight w:val="975"/>
        </w:trPr>
        <w:tc>
          <w:tcPr>
            <w:tcW w:w="2120" w:type="dxa"/>
          </w:tcPr>
          <w:p w:rsidR="00D87342" w:rsidRDefault="00D87342">
            <w:pPr>
              <w:pBdr>
                <w:top w:val="nil"/>
                <w:left w:val="nil"/>
                <w:bottom w:val="nil"/>
                <w:right w:val="nil"/>
                <w:between w:val="nil"/>
              </w:pBdr>
              <w:spacing w:before="8"/>
              <w:rPr>
                <w:color w:val="000000"/>
                <w:sz w:val="21"/>
                <w:szCs w:val="21"/>
              </w:rPr>
            </w:pPr>
          </w:p>
          <w:p w:rsidR="00D87342" w:rsidRDefault="00DC5307">
            <w:pPr>
              <w:pBdr>
                <w:top w:val="nil"/>
                <w:left w:val="nil"/>
                <w:bottom w:val="nil"/>
                <w:right w:val="nil"/>
                <w:between w:val="nil"/>
              </w:pBdr>
              <w:ind w:left="45"/>
              <w:jc w:val="center"/>
              <w:rPr>
                <w:b/>
                <w:i/>
                <w:color w:val="000000"/>
                <w:sz w:val="20"/>
                <w:szCs w:val="20"/>
              </w:rPr>
            </w:pPr>
            <w:r>
              <w:rPr>
                <w:b/>
                <w:i/>
                <w:color w:val="000000"/>
                <w:sz w:val="20"/>
                <w:szCs w:val="20"/>
              </w:rPr>
              <w:t>R</w:t>
            </w:r>
          </w:p>
          <w:p w:rsidR="00D87342" w:rsidRDefault="00DC5307">
            <w:pPr>
              <w:pBdr>
                <w:top w:val="nil"/>
                <w:left w:val="nil"/>
                <w:bottom w:val="nil"/>
                <w:right w:val="nil"/>
                <w:between w:val="nil"/>
              </w:pBdr>
              <w:spacing w:before="17"/>
              <w:ind w:left="556" w:right="511"/>
              <w:jc w:val="center"/>
              <w:rPr>
                <w:b/>
                <w:i/>
                <w:color w:val="000000"/>
                <w:sz w:val="20"/>
                <w:szCs w:val="20"/>
              </w:rPr>
            </w:pPr>
            <w:r>
              <w:rPr>
                <w:b/>
                <w:i/>
                <w:color w:val="000000"/>
                <w:sz w:val="20"/>
                <w:szCs w:val="20"/>
              </w:rPr>
              <w:t>Responsible</w:t>
            </w:r>
          </w:p>
        </w:tc>
        <w:tc>
          <w:tcPr>
            <w:tcW w:w="6640" w:type="dxa"/>
          </w:tcPr>
          <w:p w:rsidR="00D87342" w:rsidRDefault="00DC5307">
            <w:pPr>
              <w:numPr>
                <w:ilvl w:val="0"/>
                <w:numId w:val="9"/>
              </w:numPr>
              <w:pBdr>
                <w:top w:val="nil"/>
                <w:left w:val="nil"/>
                <w:bottom w:val="nil"/>
                <w:right w:val="nil"/>
                <w:between w:val="nil"/>
              </w:pBdr>
              <w:tabs>
                <w:tab w:val="left" w:pos="822"/>
              </w:tabs>
              <w:spacing w:before="125"/>
              <w:rPr>
                <w:i/>
                <w:color w:val="000000"/>
                <w:sz w:val="20"/>
                <w:szCs w:val="20"/>
              </w:rPr>
            </w:pPr>
            <w:r>
              <w:rPr>
                <w:i/>
                <w:color w:val="000000"/>
                <w:sz w:val="20"/>
                <w:szCs w:val="20"/>
              </w:rPr>
              <w:t>Be productive and stay on task</w:t>
            </w:r>
          </w:p>
          <w:p w:rsidR="00D87342" w:rsidRDefault="00DC5307">
            <w:pPr>
              <w:numPr>
                <w:ilvl w:val="0"/>
                <w:numId w:val="9"/>
              </w:numPr>
              <w:pBdr>
                <w:top w:val="nil"/>
                <w:left w:val="nil"/>
                <w:bottom w:val="nil"/>
                <w:right w:val="nil"/>
                <w:between w:val="nil"/>
              </w:pBdr>
              <w:tabs>
                <w:tab w:val="left" w:pos="822"/>
              </w:tabs>
              <w:spacing w:before="17"/>
              <w:rPr>
                <w:i/>
                <w:color w:val="000000"/>
                <w:sz w:val="20"/>
                <w:szCs w:val="20"/>
              </w:rPr>
            </w:pPr>
            <w:r>
              <w:rPr>
                <w:i/>
                <w:color w:val="000000"/>
                <w:sz w:val="20"/>
                <w:szCs w:val="20"/>
              </w:rPr>
              <w:t>Complete all assignments in a timely manner</w:t>
            </w:r>
          </w:p>
          <w:p w:rsidR="00D87342" w:rsidRDefault="00DC5307">
            <w:pPr>
              <w:numPr>
                <w:ilvl w:val="0"/>
                <w:numId w:val="9"/>
              </w:numPr>
              <w:pBdr>
                <w:top w:val="nil"/>
                <w:left w:val="nil"/>
                <w:bottom w:val="nil"/>
                <w:right w:val="nil"/>
                <w:between w:val="nil"/>
              </w:pBdr>
              <w:tabs>
                <w:tab w:val="left" w:pos="822"/>
              </w:tabs>
              <w:spacing w:before="16"/>
              <w:rPr>
                <w:i/>
                <w:color w:val="000000"/>
                <w:sz w:val="20"/>
                <w:szCs w:val="20"/>
              </w:rPr>
            </w:pPr>
            <w:r>
              <w:rPr>
                <w:i/>
                <w:color w:val="000000"/>
                <w:sz w:val="20"/>
                <w:szCs w:val="20"/>
              </w:rPr>
              <w:t>Follow all school rules</w:t>
            </w:r>
          </w:p>
        </w:tc>
      </w:tr>
    </w:tbl>
    <w:p w:rsidR="00D87342" w:rsidRDefault="00DC5307">
      <w:pPr>
        <w:pStyle w:val="Heading2"/>
        <w:spacing w:before="61"/>
        <w:ind w:right="79" w:firstLine="125"/>
      </w:pPr>
      <w:r>
        <w:t>CODE OF CONDUCT</w:t>
      </w:r>
    </w:p>
    <w:p w:rsidR="00D87342" w:rsidRDefault="00D87342">
      <w:pPr>
        <w:pBdr>
          <w:top w:val="nil"/>
          <w:left w:val="nil"/>
          <w:bottom w:val="nil"/>
          <w:right w:val="nil"/>
          <w:between w:val="nil"/>
        </w:pBdr>
        <w:spacing w:before="1"/>
        <w:rPr>
          <w:b/>
          <w:color w:val="000000"/>
          <w:sz w:val="23"/>
          <w:szCs w:val="23"/>
        </w:rPr>
      </w:pPr>
    </w:p>
    <w:p w:rsidR="00D87342" w:rsidRDefault="00DC5307">
      <w:pPr>
        <w:pBdr>
          <w:top w:val="nil"/>
          <w:left w:val="nil"/>
          <w:bottom w:val="nil"/>
          <w:right w:val="nil"/>
          <w:between w:val="nil"/>
        </w:pBdr>
        <w:spacing w:line="256" w:lineRule="auto"/>
        <w:ind w:left="395" w:right="354"/>
        <w:rPr>
          <w:color w:val="000000"/>
          <w:sz w:val="20"/>
          <w:szCs w:val="20"/>
        </w:rPr>
      </w:pPr>
      <w:r>
        <w:rPr>
          <w:color w:val="000000"/>
          <w:sz w:val="20"/>
          <w:szCs w:val="20"/>
        </w:rPr>
        <w:t>The Emanuel County Board of Education has adopted a policy which requires all schools to adopt Codes of Conducts that requires students to conduct themselves in a manner that facilitates a learning environment for themselves and other students at all times</w:t>
      </w:r>
      <w:r>
        <w:rPr>
          <w:color w:val="000000"/>
          <w:sz w:val="20"/>
          <w:szCs w:val="20"/>
        </w:rPr>
        <w:t>. These standards for behavior require students to respect each other and school district employees to obey student behavior policies adopted by the Board, and to obey student behavior rules established at each school within the district.</w:t>
      </w:r>
    </w:p>
    <w:p w:rsidR="00D87342" w:rsidRDefault="00D87342">
      <w:pPr>
        <w:pBdr>
          <w:top w:val="nil"/>
          <w:left w:val="nil"/>
          <w:bottom w:val="nil"/>
          <w:right w:val="nil"/>
          <w:between w:val="nil"/>
        </w:pBdr>
        <w:spacing w:before="3"/>
        <w:rPr>
          <w:color w:val="000000"/>
          <w:sz w:val="21"/>
          <w:szCs w:val="21"/>
        </w:rPr>
      </w:pP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This school’s primary goal is to educate, not punish; however, when the behavior of an individual student comes in conflict with the rights of others, corrective actions may be necessary for the benefit of that individual and the school as a whole.</w:t>
      </w:r>
    </w:p>
    <w:p w:rsidR="00D87342" w:rsidRDefault="00DC5307">
      <w:pPr>
        <w:pBdr>
          <w:top w:val="nil"/>
          <w:left w:val="nil"/>
          <w:bottom w:val="nil"/>
          <w:right w:val="nil"/>
          <w:between w:val="nil"/>
        </w:pBdr>
        <w:spacing w:line="256" w:lineRule="auto"/>
        <w:ind w:left="395" w:right="2322"/>
        <w:rPr>
          <w:color w:val="000000"/>
          <w:sz w:val="20"/>
          <w:szCs w:val="20"/>
        </w:rPr>
      </w:pPr>
      <w:r>
        <w:rPr>
          <w:color w:val="000000"/>
          <w:sz w:val="20"/>
          <w:szCs w:val="20"/>
        </w:rPr>
        <w:t>Accordi</w:t>
      </w:r>
      <w:r>
        <w:rPr>
          <w:color w:val="000000"/>
          <w:sz w:val="20"/>
          <w:szCs w:val="20"/>
        </w:rPr>
        <w:t>ngly, students will be governed by policies, regulations, and rules set forth in the handbook. The Code of Conduct is effective during the following times and in the following places:</w:t>
      </w:r>
    </w:p>
    <w:p w:rsidR="00D87342" w:rsidRDefault="00DC5307">
      <w:pPr>
        <w:numPr>
          <w:ilvl w:val="0"/>
          <w:numId w:val="17"/>
        </w:numPr>
        <w:pBdr>
          <w:top w:val="nil"/>
          <w:left w:val="nil"/>
          <w:bottom w:val="nil"/>
          <w:right w:val="nil"/>
          <w:between w:val="nil"/>
        </w:pBdr>
        <w:tabs>
          <w:tab w:val="left" w:pos="1114"/>
        </w:tabs>
        <w:ind w:left="1114" w:hanging="359"/>
        <w:rPr>
          <w:rFonts w:ascii="Arial" w:eastAsia="Arial" w:hAnsi="Arial" w:cs="Arial"/>
          <w:color w:val="000000"/>
          <w:sz w:val="20"/>
          <w:szCs w:val="20"/>
        </w:rPr>
      </w:pPr>
      <w:r>
        <w:rPr>
          <w:color w:val="000000"/>
          <w:sz w:val="20"/>
          <w:szCs w:val="20"/>
        </w:rPr>
        <w:t>At school or on school property at any time;</w:t>
      </w:r>
    </w:p>
    <w:p w:rsidR="00D87342" w:rsidRDefault="00DC5307">
      <w:pPr>
        <w:numPr>
          <w:ilvl w:val="0"/>
          <w:numId w:val="17"/>
        </w:numPr>
        <w:pBdr>
          <w:top w:val="nil"/>
          <w:left w:val="nil"/>
          <w:bottom w:val="nil"/>
          <w:right w:val="nil"/>
          <w:between w:val="nil"/>
        </w:pBdr>
        <w:tabs>
          <w:tab w:val="left" w:pos="1114"/>
        </w:tabs>
        <w:spacing w:before="15"/>
        <w:ind w:left="1114" w:hanging="359"/>
        <w:rPr>
          <w:rFonts w:ascii="Arial" w:eastAsia="Arial" w:hAnsi="Arial" w:cs="Arial"/>
          <w:color w:val="000000"/>
          <w:sz w:val="20"/>
          <w:szCs w:val="20"/>
        </w:rPr>
      </w:pPr>
      <w:r>
        <w:rPr>
          <w:color w:val="000000"/>
          <w:sz w:val="20"/>
          <w:szCs w:val="20"/>
        </w:rPr>
        <w:t>Off school grounds at any school-related activity, function or event and while traveling to and from such events;</w:t>
      </w:r>
    </w:p>
    <w:p w:rsidR="00D87342" w:rsidRDefault="00DC5307">
      <w:pPr>
        <w:numPr>
          <w:ilvl w:val="0"/>
          <w:numId w:val="17"/>
        </w:numPr>
        <w:pBdr>
          <w:top w:val="nil"/>
          <w:left w:val="nil"/>
          <w:bottom w:val="nil"/>
          <w:right w:val="nil"/>
          <w:between w:val="nil"/>
        </w:pBdr>
        <w:tabs>
          <w:tab w:val="left" w:pos="1114"/>
        </w:tabs>
        <w:spacing w:before="16"/>
        <w:ind w:left="1114" w:hanging="359"/>
        <w:rPr>
          <w:rFonts w:ascii="Arial" w:eastAsia="Arial" w:hAnsi="Arial" w:cs="Arial"/>
          <w:color w:val="000000"/>
          <w:sz w:val="20"/>
          <w:szCs w:val="20"/>
        </w:rPr>
      </w:pPr>
      <w:r>
        <w:rPr>
          <w:color w:val="000000"/>
          <w:sz w:val="20"/>
          <w:szCs w:val="20"/>
        </w:rPr>
        <w:t>On vehicles provided for student transportation by the school system.</w:t>
      </w:r>
    </w:p>
    <w:p w:rsidR="00D87342" w:rsidRDefault="00D87342">
      <w:pPr>
        <w:pBdr>
          <w:top w:val="nil"/>
          <w:left w:val="nil"/>
          <w:bottom w:val="nil"/>
          <w:right w:val="nil"/>
          <w:between w:val="nil"/>
        </w:pBdr>
        <w:spacing w:before="10"/>
        <w:rPr>
          <w:color w:val="000000"/>
        </w:rPr>
      </w:pPr>
    </w:p>
    <w:p w:rsidR="00D87342" w:rsidRDefault="00DC5307">
      <w:pPr>
        <w:pBdr>
          <w:top w:val="nil"/>
          <w:left w:val="nil"/>
          <w:bottom w:val="nil"/>
          <w:right w:val="nil"/>
          <w:between w:val="nil"/>
        </w:pBdr>
        <w:spacing w:line="256" w:lineRule="auto"/>
        <w:ind w:left="395" w:right="412"/>
        <w:rPr>
          <w:color w:val="000000"/>
          <w:sz w:val="20"/>
          <w:szCs w:val="20"/>
        </w:rPr>
      </w:pPr>
      <w:r>
        <w:rPr>
          <w:b/>
          <w:color w:val="000000"/>
          <w:sz w:val="20"/>
          <w:szCs w:val="20"/>
        </w:rPr>
        <w:t xml:space="preserve">Authority of the Principal: </w:t>
      </w:r>
      <w:r>
        <w:rPr>
          <w:color w:val="000000"/>
          <w:sz w:val="20"/>
          <w:szCs w:val="20"/>
        </w:rPr>
        <w:t xml:space="preserve">The principal is the designated leader of the school and, in conjunction with the staff, is responsible for the orderly operation of the school. In cases of disruption, disorderly, or dangerous conduct not covered in this Code, the principal may undertake </w:t>
      </w:r>
      <w:r>
        <w:rPr>
          <w:color w:val="000000"/>
          <w:sz w:val="20"/>
          <w:szCs w:val="20"/>
        </w:rPr>
        <w:t>corrective measures which he/she believes to be in the best interest of the student and the school, provided any such action does not violate school board policy or procedures.</w:t>
      </w:r>
    </w:p>
    <w:p w:rsidR="00D87342" w:rsidRDefault="00D87342">
      <w:pPr>
        <w:pBdr>
          <w:top w:val="nil"/>
          <w:left w:val="nil"/>
          <w:bottom w:val="nil"/>
          <w:right w:val="nil"/>
          <w:between w:val="nil"/>
        </w:pBdr>
        <w:spacing w:before="3"/>
        <w:rPr>
          <w:color w:val="000000"/>
          <w:sz w:val="21"/>
          <w:szCs w:val="21"/>
        </w:rPr>
      </w:pPr>
    </w:p>
    <w:p w:rsidR="00D87342" w:rsidRDefault="00DC5307">
      <w:pPr>
        <w:pBdr>
          <w:top w:val="nil"/>
          <w:left w:val="nil"/>
          <w:bottom w:val="nil"/>
          <w:right w:val="nil"/>
          <w:between w:val="nil"/>
        </w:pBdr>
        <w:spacing w:line="256" w:lineRule="auto"/>
        <w:ind w:left="395" w:right="412"/>
        <w:rPr>
          <w:color w:val="000000"/>
          <w:sz w:val="20"/>
          <w:szCs w:val="20"/>
        </w:rPr>
      </w:pPr>
      <w:r>
        <w:rPr>
          <w:b/>
          <w:color w:val="000000"/>
          <w:sz w:val="20"/>
          <w:szCs w:val="20"/>
        </w:rPr>
        <w:t xml:space="preserve">Authority of the Teacher: </w:t>
      </w:r>
      <w:r>
        <w:rPr>
          <w:color w:val="000000"/>
          <w:sz w:val="20"/>
          <w:szCs w:val="20"/>
        </w:rPr>
        <w:t>The Superintendent fully supports the authority of principals and teachers in the school system to remove a student from the classroom pursuant to provisions of the state law. Each teacher shall comply with the provision of</w:t>
      </w: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O.C.G.A. 20-2-737 which requires</w:t>
      </w:r>
      <w:r>
        <w:rPr>
          <w:color w:val="000000"/>
          <w:sz w:val="20"/>
          <w:szCs w:val="20"/>
        </w:rPr>
        <w:t xml:space="preserve"> the filing of a report by a teacher who has knowledge that a student has exhibited behavior that repeatedly or substantially interferes with the teacher’s ability to communicate effectively with the student in his or her class or with the ability of such </w:t>
      </w:r>
      <w:r>
        <w:rPr>
          <w:color w:val="000000"/>
          <w:sz w:val="20"/>
          <w:szCs w:val="20"/>
        </w:rPr>
        <w:t xml:space="preserve">student’s classmates to learn, where such behavior is in violation of the student code of conduct. Such a report shall be filed with the principal or designee on the school day of the most recent occurrence of such behavior, shall not exceed one page, and </w:t>
      </w:r>
      <w:r>
        <w:rPr>
          <w:color w:val="000000"/>
          <w:sz w:val="20"/>
          <w:szCs w:val="20"/>
        </w:rPr>
        <w:t>shall describe the behavior. The principal or designee shall, within one</w:t>
      </w: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school day after receiving such a report from a teacher, send to the student’s parents or guardian a copy of the report and information regarding how the student’s parents or guardian</w:t>
      </w:r>
      <w:r>
        <w:rPr>
          <w:color w:val="000000"/>
          <w:sz w:val="20"/>
          <w:szCs w:val="20"/>
        </w:rPr>
        <w:t>s may contact the principal or designee.</w:t>
      </w:r>
    </w:p>
    <w:p w:rsidR="00D87342" w:rsidRDefault="00D87342">
      <w:pPr>
        <w:pBdr>
          <w:top w:val="nil"/>
          <w:left w:val="nil"/>
          <w:bottom w:val="nil"/>
          <w:right w:val="nil"/>
          <w:between w:val="nil"/>
        </w:pBdr>
        <w:rPr>
          <w:color w:val="000000"/>
          <w:sz w:val="21"/>
          <w:szCs w:val="21"/>
        </w:rPr>
      </w:pPr>
    </w:p>
    <w:p w:rsidR="00D87342" w:rsidRDefault="00DC5307">
      <w:pPr>
        <w:pBdr>
          <w:top w:val="nil"/>
          <w:left w:val="nil"/>
          <w:bottom w:val="nil"/>
          <w:right w:val="nil"/>
          <w:between w:val="nil"/>
        </w:pBdr>
        <w:spacing w:line="256" w:lineRule="auto"/>
        <w:ind w:left="395" w:right="354"/>
        <w:rPr>
          <w:color w:val="000000"/>
          <w:sz w:val="20"/>
          <w:szCs w:val="20"/>
        </w:rPr>
      </w:pPr>
      <w:r>
        <w:rPr>
          <w:color w:val="000000"/>
          <w:sz w:val="20"/>
          <w:szCs w:val="20"/>
        </w:rPr>
        <w:t>The principal or designee shall notify in writing the teacher and the student’s parents or guardian of the discipline or student support services, which has occurred because of the teacher’s report within one school day from the imposition of discipline or</w:t>
      </w:r>
      <w:r>
        <w:rPr>
          <w:color w:val="000000"/>
          <w:sz w:val="20"/>
          <w:szCs w:val="20"/>
        </w:rPr>
        <w:t xml:space="preserve"> the utilization of the support services. The principal or designee shall make a reasonable attempt to confirm</w:t>
      </w: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 xml:space="preserve">that the student’s parent or guardian has received the written notification, including information as to how the parents or guardian may contact </w:t>
      </w:r>
      <w:r>
        <w:rPr>
          <w:color w:val="000000"/>
          <w:sz w:val="20"/>
          <w:szCs w:val="20"/>
        </w:rPr>
        <w:t>the principal or designee.</w:t>
      </w:r>
    </w:p>
    <w:p w:rsidR="00D87342" w:rsidRDefault="00D87342">
      <w:pPr>
        <w:pBdr>
          <w:top w:val="nil"/>
          <w:left w:val="nil"/>
          <w:bottom w:val="nil"/>
          <w:right w:val="nil"/>
          <w:between w:val="nil"/>
        </w:pBdr>
        <w:spacing w:before="3"/>
        <w:rPr>
          <w:color w:val="000000"/>
          <w:sz w:val="21"/>
          <w:szCs w:val="21"/>
        </w:rPr>
      </w:pP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Also, students may be disciplined for conduct off campus that is felonious or which may pose a threat to the school’s learning environment or the safety of students and employees. Parents are encouraged to become familiar with t</w:t>
      </w:r>
      <w:r>
        <w:rPr>
          <w:color w:val="000000"/>
          <w:sz w:val="20"/>
          <w:szCs w:val="20"/>
        </w:rPr>
        <w:t>he Code of Conduct, to be supportive of it in their daily communications with their children and others in the community, to participate in school activities such as Boosters and to be actively involved in the behavior support process designed to promote p</w:t>
      </w:r>
      <w:r>
        <w:rPr>
          <w:color w:val="000000"/>
          <w:sz w:val="20"/>
          <w:szCs w:val="20"/>
        </w:rPr>
        <w:t>ositive choices and behavior.</w:t>
      </w:r>
    </w:p>
    <w:p w:rsidR="00D87342" w:rsidRDefault="00DC5307">
      <w:pPr>
        <w:pBdr>
          <w:top w:val="nil"/>
          <w:left w:val="nil"/>
          <w:bottom w:val="nil"/>
          <w:right w:val="nil"/>
          <w:between w:val="nil"/>
        </w:pBdr>
        <w:spacing w:before="3"/>
        <w:rPr>
          <w:color w:val="000000"/>
          <w:sz w:val="24"/>
          <w:szCs w:val="24"/>
        </w:rPr>
      </w:pPr>
      <w:r>
        <w:rPr>
          <w:noProof/>
        </w:rPr>
        <mc:AlternateContent>
          <mc:Choice Requires="wps">
            <w:drawing>
              <wp:anchor distT="0" distB="0" distL="0" distR="0" simplePos="0" relativeHeight="251669504" behindDoc="0" locked="0" layoutInCell="1" hidden="0" allowOverlap="1">
                <wp:simplePos x="0" y="0"/>
                <wp:positionH relativeFrom="column">
                  <wp:posOffset>241300</wp:posOffset>
                </wp:positionH>
                <wp:positionV relativeFrom="paragraph">
                  <wp:posOffset>177800</wp:posOffset>
                </wp:positionV>
                <wp:extent cx="1270" cy="12700"/>
                <wp:effectExtent l="0" t="0" r="0" b="0"/>
                <wp:wrapTopAndBottom distT="0" distB="0"/>
                <wp:docPr id="36" name=""/>
                <wp:cNvGraphicFramePr/>
                <a:graphic xmlns:a="http://schemas.openxmlformats.org/drawingml/2006/main">
                  <a:graphicData uri="http://schemas.microsoft.com/office/word/2010/wordprocessingShape">
                    <wps:wsp>
                      <wps:cNvSpPr/>
                      <wps:spPr>
                        <a:xfrm>
                          <a:off x="2207513" y="3779365"/>
                          <a:ext cx="6276975" cy="1270"/>
                        </a:xfrm>
                        <a:custGeom>
                          <a:avLst/>
                          <a:gdLst/>
                          <a:ahLst/>
                          <a:cxnLst/>
                          <a:rect l="l" t="t" r="r" b="b"/>
                          <a:pathLst>
                            <a:path w="6276975" h="120000" extrusionOk="0">
                              <a:moveTo>
                                <a:pt x="0" y="0"/>
                              </a:moveTo>
                              <a:lnTo>
                                <a:pt x="62769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241300</wp:posOffset>
                </wp:positionH>
                <wp:positionV relativeFrom="paragraph">
                  <wp:posOffset>177800</wp:posOffset>
                </wp:positionV>
                <wp:extent cx="1270" cy="12700"/>
                <wp:effectExtent b="0" l="0" r="0" t="0"/>
                <wp:wrapTopAndBottom distB="0" distT="0"/>
                <wp:docPr id="36"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D87342" w:rsidRDefault="00D87342">
      <w:pPr>
        <w:pBdr>
          <w:top w:val="nil"/>
          <w:left w:val="nil"/>
          <w:bottom w:val="nil"/>
          <w:right w:val="nil"/>
          <w:between w:val="nil"/>
        </w:pBdr>
        <w:spacing w:before="8"/>
        <w:rPr>
          <w:color w:val="000000"/>
        </w:rPr>
      </w:pPr>
    </w:p>
    <w:p w:rsidR="00D87342" w:rsidRDefault="00DC5307">
      <w:pPr>
        <w:pStyle w:val="Heading2"/>
        <w:ind w:right="70" w:firstLine="125"/>
      </w:pPr>
      <w:r>
        <w:t>DISCIPLINE / PROGRESSIVE DISCIPLINE PROCEDURES</w:t>
      </w:r>
    </w:p>
    <w:p w:rsidR="00D87342" w:rsidRDefault="00D87342">
      <w:pPr>
        <w:pBdr>
          <w:top w:val="nil"/>
          <w:left w:val="nil"/>
          <w:bottom w:val="nil"/>
          <w:right w:val="nil"/>
          <w:between w:val="nil"/>
        </w:pBdr>
        <w:spacing w:before="1"/>
        <w:rPr>
          <w:b/>
          <w:color w:val="000000"/>
          <w:sz w:val="23"/>
          <w:szCs w:val="23"/>
        </w:rPr>
      </w:pP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 xml:space="preserve">When it is necessary to impose discipline, school administrators and teachers will follow a </w:t>
      </w:r>
      <w:r>
        <w:rPr>
          <w:b/>
          <w:color w:val="000000"/>
          <w:sz w:val="20"/>
          <w:szCs w:val="20"/>
        </w:rPr>
        <w:t>progressive discipline process</w:t>
      </w:r>
      <w:r>
        <w:rPr>
          <w:color w:val="000000"/>
          <w:sz w:val="20"/>
          <w:szCs w:val="20"/>
        </w:rPr>
        <w:t>. The degree of discipline to be imposed by each school official will be in proportion to the severity of the behavior of a particular student and will take into account the student’s discipline history, the age of the student and other relevant factors.Th</w:t>
      </w:r>
      <w:r>
        <w:rPr>
          <w:color w:val="000000"/>
          <w:sz w:val="20"/>
          <w:szCs w:val="20"/>
        </w:rPr>
        <w:t>e following disciplinary actions may be imposed for any violation of this Code of Conduct:</w:t>
      </w:r>
    </w:p>
    <w:p w:rsidR="00D87342" w:rsidRDefault="00DC5307">
      <w:pPr>
        <w:numPr>
          <w:ilvl w:val="0"/>
          <w:numId w:val="1"/>
        </w:numPr>
        <w:pBdr>
          <w:top w:val="nil"/>
          <w:left w:val="nil"/>
          <w:bottom w:val="nil"/>
          <w:right w:val="nil"/>
          <w:between w:val="nil"/>
        </w:pBdr>
        <w:tabs>
          <w:tab w:val="left" w:pos="1114"/>
        </w:tabs>
        <w:spacing w:before="16"/>
        <w:ind w:left="1114" w:hanging="359"/>
        <w:rPr>
          <w:color w:val="000000"/>
          <w:sz w:val="20"/>
          <w:szCs w:val="20"/>
        </w:rPr>
      </w:pPr>
      <w:r>
        <w:rPr>
          <w:color w:val="000000"/>
          <w:sz w:val="20"/>
          <w:szCs w:val="20"/>
        </w:rPr>
        <w:t>Warning and/or counseling with a School Administrator or Counselor</w:t>
      </w:r>
    </w:p>
    <w:p w:rsidR="00D87342" w:rsidRDefault="00DC5307">
      <w:pPr>
        <w:numPr>
          <w:ilvl w:val="0"/>
          <w:numId w:val="1"/>
        </w:numPr>
        <w:pBdr>
          <w:top w:val="nil"/>
          <w:left w:val="nil"/>
          <w:bottom w:val="nil"/>
          <w:right w:val="nil"/>
          <w:between w:val="nil"/>
        </w:pBdr>
        <w:tabs>
          <w:tab w:val="left" w:pos="1114"/>
        </w:tabs>
        <w:spacing w:before="16"/>
        <w:ind w:left="1114" w:hanging="359"/>
        <w:rPr>
          <w:color w:val="000000"/>
          <w:sz w:val="20"/>
          <w:szCs w:val="20"/>
        </w:rPr>
      </w:pPr>
      <w:r>
        <w:rPr>
          <w:color w:val="000000"/>
          <w:sz w:val="20"/>
          <w:szCs w:val="20"/>
        </w:rPr>
        <w:t>Loss of Privileges</w:t>
      </w:r>
    </w:p>
    <w:p w:rsidR="00D87342" w:rsidRDefault="00DC5307">
      <w:pPr>
        <w:numPr>
          <w:ilvl w:val="0"/>
          <w:numId w:val="1"/>
        </w:numPr>
        <w:pBdr>
          <w:top w:val="nil"/>
          <w:left w:val="nil"/>
          <w:bottom w:val="nil"/>
          <w:right w:val="nil"/>
          <w:between w:val="nil"/>
        </w:pBdr>
        <w:tabs>
          <w:tab w:val="left" w:pos="1114"/>
        </w:tabs>
        <w:spacing w:before="17"/>
        <w:ind w:left="1114" w:hanging="359"/>
        <w:rPr>
          <w:color w:val="000000"/>
          <w:sz w:val="20"/>
          <w:szCs w:val="20"/>
        </w:rPr>
      </w:pPr>
      <w:r>
        <w:rPr>
          <w:color w:val="000000"/>
          <w:sz w:val="20"/>
          <w:szCs w:val="20"/>
        </w:rPr>
        <w:t>Time Out</w:t>
      </w:r>
    </w:p>
    <w:p w:rsidR="00D87342" w:rsidRDefault="00DC5307">
      <w:pPr>
        <w:numPr>
          <w:ilvl w:val="0"/>
          <w:numId w:val="1"/>
        </w:numPr>
        <w:pBdr>
          <w:top w:val="nil"/>
          <w:left w:val="nil"/>
          <w:bottom w:val="nil"/>
          <w:right w:val="nil"/>
          <w:between w:val="nil"/>
        </w:pBdr>
        <w:tabs>
          <w:tab w:val="left" w:pos="1114"/>
        </w:tabs>
        <w:spacing w:before="16"/>
        <w:ind w:left="1114" w:hanging="359"/>
        <w:rPr>
          <w:color w:val="000000"/>
          <w:sz w:val="20"/>
          <w:szCs w:val="20"/>
        </w:rPr>
      </w:pPr>
      <w:r>
        <w:rPr>
          <w:color w:val="000000"/>
          <w:sz w:val="20"/>
          <w:szCs w:val="20"/>
        </w:rPr>
        <w:t>Removal from Class or Activity</w:t>
      </w:r>
    </w:p>
    <w:p w:rsidR="00D87342" w:rsidRDefault="00DC5307">
      <w:pPr>
        <w:numPr>
          <w:ilvl w:val="0"/>
          <w:numId w:val="1"/>
        </w:numPr>
        <w:pBdr>
          <w:top w:val="nil"/>
          <w:left w:val="nil"/>
          <w:bottom w:val="nil"/>
          <w:right w:val="nil"/>
          <w:between w:val="nil"/>
        </w:pBdr>
        <w:tabs>
          <w:tab w:val="left" w:pos="1114"/>
        </w:tabs>
        <w:spacing w:before="17"/>
        <w:ind w:left="1114" w:hanging="359"/>
        <w:rPr>
          <w:color w:val="000000"/>
          <w:sz w:val="20"/>
          <w:szCs w:val="20"/>
        </w:rPr>
      </w:pPr>
      <w:r>
        <w:rPr>
          <w:color w:val="000000"/>
          <w:sz w:val="20"/>
          <w:szCs w:val="20"/>
        </w:rPr>
        <w:t>Notification of Parents</w:t>
      </w:r>
    </w:p>
    <w:p w:rsidR="00D87342" w:rsidRDefault="00DC5307">
      <w:pPr>
        <w:numPr>
          <w:ilvl w:val="0"/>
          <w:numId w:val="1"/>
        </w:numPr>
        <w:pBdr>
          <w:top w:val="nil"/>
          <w:left w:val="nil"/>
          <w:bottom w:val="nil"/>
          <w:right w:val="nil"/>
          <w:between w:val="nil"/>
        </w:pBdr>
        <w:tabs>
          <w:tab w:val="left" w:pos="1114"/>
        </w:tabs>
        <w:spacing w:before="16"/>
        <w:ind w:left="1114" w:hanging="359"/>
        <w:rPr>
          <w:color w:val="000000"/>
          <w:sz w:val="20"/>
          <w:szCs w:val="20"/>
        </w:rPr>
      </w:pPr>
      <w:r>
        <w:rPr>
          <w:color w:val="000000"/>
          <w:sz w:val="20"/>
          <w:szCs w:val="20"/>
        </w:rPr>
        <w:t xml:space="preserve">Detention </w:t>
      </w:r>
    </w:p>
    <w:p w:rsidR="00D87342" w:rsidRDefault="00DC5307">
      <w:pPr>
        <w:numPr>
          <w:ilvl w:val="0"/>
          <w:numId w:val="1"/>
        </w:numPr>
        <w:pBdr>
          <w:top w:val="nil"/>
          <w:left w:val="nil"/>
          <w:bottom w:val="nil"/>
          <w:right w:val="nil"/>
          <w:between w:val="nil"/>
        </w:pBdr>
        <w:tabs>
          <w:tab w:val="left" w:pos="1114"/>
        </w:tabs>
        <w:spacing w:before="16"/>
        <w:ind w:left="1114" w:hanging="359"/>
        <w:rPr>
          <w:color w:val="000000"/>
          <w:sz w:val="20"/>
          <w:szCs w:val="20"/>
        </w:rPr>
      </w:pPr>
      <w:r>
        <w:rPr>
          <w:color w:val="000000"/>
          <w:sz w:val="20"/>
          <w:szCs w:val="20"/>
        </w:rPr>
        <w:t>Placement in an Alternative Education Program</w:t>
      </w:r>
    </w:p>
    <w:p w:rsidR="00D87342" w:rsidRDefault="00DC5307">
      <w:pPr>
        <w:numPr>
          <w:ilvl w:val="0"/>
          <w:numId w:val="1"/>
        </w:numPr>
        <w:pBdr>
          <w:top w:val="nil"/>
          <w:left w:val="nil"/>
          <w:bottom w:val="nil"/>
          <w:right w:val="nil"/>
          <w:between w:val="nil"/>
        </w:pBdr>
        <w:tabs>
          <w:tab w:val="left" w:pos="1114"/>
        </w:tabs>
        <w:spacing w:before="17"/>
        <w:ind w:left="1114" w:hanging="359"/>
        <w:rPr>
          <w:color w:val="000000"/>
          <w:sz w:val="20"/>
          <w:szCs w:val="20"/>
        </w:rPr>
      </w:pPr>
      <w:r>
        <w:rPr>
          <w:color w:val="000000"/>
          <w:sz w:val="20"/>
          <w:szCs w:val="20"/>
        </w:rPr>
        <w:t>Short-term Suspension (In-School or Out of School)</w:t>
      </w:r>
    </w:p>
    <w:p w:rsidR="00D87342" w:rsidRDefault="00DC5307">
      <w:pPr>
        <w:numPr>
          <w:ilvl w:val="0"/>
          <w:numId w:val="1"/>
        </w:numPr>
        <w:pBdr>
          <w:top w:val="nil"/>
          <w:left w:val="nil"/>
          <w:bottom w:val="nil"/>
          <w:right w:val="nil"/>
          <w:between w:val="nil"/>
        </w:pBdr>
        <w:tabs>
          <w:tab w:val="left" w:pos="1114"/>
        </w:tabs>
        <w:spacing w:line="230" w:lineRule="auto"/>
        <w:ind w:left="1114" w:hanging="359"/>
        <w:rPr>
          <w:color w:val="000000"/>
          <w:sz w:val="20"/>
          <w:szCs w:val="20"/>
        </w:rPr>
      </w:pPr>
      <w:r>
        <w:rPr>
          <w:color w:val="000000"/>
          <w:sz w:val="20"/>
          <w:szCs w:val="20"/>
        </w:rPr>
        <w:t>Referral to a Tribunal for Long-term Suspension or Expulsion</w:t>
      </w:r>
    </w:p>
    <w:p w:rsidR="00D87342" w:rsidRDefault="00DC5307">
      <w:pPr>
        <w:numPr>
          <w:ilvl w:val="0"/>
          <w:numId w:val="1"/>
        </w:numPr>
        <w:pBdr>
          <w:top w:val="nil"/>
          <w:left w:val="nil"/>
          <w:bottom w:val="nil"/>
          <w:right w:val="nil"/>
          <w:between w:val="nil"/>
        </w:pBdr>
        <w:tabs>
          <w:tab w:val="left" w:pos="1115"/>
        </w:tabs>
        <w:spacing w:before="17" w:line="256" w:lineRule="auto"/>
        <w:ind w:right="767"/>
        <w:rPr>
          <w:color w:val="000000"/>
          <w:sz w:val="20"/>
          <w:szCs w:val="20"/>
        </w:rPr>
      </w:pPr>
      <w:r>
        <w:rPr>
          <w:color w:val="000000"/>
          <w:sz w:val="20"/>
          <w:szCs w:val="20"/>
        </w:rPr>
        <w:t>Parental Suspension – Parents and students must meet with administration before returning to school. If a student reports to school without a parent, he/she will be trespassing on school property which will result in additional disciplinary actions.</w:t>
      </w:r>
    </w:p>
    <w:p w:rsidR="00D87342" w:rsidRDefault="00DC5307">
      <w:pPr>
        <w:numPr>
          <w:ilvl w:val="0"/>
          <w:numId w:val="1"/>
        </w:numPr>
        <w:pBdr>
          <w:top w:val="nil"/>
          <w:left w:val="nil"/>
          <w:bottom w:val="nil"/>
          <w:right w:val="nil"/>
          <w:between w:val="nil"/>
        </w:pBdr>
        <w:tabs>
          <w:tab w:val="left" w:pos="1114"/>
        </w:tabs>
        <w:spacing w:line="230" w:lineRule="auto"/>
        <w:ind w:left="1114" w:hanging="359"/>
        <w:rPr>
          <w:color w:val="000000"/>
          <w:sz w:val="20"/>
          <w:szCs w:val="20"/>
        </w:rPr>
      </w:pPr>
      <w:r>
        <w:rPr>
          <w:color w:val="000000"/>
          <w:sz w:val="20"/>
          <w:szCs w:val="20"/>
        </w:rPr>
        <w:t>Suspension or Expulsion from the School Bus</w:t>
      </w:r>
    </w:p>
    <w:p w:rsidR="00D87342" w:rsidRDefault="00DC5307">
      <w:pPr>
        <w:numPr>
          <w:ilvl w:val="0"/>
          <w:numId w:val="1"/>
        </w:numPr>
        <w:pBdr>
          <w:top w:val="nil"/>
          <w:left w:val="nil"/>
          <w:bottom w:val="nil"/>
          <w:right w:val="nil"/>
          <w:between w:val="nil"/>
        </w:pBdr>
        <w:tabs>
          <w:tab w:val="left" w:pos="1115"/>
        </w:tabs>
        <w:spacing w:before="16" w:line="256" w:lineRule="auto"/>
        <w:ind w:right="781"/>
        <w:rPr>
          <w:color w:val="000000"/>
          <w:sz w:val="20"/>
          <w:szCs w:val="20"/>
        </w:rPr>
      </w:pPr>
      <w:r>
        <w:rPr>
          <w:color w:val="000000"/>
          <w:sz w:val="20"/>
          <w:szCs w:val="20"/>
        </w:rPr>
        <w:t>Referral to Law Enforcement or Juvenile Court Officials: Georgia law requires that certain acts of misconduct be referred to appropriate law enforcement officials.</w:t>
      </w:r>
    </w:p>
    <w:p w:rsidR="00D87342" w:rsidRDefault="00D87342">
      <w:pPr>
        <w:pBdr>
          <w:top w:val="nil"/>
          <w:left w:val="nil"/>
          <w:bottom w:val="nil"/>
          <w:right w:val="nil"/>
          <w:between w:val="nil"/>
        </w:pBdr>
        <w:spacing w:before="4"/>
        <w:rPr>
          <w:color w:val="000000"/>
          <w:sz w:val="21"/>
          <w:szCs w:val="21"/>
        </w:rPr>
      </w:pPr>
    </w:p>
    <w:p w:rsidR="00D87342" w:rsidRDefault="00DC5307">
      <w:pPr>
        <w:pBdr>
          <w:top w:val="nil"/>
          <w:left w:val="nil"/>
          <w:bottom w:val="nil"/>
          <w:right w:val="nil"/>
          <w:between w:val="nil"/>
        </w:pBdr>
        <w:spacing w:line="256" w:lineRule="auto"/>
        <w:ind w:left="395"/>
        <w:rPr>
          <w:color w:val="000000"/>
          <w:sz w:val="20"/>
          <w:szCs w:val="20"/>
        </w:rPr>
      </w:pPr>
      <w:r>
        <w:rPr>
          <w:color w:val="000000"/>
          <w:sz w:val="20"/>
          <w:szCs w:val="20"/>
        </w:rPr>
        <w:t>The School will refer any act of misconduct to law enforcement officials when school officials determine such referral to be necessary or appropriate.</w:t>
      </w:r>
    </w:p>
    <w:p w:rsidR="00D87342" w:rsidRDefault="00D87342">
      <w:pPr>
        <w:pBdr>
          <w:top w:val="nil"/>
          <w:left w:val="nil"/>
          <w:bottom w:val="nil"/>
          <w:right w:val="nil"/>
          <w:between w:val="nil"/>
        </w:pBdr>
        <w:spacing w:before="3"/>
        <w:rPr>
          <w:color w:val="000000"/>
          <w:sz w:val="19"/>
          <w:szCs w:val="19"/>
        </w:rPr>
      </w:pPr>
    </w:p>
    <w:p w:rsidR="00D87342" w:rsidRDefault="00DC5307">
      <w:pPr>
        <w:pBdr>
          <w:top w:val="nil"/>
          <w:left w:val="nil"/>
          <w:bottom w:val="nil"/>
          <w:right w:val="nil"/>
          <w:between w:val="nil"/>
        </w:pBdr>
        <w:spacing w:line="256" w:lineRule="auto"/>
        <w:ind w:left="395" w:right="626"/>
        <w:rPr>
          <w:color w:val="000000"/>
          <w:sz w:val="20"/>
          <w:szCs w:val="20"/>
        </w:rPr>
      </w:pPr>
      <w:r>
        <w:rPr>
          <w:color w:val="000000"/>
          <w:sz w:val="20"/>
          <w:szCs w:val="20"/>
        </w:rPr>
        <w:t>The maximum punishments for an offense include long-term suspension or expulsion, including permanent ex</w:t>
      </w:r>
      <w:r>
        <w:rPr>
          <w:color w:val="000000"/>
          <w:sz w:val="20"/>
          <w:szCs w:val="20"/>
        </w:rPr>
        <w:t>pulsion, but those punishments will be determined only by a disciplinary tribunal as outlined in the Board of Education policies.</w:t>
      </w:r>
    </w:p>
    <w:p w:rsidR="00D87342" w:rsidRDefault="00D87342">
      <w:pPr>
        <w:pBdr>
          <w:top w:val="nil"/>
          <w:left w:val="nil"/>
          <w:bottom w:val="nil"/>
          <w:right w:val="nil"/>
          <w:between w:val="nil"/>
        </w:pBdr>
        <w:spacing w:before="3"/>
        <w:rPr>
          <w:color w:val="000000"/>
          <w:sz w:val="19"/>
          <w:szCs w:val="19"/>
        </w:rPr>
      </w:pP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Parents or students may elect not to contest whether a student has violated the Code of Conduct or the appropriate discipline, and in such cases, an agreement may be negotiated which would include the parents or students waiving a right to a hearing before</w:t>
      </w:r>
      <w:r>
        <w:rPr>
          <w:color w:val="000000"/>
          <w:sz w:val="20"/>
          <w:szCs w:val="20"/>
        </w:rPr>
        <w:t xml:space="preserve"> a disciplinary tribunal. Such an agreement and waiver must be approved also by the disciplinary tribunal or hearing officer in accordance with local board policy.</w:t>
      </w:r>
    </w:p>
    <w:p w:rsidR="00D87342" w:rsidRDefault="00D87342">
      <w:pPr>
        <w:pBdr>
          <w:top w:val="nil"/>
          <w:left w:val="nil"/>
          <w:bottom w:val="nil"/>
          <w:right w:val="nil"/>
          <w:between w:val="nil"/>
        </w:pBdr>
        <w:spacing w:before="1"/>
        <w:rPr>
          <w:color w:val="000000"/>
          <w:sz w:val="19"/>
          <w:szCs w:val="19"/>
        </w:rPr>
      </w:pPr>
    </w:p>
    <w:p w:rsidR="00D87342" w:rsidRDefault="00DC5307">
      <w:pPr>
        <w:pBdr>
          <w:top w:val="nil"/>
          <w:left w:val="nil"/>
          <w:bottom w:val="nil"/>
          <w:right w:val="nil"/>
          <w:between w:val="nil"/>
        </w:pBdr>
        <w:spacing w:line="256" w:lineRule="auto"/>
        <w:ind w:left="395" w:right="354"/>
        <w:rPr>
          <w:color w:val="000000"/>
          <w:sz w:val="20"/>
          <w:szCs w:val="20"/>
        </w:rPr>
      </w:pPr>
      <w:r>
        <w:rPr>
          <w:color w:val="000000"/>
          <w:sz w:val="20"/>
          <w:szCs w:val="20"/>
        </w:rPr>
        <w:t>Before a student is suspended for ten days or less, the principal or designee will inform t</w:t>
      </w:r>
      <w:r>
        <w:rPr>
          <w:color w:val="000000"/>
          <w:sz w:val="20"/>
          <w:szCs w:val="20"/>
        </w:rPr>
        <w:t>he student of the offense for which the student is charged and allow the student to explain his or her behavior.</w:t>
      </w:r>
      <w:r>
        <w:rPr>
          <w:color w:val="000000"/>
          <w:sz w:val="20"/>
          <w:szCs w:val="20"/>
          <w:u w:val="single"/>
        </w:rPr>
        <w:t xml:space="preserve"> </w:t>
      </w:r>
      <w:r>
        <w:rPr>
          <w:b/>
          <w:color w:val="000000"/>
          <w:sz w:val="20"/>
          <w:szCs w:val="20"/>
          <w:u w:val="single"/>
        </w:rPr>
        <w:t>If the student is suspended, the student’s parents will</w:t>
      </w:r>
      <w:r>
        <w:rPr>
          <w:b/>
          <w:color w:val="000000"/>
          <w:sz w:val="20"/>
          <w:szCs w:val="20"/>
        </w:rPr>
        <w:t xml:space="preserve"> </w:t>
      </w:r>
      <w:r>
        <w:rPr>
          <w:b/>
          <w:color w:val="000000"/>
          <w:sz w:val="20"/>
          <w:szCs w:val="20"/>
          <w:u w:val="single"/>
        </w:rPr>
        <w:t>be notified if possible.</w:t>
      </w:r>
      <w:r>
        <w:rPr>
          <w:b/>
          <w:color w:val="000000"/>
          <w:sz w:val="20"/>
          <w:szCs w:val="20"/>
        </w:rPr>
        <w:t xml:space="preserve"> </w:t>
      </w:r>
      <w:r>
        <w:rPr>
          <w:color w:val="000000"/>
          <w:sz w:val="20"/>
          <w:szCs w:val="20"/>
        </w:rPr>
        <w:t>School officials may involve law enforcement officials when ev</w:t>
      </w:r>
      <w:r>
        <w:rPr>
          <w:color w:val="000000"/>
          <w:sz w:val="20"/>
          <w:szCs w:val="20"/>
        </w:rPr>
        <w:t>idence surrounding a situation necessitates their involvement or when there are legal requirements that an incident be reported.</w:t>
      </w:r>
    </w:p>
    <w:p w:rsidR="00D87342" w:rsidRDefault="00D87342">
      <w:pPr>
        <w:pBdr>
          <w:top w:val="nil"/>
          <w:left w:val="nil"/>
          <w:bottom w:val="nil"/>
          <w:right w:val="nil"/>
          <w:between w:val="nil"/>
        </w:pBdr>
        <w:spacing w:before="1"/>
        <w:rPr>
          <w:color w:val="000000"/>
          <w:sz w:val="19"/>
          <w:szCs w:val="19"/>
        </w:rPr>
      </w:pPr>
    </w:p>
    <w:p w:rsidR="00D87342" w:rsidRDefault="00DC5307">
      <w:pPr>
        <w:pBdr>
          <w:top w:val="nil"/>
          <w:left w:val="nil"/>
          <w:bottom w:val="nil"/>
          <w:right w:val="nil"/>
          <w:between w:val="nil"/>
        </w:pBdr>
        <w:spacing w:line="256" w:lineRule="auto"/>
        <w:ind w:left="395" w:right="122"/>
        <w:rPr>
          <w:color w:val="000000"/>
          <w:sz w:val="20"/>
          <w:szCs w:val="20"/>
        </w:rPr>
      </w:pPr>
      <w:r>
        <w:rPr>
          <w:color w:val="000000"/>
          <w:sz w:val="20"/>
          <w:szCs w:val="20"/>
        </w:rPr>
        <w:t xml:space="preserve">School officials may search a student if there is reasonable suspicion the student is in possession of an item that is illegal or against school rules. Student book bags, school lockers, desks and other school property are subject to inspection and search </w:t>
      </w:r>
      <w:r>
        <w:rPr>
          <w:color w:val="000000"/>
          <w:sz w:val="20"/>
          <w:szCs w:val="20"/>
        </w:rPr>
        <w:t>by school authorities at any time without further notice to students or parents. Students are required to cooperate if asked to open book bags, or lockers on campus. Metal detectors and drug or weapon sniffing dogs may be utilized at school or any school f</w:t>
      </w:r>
      <w:r>
        <w:rPr>
          <w:color w:val="000000"/>
          <w:sz w:val="20"/>
          <w:szCs w:val="20"/>
        </w:rPr>
        <w:t>unction, including activities, which occur outside normal school hours or off school campus at the discretion of administrators.</w:t>
      </w:r>
    </w:p>
    <w:p w:rsidR="00D87342" w:rsidRDefault="00D87342">
      <w:pPr>
        <w:pBdr>
          <w:top w:val="nil"/>
          <w:left w:val="nil"/>
          <w:bottom w:val="nil"/>
          <w:right w:val="nil"/>
          <w:between w:val="nil"/>
        </w:pBdr>
        <w:spacing w:before="1"/>
        <w:rPr>
          <w:color w:val="000000"/>
          <w:sz w:val="19"/>
          <w:szCs w:val="19"/>
        </w:rPr>
      </w:pPr>
    </w:p>
    <w:p w:rsidR="00D87342" w:rsidRDefault="00DC5307">
      <w:pPr>
        <w:pStyle w:val="Heading3"/>
        <w:ind w:firstLine="395"/>
      </w:pPr>
      <w:r>
        <w:t>BEHAVIOR REFERRALS</w:t>
      </w:r>
    </w:p>
    <w:p w:rsidR="00D87342" w:rsidRDefault="00DC5307">
      <w:pPr>
        <w:pBdr>
          <w:top w:val="nil"/>
          <w:left w:val="nil"/>
          <w:bottom w:val="nil"/>
          <w:right w:val="nil"/>
          <w:between w:val="nil"/>
        </w:pBdr>
        <w:spacing w:before="18" w:line="256" w:lineRule="auto"/>
        <w:ind w:left="395" w:right="371"/>
        <w:rPr>
          <w:color w:val="000000"/>
          <w:sz w:val="20"/>
          <w:szCs w:val="20"/>
        </w:rPr>
      </w:pPr>
      <w:r>
        <w:rPr>
          <w:color w:val="000000"/>
          <w:sz w:val="20"/>
          <w:szCs w:val="20"/>
        </w:rPr>
        <w:t>During the school day, the principal or designee will call the parent/student to discuss the purpose(s) and</w:t>
      </w:r>
      <w:r>
        <w:rPr>
          <w:color w:val="000000"/>
          <w:sz w:val="20"/>
          <w:szCs w:val="20"/>
        </w:rPr>
        <w:t xml:space="preserve"> consequence(s) for the behavior referral. Because all conferences with the teachers and administrators are scheduled conferences, all parents are strongly encouraged to schedule a conference when the principal or designee calls.  </w:t>
      </w:r>
    </w:p>
    <w:p w:rsidR="00D87342" w:rsidRDefault="00D87342">
      <w:pPr>
        <w:pBdr>
          <w:top w:val="nil"/>
          <w:left w:val="nil"/>
          <w:bottom w:val="nil"/>
          <w:right w:val="nil"/>
          <w:between w:val="nil"/>
        </w:pBdr>
        <w:spacing w:before="7"/>
        <w:rPr>
          <w:color w:val="000000"/>
          <w:sz w:val="19"/>
          <w:szCs w:val="19"/>
        </w:rPr>
      </w:pPr>
    </w:p>
    <w:p w:rsidR="00D87342" w:rsidRDefault="00DC5307">
      <w:pPr>
        <w:ind w:left="395" w:right="354"/>
        <w:rPr>
          <w:b/>
          <w:sz w:val="20"/>
          <w:szCs w:val="20"/>
        </w:rPr>
      </w:pPr>
      <w:r>
        <w:rPr>
          <w:sz w:val="20"/>
          <w:szCs w:val="20"/>
        </w:rPr>
        <w:t>The student will receive a copy of all behavior referrals, and it is his/her responsibility to notify the parent if the administrator cannot reach the parent. Major infractions will be handled on a case-by-case basis and may forego the teacher behavior ref</w:t>
      </w:r>
      <w:r>
        <w:rPr>
          <w:sz w:val="20"/>
          <w:szCs w:val="20"/>
        </w:rPr>
        <w:t xml:space="preserve">erral process. </w:t>
      </w:r>
      <w:r>
        <w:rPr>
          <w:b/>
          <w:sz w:val="20"/>
          <w:szCs w:val="20"/>
        </w:rPr>
        <w:t>Students with discipline referrals may be kept from attending certain school-sponsored events such as pep rallies, assemblies, programs, recognitions, etc.</w:t>
      </w:r>
    </w:p>
    <w:p w:rsidR="00D87342" w:rsidRDefault="00D87342">
      <w:pPr>
        <w:pBdr>
          <w:top w:val="nil"/>
          <w:left w:val="nil"/>
          <w:bottom w:val="nil"/>
          <w:right w:val="nil"/>
          <w:between w:val="nil"/>
        </w:pBdr>
        <w:rPr>
          <w:b/>
          <w:color w:val="000000"/>
          <w:sz w:val="20"/>
          <w:szCs w:val="20"/>
        </w:rPr>
      </w:pPr>
    </w:p>
    <w:p w:rsidR="00D87342" w:rsidRDefault="00DC5307">
      <w:pPr>
        <w:pBdr>
          <w:top w:val="nil"/>
          <w:left w:val="nil"/>
          <w:bottom w:val="nil"/>
          <w:right w:val="nil"/>
          <w:between w:val="nil"/>
        </w:pBdr>
        <w:ind w:left="395" w:right="412"/>
        <w:rPr>
          <w:color w:val="000000"/>
          <w:sz w:val="21"/>
          <w:szCs w:val="21"/>
        </w:rPr>
      </w:pPr>
      <w:r>
        <w:rPr>
          <w:color w:val="000000"/>
          <w:sz w:val="20"/>
          <w:szCs w:val="20"/>
        </w:rPr>
        <w:t xml:space="preserve">In cases of chronic student incivility and/or other misconduct referrals, which are </w:t>
      </w:r>
      <w:r>
        <w:rPr>
          <w:color w:val="000000"/>
          <w:sz w:val="20"/>
          <w:szCs w:val="20"/>
        </w:rPr>
        <w:t>not under the state discipline matrix, the following progressive discipline procedures will be followed:</w:t>
      </w:r>
    </w:p>
    <w:p w:rsidR="00D87342" w:rsidRDefault="00DC5307">
      <w:pPr>
        <w:pStyle w:val="Heading3"/>
        <w:spacing w:before="1"/>
        <w:ind w:firstLine="395"/>
      </w:pPr>
      <w:r>
        <w:t>CONFLICT RESOLUTION</w:t>
      </w:r>
    </w:p>
    <w:p w:rsidR="00D87342" w:rsidRDefault="00DC5307">
      <w:pPr>
        <w:pBdr>
          <w:top w:val="nil"/>
          <w:left w:val="nil"/>
          <w:bottom w:val="nil"/>
          <w:right w:val="nil"/>
          <w:between w:val="nil"/>
        </w:pBdr>
        <w:spacing w:before="18" w:line="256" w:lineRule="auto"/>
        <w:ind w:left="395" w:right="412"/>
        <w:rPr>
          <w:color w:val="000000"/>
          <w:sz w:val="20"/>
          <w:szCs w:val="20"/>
        </w:rPr>
      </w:pPr>
      <w:r>
        <w:rPr>
          <w:color w:val="000000"/>
          <w:sz w:val="20"/>
          <w:szCs w:val="20"/>
        </w:rPr>
        <w:t xml:space="preserve">Students have a process by which they may disagree with a teacher without creating a more difficult situation. The following steps </w:t>
      </w:r>
      <w:r>
        <w:rPr>
          <w:color w:val="000000"/>
          <w:sz w:val="20"/>
          <w:szCs w:val="20"/>
        </w:rPr>
        <w:t>must be used to seek a proper solution:</w:t>
      </w:r>
    </w:p>
    <w:p w:rsidR="00D87342" w:rsidRDefault="00DC5307">
      <w:pPr>
        <w:numPr>
          <w:ilvl w:val="0"/>
          <w:numId w:val="1"/>
        </w:numPr>
        <w:pBdr>
          <w:top w:val="nil"/>
          <w:left w:val="nil"/>
          <w:bottom w:val="nil"/>
          <w:right w:val="nil"/>
          <w:between w:val="nil"/>
        </w:pBdr>
        <w:tabs>
          <w:tab w:val="left" w:pos="1115"/>
        </w:tabs>
        <w:spacing w:line="256" w:lineRule="auto"/>
        <w:ind w:right="418"/>
        <w:rPr>
          <w:color w:val="000000"/>
          <w:sz w:val="20"/>
          <w:szCs w:val="20"/>
        </w:rPr>
      </w:pPr>
      <w:r>
        <w:rPr>
          <w:color w:val="000000"/>
          <w:sz w:val="20"/>
          <w:szCs w:val="20"/>
        </w:rPr>
        <w:t>The students will not challenge the authority or judgment of the teacher during the class period nor in the company of other students.</w:t>
      </w:r>
    </w:p>
    <w:p w:rsidR="00D87342" w:rsidRDefault="00DC5307">
      <w:pPr>
        <w:numPr>
          <w:ilvl w:val="0"/>
          <w:numId w:val="1"/>
        </w:numPr>
        <w:pBdr>
          <w:top w:val="nil"/>
          <w:left w:val="nil"/>
          <w:bottom w:val="nil"/>
          <w:right w:val="nil"/>
          <w:between w:val="nil"/>
        </w:pBdr>
        <w:tabs>
          <w:tab w:val="left" w:pos="1114"/>
        </w:tabs>
        <w:spacing w:line="230" w:lineRule="auto"/>
        <w:ind w:left="1114" w:hanging="359"/>
        <w:rPr>
          <w:color w:val="000000"/>
          <w:sz w:val="20"/>
          <w:szCs w:val="20"/>
        </w:rPr>
      </w:pPr>
      <w:r>
        <w:rPr>
          <w:color w:val="000000"/>
          <w:sz w:val="20"/>
          <w:szCs w:val="20"/>
        </w:rPr>
        <w:t>The student will quietly accept the accusation, grade, assignment, or subject of disagreement.</w:t>
      </w:r>
    </w:p>
    <w:p w:rsidR="00D87342" w:rsidRDefault="00DC5307">
      <w:pPr>
        <w:numPr>
          <w:ilvl w:val="0"/>
          <w:numId w:val="1"/>
        </w:numPr>
        <w:pBdr>
          <w:top w:val="nil"/>
          <w:left w:val="nil"/>
          <w:bottom w:val="nil"/>
          <w:right w:val="nil"/>
          <w:between w:val="nil"/>
        </w:pBdr>
        <w:tabs>
          <w:tab w:val="left" w:pos="1115"/>
        </w:tabs>
        <w:spacing w:before="15" w:line="256" w:lineRule="auto"/>
        <w:ind w:right="527"/>
        <w:rPr>
          <w:color w:val="000000"/>
          <w:sz w:val="20"/>
          <w:szCs w:val="20"/>
        </w:rPr>
      </w:pPr>
      <w:r>
        <w:rPr>
          <w:color w:val="000000"/>
          <w:sz w:val="20"/>
          <w:szCs w:val="20"/>
        </w:rPr>
        <w:t>After class, the student may request an appointment with the teacher to discuss the matter. The request may be made before or after school.</w:t>
      </w:r>
    </w:p>
    <w:p w:rsidR="00D87342" w:rsidRDefault="00D87342">
      <w:pPr>
        <w:pBdr>
          <w:top w:val="nil"/>
          <w:left w:val="nil"/>
          <w:bottom w:val="nil"/>
          <w:right w:val="nil"/>
          <w:between w:val="nil"/>
        </w:pBdr>
        <w:spacing w:before="5"/>
        <w:rPr>
          <w:color w:val="000000"/>
          <w:sz w:val="21"/>
          <w:szCs w:val="21"/>
        </w:rPr>
      </w:pPr>
    </w:p>
    <w:p w:rsidR="00D87342" w:rsidRDefault="00DC5307">
      <w:pPr>
        <w:pBdr>
          <w:top w:val="nil"/>
          <w:left w:val="nil"/>
          <w:bottom w:val="nil"/>
          <w:right w:val="nil"/>
          <w:between w:val="nil"/>
        </w:pBdr>
        <w:spacing w:line="256" w:lineRule="auto"/>
        <w:ind w:left="395" w:right="412"/>
        <w:rPr>
          <w:color w:val="000000"/>
          <w:sz w:val="20"/>
          <w:szCs w:val="20"/>
        </w:rPr>
      </w:pPr>
      <w:r>
        <w:rPr>
          <w:color w:val="000000"/>
          <w:sz w:val="20"/>
          <w:szCs w:val="20"/>
        </w:rPr>
        <w:t xml:space="preserve">During the appointed meeting, the opinion of the student may be described in a calm manner. The student will listen carefully to the opinion of the teacher concerning the circumstance. If after this meeting, the student is still in disagreement, he/she is </w:t>
      </w:r>
      <w:r>
        <w:rPr>
          <w:color w:val="000000"/>
          <w:sz w:val="20"/>
          <w:szCs w:val="20"/>
        </w:rPr>
        <w:t xml:space="preserve">encouraged to explain the conflict to a parent/guardian. If the parent/guardian feels that the conflict is not resolved, an appointment should be arranged with the teacher. If the conflict remains unresolved, a conference with the administration should be </w:t>
      </w:r>
      <w:r>
        <w:rPr>
          <w:color w:val="000000"/>
          <w:sz w:val="20"/>
          <w:szCs w:val="20"/>
        </w:rPr>
        <w:t>scheduled.</w:t>
      </w:r>
    </w:p>
    <w:p w:rsidR="00D87342" w:rsidRDefault="00D87342">
      <w:pPr>
        <w:pBdr>
          <w:top w:val="nil"/>
          <w:left w:val="nil"/>
          <w:bottom w:val="nil"/>
          <w:right w:val="nil"/>
          <w:between w:val="nil"/>
        </w:pBdr>
        <w:spacing w:before="2"/>
        <w:rPr>
          <w:color w:val="000000"/>
          <w:sz w:val="21"/>
          <w:szCs w:val="21"/>
        </w:rPr>
      </w:pPr>
    </w:p>
    <w:p w:rsidR="00D87342" w:rsidRDefault="00DC5307">
      <w:pPr>
        <w:pStyle w:val="Heading3"/>
        <w:ind w:firstLine="395"/>
      </w:pPr>
      <w:r>
        <w:t>ALTERNATIVE EDUCATION PROGRAM</w:t>
      </w:r>
    </w:p>
    <w:p w:rsidR="00D87342" w:rsidRDefault="00DC5307">
      <w:pPr>
        <w:pBdr>
          <w:top w:val="nil"/>
          <w:left w:val="nil"/>
          <w:bottom w:val="nil"/>
          <w:right w:val="nil"/>
          <w:between w:val="nil"/>
        </w:pBdr>
        <w:spacing w:before="18" w:line="256" w:lineRule="auto"/>
        <w:ind w:left="395" w:right="626"/>
        <w:rPr>
          <w:sz w:val="20"/>
          <w:szCs w:val="20"/>
        </w:rPr>
      </w:pPr>
      <w:r>
        <w:rPr>
          <w:color w:val="000000"/>
          <w:sz w:val="20"/>
          <w:szCs w:val="20"/>
        </w:rPr>
        <w:t>The Crossroads Transitional Academy addresses the general educational needs of students who have been unsuccessful in a traditional school setting. Crossroads Transitional Academy will serve as an alternative learn</w:t>
      </w:r>
      <w:r>
        <w:rPr>
          <w:color w:val="000000"/>
          <w:sz w:val="20"/>
          <w:szCs w:val="20"/>
        </w:rPr>
        <w:t>ing environment for students in grades 6-12 who have been referred to an alternative education setting. The program is a technology driven, individualized, competency-based program designed to meet the educational needs of all students. Students and parent</w:t>
      </w:r>
      <w:r>
        <w:rPr>
          <w:color w:val="000000"/>
          <w:sz w:val="20"/>
          <w:szCs w:val="20"/>
        </w:rPr>
        <w:t>s/guardians will complete an interview as part of the intake process. All parties must agree to the structured terms of the agreement. Upon acceptance, students will attend a non-traditional school day.</w:t>
      </w:r>
    </w:p>
    <w:p w:rsidR="00D87342" w:rsidRDefault="00DC5307">
      <w:pPr>
        <w:pBdr>
          <w:top w:val="nil"/>
          <w:left w:val="nil"/>
          <w:bottom w:val="nil"/>
          <w:right w:val="nil"/>
          <w:between w:val="nil"/>
        </w:pBdr>
        <w:spacing w:before="18" w:line="256" w:lineRule="auto"/>
        <w:ind w:left="395" w:right="626"/>
      </w:pPr>
      <w:r>
        <w:t>Parent’s Right to Know</w:t>
      </w:r>
    </w:p>
    <w:p w:rsidR="00D87342" w:rsidRDefault="00D87342">
      <w:pPr>
        <w:pBdr>
          <w:top w:val="nil"/>
          <w:left w:val="nil"/>
          <w:bottom w:val="nil"/>
          <w:right w:val="nil"/>
          <w:between w:val="nil"/>
        </w:pBdr>
        <w:spacing w:before="1"/>
        <w:rPr>
          <w:b/>
          <w:color w:val="000000"/>
          <w:sz w:val="23"/>
          <w:szCs w:val="23"/>
        </w:rPr>
      </w:pPr>
    </w:p>
    <w:p w:rsidR="00D87342" w:rsidRDefault="00DC5307">
      <w:pPr>
        <w:numPr>
          <w:ilvl w:val="0"/>
          <w:numId w:val="1"/>
        </w:numPr>
        <w:pBdr>
          <w:top w:val="nil"/>
          <w:left w:val="nil"/>
          <w:bottom w:val="nil"/>
          <w:right w:val="nil"/>
          <w:between w:val="nil"/>
        </w:pBdr>
        <w:tabs>
          <w:tab w:val="left" w:pos="1114"/>
        </w:tabs>
        <w:ind w:left="1114" w:hanging="359"/>
        <w:rPr>
          <w:color w:val="000000"/>
          <w:sz w:val="20"/>
          <w:szCs w:val="20"/>
        </w:rPr>
      </w:pPr>
      <w:r>
        <w:rPr>
          <w:color w:val="000000"/>
          <w:sz w:val="20"/>
          <w:szCs w:val="20"/>
        </w:rPr>
        <w:t>To know the professional qualifications of their child’s teacher(s)</w:t>
      </w:r>
    </w:p>
    <w:p w:rsidR="00D87342" w:rsidRDefault="00DC5307">
      <w:pPr>
        <w:numPr>
          <w:ilvl w:val="0"/>
          <w:numId w:val="1"/>
        </w:numPr>
        <w:pBdr>
          <w:top w:val="nil"/>
          <w:left w:val="nil"/>
          <w:bottom w:val="nil"/>
          <w:right w:val="nil"/>
          <w:between w:val="nil"/>
        </w:pBdr>
        <w:tabs>
          <w:tab w:val="left" w:pos="1115"/>
        </w:tabs>
        <w:spacing w:before="16" w:line="256" w:lineRule="auto"/>
        <w:ind w:right="688"/>
        <w:rPr>
          <w:color w:val="000000"/>
          <w:sz w:val="20"/>
          <w:szCs w:val="20"/>
        </w:rPr>
      </w:pPr>
      <w:r>
        <w:rPr>
          <w:color w:val="000000"/>
          <w:sz w:val="20"/>
          <w:szCs w:val="20"/>
        </w:rPr>
        <w:t>To know whether the teacher met state qualifications and certification requirements for the grade level and subject he/she is teaching</w:t>
      </w:r>
    </w:p>
    <w:p w:rsidR="00D87342" w:rsidRDefault="00DC5307">
      <w:pPr>
        <w:numPr>
          <w:ilvl w:val="0"/>
          <w:numId w:val="1"/>
        </w:numPr>
        <w:pBdr>
          <w:top w:val="nil"/>
          <w:left w:val="nil"/>
          <w:bottom w:val="nil"/>
          <w:right w:val="nil"/>
          <w:between w:val="nil"/>
        </w:pBdr>
        <w:tabs>
          <w:tab w:val="left" w:pos="1115"/>
        </w:tabs>
        <w:spacing w:line="256" w:lineRule="auto"/>
        <w:ind w:right="670"/>
        <w:rPr>
          <w:color w:val="000000"/>
          <w:sz w:val="20"/>
          <w:szCs w:val="20"/>
        </w:rPr>
      </w:pPr>
      <w:r>
        <w:rPr>
          <w:color w:val="000000"/>
          <w:sz w:val="20"/>
          <w:szCs w:val="20"/>
        </w:rPr>
        <w:t>To know whether the teacher received an emergency or conditional certification through which state qualifications were waived</w:t>
      </w:r>
    </w:p>
    <w:p w:rsidR="00D87342" w:rsidRDefault="00DC5307">
      <w:pPr>
        <w:numPr>
          <w:ilvl w:val="0"/>
          <w:numId w:val="1"/>
        </w:numPr>
        <w:pBdr>
          <w:top w:val="nil"/>
          <w:left w:val="nil"/>
          <w:bottom w:val="nil"/>
          <w:right w:val="nil"/>
          <w:between w:val="nil"/>
        </w:pBdr>
        <w:tabs>
          <w:tab w:val="left" w:pos="1115"/>
        </w:tabs>
        <w:spacing w:line="256" w:lineRule="auto"/>
        <w:ind w:right="764"/>
        <w:rPr>
          <w:color w:val="000000"/>
          <w:sz w:val="20"/>
          <w:szCs w:val="20"/>
        </w:rPr>
      </w:pPr>
      <w:r>
        <w:rPr>
          <w:color w:val="000000"/>
          <w:sz w:val="20"/>
          <w:szCs w:val="20"/>
        </w:rPr>
        <w:t>To know what undergraduate or graduate degrees the teacher holds, including graduate certificates and additional degrees, and majo</w:t>
      </w:r>
      <w:r>
        <w:rPr>
          <w:color w:val="000000"/>
          <w:sz w:val="20"/>
          <w:szCs w:val="20"/>
        </w:rPr>
        <w:t>r(s) or area(s) of concentration</w:t>
      </w:r>
    </w:p>
    <w:p w:rsidR="00D87342" w:rsidRDefault="00DC5307">
      <w:pPr>
        <w:numPr>
          <w:ilvl w:val="0"/>
          <w:numId w:val="1"/>
        </w:numPr>
        <w:pBdr>
          <w:top w:val="nil"/>
          <w:left w:val="nil"/>
          <w:bottom w:val="nil"/>
          <w:right w:val="nil"/>
          <w:between w:val="nil"/>
        </w:pBdr>
        <w:tabs>
          <w:tab w:val="left" w:pos="1114"/>
        </w:tabs>
        <w:spacing w:line="230" w:lineRule="auto"/>
        <w:ind w:left="1114" w:hanging="359"/>
        <w:rPr>
          <w:color w:val="000000"/>
          <w:sz w:val="20"/>
          <w:szCs w:val="20"/>
        </w:rPr>
      </w:pPr>
      <w:r>
        <w:rPr>
          <w:color w:val="000000"/>
          <w:sz w:val="20"/>
          <w:szCs w:val="20"/>
        </w:rPr>
        <w:t>To know the academic performance status of the school</w:t>
      </w:r>
    </w:p>
    <w:p w:rsidR="00D87342" w:rsidRDefault="00DC5307">
      <w:pPr>
        <w:numPr>
          <w:ilvl w:val="0"/>
          <w:numId w:val="1"/>
        </w:numPr>
        <w:pBdr>
          <w:top w:val="nil"/>
          <w:left w:val="nil"/>
          <w:bottom w:val="nil"/>
          <w:right w:val="nil"/>
          <w:between w:val="nil"/>
        </w:pBdr>
        <w:tabs>
          <w:tab w:val="left" w:pos="1114"/>
        </w:tabs>
        <w:spacing w:before="16"/>
        <w:ind w:left="1114" w:hanging="359"/>
        <w:rPr>
          <w:color w:val="000000"/>
          <w:sz w:val="20"/>
          <w:szCs w:val="20"/>
        </w:rPr>
      </w:pPr>
      <w:r>
        <w:rPr>
          <w:color w:val="000000"/>
          <w:sz w:val="20"/>
          <w:szCs w:val="20"/>
        </w:rPr>
        <w:t>To know the level of achievement of their child</w:t>
      </w:r>
    </w:p>
    <w:p w:rsidR="00D87342" w:rsidRDefault="00DC5307">
      <w:pPr>
        <w:numPr>
          <w:ilvl w:val="0"/>
          <w:numId w:val="1"/>
        </w:numPr>
        <w:pBdr>
          <w:top w:val="nil"/>
          <w:left w:val="nil"/>
          <w:bottom w:val="nil"/>
          <w:right w:val="nil"/>
          <w:between w:val="nil"/>
        </w:pBdr>
        <w:tabs>
          <w:tab w:val="left" w:pos="1115"/>
        </w:tabs>
        <w:spacing w:before="16" w:line="256" w:lineRule="auto"/>
        <w:ind w:right="343"/>
        <w:rPr>
          <w:color w:val="000000"/>
          <w:sz w:val="20"/>
          <w:szCs w:val="20"/>
        </w:rPr>
      </w:pPr>
      <w:r>
        <w:rPr>
          <w:color w:val="000000"/>
          <w:sz w:val="20"/>
          <w:szCs w:val="20"/>
        </w:rPr>
        <w:t>To know if their child has been assigned, or has been taught for at least four consecutive weeks, by a teacher who does not meet the highly qualified definition</w:t>
      </w:r>
    </w:p>
    <w:p w:rsidR="00D87342" w:rsidRDefault="00DC5307">
      <w:pPr>
        <w:numPr>
          <w:ilvl w:val="0"/>
          <w:numId w:val="1"/>
        </w:numPr>
        <w:pBdr>
          <w:top w:val="nil"/>
          <w:left w:val="nil"/>
          <w:bottom w:val="nil"/>
          <w:right w:val="nil"/>
          <w:between w:val="nil"/>
        </w:pBdr>
        <w:tabs>
          <w:tab w:val="left" w:pos="1114"/>
        </w:tabs>
        <w:spacing w:line="230" w:lineRule="auto"/>
        <w:ind w:left="1114" w:hanging="359"/>
        <w:rPr>
          <w:color w:val="000000"/>
          <w:sz w:val="20"/>
          <w:szCs w:val="20"/>
        </w:rPr>
      </w:pPr>
      <w:r>
        <w:rPr>
          <w:color w:val="000000"/>
          <w:sz w:val="20"/>
          <w:szCs w:val="20"/>
        </w:rPr>
        <w:t>To be involved in the planning and implementation of the parent involvement program in their sc</w:t>
      </w:r>
      <w:r>
        <w:rPr>
          <w:color w:val="000000"/>
          <w:sz w:val="20"/>
          <w:szCs w:val="20"/>
        </w:rPr>
        <w:t>hool</w:t>
      </w:r>
    </w:p>
    <w:p w:rsidR="00D87342" w:rsidRDefault="00DC5307">
      <w:pPr>
        <w:numPr>
          <w:ilvl w:val="0"/>
          <w:numId w:val="1"/>
        </w:numPr>
        <w:pBdr>
          <w:top w:val="nil"/>
          <w:left w:val="nil"/>
          <w:bottom w:val="nil"/>
          <w:right w:val="nil"/>
          <w:between w:val="nil"/>
        </w:pBdr>
        <w:tabs>
          <w:tab w:val="left" w:pos="1114"/>
        </w:tabs>
        <w:spacing w:before="17"/>
        <w:ind w:left="1114" w:hanging="359"/>
        <w:rPr>
          <w:color w:val="000000"/>
          <w:sz w:val="20"/>
          <w:szCs w:val="20"/>
        </w:rPr>
      </w:pPr>
      <w:r>
        <w:rPr>
          <w:color w:val="000000"/>
          <w:sz w:val="20"/>
          <w:szCs w:val="20"/>
        </w:rPr>
        <w:t>Contact the principal at your child’s school for more information.</w:t>
      </w:r>
      <w:r>
        <w:br w:type="page"/>
      </w:r>
    </w:p>
    <w:p w:rsidR="00D87342" w:rsidRDefault="00D87342">
      <w:pPr>
        <w:numPr>
          <w:ilvl w:val="0"/>
          <w:numId w:val="1"/>
        </w:numPr>
        <w:pBdr>
          <w:top w:val="nil"/>
          <w:left w:val="nil"/>
          <w:bottom w:val="nil"/>
          <w:right w:val="nil"/>
          <w:between w:val="nil"/>
        </w:pBdr>
        <w:tabs>
          <w:tab w:val="left" w:pos="1114"/>
        </w:tabs>
        <w:spacing w:before="17"/>
        <w:ind w:left="1114" w:hanging="359"/>
        <w:rPr>
          <w:sz w:val="20"/>
          <w:szCs w:val="20"/>
        </w:rPr>
      </w:pPr>
    </w:p>
    <w:p w:rsidR="00D87342" w:rsidRDefault="00D87342">
      <w:pPr>
        <w:pBdr>
          <w:top w:val="nil"/>
          <w:left w:val="nil"/>
          <w:bottom w:val="nil"/>
          <w:right w:val="nil"/>
          <w:between w:val="nil"/>
        </w:pBdr>
        <w:spacing w:before="8"/>
        <w:rPr>
          <w:color w:val="000000"/>
          <w:sz w:val="10"/>
          <w:szCs w:val="10"/>
        </w:rPr>
      </w:pPr>
    </w:p>
    <w:p w:rsidR="00D87342" w:rsidRDefault="00DC5307">
      <w:pPr>
        <w:pStyle w:val="Heading3"/>
        <w:spacing w:before="91"/>
        <w:ind w:left="125" w:right="406"/>
        <w:jc w:val="center"/>
      </w:pPr>
      <w:r>
        <w:t>AFFIRMATION OF RECEIPT</w:t>
      </w:r>
    </w:p>
    <w:p w:rsidR="00D87342" w:rsidRDefault="00DC5307">
      <w:pPr>
        <w:spacing w:before="45"/>
        <w:ind w:left="125" w:right="412"/>
        <w:jc w:val="center"/>
        <w:rPr>
          <w:b/>
          <w:sz w:val="20"/>
          <w:szCs w:val="20"/>
        </w:rPr>
      </w:pPr>
      <w:r>
        <w:rPr>
          <w:b/>
          <w:sz w:val="20"/>
          <w:szCs w:val="20"/>
        </w:rPr>
        <w:t>SWAINSBORO MIDDLE SCHOOL’S SUPPLEMENTAL STUDENT HANDBOOK</w:t>
      </w:r>
    </w:p>
    <w:p w:rsidR="00D87342" w:rsidRDefault="00D87342">
      <w:pPr>
        <w:pBdr>
          <w:top w:val="nil"/>
          <w:left w:val="nil"/>
          <w:bottom w:val="nil"/>
          <w:right w:val="nil"/>
          <w:between w:val="nil"/>
        </w:pBdr>
        <w:rPr>
          <w:b/>
          <w:color w:val="000000"/>
        </w:rPr>
      </w:pPr>
    </w:p>
    <w:p w:rsidR="00D87342" w:rsidRDefault="00D87342">
      <w:pPr>
        <w:pBdr>
          <w:top w:val="nil"/>
          <w:left w:val="nil"/>
          <w:bottom w:val="nil"/>
          <w:right w:val="nil"/>
          <w:between w:val="nil"/>
        </w:pBdr>
        <w:rPr>
          <w:b/>
          <w:color w:val="000000"/>
        </w:rPr>
      </w:pPr>
    </w:p>
    <w:p w:rsidR="00D87342" w:rsidRDefault="00D87342">
      <w:pPr>
        <w:pBdr>
          <w:top w:val="nil"/>
          <w:left w:val="nil"/>
          <w:bottom w:val="nil"/>
          <w:right w:val="nil"/>
          <w:between w:val="nil"/>
        </w:pBdr>
        <w:spacing w:before="3"/>
        <w:rPr>
          <w:b/>
          <w:color w:val="000000"/>
        </w:rPr>
      </w:pPr>
    </w:p>
    <w:p w:rsidR="00D87342" w:rsidRDefault="00DC5307">
      <w:pPr>
        <w:tabs>
          <w:tab w:val="left" w:pos="4781"/>
          <w:tab w:val="left" w:pos="8730"/>
          <w:tab w:val="left" w:pos="10464"/>
        </w:tabs>
        <w:ind w:left="386"/>
      </w:pPr>
      <w:r>
        <w:rPr>
          <w:i/>
        </w:rPr>
        <w:t xml:space="preserve">Student’s Name: </w:t>
      </w:r>
      <w:r>
        <w:rPr>
          <w:u w:val="single"/>
        </w:rPr>
        <w:tab/>
      </w:r>
      <w:r>
        <w:t xml:space="preserve"> </w:t>
      </w:r>
      <w:r>
        <w:rPr>
          <w:i/>
        </w:rPr>
        <w:t xml:space="preserve">1st Block Teacher: </w:t>
      </w:r>
      <w:r>
        <w:rPr>
          <w:u w:val="single"/>
        </w:rPr>
        <w:tab/>
      </w:r>
      <w:r>
        <w:t xml:space="preserve"> </w:t>
      </w:r>
      <w:r>
        <w:rPr>
          <w:i/>
        </w:rPr>
        <w:t xml:space="preserve">Grade: </w:t>
      </w:r>
      <w:r>
        <w:rPr>
          <w:u w:val="single"/>
        </w:rPr>
        <w:tab/>
      </w:r>
    </w:p>
    <w:p w:rsidR="00D87342" w:rsidRDefault="00D87342">
      <w:pPr>
        <w:pBdr>
          <w:top w:val="nil"/>
          <w:left w:val="nil"/>
          <w:bottom w:val="nil"/>
          <w:right w:val="nil"/>
          <w:between w:val="nil"/>
        </w:pBdr>
        <w:rPr>
          <w:color w:val="000000"/>
          <w:sz w:val="20"/>
          <w:szCs w:val="20"/>
        </w:rPr>
      </w:pPr>
    </w:p>
    <w:p w:rsidR="00D87342" w:rsidRDefault="00D87342">
      <w:pPr>
        <w:pBdr>
          <w:top w:val="nil"/>
          <w:left w:val="nil"/>
          <w:bottom w:val="nil"/>
          <w:right w:val="nil"/>
          <w:between w:val="nil"/>
        </w:pBdr>
        <w:rPr>
          <w:color w:val="000000"/>
          <w:sz w:val="20"/>
          <w:szCs w:val="20"/>
        </w:rPr>
      </w:pPr>
    </w:p>
    <w:p w:rsidR="00D87342" w:rsidRDefault="00D87342">
      <w:pPr>
        <w:pBdr>
          <w:top w:val="nil"/>
          <w:left w:val="nil"/>
          <w:bottom w:val="nil"/>
          <w:right w:val="nil"/>
          <w:between w:val="nil"/>
        </w:pBdr>
        <w:rPr>
          <w:color w:val="000000"/>
          <w:sz w:val="20"/>
          <w:szCs w:val="20"/>
        </w:rPr>
      </w:pPr>
    </w:p>
    <w:p w:rsidR="00D87342" w:rsidRDefault="00D87342">
      <w:pPr>
        <w:pBdr>
          <w:top w:val="nil"/>
          <w:left w:val="nil"/>
          <w:bottom w:val="nil"/>
          <w:right w:val="nil"/>
          <w:between w:val="nil"/>
        </w:pBdr>
        <w:spacing w:before="1"/>
        <w:rPr>
          <w:color w:val="000000"/>
          <w:sz w:val="27"/>
          <w:szCs w:val="27"/>
        </w:rPr>
      </w:pPr>
    </w:p>
    <w:p w:rsidR="00D87342" w:rsidRDefault="00DC5307">
      <w:pPr>
        <w:pStyle w:val="Heading4"/>
        <w:tabs>
          <w:tab w:val="left" w:pos="6661"/>
        </w:tabs>
        <w:spacing w:before="90" w:line="259" w:lineRule="auto"/>
        <w:ind w:right="665" w:firstLine="380"/>
      </w:pPr>
      <w:r>
        <w:t xml:space="preserve">By signing below, I, </w:t>
      </w:r>
      <w:r>
        <w:rPr>
          <w:u w:val="single"/>
        </w:rPr>
        <w:tab/>
      </w:r>
      <w:r>
        <w:rPr>
          <w:i/>
        </w:rPr>
        <w:t>(Student’s First and Last Name)</w:t>
      </w:r>
      <w:r>
        <w:t>, confirm that I have received a copy of the Swainsboro Middle School’s 2024-2025 Student Supplemental Handbook.</w:t>
      </w:r>
    </w:p>
    <w:p w:rsidR="00D87342" w:rsidRDefault="00D87342">
      <w:pPr>
        <w:pBdr>
          <w:top w:val="nil"/>
          <w:left w:val="nil"/>
          <w:bottom w:val="nil"/>
          <w:right w:val="nil"/>
          <w:between w:val="nil"/>
        </w:pBdr>
        <w:rPr>
          <w:color w:val="000000"/>
          <w:sz w:val="20"/>
          <w:szCs w:val="20"/>
        </w:rPr>
      </w:pPr>
    </w:p>
    <w:p w:rsidR="00D87342" w:rsidRDefault="00D87342">
      <w:pPr>
        <w:pBdr>
          <w:top w:val="nil"/>
          <w:left w:val="nil"/>
          <w:bottom w:val="nil"/>
          <w:right w:val="nil"/>
          <w:between w:val="nil"/>
        </w:pBdr>
        <w:rPr>
          <w:color w:val="000000"/>
          <w:sz w:val="20"/>
          <w:szCs w:val="20"/>
        </w:rPr>
      </w:pPr>
    </w:p>
    <w:p w:rsidR="00D87342" w:rsidRDefault="00DC5307">
      <w:pPr>
        <w:pBdr>
          <w:top w:val="nil"/>
          <w:left w:val="nil"/>
          <w:bottom w:val="nil"/>
          <w:right w:val="nil"/>
          <w:between w:val="nil"/>
        </w:pBdr>
        <w:spacing w:before="2"/>
        <w:rPr>
          <w:color w:val="000000"/>
          <w:sz w:val="19"/>
          <w:szCs w:val="19"/>
        </w:rPr>
      </w:pPr>
      <w:r>
        <w:rPr>
          <w:noProof/>
        </w:rPr>
        <mc:AlternateContent>
          <mc:Choice Requires="wpg">
            <w:drawing>
              <wp:anchor distT="0" distB="0" distL="0" distR="0" simplePos="0" relativeHeight="251670528" behindDoc="0" locked="0" layoutInCell="1" hidden="0" allowOverlap="1">
                <wp:simplePos x="0" y="0"/>
                <wp:positionH relativeFrom="column">
                  <wp:posOffset>266700</wp:posOffset>
                </wp:positionH>
                <wp:positionV relativeFrom="paragraph">
                  <wp:posOffset>152400</wp:posOffset>
                </wp:positionV>
                <wp:extent cx="6375400" cy="12700"/>
                <wp:effectExtent l="0" t="0" r="0" b="0"/>
                <wp:wrapTopAndBottom distT="0" distB="0"/>
                <wp:docPr id="33" name=""/>
                <wp:cNvGraphicFramePr/>
                <a:graphic xmlns:a="http://schemas.openxmlformats.org/drawingml/2006/main">
                  <a:graphicData uri="http://schemas.microsoft.com/office/word/2010/wordprocessingGroup">
                    <wpg:wgp>
                      <wpg:cNvGrpSpPr/>
                      <wpg:grpSpPr>
                        <a:xfrm>
                          <a:off x="0" y="0"/>
                          <a:ext cx="6375400" cy="12700"/>
                          <a:chOff x="2158300" y="3773625"/>
                          <a:chExt cx="6375400" cy="12750"/>
                        </a:xfrm>
                      </wpg:grpSpPr>
                      <wpg:grpSp>
                        <wpg:cNvPr id="21" name="Group 21"/>
                        <wpg:cNvGrpSpPr/>
                        <wpg:grpSpPr>
                          <a:xfrm>
                            <a:off x="2158300" y="3773650"/>
                            <a:ext cx="6375400" cy="12700"/>
                            <a:chOff x="0" y="0"/>
                            <a:chExt cx="6375400" cy="12700"/>
                          </a:xfrm>
                        </wpg:grpSpPr>
                        <wps:wsp>
                          <wps:cNvPr id="22" name="Rectangle 22"/>
                          <wps:cNvSpPr/>
                          <wps:spPr>
                            <a:xfrm>
                              <a:off x="0" y="0"/>
                              <a:ext cx="6375400" cy="12700"/>
                            </a:xfrm>
                            <a:prstGeom prst="rect">
                              <a:avLst/>
                            </a:prstGeom>
                            <a:noFill/>
                            <a:ln>
                              <a:noFill/>
                            </a:ln>
                          </wps:spPr>
                          <wps:txbx>
                            <w:txbxContent>
                              <w:p w:rsidR="00D87342" w:rsidRDefault="00D87342">
                                <w:pPr>
                                  <w:textDirection w:val="btLr"/>
                                </w:pPr>
                              </w:p>
                            </w:txbxContent>
                          </wps:txbx>
                          <wps:bodyPr spcFirstLastPara="1" wrap="square" lIns="91425" tIns="91425" rIns="91425" bIns="91425" anchor="ctr" anchorCtr="0">
                            <a:noAutofit/>
                          </wps:bodyPr>
                        </wps:wsp>
                        <wps:wsp>
                          <wps:cNvPr id="23" name="Freeform 23"/>
                          <wps:cNvSpPr/>
                          <wps:spPr>
                            <a:xfrm>
                              <a:off x="0" y="6350"/>
                              <a:ext cx="2971800" cy="1270"/>
                            </a:xfrm>
                            <a:custGeom>
                              <a:avLst/>
                              <a:gdLst/>
                              <a:ahLst/>
                              <a:cxnLst/>
                              <a:rect l="l" t="t" r="r" b="b"/>
                              <a:pathLst>
                                <a:path w="2971800" h="120000" extrusionOk="0">
                                  <a:moveTo>
                                    <a:pt x="0" y="0"/>
                                  </a:moveTo>
                                  <a:lnTo>
                                    <a:pt x="2971799" y="0"/>
                                  </a:lnTo>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24" name="Freeform 24"/>
                          <wps:cNvSpPr/>
                          <wps:spPr>
                            <a:xfrm>
                              <a:off x="2959100" y="6350"/>
                              <a:ext cx="1308100" cy="1270"/>
                            </a:xfrm>
                            <a:custGeom>
                              <a:avLst/>
                              <a:gdLst/>
                              <a:ahLst/>
                              <a:cxnLst/>
                              <a:rect l="l" t="t" r="r" b="b"/>
                              <a:pathLst>
                                <a:path w="1308100" h="120000" extrusionOk="0">
                                  <a:moveTo>
                                    <a:pt x="0" y="0"/>
                                  </a:moveTo>
                                  <a:lnTo>
                                    <a:pt x="1308099" y="0"/>
                                  </a:lnTo>
                                </a:path>
                              </a:pathLst>
                            </a:custGeom>
                            <a:noFill/>
                            <a:ln w="1270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25" name="Freeform 25"/>
                          <wps:cNvSpPr/>
                          <wps:spPr>
                            <a:xfrm>
                              <a:off x="4254500" y="6350"/>
                              <a:ext cx="2120900" cy="1270"/>
                            </a:xfrm>
                            <a:custGeom>
                              <a:avLst/>
                              <a:gdLst/>
                              <a:ahLst/>
                              <a:cxnLst/>
                              <a:rect l="l" t="t" r="r" b="b"/>
                              <a:pathLst>
                                <a:path w="2120900" h="120000" extrusionOk="0">
                                  <a:moveTo>
                                    <a:pt x="0" y="0"/>
                                  </a:moveTo>
                                  <a:lnTo>
                                    <a:pt x="2120899" y="0"/>
                                  </a:lnTo>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152400</wp:posOffset>
                </wp:positionV>
                <wp:extent cx="6375400" cy="12700"/>
                <wp:effectExtent b="0" l="0" r="0" t="0"/>
                <wp:wrapTopAndBottom distB="0" distT="0"/>
                <wp:docPr id="33"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6375400" cy="12700"/>
                        </a:xfrm>
                        <a:prstGeom prst="rect"/>
                        <a:ln/>
                      </pic:spPr>
                    </pic:pic>
                  </a:graphicData>
                </a:graphic>
              </wp:anchor>
            </w:drawing>
          </mc:Fallback>
        </mc:AlternateContent>
      </w:r>
    </w:p>
    <w:p w:rsidR="00D87342" w:rsidRDefault="00DC5307">
      <w:pPr>
        <w:tabs>
          <w:tab w:val="left" w:pos="6604"/>
        </w:tabs>
        <w:spacing w:before="119"/>
        <w:ind w:right="1929"/>
        <w:jc w:val="right"/>
        <w:rPr>
          <w:i/>
        </w:rPr>
      </w:pPr>
      <w:r>
        <w:rPr>
          <w:i/>
        </w:rPr>
        <w:t>Student Signature</w:t>
      </w:r>
      <w:r>
        <w:rPr>
          <w:i/>
        </w:rPr>
        <w:tab/>
        <w:t>Date</w:t>
      </w:r>
    </w:p>
    <w:p w:rsidR="00D87342" w:rsidRDefault="00D87342">
      <w:pPr>
        <w:pBdr>
          <w:top w:val="nil"/>
          <w:left w:val="nil"/>
          <w:bottom w:val="nil"/>
          <w:right w:val="nil"/>
          <w:between w:val="nil"/>
        </w:pBdr>
        <w:rPr>
          <w:i/>
          <w:color w:val="000000"/>
          <w:sz w:val="20"/>
          <w:szCs w:val="20"/>
        </w:rPr>
      </w:pPr>
    </w:p>
    <w:p w:rsidR="00D87342" w:rsidRDefault="00DC5307">
      <w:pPr>
        <w:pBdr>
          <w:top w:val="nil"/>
          <w:left w:val="nil"/>
          <w:bottom w:val="nil"/>
          <w:right w:val="nil"/>
          <w:between w:val="nil"/>
        </w:pBdr>
        <w:spacing w:before="3"/>
        <w:rPr>
          <w:i/>
          <w:color w:val="000000"/>
          <w:sz w:val="25"/>
          <w:szCs w:val="25"/>
        </w:rPr>
      </w:pPr>
      <w:r>
        <w:rPr>
          <w:noProof/>
        </w:rPr>
        <mc:AlternateContent>
          <mc:Choice Requires="wps">
            <w:drawing>
              <wp:anchor distT="0" distB="0" distL="0" distR="0" simplePos="0" relativeHeight="251671552" behindDoc="0" locked="0" layoutInCell="1" hidden="0" allowOverlap="1">
                <wp:simplePos x="0" y="0"/>
                <wp:positionH relativeFrom="column">
                  <wp:posOffset>228600</wp:posOffset>
                </wp:positionH>
                <wp:positionV relativeFrom="paragraph">
                  <wp:posOffset>177800</wp:posOffset>
                </wp:positionV>
                <wp:extent cx="1270" cy="19050"/>
                <wp:effectExtent l="0" t="0" r="0" b="0"/>
                <wp:wrapTopAndBottom distT="0" distB="0"/>
                <wp:docPr id="37" name=""/>
                <wp:cNvGraphicFramePr/>
                <a:graphic xmlns:a="http://schemas.openxmlformats.org/drawingml/2006/main">
                  <a:graphicData uri="http://schemas.microsoft.com/office/word/2010/wordprocessingShape">
                    <wps:wsp>
                      <wps:cNvSpPr/>
                      <wps:spPr>
                        <a:xfrm>
                          <a:off x="2126550" y="3779365"/>
                          <a:ext cx="6438900" cy="1270"/>
                        </a:xfrm>
                        <a:custGeom>
                          <a:avLst/>
                          <a:gdLst/>
                          <a:ahLst/>
                          <a:cxnLst/>
                          <a:rect l="l" t="t" r="r" b="b"/>
                          <a:pathLst>
                            <a:path w="6438900" h="120000" extrusionOk="0">
                              <a:moveTo>
                                <a:pt x="0" y="0"/>
                              </a:moveTo>
                              <a:lnTo>
                                <a:pt x="6438900" y="0"/>
                              </a:lnTo>
                            </a:path>
                          </a:pathLst>
                        </a:custGeom>
                        <a:no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228600</wp:posOffset>
                </wp:positionH>
                <wp:positionV relativeFrom="paragraph">
                  <wp:posOffset>177800</wp:posOffset>
                </wp:positionV>
                <wp:extent cx="1270" cy="19050"/>
                <wp:effectExtent b="0" l="0" r="0" t="0"/>
                <wp:wrapTopAndBottom distB="0" distT="0"/>
                <wp:docPr id="37"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270" cy="19050"/>
                        </a:xfrm>
                        <a:prstGeom prst="rect"/>
                        <a:ln/>
                      </pic:spPr>
                    </pic:pic>
                  </a:graphicData>
                </a:graphic>
              </wp:anchor>
            </w:drawing>
          </mc:Fallback>
        </mc:AlternateContent>
      </w:r>
    </w:p>
    <w:p w:rsidR="00D87342" w:rsidRDefault="00D87342">
      <w:pPr>
        <w:pBdr>
          <w:top w:val="nil"/>
          <w:left w:val="nil"/>
          <w:bottom w:val="nil"/>
          <w:right w:val="nil"/>
          <w:between w:val="nil"/>
        </w:pBdr>
        <w:spacing w:before="3"/>
        <w:rPr>
          <w:i/>
          <w:color w:val="000000"/>
          <w:sz w:val="26"/>
          <w:szCs w:val="26"/>
        </w:rPr>
      </w:pPr>
    </w:p>
    <w:p w:rsidR="00D87342" w:rsidRDefault="00DC5307">
      <w:pPr>
        <w:pStyle w:val="Heading4"/>
        <w:spacing w:line="256" w:lineRule="auto"/>
        <w:ind w:left="395"/>
      </w:pPr>
      <w:r>
        <w:t>By signing below, I confirm that I have read a copy of the Swainsboro Middle School’s Supplemental Handbook for the 2024-2025 academic school year and expect my child to abide by the policies and procedures.</w:t>
      </w:r>
    </w:p>
    <w:p w:rsidR="00D87342" w:rsidRDefault="00D87342">
      <w:pPr>
        <w:pBdr>
          <w:top w:val="nil"/>
          <w:left w:val="nil"/>
          <w:bottom w:val="nil"/>
          <w:right w:val="nil"/>
          <w:between w:val="nil"/>
        </w:pBdr>
        <w:rPr>
          <w:color w:val="000000"/>
          <w:sz w:val="20"/>
          <w:szCs w:val="20"/>
        </w:rPr>
      </w:pPr>
    </w:p>
    <w:p w:rsidR="00D87342" w:rsidRDefault="00D87342">
      <w:pPr>
        <w:pBdr>
          <w:top w:val="nil"/>
          <w:left w:val="nil"/>
          <w:bottom w:val="nil"/>
          <w:right w:val="nil"/>
          <w:between w:val="nil"/>
        </w:pBdr>
        <w:rPr>
          <w:color w:val="000000"/>
          <w:sz w:val="20"/>
          <w:szCs w:val="20"/>
        </w:rPr>
      </w:pPr>
    </w:p>
    <w:p w:rsidR="00D87342" w:rsidRDefault="00DC5307">
      <w:pPr>
        <w:pBdr>
          <w:top w:val="nil"/>
          <w:left w:val="nil"/>
          <w:bottom w:val="nil"/>
          <w:right w:val="nil"/>
          <w:between w:val="nil"/>
        </w:pBdr>
        <w:spacing w:before="1"/>
        <w:rPr>
          <w:color w:val="000000"/>
          <w:sz w:val="26"/>
          <w:szCs w:val="26"/>
        </w:rPr>
      </w:pPr>
      <w:r>
        <w:rPr>
          <w:noProof/>
        </w:rPr>
        <mc:AlternateContent>
          <mc:Choice Requires="wpg">
            <w:drawing>
              <wp:anchor distT="0" distB="0" distL="0" distR="0" simplePos="0" relativeHeight="251672576" behindDoc="0" locked="0" layoutInCell="1" hidden="0" allowOverlap="1">
                <wp:simplePos x="0" y="0"/>
                <wp:positionH relativeFrom="column">
                  <wp:posOffset>279400</wp:posOffset>
                </wp:positionH>
                <wp:positionV relativeFrom="paragraph">
                  <wp:posOffset>203200</wp:posOffset>
                </wp:positionV>
                <wp:extent cx="6350000" cy="12700"/>
                <wp:effectExtent l="0" t="0" r="0" b="0"/>
                <wp:wrapTopAndBottom distT="0" distB="0"/>
                <wp:docPr id="43" name=""/>
                <wp:cNvGraphicFramePr/>
                <a:graphic xmlns:a="http://schemas.openxmlformats.org/drawingml/2006/main">
                  <a:graphicData uri="http://schemas.microsoft.com/office/word/2010/wordprocessingGroup">
                    <wpg:wgp>
                      <wpg:cNvGrpSpPr/>
                      <wpg:grpSpPr>
                        <a:xfrm>
                          <a:off x="0" y="0"/>
                          <a:ext cx="6350000" cy="12700"/>
                          <a:chOff x="2171000" y="3773625"/>
                          <a:chExt cx="6350000" cy="12750"/>
                        </a:xfrm>
                      </wpg:grpSpPr>
                      <wpg:grpSp>
                        <wpg:cNvPr id="27" name="Group 27"/>
                        <wpg:cNvGrpSpPr/>
                        <wpg:grpSpPr>
                          <a:xfrm>
                            <a:off x="2171000" y="3773650"/>
                            <a:ext cx="6350000" cy="12700"/>
                            <a:chOff x="0" y="0"/>
                            <a:chExt cx="6350000" cy="12700"/>
                          </a:xfrm>
                        </wpg:grpSpPr>
                        <wps:wsp>
                          <wps:cNvPr id="28" name="Rectangle 28"/>
                          <wps:cNvSpPr/>
                          <wps:spPr>
                            <a:xfrm>
                              <a:off x="0" y="0"/>
                              <a:ext cx="6350000" cy="12700"/>
                            </a:xfrm>
                            <a:prstGeom prst="rect">
                              <a:avLst/>
                            </a:prstGeom>
                            <a:noFill/>
                            <a:ln>
                              <a:noFill/>
                            </a:ln>
                          </wps:spPr>
                          <wps:txbx>
                            <w:txbxContent>
                              <w:p w:rsidR="00D87342" w:rsidRDefault="00D87342">
                                <w:pPr>
                                  <w:textDirection w:val="btLr"/>
                                </w:pPr>
                              </w:p>
                            </w:txbxContent>
                          </wps:txbx>
                          <wps:bodyPr spcFirstLastPara="1" wrap="square" lIns="91425" tIns="91425" rIns="91425" bIns="91425" anchor="ctr" anchorCtr="0">
                            <a:noAutofit/>
                          </wps:bodyPr>
                        </wps:wsp>
                        <wps:wsp>
                          <wps:cNvPr id="29" name="Freeform 29"/>
                          <wps:cNvSpPr/>
                          <wps:spPr>
                            <a:xfrm>
                              <a:off x="0" y="6350"/>
                              <a:ext cx="2959100" cy="1270"/>
                            </a:xfrm>
                            <a:custGeom>
                              <a:avLst/>
                              <a:gdLst/>
                              <a:ahLst/>
                              <a:cxnLst/>
                              <a:rect l="l" t="t" r="r" b="b"/>
                              <a:pathLst>
                                <a:path w="2959100" h="120000" extrusionOk="0">
                                  <a:moveTo>
                                    <a:pt x="0" y="0"/>
                                  </a:moveTo>
                                  <a:lnTo>
                                    <a:pt x="2959099" y="0"/>
                                  </a:lnTo>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30" name="Freeform 30"/>
                          <wps:cNvSpPr/>
                          <wps:spPr>
                            <a:xfrm>
                              <a:off x="2946400" y="6350"/>
                              <a:ext cx="1308100" cy="1270"/>
                            </a:xfrm>
                            <a:custGeom>
                              <a:avLst/>
                              <a:gdLst/>
                              <a:ahLst/>
                              <a:cxnLst/>
                              <a:rect l="l" t="t" r="r" b="b"/>
                              <a:pathLst>
                                <a:path w="1308100" h="120000" extrusionOk="0">
                                  <a:moveTo>
                                    <a:pt x="0" y="0"/>
                                  </a:moveTo>
                                  <a:lnTo>
                                    <a:pt x="1308099" y="0"/>
                                  </a:lnTo>
                                </a:path>
                              </a:pathLst>
                            </a:custGeom>
                            <a:noFill/>
                            <a:ln w="12700" cap="flat"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49" name="Freeform 49"/>
                          <wps:cNvSpPr/>
                          <wps:spPr>
                            <a:xfrm>
                              <a:off x="4241800" y="6350"/>
                              <a:ext cx="2108200" cy="1270"/>
                            </a:xfrm>
                            <a:custGeom>
                              <a:avLst/>
                              <a:gdLst/>
                              <a:ahLst/>
                              <a:cxnLst/>
                              <a:rect l="l" t="t" r="r" b="b"/>
                              <a:pathLst>
                                <a:path w="2108200" h="120000" extrusionOk="0">
                                  <a:moveTo>
                                    <a:pt x="0" y="0"/>
                                  </a:moveTo>
                                  <a:lnTo>
                                    <a:pt x="2108200" y="0"/>
                                  </a:lnTo>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279400</wp:posOffset>
                </wp:positionH>
                <wp:positionV relativeFrom="paragraph">
                  <wp:posOffset>203200</wp:posOffset>
                </wp:positionV>
                <wp:extent cx="6350000" cy="12700"/>
                <wp:effectExtent b="0" l="0" r="0" t="0"/>
                <wp:wrapTopAndBottom distB="0" distT="0"/>
                <wp:docPr id="43"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6350000" cy="12700"/>
                        </a:xfrm>
                        <a:prstGeom prst="rect"/>
                        <a:ln/>
                      </pic:spPr>
                    </pic:pic>
                  </a:graphicData>
                </a:graphic>
              </wp:anchor>
            </w:drawing>
          </mc:Fallback>
        </mc:AlternateContent>
      </w:r>
    </w:p>
    <w:p w:rsidR="00D87342" w:rsidRDefault="00DC5307">
      <w:pPr>
        <w:tabs>
          <w:tab w:val="left" w:pos="7001"/>
        </w:tabs>
        <w:spacing w:before="100"/>
        <w:ind w:right="1944"/>
        <w:jc w:val="right"/>
        <w:rPr>
          <w:i/>
        </w:rPr>
      </w:pPr>
      <w:r>
        <w:rPr>
          <w:i/>
        </w:rPr>
        <w:t>Parent/Guardian Signature</w:t>
      </w:r>
      <w:r>
        <w:rPr>
          <w:i/>
        </w:rPr>
        <w:tab/>
        <w:t>Date</w:t>
      </w:r>
    </w:p>
    <w:p w:rsidR="00D87342" w:rsidRDefault="00D87342">
      <w:pPr>
        <w:pBdr>
          <w:top w:val="nil"/>
          <w:left w:val="nil"/>
          <w:bottom w:val="nil"/>
          <w:right w:val="nil"/>
          <w:between w:val="nil"/>
        </w:pBdr>
        <w:rPr>
          <w:i/>
          <w:color w:val="000000"/>
          <w:sz w:val="24"/>
          <w:szCs w:val="24"/>
        </w:rPr>
      </w:pPr>
    </w:p>
    <w:p w:rsidR="00D87342" w:rsidRDefault="00D87342">
      <w:pPr>
        <w:pBdr>
          <w:top w:val="nil"/>
          <w:left w:val="nil"/>
          <w:bottom w:val="nil"/>
          <w:right w:val="nil"/>
          <w:between w:val="nil"/>
        </w:pBdr>
        <w:rPr>
          <w:i/>
          <w:color w:val="000000"/>
          <w:sz w:val="24"/>
          <w:szCs w:val="24"/>
        </w:rPr>
      </w:pPr>
    </w:p>
    <w:p w:rsidR="00D87342" w:rsidRDefault="00D87342">
      <w:pPr>
        <w:pBdr>
          <w:top w:val="nil"/>
          <w:left w:val="nil"/>
          <w:bottom w:val="nil"/>
          <w:right w:val="nil"/>
          <w:between w:val="nil"/>
        </w:pBdr>
        <w:rPr>
          <w:i/>
          <w:color w:val="000000"/>
          <w:sz w:val="24"/>
          <w:szCs w:val="24"/>
        </w:rPr>
      </w:pPr>
    </w:p>
    <w:p w:rsidR="00D87342" w:rsidRDefault="00DC5307">
      <w:pPr>
        <w:spacing w:before="195"/>
        <w:ind w:left="46" w:right="183"/>
        <w:jc w:val="center"/>
        <w:rPr>
          <w:b/>
          <w:i/>
        </w:rPr>
        <w:sectPr w:rsidR="00D87342">
          <w:pgSz w:w="12240" w:h="15840"/>
          <w:pgMar w:top="1380" w:right="620" w:bottom="1240" w:left="680" w:header="0" w:footer="1046" w:gutter="0"/>
          <w:cols w:space="720"/>
        </w:sectPr>
      </w:pPr>
      <w:r>
        <w:rPr>
          <w:b/>
          <w:i/>
        </w:rPr>
        <w:t>Please sign, date, and return to the school site within five school days.</w:t>
      </w:r>
    </w:p>
    <w:p w:rsidR="00D87342" w:rsidRDefault="00D87342">
      <w:pPr>
        <w:pBdr>
          <w:top w:val="nil"/>
          <w:left w:val="nil"/>
          <w:bottom w:val="nil"/>
          <w:right w:val="nil"/>
          <w:between w:val="nil"/>
        </w:pBdr>
        <w:spacing w:before="1"/>
        <w:rPr>
          <w:b/>
          <w:i/>
          <w:color w:val="000000"/>
          <w:sz w:val="9"/>
          <w:szCs w:val="9"/>
        </w:rPr>
      </w:pPr>
    </w:p>
    <w:p w:rsidR="00D87342" w:rsidRDefault="00DC5307">
      <w:pPr>
        <w:spacing w:before="85" w:line="309" w:lineRule="auto"/>
        <w:ind w:left="3352" w:right="3490"/>
        <w:jc w:val="center"/>
        <w:rPr>
          <w:b/>
          <w:sz w:val="36"/>
          <w:szCs w:val="36"/>
        </w:rPr>
      </w:pPr>
      <w:r>
        <w:rPr>
          <w:b/>
          <w:sz w:val="36"/>
          <w:szCs w:val="36"/>
        </w:rPr>
        <w:t>Swainsboro Middle School 200 Tiger Trail</w:t>
      </w:r>
    </w:p>
    <w:p w:rsidR="00D87342" w:rsidRDefault="00DC5307">
      <w:pPr>
        <w:spacing w:line="412" w:lineRule="auto"/>
        <w:ind w:left="44" w:right="183"/>
        <w:jc w:val="center"/>
        <w:rPr>
          <w:b/>
          <w:sz w:val="36"/>
          <w:szCs w:val="36"/>
        </w:rPr>
      </w:pPr>
      <w:r>
        <w:rPr>
          <w:b/>
          <w:sz w:val="36"/>
          <w:szCs w:val="36"/>
        </w:rPr>
        <w:t>Swainsboro, Georgia 30401</w:t>
      </w:r>
    </w:p>
    <w:p w:rsidR="00D87342" w:rsidRDefault="00DC5307">
      <w:pPr>
        <w:spacing w:before="119"/>
        <w:ind w:left="44" w:right="183"/>
        <w:jc w:val="center"/>
        <w:rPr>
          <w:b/>
          <w:sz w:val="36"/>
          <w:szCs w:val="36"/>
        </w:rPr>
      </w:pPr>
      <w:r>
        <w:rPr>
          <w:b/>
          <w:sz w:val="36"/>
          <w:szCs w:val="36"/>
        </w:rPr>
        <w:t>478-237-8047 (telephone)</w:t>
      </w:r>
    </w:p>
    <w:p w:rsidR="00D87342" w:rsidRDefault="00DC5307">
      <w:pPr>
        <w:spacing w:before="119"/>
        <w:ind w:left="44" w:right="183"/>
        <w:jc w:val="center"/>
        <w:rPr>
          <w:b/>
          <w:sz w:val="36"/>
          <w:szCs w:val="36"/>
        </w:rPr>
      </w:pPr>
      <w:r>
        <w:rPr>
          <w:b/>
          <w:sz w:val="36"/>
          <w:szCs w:val="36"/>
        </w:rPr>
        <w:t>478-419-1148 (fax)</w:t>
      </w:r>
    </w:p>
    <w:p w:rsidR="00D87342" w:rsidRDefault="00D87342">
      <w:pPr>
        <w:pBdr>
          <w:top w:val="nil"/>
          <w:left w:val="nil"/>
          <w:bottom w:val="nil"/>
          <w:right w:val="nil"/>
          <w:between w:val="nil"/>
        </w:pBdr>
        <w:rPr>
          <w:b/>
          <w:color w:val="000000"/>
          <w:sz w:val="20"/>
          <w:szCs w:val="20"/>
        </w:rPr>
      </w:pPr>
    </w:p>
    <w:p w:rsidR="00D87342" w:rsidRDefault="00D87342">
      <w:pPr>
        <w:pBdr>
          <w:top w:val="nil"/>
          <w:left w:val="nil"/>
          <w:bottom w:val="nil"/>
          <w:right w:val="nil"/>
          <w:between w:val="nil"/>
        </w:pBdr>
        <w:rPr>
          <w:b/>
          <w:color w:val="000000"/>
          <w:sz w:val="20"/>
          <w:szCs w:val="20"/>
        </w:rPr>
      </w:pPr>
    </w:p>
    <w:p w:rsidR="00D87342" w:rsidRDefault="00D87342">
      <w:pPr>
        <w:pBdr>
          <w:top w:val="nil"/>
          <w:left w:val="nil"/>
          <w:bottom w:val="nil"/>
          <w:right w:val="nil"/>
          <w:between w:val="nil"/>
        </w:pBdr>
        <w:rPr>
          <w:b/>
          <w:color w:val="000000"/>
          <w:sz w:val="20"/>
          <w:szCs w:val="20"/>
        </w:rPr>
      </w:pPr>
    </w:p>
    <w:p w:rsidR="00D87342" w:rsidRDefault="00D87342">
      <w:pPr>
        <w:pBdr>
          <w:top w:val="nil"/>
          <w:left w:val="nil"/>
          <w:bottom w:val="nil"/>
          <w:right w:val="nil"/>
          <w:between w:val="nil"/>
        </w:pBdr>
        <w:rPr>
          <w:b/>
          <w:color w:val="000000"/>
          <w:sz w:val="20"/>
          <w:szCs w:val="20"/>
        </w:rPr>
      </w:pPr>
    </w:p>
    <w:p w:rsidR="00D87342" w:rsidRDefault="00DC5307">
      <w:pPr>
        <w:pBdr>
          <w:top w:val="nil"/>
          <w:left w:val="nil"/>
          <w:bottom w:val="nil"/>
          <w:right w:val="nil"/>
          <w:between w:val="nil"/>
        </w:pBdr>
        <w:spacing w:before="3"/>
        <w:rPr>
          <w:b/>
          <w:color w:val="000000"/>
          <w:sz w:val="17"/>
          <w:szCs w:val="17"/>
        </w:rPr>
      </w:pPr>
      <w:r>
        <w:rPr>
          <w:noProof/>
        </w:rPr>
        <w:drawing>
          <wp:anchor distT="0" distB="0" distL="0" distR="0" simplePos="0" relativeHeight="251673600" behindDoc="0" locked="0" layoutInCell="1" hidden="0" allowOverlap="1">
            <wp:simplePos x="0" y="0"/>
            <wp:positionH relativeFrom="column">
              <wp:posOffset>1357312</wp:posOffset>
            </wp:positionH>
            <wp:positionV relativeFrom="paragraph">
              <wp:posOffset>141404</wp:posOffset>
            </wp:positionV>
            <wp:extent cx="4113190" cy="4179379"/>
            <wp:effectExtent l="0" t="0" r="0" b="0"/>
            <wp:wrapTopAndBottom distT="0" distB="0"/>
            <wp:docPr id="4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4113190" cy="4179379"/>
                    </a:xfrm>
                    <a:prstGeom prst="rect">
                      <a:avLst/>
                    </a:prstGeom>
                    <a:ln/>
                  </pic:spPr>
                </pic:pic>
              </a:graphicData>
            </a:graphic>
          </wp:anchor>
        </w:drawing>
      </w:r>
    </w:p>
    <w:sectPr w:rsidR="00D87342">
      <w:pgSz w:w="12240" w:h="15840"/>
      <w:pgMar w:top="1820" w:right="620" w:bottom="1240" w:left="680" w:header="0" w:footer="10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C5307">
      <w:r>
        <w:separator/>
      </w:r>
    </w:p>
  </w:endnote>
  <w:endnote w:type="continuationSeparator" w:id="0">
    <w:p w:rsidR="00000000" w:rsidRDefault="00DC5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342" w:rsidRDefault="00DC5307">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58240" behindDoc="1" locked="0" layoutInCell="1" hidden="0" allowOverlap="1">
              <wp:simplePos x="0" y="0"/>
              <wp:positionH relativeFrom="column">
                <wp:posOffset>3314700</wp:posOffset>
              </wp:positionH>
              <wp:positionV relativeFrom="paragraph">
                <wp:posOffset>9245600</wp:posOffset>
              </wp:positionV>
              <wp:extent cx="238125" cy="189865"/>
              <wp:effectExtent l="0" t="0" r="0" b="0"/>
              <wp:wrapNone/>
              <wp:docPr id="47" name=""/>
              <wp:cNvGraphicFramePr/>
              <a:graphic xmlns:a="http://schemas.openxmlformats.org/drawingml/2006/main">
                <a:graphicData uri="http://schemas.microsoft.com/office/word/2010/wordprocessingShape">
                  <wps:wsp>
                    <wps:cNvSpPr/>
                    <wps:spPr>
                      <a:xfrm>
                        <a:off x="5231700" y="3689830"/>
                        <a:ext cx="228600" cy="180340"/>
                      </a:xfrm>
                      <a:prstGeom prst="rect">
                        <a:avLst/>
                      </a:prstGeom>
                      <a:noFill/>
                      <a:ln>
                        <a:noFill/>
                      </a:ln>
                    </wps:spPr>
                    <wps:txbx>
                      <w:txbxContent>
                        <w:p w:rsidR="00D87342" w:rsidRDefault="00DC5307">
                          <w:pPr>
                            <w:spacing w:before="10"/>
                            <w:ind w:left="60" w:firstLine="60"/>
                            <w:textDirection w:val="btLr"/>
                          </w:pPr>
                          <w:r>
                            <w:rPr>
                              <w:b/>
                              <w:color w:val="000000"/>
                            </w:rPr>
                            <w:t xml:space="preserve"> PAGE 8</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3314700</wp:posOffset>
              </wp:positionH>
              <wp:positionV relativeFrom="paragraph">
                <wp:posOffset>9245600</wp:posOffset>
              </wp:positionV>
              <wp:extent cx="238125" cy="189865"/>
              <wp:effectExtent b="0" l="0" r="0" t="0"/>
              <wp:wrapNone/>
              <wp:docPr id="47" name="image19.png"/>
              <a:graphic>
                <a:graphicData uri="http://schemas.openxmlformats.org/drawingml/2006/picture">
                  <pic:pic>
                    <pic:nvPicPr>
                      <pic:cNvPr id="0" name="image19.png"/>
                      <pic:cNvPicPr preferRelativeResize="0"/>
                    </pic:nvPicPr>
                    <pic:blipFill>
                      <a:blip r:embed="rId1"/>
                      <a:srcRect/>
                      <a:stretch>
                        <a:fillRect/>
                      </a:stretch>
                    </pic:blipFill>
                    <pic:spPr>
                      <a:xfrm>
                        <a:off x="0" y="0"/>
                        <a:ext cx="238125" cy="18986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C5307">
      <w:r>
        <w:separator/>
      </w:r>
    </w:p>
  </w:footnote>
  <w:footnote w:type="continuationSeparator" w:id="0">
    <w:p w:rsidR="00000000" w:rsidRDefault="00DC53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B136D"/>
    <w:multiLevelType w:val="multilevel"/>
    <w:tmpl w:val="CB089674"/>
    <w:lvl w:ilvl="0">
      <w:numFmt w:val="bullet"/>
      <w:lvlText w:val="●"/>
      <w:lvlJc w:val="left"/>
      <w:pPr>
        <w:ind w:left="930" w:hanging="360"/>
      </w:pPr>
      <w:rPr>
        <w:rFonts w:ascii="Arial" w:eastAsia="Arial" w:hAnsi="Arial" w:cs="Arial"/>
        <w:b w:val="0"/>
        <w:i w:val="0"/>
        <w:sz w:val="20"/>
        <w:szCs w:val="20"/>
      </w:rPr>
    </w:lvl>
    <w:lvl w:ilvl="1">
      <w:numFmt w:val="bullet"/>
      <w:lvlText w:val="•"/>
      <w:lvlJc w:val="left"/>
      <w:pPr>
        <w:ind w:left="1348" w:hanging="359"/>
      </w:pPr>
    </w:lvl>
    <w:lvl w:ilvl="2">
      <w:numFmt w:val="bullet"/>
      <w:lvlText w:val="•"/>
      <w:lvlJc w:val="left"/>
      <w:pPr>
        <w:ind w:left="1756" w:hanging="360"/>
      </w:pPr>
    </w:lvl>
    <w:lvl w:ilvl="3">
      <w:numFmt w:val="bullet"/>
      <w:lvlText w:val="•"/>
      <w:lvlJc w:val="left"/>
      <w:pPr>
        <w:ind w:left="2164" w:hanging="360"/>
      </w:pPr>
    </w:lvl>
    <w:lvl w:ilvl="4">
      <w:numFmt w:val="bullet"/>
      <w:lvlText w:val="•"/>
      <w:lvlJc w:val="left"/>
      <w:pPr>
        <w:ind w:left="2572" w:hanging="360"/>
      </w:pPr>
    </w:lvl>
    <w:lvl w:ilvl="5">
      <w:numFmt w:val="bullet"/>
      <w:lvlText w:val="•"/>
      <w:lvlJc w:val="left"/>
      <w:pPr>
        <w:ind w:left="2980" w:hanging="360"/>
      </w:pPr>
    </w:lvl>
    <w:lvl w:ilvl="6">
      <w:numFmt w:val="bullet"/>
      <w:lvlText w:val="•"/>
      <w:lvlJc w:val="left"/>
      <w:pPr>
        <w:ind w:left="3388" w:hanging="360"/>
      </w:pPr>
    </w:lvl>
    <w:lvl w:ilvl="7">
      <w:numFmt w:val="bullet"/>
      <w:lvlText w:val="•"/>
      <w:lvlJc w:val="left"/>
      <w:pPr>
        <w:ind w:left="3796" w:hanging="360"/>
      </w:pPr>
    </w:lvl>
    <w:lvl w:ilvl="8">
      <w:numFmt w:val="bullet"/>
      <w:lvlText w:val="•"/>
      <w:lvlJc w:val="left"/>
      <w:pPr>
        <w:ind w:left="4204" w:hanging="360"/>
      </w:pPr>
    </w:lvl>
  </w:abstractNum>
  <w:abstractNum w:abstractNumId="1" w15:restartNumberingAfterBreak="0">
    <w:nsid w:val="17EE4AEA"/>
    <w:multiLevelType w:val="multilevel"/>
    <w:tmpl w:val="559E258E"/>
    <w:lvl w:ilvl="0">
      <w:numFmt w:val="bullet"/>
      <w:lvlText w:val="●"/>
      <w:lvlJc w:val="left"/>
      <w:pPr>
        <w:ind w:left="822" w:hanging="360"/>
      </w:pPr>
      <w:rPr>
        <w:rFonts w:ascii="Arial" w:eastAsia="Arial" w:hAnsi="Arial" w:cs="Arial"/>
        <w:b w:val="0"/>
        <w:i/>
        <w:sz w:val="20"/>
        <w:szCs w:val="20"/>
      </w:rPr>
    </w:lvl>
    <w:lvl w:ilvl="1">
      <w:numFmt w:val="bullet"/>
      <w:lvlText w:val="•"/>
      <w:lvlJc w:val="left"/>
      <w:pPr>
        <w:ind w:left="1397" w:hanging="360"/>
      </w:pPr>
    </w:lvl>
    <w:lvl w:ilvl="2">
      <w:numFmt w:val="bullet"/>
      <w:lvlText w:val="•"/>
      <w:lvlJc w:val="left"/>
      <w:pPr>
        <w:ind w:left="1975" w:hanging="360"/>
      </w:pPr>
    </w:lvl>
    <w:lvl w:ilvl="3">
      <w:numFmt w:val="bullet"/>
      <w:lvlText w:val="•"/>
      <w:lvlJc w:val="left"/>
      <w:pPr>
        <w:ind w:left="2552" w:hanging="360"/>
      </w:pPr>
    </w:lvl>
    <w:lvl w:ilvl="4">
      <w:numFmt w:val="bullet"/>
      <w:lvlText w:val="•"/>
      <w:lvlJc w:val="left"/>
      <w:pPr>
        <w:ind w:left="3130" w:hanging="360"/>
      </w:pPr>
    </w:lvl>
    <w:lvl w:ilvl="5">
      <w:numFmt w:val="bullet"/>
      <w:lvlText w:val="•"/>
      <w:lvlJc w:val="left"/>
      <w:pPr>
        <w:ind w:left="3707" w:hanging="360"/>
      </w:pPr>
    </w:lvl>
    <w:lvl w:ilvl="6">
      <w:numFmt w:val="bullet"/>
      <w:lvlText w:val="•"/>
      <w:lvlJc w:val="left"/>
      <w:pPr>
        <w:ind w:left="4285" w:hanging="360"/>
      </w:pPr>
    </w:lvl>
    <w:lvl w:ilvl="7">
      <w:numFmt w:val="bullet"/>
      <w:lvlText w:val="•"/>
      <w:lvlJc w:val="left"/>
      <w:pPr>
        <w:ind w:left="4862" w:hanging="360"/>
      </w:pPr>
    </w:lvl>
    <w:lvl w:ilvl="8">
      <w:numFmt w:val="bullet"/>
      <w:lvlText w:val="•"/>
      <w:lvlJc w:val="left"/>
      <w:pPr>
        <w:ind w:left="5440" w:hanging="360"/>
      </w:pPr>
    </w:lvl>
  </w:abstractNum>
  <w:abstractNum w:abstractNumId="2" w15:restartNumberingAfterBreak="0">
    <w:nsid w:val="181A4AAF"/>
    <w:multiLevelType w:val="multilevel"/>
    <w:tmpl w:val="C1767D6C"/>
    <w:lvl w:ilvl="0">
      <w:numFmt w:val="bullet"/>
      <w:lvlText w:val="●"/>
      <w:lvlJc w:val="left"/>
      <w:pPr>
        <w:ind w:left="822" w:hanging="360"/>
      </w:pPr>
      <w:rPr>
        <w:rFonts w:ascii="Arial" w:eastAsia="Arial" w:hAnsi="Arial" w:cs="Arial"/>
        <w:b w:val="0"/>
        <w:i/>
        <w:sz w:val="20"/>
        <w:szCs w:val="20"/>
      </w:rPr>
    </w:lvl>
    <w:lvl w:ilvl="1">
      <w:numFmt w:val="bullet"/>
      <w:lvlText w:val="•"/>
      <w:lvlJc w:val="left"/>
      <w:pPr>
        <w:ind w:left="1397" w:hanging="360"/>
      </w:pPr>
    </w:lvl>
    <w:lvl w:ilvl="2">
      <w:numFmt w:val="bullet"/>
      <w:lvlText w:val="•"/>
      <w:lvlJc w:val="left"/>
      <w:pPr>
        <w:ind w:left="1975" w:hanging="360"/>
      </w:pPr>
    </w:lvl>
    <w:lvl w:ilvl="3">
      <w:numFmt w:val="bullet"/>
      <w:lvlText w:val="•"/>
      <w:lvlJc w:val="left"/>
      <w:pPr>
        <w:ind w:left="2552" w:hanging="360"/>
      </w:pPr>
    </w:lvl>
    <w:lvl w:ilvl="4">
      <w:numFmt w:val="bullet"/>
      <w:lvlText w:val="•"/>
      <w:lvlJc w:val="left"/>
      <w:pPr>
        <w:ind w:left="3130" w:hanging="360"/>
      </w:pPr>
    </w:lvl>
    <w:lvl w:ilvl="5">
      <w:numFmt w:val="bullet"/>
      <w:lvlText w:val="•"/>
      <w:lvlJc w:val="left"/>
      <w:pPr>
        <w:ind w:left="3707" w:hanging="360"/>
      </w:pPr>
    </w:lvl>
    <w:lvl w:ilvl="6">
      <w:numFmt w:val="bullet"/>
      <w:lvlText w:val="•"/>
      <w:lvlJc w:val="left"/>
      <w:pPr>
        <w:ind w:left="4285" w:hanging="360"/>
      </w:pPr>
    </w:lvl>
    <w:lvl w:ilvl="7">
      <w:numFmt w:val="bullet"/>
      <w:lvlText w:val="•"/>
      <w:lvlJc w:val="left"/>
      <w:pPr>
        <w:ind w:left="4862" w:hanging="360"/>
      </w:pPr>
    </w:lvl>
    <w:lvl w:ilvl="8">
      <w:numFmt w:val="bullet"/>
      <w:lvlText w:val="•"/>
      <w:lvlJc w:val="left"/>
      <w:pPr>
        <w:ind w:left="5440" w:hanging="360"/>
      </w:pPr>
    </w:lvl>
  </w:abstractNum>
  <w:abstractNum w:abstractNumId="3" w15:restartNumberingAfterBreak="0">
    <w:nsid w:val="1D725A22"/>
    <w:multiLevelType w:val="multilevel"/>
    <w:tmpl w:val="2DD0E1EC"/>
    <w:lvl w:ilvl="0">
      <w:numFmt w:val="bullet"/>
      <w:lvlText w:val="●"/>
      <w:lvlJc w:val="left"/>
      <w:pPr>
        <w:ind w:left="1115" w:hanging="360"/>
      </w:pPr>
      <w:rPr>
        <w:rFonts w:ascii="Arial" w:eastAsia="Arial" w:hAnsi="Arial" w:cs="Arial"/>
        <w:b w:val="0"/>
        <w:i w:val="0"/>
        <w:sz w:val="20"/>
        <w:szCs w:val="20"/>
      </w:rPr>
    </w:lvl>
    <w:lvl w:ilvl="1">
      <w:numFmt w:val="bullet"/>
      <w:lvlText w:val="•"/>
      <w:lvlJc w:val="left"/>
      <w:pPr>
        <w:ind w:left="2102" w:hanging="360"/>
      </w:pPr>
    </w:lvl>
    <w:lvl w:ilvl="2">
      <w:numFmt w:val="bullet"/>
      <w:lvlText w:val="•"/>
      <w:lvlJc w:val="left"/>
      <w:pPr>
        <w:ind w:left="3084" w:hanging="360"/>
      </w:pPr>
    </w:lvl>
    <w:lvl w:ilvl="3">
      <w:numFmt w:val="bullet"/>
      <w:lvlText w:val="•"/>
      <w:lvlJc w:val="left"/>
      <w:pPr>
        <w:ind w:left="4066" w:hanging="360"/>
      </w:pPr>
    </w:lvl>
    <w:lvl w:ilvl="4">
      <w:numFmt w:val="bullet"/>
      <w:lvlText w:val="•"/>
      <w:lvlJc w:val="left"/>
      <w:pPr>
        <w:ind w:left="5048" w:hanging="360"/>
      </w:pPr>
    </w:lvl>
    <w:lvl w:ilvl="5">
      <w:numFmt w:val="bullet"/>
      <w:lvlText w:val="•"/>
      <w:lvlJc w:val="left"/>
      <w:pPr>
        <w:ind w:left="6030" w:hanging="360"/>
      </w:pPr>
    </w:lvl>
    <w:lvl w:ilvl="6">
      <w:numFmt w:val="bullet"/>
      <w:lvlText w:val="•"/>
      <w:lvlJc w:val="left"/>
      <w:pPr>
        <w:ind w:left="7012" w:hanging="360"/>
      </w:pPr>
    </w:lvl>
    <w:lvl w:ilvl="7">
      <w:numFmt w:val="bullet"/>
      <w:lvlText w:val="•"/>
      <w:lvlJc w:val="left"/>
      <w:pPr>
        <w:ind w:left="7994" w:hanging="360"/>
      </w:pPr>
    </w:lvl>
    <w:lvl w:ilvl="8">
      <w:numFmt w:val="bullet"/>
      <w:lvlText w:val="•"/>
      <w:lvlJc w:val="left"/>
      <w:pPr>
        <w:ind w:left="8976" w:hanging="360"/>
      </w:pPr>
    </w:lvl>
  </w:abstractNum>
  <w:abstractNum w:abstractNumId="4" w15:restartNumberingAfterBreak="0">
    <w:nsid w:val="233A1735"/>
    <w:multiLevelType w:val="multilevel"/>
    <w:tmpl w:val="DE169714"/>
    <w:lvl w:ilvl="0">
      <w:numFmt w:val="bullet"/>
      <w:lvlText w:val="●"/>
      <w:lvlJc w:val="left"/>
      <w:pPr>
        <w:ind w:left="1115" w:hanging="360"/>
      </w:pPr>
      <w:rPr>
        <w:rFonts w:ascii="Arial" w:eastAsia="Arial" w:hAnsi="Arial" w:cs="Arial"/>
      </w:rPr>
    </w:lvl>
    <w:lvl w:ilvl="1">
      <w:numFmt w:val="bullet"/>
      <w:lvlText w:val="•"/>
      <w:lvlJc w:val="left"/>
      <w:pPr>
        <w:ind w:left="2102" w:hanging="360"/>
      </w:pPr>
    </w:lvl>
    <w:lvl w:ilvl="2">
      <w:numFmt w:val="bullet"/>
      <w:lvlText w:val="•"/>
      <w:lvlJc w:val="left"/>
      <w:pPr>
        <w:ind w:left="3084" w:hanging="360"/>
      </w:pPr>
    </w:lvl>
    <w:lvl w:ilvl="3">
      <w:numFmt w:val="bullet"/>
      <w:lvlText w:val="•"/>
      <w:lvlJc w:val="left"/>
      <w:pPr>
        <w:ind w:left="4066" w:hanging="360"/>
      </w:pPr>
    </w:lvl>
    <w:lvl w:ilvl="4">
      <w:numFmt w:val="bullet"/>
      <w:lvlText w:val="•"/>
      <w:lvlJc w:val="left"/>
      <w:pPr>
        <w:ind w:left="5048" w:hanging="360"/>
      </w:pPr>
    </w:lvl>
    <w:lvl w:ilvl="5">
      <w:numFmt w:val="bullet"/>
      <w:lvlText w:val="•"/>
      <w:lvlJc w:val="left"/>
      <w:pPr>
        <w:ind w:left="6030" w:hanging="360"/>
      </w:pPr>
    </w:lvl>
    <w:lvl w:ilvl="6">
      <w:numFmt w:val="bullet"/>
      <w:lvlText w:val="•"/>
      <w:lvlJc w:val="left"/>
      <w:pPr>
        <w:ind w:left="7012" w:hanging="360"/>
      </w:pPr>
    </w:lvl>
    <w:lvl w:ilvl="7">
      <w:numFmt w:val="bullet"/>
      <w:lvlText w:val="•"/>
      <w:lvlJc w:val="left"/>
      <w:pPr>
        <w:ind w:left="7994" w:hanging="360"/>
      </w:pPr>
    </w:lvl>
    <w:lvl w:ilvl="8">
      <w:numFmt w:val="bullet"/>
      <w:lvlText w:val="•"/>
      <w:lvlJc w:val="left"/>
      <w:pPr>
        <w:ind w:left="8976" w:hanging="360"/>
      </w:pPr>
    </w:lvl>
  </w:abstractNum>
  <w:abstractNum w:abstractNumId="5" w15:restartNumberingAfterBreak="0">
    <w:nsid w:val="26A832F3"/>
    <w:multiLevelType w:val="multilevel"/>
    <w:tmpl w:val="C444021E"/>
    <w:lvl w:ilvl="0">
      <w:numFmt w:val="bullet"/>
      <w:lvlText w:val="●"/>
      <w:lvlJc w:val="left"/>
      <w:pPr>
        <w:ind w:left="1115" w:hanging="360"/>
      </w:pPr>
      <w:rPr>
        <w:rFonts w:ascii="Arial" w:eastAsia="Arial" w:hAnsi="Arial" w:cs="Arial"/>
        <w:b w:val="0"/>
        <w:i w:val="0"/>
        <w:sz w:val="20"/>
        <w:szCs w:val="20"/>
      </w:rPr>
    </w:lvl>
    <w:lvl w:ilvl="1">
      <w:numFmt w:val="bullet"/>
      <w:lvlText w:val="•"/>
      <w:lvlJc w:val="left"/>
      <w:pPr>
        <w:ind w:left="2102" w:hanging="360"/>
      </w:pPr>
    </w:lvl>
    <w:lvl w:ilvl="2">
      <w:numFmt w:val="bullet"/>
      <w:lvlText w:val="•"/>
      <w:lvlJc w:val="left"/>
      <w:pPr>
        <w:ind w:left="3084" w:hanging="360"/>
      </w:pPr>
    </w:lvl>
    <w:lvl w:ilvl="3">
      <w:numFmt w:val="bullet"/>
      <w:lvlText w:val="•"/>
      <w:lvlJc w:val="left"/>
      <w:pPr>
        <w:ind w:left="4066" w:hanging="360"/>
      </w:pPr>
    </w:lvl>
    <w:lvl w:ilvl="4">
      <w:numFmt w:val="bullet"/>
      <w:lvlText w:val="•"/>
      <w:lvlJc w:val="left"/>
      <w:pPr>
        <w:ind w:left="5048" w:hanging="360"/>
      </w:pPr>
    </w:lvl>
    <w:lvl w:ilvl="5">
      <w:numFmt w:val="bullet"/>
      <w:lvlText w:val="•"/>
      <w:lvlJc w:val="left"/>
      <w:pPr>
        <w:ind w:left="6030" w:hanging="360"/>
      </w:pPr>
    </w:lvl>
    <w:lvl w:ilvl="6">
      <w:numFmt w:val="bullet"/>
      <w:lvlText w:val="•"/>
      <w:lvlJc w:val="left"/>
      <w:pPr>
        <w:ind w:left="7012" w:hanging="360"/>
      </w:pPr>
    </w:lvl>
    <w:lvl w:ilvl="7">
      <w:numFmt w:val="bullet"/>
      <w:lvlText w:val="•"/>
      <w:lvlJc w:val="left"/>
      <w:pPr>
        <w:ind w:left="7994" w:hanging="360"/>
      </w:pPr>
    </w:lvl>
    <w:lvl w:ilvl="8">
      <w:numFmt w:val="bullet"/>
      <w:lvlText w:val="•"/>
      <w:lvlJc w:val="left"/>
      <w:pPr>
        <w:ind w:left="8976" w:hanging="360"/>
      </w:pPr>
    </w:lvl>
  </w:abstractNum>
  <w:abstractNum w:abstractNumId="6" w15:restartNumberingAfterBreak="0">
    <w:nsid w:val="2AD9766D"/>
    <w:multiLevelType w:val="multilevel"/>
    <w:tmpl w:val="09C04D6A"/>
    <w:lvl w:ilvl="0">
      <w:start w:val="1"/>
      <w:numFmt w:val="decimal"/>
      <w:lvlText w:val="%1."/>
      <w:lvlJc w:val="left"/>
      <w:pPr>
        <w:ind w:left="1280" w:hanging="240"/>
      </w:pPr>
      <w:rPr>
        <w:rFonts w:ascii="Times New Roman" w:eastAsia="Times New Roman" w:hAnsi="Times New Roman" w:cs="Times New Roman"/>
        <w:b w:val="0"/>
        <w:i w:val="0"/>
        <w:sz w:val="20"/>
        <w:szCs w:val="20"/>
      </w:rPr>
    </w:lvl>
    <w:lvl w:ilvl="1">
      <w:numFmt w:val="bullet"/>
      <w:lvlText w:val="•"/>
      <w:lvlJc w:val="left"/>
      <w:pPr>
        <w:ind w:left="2246" w:hanging="240"/>
      </w:pPr>
    </w:lvl>
    <w:lvl w:ilvl="2">
      <w:numFmt w:val="bullet"/>
      <w:lvlText w:val="•"/>
      <w:lvlJc w:val="left"/>
      <w:pPr>
        <w:ind w:left="3212" w:hanging="240"/>
      </w:pPr>
    </w:lvl>
    <w:lvl w:ilvl="3">
      <w:numFmt w:val="bullet"/>
      <w:lvlText w:val="•"/>
      <w:lvlJc w:val="left"/>
      <w:pPr>
        <w:ind w:left="4178" w:hanging="240"/>
      </w:pPr>
    </w:lvl>
    <w:lvl w:ilvl="4">
      <w:numFmt w:val="bullet"/>
      <w:lvlText w:val="•"/>
      <w:lvlJc w:val="left"/>
      <w:pPr>
        <w:ind w:left="5144" w:hanging="240"/>
      </w:pPr>
    </w:lvl>
    <w:lvl w:ilvl="5">
      <w:numFmt w:val="bullet"/>
      <w:lvlText w:val="•"/>
      <w:lvlJc w:val="left"/>
      <w:pPr>
        <w:ind w:left="6110" w:hanging="240"/>
      </w:pPr>
    </w:lvl>
    <w:lvl w:ilvl="6">
      <w:numFmt w:val="bullet"/>
      <w:lvlText w:val="•"/>
      <w:lvlJc w:val="left"/>
      <w:pPr>
        <w:ind w:left="7076" w:hanging="240"/>
      </w:pPr>
    </w:lvl>
    <w:lvl w:ilvl="7">
      <w:numFmt w:val="bullet"/>
      <w:lvlText w:val="•"/>
      <w:lvlJc w:val="left"/>
      <w:pPr>
        <w:ind w:left="8042" w:hanging="240"/>
      </w:pPr>
    </w:lvl>
    <w:lvl w:ilvl="8">
      <w:numFmt w:val="bullet"/>
      <w:lvlText w:val="•"/>
      <w:lvlJc w:val="left"/>
      <w:pPr>
        <w:ind w:left="9008" w:hanging="240"/>
      </w:pPr>
    </w:lvl>
  </w:abstractNum>
  <w:abstractNum w:abstractNumId="7" w15:restartNumberingAfterBreak="0">
    <w:nsid w:val="305319A1"/>
    <w:multiLevelType w:val="multilevel"/>
    <w:tmpl w:val="D9CE618C"/>
    <w:lvl w:ilvl="0">
      <w:numFmt w:val="bullet"/>
      <w:lvlText w:val="●"/>
      <w:lvlJc w:val="left"/>
      <w:pPr>
        <w:ind w:left="930" w:hanging="360"/>
      </w:pPr>
      <w:rPr>
        <w:rFonts w:ascii="Arial" w:eastAsia="Arial" w:hAnsi="Arial" w:cs="Arial"/>
        <w:b w:val="0"/>
        <w:i w:val="0"/>
        <w:sz w:val="20"/>
        <w:szCs w:val="20"/>
      </w:rPr>
    </w:lvl>
    <w:lvl w:ilvl="1">
      <w:numFmt w:val="bullet"/>
      <w:lvlText w:val="•"/>
      <w:lvlJc w:val="left"/>
      <w:pPr>
        <w:ind w:left="1348" w:hanging="359"/>
      </w:pPr>
    </w:lvl>
    <w:lvl w:ilvl="2">
      <w:numFmt w:val="bullet"/>
      <w:lvlText w:val="•"/>
      <w:lvlJc w:val="left"/>
      <w:pPr>
        <w:ind w:left="1756" w:hanging="360"/>
      </w:pPr>
    </w:lvl>
    <w:lvl w:ilvl="3">
      <w:numFmt w:val="bullet"/>
      <w:lvlText w:val="•"/>
      <w:lvlJc w:val="left"/>
      <w:pPr>
        <w:ind w:left="2164" w:hanging="360"/>
      </w:pPr>
    </w:lvl>
    <w:lvl w:ilvl="4">
      <w:numFmt w:val="bullet"/>
      <w:lvlText w:val="•"/>
      <w:lvlJc w:val="left"/>
      <w:pPr>
        <w:ind w:left="2572" w:hanging="360"/>
      </w:pPr>
    </w:lvl>
    <w:lvl w:ilvl="5">
      <w:numFmt w:val="bullet"/>
      <w:lvlText w:val="•"/>
      <w:lvlJc w:val="left"/>
      <w:pPr>
        <w:ind w:left="2980" w:hanging="360"/>
      </w:pPr>
    </w:lvl>
    <w:lvl w:ilvl="6">
      <w:numFmt w:val="bullet"/>
      <w:lvlText w:val="•"/>
      <w:lvlJc w:val="left"/>
      <w:pPr>
        <w:ind w:left="3388" w:hanging="360"/>
      </w:pPr>
    </w:lvl>
    <w:lvl w:ilvl="7">
      <w:numFmt w:val="bullet"/>
      <w:lvlText w:val="•"/>
      <w:lvlJc w:val="left"/>
      <w:pPr>
        <w:ind w:left="3796" w:hanging="360"/>
      </w:pPr>
    </w:lvl>
    <w:lvl w:ilvl="8">
      <w:numFmt w:val="bullet"/>
      <w:lvlText w:val="•"/>
      <w:lvlJc w:val="left"/>
      <w:pPr>
        <w:ind w:left="4204" w:hanging="360"/>
      </w:pPr>
    </w:lvl>
  </w:abstractNum>
  <w:abstractNum w:abstractNumId="8" w15:restartNumberingAfterBreak="0">
    <w:nsid w:val="33B9789E"/>
    <w:multiLevelType w:val="multilevel"/>
    <w:tmpl w:val="4F20D7D2"/>
    <w:lvl w:ilvl="0">
      <w:start w:val="1"/>
      <w:numFmt w:val="decimal"/>
      <w:lvlText w:val="%1."/>
      <w:lvlJc w:val="left"/>
      <w:pPr>
        <w:ind w:left="1280" w:hanging="240"/>
      </w:pPr>
      <w:rPr>
        <w:rFonts w:ascii="Times New Roman" w:eastAsia="Times New Roman" w:hAnsi="Times New Roman" w:cs="Times New Roman"/>
        <w:b w:val="0"/>
        <w:i w:val="0"/>
        <w:sz w:val="20"/>
        <w:szCs w:val="20"/>
      </w:rPr>
    </w:lvl>
    <w:lvl w:ilvl="1">
      <w:numFmt w:val="bullet"/>
      <w:lvlText w:val="•"/>
      <w:lvlJc w:val="left"/>
      <w:pPr>
        <w:ind w:left="2246" w:hanging="240"/>
      </w:pPr>
    </w:lvl>
    <w:lvl w:ilvl="2">
      <w:numFmt w:val="bullet"/>
      <w:lvlText w:val="•"/>
      <w:lvlJc w:val="left"/>
      <w:pPr>
        <w:ind w:left="3212" w:hanging="240"/>
      </w:pPr>
    </w:lvl>
    <w:lvl w:ilvl="3">
      <w:numFmt w:val="bullet"/>
      <w:lvlText w:val="•"/>
      <w:lvlJc w:val="left"/>
      <w:pPr>
        <w:ind w:left="4178" w:hanging="240"/>
      </w:pPr>
    </w:lvl>
    <w:lvl w:ilvl="4">
      <w:numFmt w:val="bullet"/>
      <w:lvlText w:val="•"/>
      <w:lvlJc w:val="left"/>
      <w:pPr>
        <w:ind w:left="5144" w:hanging="240"/>
      </w:pPr>
    </w:lvl>
    <w:lvl w:ilvl="5">
      <w:numFmt w:val="bullet"/>
      <w:lvlText w:val="•"/>
      <w:lvlJc w:val="left"/>
      <w:pPr>
        <w:ind w:left="6110" w:hanging="240"/>
      </w:pPr>
    </w:lvl>
    <w:lvl w:ilvl="6">
      <w:numFmt w:val="bullet"/>
      <w:lvlText w:val="•"/>
      <w:lvlJc w:val="left"/>
      <w:pPr>
        <w:ind w:left="7076" w:hanging="240"/>
      </w:pPr>
    </w:lvl>
    <w:lvl w:ilvl="7">
      <w:numFmt w:val="bullet"/>
      <w:lvlText w:val="•"/>
      <w:lvlJc w:val="left"/>
      <w:pPr>
        <w:ind w:left="8042" w:hanging="240"/>
      </w:pPr>
    </w:lvl>
    <w:lvl w:ilvl="8">
      <w:numFmt w:val="bullet"/>
      <w:lvlText w:val="•"/>
      <w:lvlJc w:val="left"/>
      <w:pPr>
        <w:ind w:left="9008" w:hanging="240"/>
      </w:pPr>
    </w:lvl>
  </w:abstractNum>
  <w:abstractNum w:abstractNumId="9" w15:restartNumberingAfterBreak="0">
    <w:nsid w:val="3640026C"/>
    <w:multiLevelType w:val="multilevel"/>
    <w:tmpl w:val="2EA4CD32"/>
    <w:lvl w:ilvl="0">
      <w:start w:val="1"/>
      <w:numFmt w:val="bullet"/>
      <w:lvlText w:val="●"/>
      <w:lvlJc w:val="left"/>
      <w:pPr>
        <w:ind w:left="1115" w:hanging="360"/>
      </w:pPr>
      <w:rPr>
        <w:rFonts w:ascii="Noto Sans Symbols" w:eastAsia="Noto Sans Symbols" w:hAnsi="Noto Sans Symbols" w:cs="Noto Sans Symbols"/>
        <w:b w:val="0"/>
        <w:i w:val="0"/>
        <w:sz w:val="20"/>
        <w:szCs w:val="20"/>
      </w:rPr>
    </w:lvl>
    <w:lvl w:ilvl="1">
      <w:numFmt w:val="bullet"/>
      <w:lvlText w:val="●"/>
      <w:lvlJc w:val="left"/>
      <w:pPr>
        <w:ind w:left="1115" w:hanging="360"/>
      </w:pPr>
      <w:rPr>
        <w:rFonts w:ascii="Arial" w:eastAsia="Arial" w:hAnsi="Arial" w:cs="Arial"/>
        <w:b w:val="0"/>
        <w:i w:val="0"/>
        <w:sz w:val="20"/>
        <w:szCs w:val="20"/>
      </w:rPr>
    </w:lvl>
    <w:lvl w:ilvl="2">
      <w:numFmt w:val="bullet"/>
      <w:lvlText w:val="•"/>
      <w:lvlJc w:val="left"/>
      <w:pPr>
        <w:ind w:left="3084" w:hanging="360"/>
      </w:pPr>
    </w:lvl>
    <w:lvl w:ilvl="3">
      <w:numFmt w:val="bullet"/>
      <w:lvlText w:val="•"/>
      <w:lvlJc w:val="left"/>
      <w:pPr>
        <w:ind w:left="4066" w:hanging="360"/>
      </w:pPr>
    </w:lvl>
    <w:lvl w:ilvl="4">
      <w:numFmt w:val="bullet"/>
      <w:lvlText w:val="•"/>
      <w:lvlJc w:val="left"/>
      <w:pPr>
        <w:ind w:left="5048" w:hanging="360"/>
      </w:pPr>
    </w:lvl>
    <w:lvl w:ilvl="5">
      <w:numFmt w:val="bullet"/>
      <w:lvlText w:val="•"/>
      <w:lvlJc w:val="left"/>
      <w:pPr>
        <w:ind w:left="6030" w:hanging="360"/>
      </w:pPr>
    </w:lvl>
    <w:lvl w:ilvl="6">
      <w:numFmt w:val="bullet"/>
      <w:lvlText w:val="•"/>
      <w:lvlJc w:val="left"/>
      <w:pPr>
        <w:ind w:left="7012" w:hanging="360"/>
      </w:pPr>
    </w:lvl>
    <w:lvl w:ilvl="7">
      <w:numFmt w:val="bullet"/>
      <w:lvlText w:val="•"/>
      <w:lvlJc w:val="left"/>
      <w:pPr>
        <w:ind w:left="7994" w:hanging="360"/>
      </w:pPr>
    </w:lvl>
    <w:lvl w:ilvl="8">
      <w:numFmt w:val="bullet"/>
      <w:lvlText w:val="•"/>
      <w:lvlJc w:val="left"/>
      <w:pPr>
        <w:ind w:left="8976" w:hanging="360"/>
      </w:pPr>
    </w:lvl>
  </w:abstractNum>
  <w:abstractNum w:abstractNumId="10" w15:restartNumberingAfterBreak="0">
    <w:nsid w:val="3D994D1B"/>
    <w:multiLevelType w:val="multilevel"/>
    <w:tmpl w:val="7376FA80"/>
    <w:lvl w:ilvl="0">
      <w:start w:val="1"/>
      <w:numFmt w:val="decimal"/>
      <w:lvlText w:val="%1."/>
      <w:lvlJc w:val="left"/>
      <w:pPr>
        <w:ind w:left="1115" w:hanging="360"/>
      </w:pPr>
      <w:rPr>
        <w:rFonts w:ascii="Times New Roman" w:eastAsia="Times New Roman" w:hAnsi="Times New Roman" w:cs="Times New Roman"/>
        <w:b w:val="0"/>
        <w:i w:val="0"/>
        <w:sz w:val="20"/>
        <w:szCs w:val="20"/>
      </w:rPr>
    </w:lvl>
    <w:lvl w:ilvl="1">
      <w:numFmt w:val="bullet"/>
      <w:lvlText w:val="●"/>
      <w:lvlJc w:val="left"/>
      <w:pPr>
        <w:ind w:left="1115" w:hanging="360"/>
      </w:pPr>
      <w:rPr>
        <w:rFonts w:ascii="Arial" w:eastAsia="Arial" w:hAnsi="Arial" w:cs="Arial"/>
        <w:b w:val="0"/>
        <w:i w:val="0"/>
        <w:sz w:val="20"/>
        <w:szCs w:val="20"/>
      </w:rPr>
    </w:lvl>
    <w:lvl w:ilvl="2">
      <w:numFmt w:val="bullet"/>
      <w:lvlText w:val="•"/>
      <w:lvlJc w:val="left"/>
      <w:pPr>
        <w:ind w:left="3084" w:hanging="360"/>
      </w:pPr>
    </w:lvl>
    <w:lvl w:ilvl="3">
      <w:numFmt w:val="bullet"/>
      <w:lvlText w:val="•"/>
      <w:lvlJc w:val="left"/>
      <w:pPr>
        <w:ind w:left="4066" w:hanging="360"/>
      </w:pPr>
    </w:lvl>
    <w:lvl w:ilvl="4">
      <w:numFmt w:val="bullet"/>
      <w:lvlText w:val="•"/>
      <w:lvlJc w:val="left"/>
      <w:pPr>
        <w:ind w:left="5048" w:hanging="360"/>
      </w:pPr>
    </w:lvl>
    <w:lvl w:ilvl="5">
      <w:numFmt w:val="bullet"/>
      <w:lvlText w:val="•"/>
      <w:lvlJc w:val="left"/>
      <w:pPr>
        <w:ind w:left="6030" w:hanging="360"/>
      </w:pPr>
    </w:lvl>
    <w:lvl w:ilvl="6">
      <w:numFmt w:val="bullet"/>
      <w:lvlText w:val="•"/>
      <w:lvlJc w:val="left"/>
      <w:pPr>
        <w:ind w:left="7012" w:hanging="360"/>
      </w:pPr>
    </w:lvl>
    <w:lvl w:ilvl="7">
      <w:numFmt w:val="bullet"/>
      <w:lvlText w:val="•"/>
      <w:lvlJc w:val="left"/>
      <w:pPr>
        <w:ind w:left="7994" w:hanging="360"/>
      </w:pPr>
    </w:lvl>
    <w:lvl w:ilvl="8">
      <w:numFmt w:val="bullet"/>
      <w:lvlText w:val="•"/>
      <w:lvlJc w:val="left"/>
      <w:pPr>
        <w:ind w:left="8976" w:hanging="360"/>
      </w:pPr>
    </w:lvl>
  </w:abstractNum>
  <w:abstractNum w:abstractNumId="11" w15:restartNumberingAfterBreak="0">
    <w:nsid w:val="4562161A"/>
    <w:multiLevelType w:val="multilevel"/>
    <w:tmpl w:val="3828A6A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48A23F16"/>
    <w:multiLevelType w:val="multilevel"/>
    <w:tmpl w:val="05D4D5EC"/>
    <w:lvl w:ilvl="0">
      <w:numFmt w:val="bullet"/>
      <w:lvlText w:val="●"/>
      <w:lvlJc w:val="left"/>
      <w:pPr>
        <w:ind w:left="1475" w:hanging="360"/>
      </w:pPr>
      <w:rPr>
        <w:rFonts w:ascii="Arial" w:eastAsia="Arial" w:hAnsi="Arial" w:cs="Arial"/>
        <w:b w:val="0"/>
        <w:i w:val="0"/>
        <w:sz w:val="20"/>
        <w:szCs w:val="20"/>
      </w:rPr>
    </w:lvl>
    <w:lvl w:ilvl="1">
      <w:numFmt w:val="bullet"/>
      <w:lvlText w:val="•"/>
      <w:lvlJc w:val="left"/>
      <w:pPr>
        <w:ind w:left="2426" w:hanging="360"/>
      </w:pPr>
    </w:lvl>
    <w:lvl w:ilvl="2">
      <w:numFmt w:val="bullet"/>
      <w:lvlText w:val="•"/>
      <w:lvlJc w:val="left"/>
      <w:pPr>
        <w:ind w:left="3372" w:hanging="360"/>
      </w:pPr>
    </w:lvl>
    <w:lvl w:ilvl="3">
      <w:numFmt w:val="bullet"/>
      <w:lvlText w:val="•"/>
      <w:lvlJc w:val="left"/>
      <w:pPr>
        <w:ind w:left="4318" w:hanging="360"/>
      </w:pPr>
    </w:lvl>
    <w:lvl w:ilvl="4">
      <w:numFmt w:val="bullet"/>
      <w:lvlText w:val="•"/>
      <w:lvlJc w:val="left"/>
      <w:pPr>
        <w:ind w:left="5264" w:hanging="360"/>
      </w:pPr>
    </w:lvl>
    <w:lvl w:ilvl="5">
      <w:numFmt w:val="bullet"/>
      <w:lvlText w:val="•"/>
      <w:lvlJc w:val="left"/>
      <w:pPr>
        <w:ind w:left="6210" w:hanging="360"/>
      </w:pPr>
    </w:lvl>
    <w:lvl w:ilvl="6">
      <w:numFmt w:val="bullet"/>
      <w:lvlText w:val="•"/>
      <w:lvlJc w:val="left"/>
      <w:pPr>
        <w:ind w:left="7156" w:hanging="360"/>
      </w:pPr>
    </w:lvl>
    <w:lvl w:ilvl="7">
      <w:numFmt w:val="bullet"/>
      <w:lvlText w:val="•"/>
      <w:lvlJc w:val="left"/>
      <w:pPr>
        <w:ind w:left="8102" w:hanging="360"/>
      </w:pPr>
    </w:lvl>
    <w:lvl w:ilvl="8">
      <w:numFmt w:val="bullet"/>
      <w:lvlText w:val="•"/>
      <w:lvlJc w:val="left"/>
      <w:pPr>
        <w:ind w:left="9048" w:hanging="360"/>
      </w:pPr>
    </w:lvl>
  </w:abstractNum>
  <w:abstractNum w:abstractNumId="13" w15:restartNumberingAfterBreak="0">
    <w:nsid w:val="4C83081B"/>
    <w:multiLevelType w:val="multilevel"/>
    <w:tmpl w:val="59A0BAA0"/>
    <w:lvl w:ilvl="0">
      <w:numFmt w:val="bullet"/>
      <w:lvlText w:val="●"/>
      <w:lvlJc w:val="left"/>
      <w:pPr>
        <w:ind w:left="930" w:hanging="360"/>
      </w:pPr>
      <w:rPr>
        <w:rFonts w:ascii="Arial" w:eastAsia="Arial" w:hAnsi="Arial" w:cs="Arial"/>
        <w:b w:val="0"/>
        <w:i w:val="0"/>
        <w:sz w:val="20"/>
        <w:szCs w:val="20"/>
      </w:rPr>
    </w:lvl>
    <w:lvl w:ilvl="1">
      <w:numFmt w:val="bullet"/>
      <w:lvlText w:val="•"/>
      <w:lvlJc w:val="left"/>
      <w:pPr>
        <w:ind w:left="1348" w:hanging="359"/>
      </w:pPr>
    </w:lvl>
    <w:lvl w:ilvl="2">
      <w:numFmt w:val="bullet"/>
      <w:lvlText w:val="•"/>
      <w:lvlJc w:val="left"/>
      <w:pPr>
        <w:ind w:left="1756" w:hanging="360"/>
      </w:pPr>
    </w:lvl>
    <w:lvl w:ilvl="3">
      <w:numFmt w:val="bullet"/>
      <w:lvlText w:val="•"/>
      <w:lvlJc w:val="left"/>
      <w:pPr>
        <w:ind w:left="2164" w:hanging="360"/>
      </w:pPr>
    </w:lvl>
    <w:lvl w:ilvl="4">
      <w:numFmt w:val="bullet"/>
      <w:lvlText w:val="•"/>
      <w:lvlJc w:val="left"/>
      <w:pPr>
        <w:ind w:left="2572" w:hanging="360"/>
      </w:pPr>
    </w:lvl>
    <w:lvl w:ilvl="5">
      <w:numFmt w:val="bullet"/>
      <w:lvlText w:val="•"/>
      <w:lvlJc w:val="left"/>
      <w:pPr>
        <w:ind w:left="2980" w:hanging="360"/>
      </w:pPr>
    </w:lvl>
    <w:lvl w:ilvl="6">
      <w:numFmt w:val="bullet"/>
      <w:lvlText w:val="•"/>
      <w:lvlJc w:val="left"/>
      <w:pPr>
        <w:ind w:left="3388" w:hanging="360"/>
      </w:pPr>
    </w:lvl>
    <w:lvl w:ilvl="7">
      <w:numFmt w:val="bullet"/>
      <w:lvlText w:val="•"/>
      <w:lvlJc w:val="left"/>
      <w:pPr>
        <w:ind w:left="3796" w:hanging="360"/>
      </w:pPr>
    </w:lvl>
    <w:lvl w:ilvl="8">
      <w:numFmt w:val="bullet"/>
      <w:lvlText w:val="•"/>
      <w:lvlJc w:val="left"/>
      <w:pPr>
        <w:ind w:left="4204" w:hanging="360"/>
      </w:pPr>
    </w:lvl>
  </w:abstractNum>
  <w:abstractNum w:abstractNumId="14" w15:restartNumberingAfterBreak="0">
    <w:nsid w:val="5CAB55D9"/>
    <w:multiLevelType w:val="multilevel"/>
    <w:tmpl w:val="7B249428"/>
    <w:lvl w:ilvl="0">
      <w:numFmt w:val="bullet"/>
      <w:lvlText w:val="●"/>
      <w:lvlJc w:val="left"/>
      <w:pPr>
        <w:ind w:left="822" w:hanging="360"/>
      </w:pPr>
      <w:rPr>
        <w:rFonts w:ascii="Arial" w:eastAsia="Arial" w:hAnsi="Arial" w:cs="Arial"/>
        <w:b w:val="0"/>
        <w:i/>
        <w:sz w:val="20"/>
        <w:szCs w:val="20"/>
      </w:rPr>
    </w:lvl>
    <w:lvl w:ilvl="1">
      <w:numFmt w:val="bullet"/>
      <w:lvlText w:val="•"/>
      <w:lvlJc w:val="left"/>
      <w:pPr>
        <w:ind w:left="1397" w:hanging="360"/>
      </w:pPr>
    </w:lvl>
    <w:lvl w:ilvl="2">
      <w:numFmt w:val="bullet"/>
      <w:lvlText w:val="•"/>
      <w:lvlJc w:val="left"/>
      <w:pPr>
        <w:ind w:left="1975" w:hanging="360"/>
      </w:pPr>
    </w:lvl>
    <w:lvl w:ilvl="3">
      <w:numFmt w:val="bullet"/>
      <w:lvlText w:val="•"/>
      <w:lvlJc w:val="left"/>
      <w:pPr>
        <w:ind w:left="2552" w:hanging="360"/>
      </w:pPr>
    </w:lvl>
    <w:lvl w:ilvl="4">
      <w:numFmt w:val="bullet"/>
      <w:lvlText w:val="•"/>
      <w:lvlJc w:val="left"/>
      <w:pPr>
        <w:ind w:left="3130" w:hanging="360"/>
      </w:pPr>
    </w:lvl>
    <w:lvl w:ilvl="5">
      <w:numFmt w:val="bullet"/>
      <w:lvlText w:val="•"/>
      <w:lvlJc w:val="left"/>
      <w:pPr>
        <w:ind w:left="3707" w:hanging="360"/>
      </w:pPr>
    </w:lvl>
    <w:lvl w:ilvl="6">
      <w:numFmt w:val="bullet"/>
      <w:lvlText w:val="•"/>
      <w:lvlJc w:val="left"/>
      <w:pPr>
        <w:ind w:left="4285" w:hanging="360"/>
      </w:pPr>
    </w:lvl>
    <w:lvl w:ilvl="7">
      <w:numFmt w:val="bullet"/>
      <w:lvlText w:val="•"/>
      <w:lvlJc w:val="left"/>
      <w:pPr>
        <w:ind w:left="4862" w:hanging="360"/>
      </w:pPr>
    </w:lvl>
    <w:lvl w:ilvl="8">
      <w:numFmt w:val="bullet"/>
      <w:lvlText w:val="•"/>
      <w:lvlJc w:val="left"/>
      <w:pPr>
        <w:ind w:left="5440" w:hanging="360"/>
      </w:pPr>
    </w:lvl>
  </w:abstractNum>
  <w:abstractNum w:abstractNumId="15" w15:restartNumberingAfterBreak="0">
    <w:nsid w:val="5D8D3715"/>
    <w:multiLevelType w:val="multilevel"/>
    <w:tmpl w:val="B11AC094"/>
    <w:lvl w:ilvl="0">
      <w:numFmt w:val="bullet"/>
      <w:lvlText w:val="●"/>
      <w:lvlJc w:val="left"/>
      <w:pPr>
        <w:ind w:left="1115" w:hanging="360"/>
      </w:pPr>
      <w:rPr>
        <w:rFonts w:ascii="Arial" w:eastAsia="Arial" w:hAnsi="Arial" w:cs="Arial"/>
      </w:rPr>
    </w:lvl>
    <w:lvl w:ilvl="1">
      <w:numFmt w:val="bullet"/>
      <w:lvlText w:val="•"/>
      <w:lvlJc w:val="left"/>
      <w:pPr>
        <w:ind w:left="2102" w:hanging="360"/>
      </w:pPr>
    </w:lvl>
    <w:lvl w:ilvl="2">
      <w:numFmt w:val="bullet"/>
      <w:lvlText w:val="•"/>
      <w:lvlJc w:val="left"/>
      <w:pPr>
        <w:ind w:left="3084" w:hanging="360"/>
      </w:pPr>
    </w:lvl>
    <w:lvl w:ilvl="3">
      <w:numFmt w:val="bullet"/>
      <w:lvlText w:val="•"/>
      <w:lvlJc w:val="left"/>
      <w:pPr>
        <w:ind w:left="4066" w:hanging="360"/>
      </w:pPr>
    </w:lvl>
    <w:lvl w:ilvl="4">
      <w:numFmt w:val="bullet"/>
      <w:lvlText w:val="•"/>
      <w:lvlJc w:val="left"/>
      <w:pPr>
        <w:ind w:left="5048" w:hanging="360"/>
      </w:pPr>
    </w:lvl>
    <w:lvl w:ilvl="5">
      <w:numFmt w:val="bullet"/>
      <w:lvlText w:val="•"/>
      <w:lvlJc w:val="left"/>
      <w:pPr>
        <w:ind w:left="6030" w:hanging="360"/>
      </w:pPr>
    </w:lvl>
    <w:lvl w:ilvl="6">
      <w:numFmt w:val="bullet"/>
      <w:lvlText w:val="•"/>
      <w:lvlJc w:val="left"/>
      <w:pPr>
        <w:ind w:left="7012" w:hanging="360"/>
      </w:pPr>
    </w:lvl>
    <w:lvl w:ilvl="7">
      <w:numFmt w:val="bullet"/>
      <w:lvlText w:val="•"/>
      <w:lvlJc w:val="left"/>
      <w:pPr>
        <w:ind w:left="7994" w:hanging="360"/>
      </w:pPr>
    </w:lvl>
    <w:lvl w:ilvl="8">
      <w:numFmt w:val="bullet"/>
      <w:lvlText w:val="•"/>
      <w:lvlJc w:val="left"/>
      <w:pPr>
        <w:ind w:left="8976" w:hanging="360"/>
      </w:pPr>
    </w:lvl>
  </w:abstractNum>
  <w:abstractNum w:abstractNumId="16" w15:restartNumberingAfterBreak="0">
    <w:nsid w:val="60FC778E"/>
    <w:multiLevelType w:val="multilevel"/>
    <w:tmpl w:val="BB96E1D8"/>
    <w:lvl w:ilvl="0">
      <w:start w:val="1"/>
      <w:numFmt w:val="decimal"/>
      <w:lvlText w:val="%1."/>
      <w:lvlJc w:val="left"/>
      <w:pPr>
        <w:ind w:left="1115" w:hanging="360"/>
      </w:pPr>
    </w:lvl>
    <w:lvl w:ilvl="1">
      <w:start w:val="1"/>
      <w:numFmt w:val="lowerLetter"/>
      <w:lvlText w:val="%2."/>
      <w:lvlJc w:val="left"/>
      <w:pPr>
        <w:ind w:left="1835" w:hanging="360"/>
      </w:pPr>
      <w:rPr>
        <w:rFonts w:ascii="Times New Roman" w:eastAsia="Times New Roman" w:hAnsi="Times New Roman" w:cs="Times New Roman"/>
        <w:b w:val="0"/>
        <w:i w:val="0"/>
        <w:sz w:val="20"/>
        <w:szCs w:val="20"/>
      </w:rPr>
    </w:lvl>
    <w:lvl w:ilvl="2">
      <w:numFmt w:val="bullet"/>
      <w:lvlText w:val="•"/>
      <w:lvlJc w:val="left"/>
      <w:pPr>
        <w:ind w:left="2851" w:hanging="360"/>
      </w:pPr>
    </w:lvl>
    <w:lvl w:ilvl="3">
      <w:numFmt w:val="bullet"/>
      <w:lvlText w:val="•"/>
      <w:lvlJc w:val="left"/>
      <w:pPr>
        <w:ind w:left="3862" w:hanging="360"/>
      </w:pPr>
    </w:lvl>
    <w:lvl w:ilvl="4">
      <w:numFmt w:val="bullet"/>
      <w:lvlText w:val="•"/>
      <w:lvlJc w:val="left"/>
      <w:pPr>
        <w:ind w:left="4873" w:hanging="360"/>
      </w:pPr>
    </w:lvl>
    <w:lvl w:ilvl="5">
      <w:numFmt w:val="bullet"/>
      <w:lvlText w:val="•"/>
      <w:lvlJc w:val="left"/>
      <w:pPr>
        <w:ind w:left="5884" w:hanging="360"/>
      </w:pPr>
    </w:lvl>
    <w:lvl w:ilvl="6">
      <w:numFmt w:val="bullet"/>
      <w:lvlText w:val="•"/>
      <w:lvlJc w:val="left"/>
      <w:pPr>
        <w:ind w:left="6895" w:hanging="360"/>
      </w:pPr>
    </w:lvl>
    <w:lvl w:ilvl="7">
      <w:numFmt w:val="bullet"/>
      <w:lvlText w:val="•"/>
      <w:lvlJc w:val="left"/>
      <w:pPr>
        <w:ind w:left="7906" w:hanging="360"/>
      </w:pPr>
    </w:lvl>
    <w:lvl w:ilvl="8">
      <w:numFmt w:val="bullet"/>
      <w:lvlText w:val="•"/>
      <w:lvlJc w:val="left"/>
      <w:pPr>
        <w:ind w:left="8917" w:hanging="360"/>
      </w:pPr>
    </w:lvl>
  </w:abstractNum>
  <w:abstractNum w:abstractNumId="17" w15:restartNumberingAfterBreak="0">
    <w:nsid w:val="7D7F3E41"/>
    <w:multiLevelType w:val="multilevel"/>
    <w:tmpl w:val="E9224D4A"/>
    <w:lvl w:ilvl="0">
      <w:numFmt w:val="bullet"/>
      <w:lvlText w:val="●"/>
      <w:lvlJc w:val="left"/>
      <w:pPr>
        <w:ind w:left="822" w:hanging="360"/>
      </w:pPr>
      <w:rPr>
        <w:rFonts w:ascii="Arial" w:eastAsia="Arial" w:hAnsi="Arial" w:cs="Arial"/>
        <w:b w:val="0"/>
        <w:i/>
        <w:sz w:val="20"/>
        <w:szCs w:val="20"/>
      </w:rPr>
    </w:lvl>
    <w:lvl w:ilvl="1">
      <w:numFmt w:val="bullet"/>
      <w:lvlText w:val="•"/>
      <w:lvlJc w:val="left"/>
      <w:pPr>
        <w:ind w:left="1397" w:hanging="360"/>
      </w:pPr>
    </w:lvl>
    <w:lvl w:ilvl="2">
      <w:numFmt w:val="bullet"/>
      <w:lvlText w:val="•"/>
      <w:lvlJc w:val="left"/>
      <w:pPr>
        <w:ind w:left="1975" w:hanging="360"/>
      </w:pPr>
    </w:lvl>
    <w:lvl w:ilvl="3">
      <w:numFmt w:val="bullet"/>
      <w:lvlText w:val="•"/>
      <w:lvlJc w:val="left"/>
      <w:pPr>
        <w:ind w:left="2552" w:hanging="360"/>
      </w:pPr>
    </w:lvl>
    <w:lvl w:ilvl="4">
      <w:numFmt w:val="bullet"/>
      <w:lvlText w:val="•"/>
      <w:lvlJc w:val="left"/>
      <w:pPr>
        <w:ind w:left="3130" w:hanging="360"/>
      </w:pPr>
    </w:lvl>
    <w:lvl w:ilvl="5">
      <w:numFmt w:val="bullet"/>
      <w:lvlText w:val="•"/>
      <w:lvlJc w:val="left"/>
      <w:pPr>
        <w:ind w:left="3707" w:hanging="360"/>
      </w:pPr>
    </w:lvl>
    <w:lvl w:ilvl="6">
      <w:numFmt w:val="bullet"/>
      <w:lvlText w:val="•"/>
      <w:lvlJc w:val="left"/>
      <w:pPr>
        <w:ind w:left="4285" w:hanging="360"/>
      </w:pPr>
    </w:lvl>
    <w:lvl w:ilvl="7">
      <w:numFmt w:val="bullet"/>
      <w:lvlText w:val="•"/>
      <w:lvlJc w:val="left"/>
      <w:pPr>
        <w:ind w:left="4862" w:hanging="360"/>
      </w:pPr>
    </w:lvl>
    <w:lvl w:ilvl="8">
      <w:numFmt w:val="bullet"/>
      <w:lvlText w:val="•"/>
      <w:lvlJc w:val="left"/>
      <w:pPr>
        <w:ind w:left="5440" w:hanging="360"/>
      </w:pPr>
    </w:lvl>
  </w:abstractNum>
  <w:num w:numId="1">
    <w:abstractNumId w:val="3"/>
  </w:num>
  <w:num w:numId="2">
    <w:abstractNumId w:val="13"/>
  </w:num>
  <w:num w:numId="3">
    <w:abstractNumId w:val="0"/>
  </w:num>
  <w:num w:numId="4">
    <w:abstractNumId w:val="7"/>
  </w:num>
  <w:num w:numId="5">
    <w:abstractNumId w:val="16"/>
  </w:num>
  <w:num w:numId="6">
    <w:abstractNumId w:val="15"/>
  </w:num>
  <w:num w:numId="7">
    <w:abstractNumId w:val="12"/>
  </w:num>
  <w:num w:numId="8">
    <w:abstractNumId w:val="10"/>
  </w:num>
  <w:num w:numId="9">
    <w:abstractNumId w:val="14"/>
  </w:num>
  <w:num w:numId="10">
    <w:abstractNumId w:val="9"/>
  </w:num>
  <w:num w:numId="11">
    <w:abstractNumId w:val="11"/>
  </w:num>
  <w:num w:numId="12">
    <w:abstractNumId w:val="1"/>
  </w:num>
  <w:num w:numId="13">
    <w:abstractNumId w:val="2"/>
  </w:num>
  <w:num w:numId="14">
    <w:abstractNumId w:val="17"/>
  </w:num>
  <w:num w:numId="15">
    <w:abstractNumId w:val="8"/>
  </w:num>
  <w:num w:numId="16">
    <w:abstractNumId w:val="6"/>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342"/>
    <w:rsid w:val="00D87342"/>
    <w:rsid w:val="00DC5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69ED5A-E65D-494C-8421-0FD6648B8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64"/>
      <w:ind w:left="125" w:right="182"/>
      <w:jc w:val="center"/>
      <w:outlineLvl w:val="0"/>
    </w:pPr>
    <w:rPr>
      <w:b/>
      <w:bCs/>
      <w:sz w:val="32"/>
      <w:szCs w:val="32"/>
    </w:rPr>
  </w:style>
  <w:style w:type="paragraph" w:styleId="Heading2">
    <w:name w:val="heading 2"/>
    <w:basedOn w:val="Normal"/>
    <w:uiPriority w:val="1"/>
    <w:qFormat/>
    <w:pPr>
      <w:ind w:left="125" w:right="84"/>
      <w:jc w:val="center"/>
      <w:outlineLvl w:val="1"/>
    </w:pPr>
    <w:rPr>
      <w:b/>
      <w:bCs/>
      <w:sz w:val="24"/>
      <w:szCs w:val="24"/>
    </w:rPr>
  </w:style>
  <w:style w:type="paragraph" w:styleId="Heading3">
    <w:name w:val="heading 3"/>
    <w:basedOn w:val="Normal"/>
    <w:uiPriority w:val="1"/>
    <w:qFormat/>
    <w:pPr>
      <w:ind w:left="395"/>
      <w:outlineLvl w:val="2"/>
    </w:pPr>
    <w:rPr>
      <w:b/>
      <w:bCs/>
    </w:rPr>
  </w:style>
  <w:style w:type="paragraph" w:styleId="Heading4">
    <w:name w:val="heading 4"/>
    <w:basedOn w:val="Normal"/>
    <w:uiPriority w:val="1"/>
    <w:qFormat/>
    <w:pPr>
      <w:ind w:left="380" w:right="626"/>
      <w:outlineLvl w:val="3"/>
    </w:p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114" w:hanging="359"/>
    </w:pPr>
  </w:style>
  <w:style w:type="paragraph" w:customStyle="1" w:styleId="TableParagraph">
    <w:name w:val="Table Paragraph"/>
    <w:basedOn w:val="Normal"/>
    <w:uiPriority w:val="1"/>
    <w:qFormat/>
    <w:pPr>
      <w:jc w:val="center"/>
    </w:pPr>
  </w:style>
  <w:style w:type="paragraph" w:styleId="Header">
    <w:name w:val="header"/>
    <w:basedOn w:val="Normal"/>
    <w:link w:val="HeaderChar"/>
    <w:uiPriority w:val="99"/>
    <w:unhideWhenUsed/>
    <w:rsid w:val="004A4112"/>
    <w:pPr>
      <w:tabs>
        <w:tab w:val="center" w:pos="4680"/>
        <w:tab w:val="right" w:pos="9360"/>
      </w:tabs>
    </w:pPr>
  </w:style>
  <w:style w:type="character" w:customStyle="1" w:styleId="HeaderChar">
    <w:name w:val="Header Char"/>
    <w:basedOn w:val="DefaultParagraphFont"/>
    <w:link w:val="Header"/>
    <w:uiPriority w:val="99"/>
    <w:rsid w:val="004A4112"/>
    <w:rPr>
      <w:rFonts w:ascii="Times New Roman" w:eastAsia="Times New Roman" w:hAnsi="Times New Roman" w:cs="Times New Roman"/>
    </w:rPr>
  </w:style>
  <w:style w:type="paragraph" w:styleId="Footer">
    <w:name w:val="footer"/>
    <w:basedOn w:val="Normal"/>
    <w:link w:val="FooterChar"/>
    <w:uiPriority w:val="99"/>
    <w:unhideWhenUsed/>
    <w:rsid w:val="004A4112"/>
    <w:pPr>
      <w:tabs>
        <w:tab w:val="center" w:pos="4680"/>
        <w:tab w:val="right" w:pos="9360"/>
      </w:tabs>
    </w:pPr>
  </w:style>
  <w:style w:type="character" w:customStyle="1" w:styleId="FooterChar">
    <w:name w:val="Footer Char"/>
    <w:basedOn w:val="DefaultParagraphFont"/>
    <w:link w:val="Footer"/>
    <w:uiPriority w:val="99"/>
    <w:rsid w:val="004A4112"/>
    <w:rPr>
      <w:rFonts w:ascii="Times New Roman" w:eastAsia="Times New Roman" w:hAnsi="Times New Roman" w:cs="Times New Roma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9.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SKFN1kdmSEtODRnU+YwAl3MMbg==">CgMxLjAyDmguYThsb3VvMnRhYWkxOAByITFPcHlnbHJnc1pvenBBUU9hOHpzX21xVzRKcGh5b295TA==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5631</Words>
  <Characters>32102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Emanuel County Schools</Company>
  <LinksUpToDate>false</LinksUpToDate>
  <CharactersWithSpaces>37658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Miller</dc:creator>
  <cp:lastModifiedBy>Greenway, Gail</cp:lastModifiedBy>
  <cp:revision>2</cp:revision>
  <dcterms:created xsi:type="dcterms:W3CDTF">2025-08-29T16:34:00Z</dcterms:created>
  <dcterms:modified xsi:type="dcterms:W3CDTF">2025-08-29T16:34:00Z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m105 Google Docs Renderer</vt:lpwstr>
  </property>
</Properties>
</file>