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111E9" w14:textId="77777777" w:rsidR="004202E7" w:rsidRDefault="004202E7" w:rsidP="000A2898">
      <w:pPr>
        <w:spacing w:after="1" w:line="240" w:lineRule="auto"/>
        <w:ind w:left="9"/>
        <w:jc w:val="center"/>
        <w:rPr>
          <w:rFonts w:ascii="Arial" w:eastAsia="Times New Roman" w:hAnsi="Arial" w:cs="Arial"/>
          <w:b/>
          <w:bCs/>
          <w:color w:val="4472C4"/>
          <w:kern w:val="0"/>
          <w:u w:val="single"/>
          <w14:ligatures w14:val="none"/>
        </w:rPr>
      </w:pPr>
    </w:p>
    <w:p w14:paraId="7F408E2C" w14:textId="77777777" w:rsidR="00BE13CC" w:rsidRDefault="00BE13CC" w:rsidP="006254BF">
      <w:pPr>
        <w:spacing w:after="1" w:line="240" w:lineRule="auto"/>
        <w:ind w:left="9"/>
        <w:rPr>
          <w:rFonts w:ascii="Arial" w:eastAsia="Times New Roman" w:hAnsi="Arial" w:cs="Arial"/>
          <w:b/>
          <w:bCs/>
          <w:color w:val="4472C4"/>
          <w:kern w:val="0"/>
          <w:u w:val="single"/>
          <w14:ligatures w14:val="none"/>
        </w:rPr>
      </w:pPr>
    </w:p>
    <w:p w14:paraId="46397241" w14:textId="2FFC5B1F" w:rsidR="006254BF" w:rsidRPr="006254BF" w:rsidRDefault="062EDB5D" w:rsidP="006254BF">
      <w:pPr>
        <w:spacing w:after="1" w:line="240" w:lineRule="auto"/>
        <w:ind w:left="9"/>
        <w:rPr>
          <w:rFonts w:ascii="Arial" w:eastAsia="Times New Roman" w:hAnsi="Arial" w:cs="Arial"/>
          <w:kern w:val="0"/>
          <w14:ligatures w14:val="none"/>
        </w:rPr>
      </w:pPr>
      <w:r w:rsidRPr="006254BF">
        <w:rPr>
          <w:rFonts w:ascii="Arial" w:eastAsia="Times New Roman" w:hAnsi="Arial" w:cs="Arial"/>
          <w:b/>
          <w:bCs/>
          <w:color w:val="4472C4"/>
          <w:kern w:val="0"/>
          <w:u w:val="single"/>
          <w14:ligatures w14:val="none"/>
        </w:rPr>
        <w:t>COURSE DESCRIPTION:</w:t>
      </w:r>
      <w:r w:rsidRPr="006254BF">
        <w:rPr>
          <w:rFonts w:ascii="Arial" w:eastAsia="Times New Roman" w:hAnsi="Arial" w:cs="Arial"/>
          <w:b/>
          <w:bCs/>
          <w:color w:val="4472C4"/>
          <w:kern w:val="0"/>
          <w14:ligatures w14:val="none"/>
        </w:rPr>
        <w:t xml:space="preserve"> </w:t>
      </w:r>
      <w:r w:rsidRPr="006254BF">
        <w:rPr>
          <w:rFonts w:ascii="Arial" w:eastAsia="Times New Roman" w:hAnsi="Arial" w:cs="Arial"/>
          <w:color w:val="4472C4"/>
          <w:kern w:val="0"/>
          <w14:ligatures w14:val="none"/>
        </w:rPr>
        <w:t> </w:t>
      </w:r>
    </w:p>
    <w:p w14:paraId="606D580C" w14:textId="4E639058" w:rsidR="006254BF" w:rsidRPr="00431402" w:rsidRDefault="782EFEF9" w:rsidP="003F5E77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3F5E77">
        <w:rPr>
          <w:rFonts w:ascii="Arial" w:eastAsia="Arial" w:hAnsi="Arial" w:cs="Arial"/>
        </w:rPr>
        <w:t xml:space="preserve">The purpose of AP Psychology is to introduce students to the studies of behavior and mental processes of humans and animals. Students will be provided with a critical overview of the study of psychology, focusing on the theories and research methods used in psychological science and practice. Because psychology is a fascinating course, it is possible to explore the field using a variety of methods. The course information will be presented through lectures, class participation activities, demonstrations, and audio-visual aids. Students will use the </w:t>
      </w:r>
      <w:proofErr w:type="gramStart"/>
      <w:r w:rsidRPr="003F5E77">
        <w:rPr>
          <w:rFonts w:ascii="Arial" w:eastAsia="Arial" w:hAnsi="Arial" w:cs="Arial"/>
        </w:rPr>
        <w:t>text books</w:t>
      </w:r>
      <w:proofErr w:type="gramEnd"/>
      <w:r w:rsidRPr="003F5E77">
        <w:rPr>
          <w:rFonts w:ascii="Arial" w:eastAsia="Arial" w:hAnsi="Arial" w:cs="Arial"/>
        </w:rPr>
        <w:t xml:space="preserve"> and other resources such as the internet, popular media, newspapers, and professional psychological publications </w:t>
      </w:r>
      <w:proofErr w:type="gramStart"/>
      <w:r w:rsidRPr="003F5E77">
        <w:rPr>
          <w:rFonts w:ascii="Arial" w:eastAsia="Arial" w:hAnsi="Arial" w:cs="Arial"/>
        </w:rPr>
        <w:t>in order to</w:t>
      </w:r>
      <w:proofErr w:type="gramEnd"/>
      <w:r w:rsidRPr="003F5E77">
        <w:rPr>
          <w:rFonts w:ascii="Arial" w:eastAsia="Arial" w:hAnsi="Arial" w:cs="Arial"/>
        </w:rPr>
        <w:t xml:space="preserve"> conduct research throughout the year. Students will learn about the methods and ethical approaches of professional psychology. You are to be commended for taking on the challenge of a college-level course during this year. If the effort is put in, the rewards can be significant. Our goal is to create a level of understanding and interest in psychology that will benefit you in this class and the rest of your college-level courses.</w:t>
      </w:r>
      <w:r w:rsidRPr="0043140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62EDB5D" w:rsidRPr="003F5E77">
        <w:rPr>
          <w:rFonts w:ascii="Arial" w:eastAsia="Times New Roman" w:hAnsi="Arial" w:cs="Arial"/>
          <w:b/>
          <w:bCs/>
          <w:color w:val="000000" w:themeColor="text1"/>
        </w:rPr>
        <w:t xml:space="preserve">We will also prepare for the AP examination on </w:t>
      </w:r>
      <w:r w:rsidR="4DA0BADC" w:rsidRPr="003F5E77">
        <w:rPr>
          <w:rFonts w:ascii="Arial" w:eastAsia="Times New Roman" w:hAnsi="Arial" w:cs="Arial"/>
          <w:b/>
          <w:bCs/>
          <w:color w:val="000000" w:themeColor="text1"/>
        </w:rPr>
        <w:t>Tuesday</w:t>
      </w:r>
      <w:r w:rsidR="062EDB5D" w:rsidRPr="003F5E77">
        <w:rPr>
          <w:rFonts w:ascii="Arial" w:eastAsia="Times New Roman" w:hAnsi="Arial" w:cs="Arial"/>
          <w:b/>
          <w:bCs/>
          <w:color w:val="000000" w:themeColor="text1"/>
        </w:rPr>
        <w:t xml:space="preserve">, May </w:t>
      </w:r>
      <w:r w:rsidR="229BDA36" w:rsidRPr="003F5E77">
        <w:rPr>
          <w:rFonts w:ascii="Arial" w:eastAsia="Times New Roman" w:hAnsi="Arial" w:cs="Arial"/>
          <w:b/>
          <w:bCs/>
          <w:color w:val="000000" w:themeColor="text1"/>
        </w:rPr>
        <w:t>1</w:t>
      </w:r>
      <w:r w:rsidR="3E6C62D0" w:rsidRPr="003F5E77">
        <w:rPr>
          <w:rFonts w:ascii="Arial" w:eastAsia="Times New Roman" w:hAnsi="Arial" w:cs="Arial"/>
          <w:b/>
          <w:bCs/>
          <w:color w:val="000000" w:themeColor="text1"/>
        </w:rPr>
        <w:t>2</w:t>
      </w:r>
      <w:r w:rsidR="062EDB5D" w:rsidRPr="003F5E77">
        <w:rPr>
          <w:rFonts w:ascii="Arial" w:eastAsia="Times New Roman" w:hAnsi="Arial" w:cs="Arial"/>
          <w:b/>
          <w:bCs/>
          <w:color w:val="000000" w:themeColor="text1"/>
        </w:rPr>
        <w:t>, 202</w:t>
      </w:r>
      <w:r w:rsidR="21D9343F" w:rsidRPr="003F5E77">
        <w:rPr>
          <w:rFonts w:ascii="Arial" w:eastAsia="Times New Roman" w:hAnsi="Arial" w:cs="Arial"/>
          <w:b/>
          <w:bCs/>
          <w:color w:val="000000" w:themeColor="text1"/>
        </w:rPr>
        <w:t>6</w:t>
      </w:r>
      <w:r w:rsidR="0813A355" w:rsidRPr="003F5E77">
        <w:rPr>
          <w:rFonts w:ascii="Arial" w:eastAsia="Times New Roman" w:hAnsi="Arial" w:cs="Arial"/>
          <w:b/>
          <w:bCs/>
          <w:color w:val="000000" w:themeColor="text1"/>
        </w:rPr>
        <w:t>.</w:t>
      </w:r>
    </w:p>
    <w:p w14:paraId="33B49E03" w14:textId="601F6897" w:rsidR="006254BF" w:rsidRPr="00431402" w:rsidRDefault="006254BF" w:rsidP="006254BF">
      <w:pPr>
        <w:rPr>
          <w:rFonts w:ascii="Arial" w:hAnsi="Arial" w:cs="Arial"/>
          <w:color w:val="000000"/>
        </w:rPr>
      </w:pPr>
      <w:r w:rsidRPr="00431402">
        <w:rPr>
          <w:rFonts w:ascii="Arial" w:hAnsi="Arial" w:cs="Arial"/>
          <w:color w:val="000000"/>
        </w:rPr>
        <w:t>Following the guidance from the College Board, the course will address five major topics, taught over a full school year. The duration of the material covered will approximate the proportion of that topic on the AP Exam in May. </w:t>
      </w:r>
    </w:p>
    <w:p w14:paraId="485B5EA3" w14:textId="77777777" w:rsidR="006254BF" w:rsidRPr="00431402" w:rsidRDefault="006254BF" w:rsidP="006254BF">
      <w:pPr>
        <w:pStyle w:val="NormalWeb"/>
        <w:spacing w:before="0" w:beforeAutospacing="0" w:after="1" w:afterAutospacing="0"/>
        <w:ind w:left="9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b/>
          <w:bCs/>
          <w:color w:val="4472C4"/>
          <w:sz w:val="22"/>
          <w:szCs w:val="22"/>
          <w:u w:val="single"/>
        </w:rPr>
        <w:t>COURSE TEXT:</w:t>
      </w:r>
      <w:r w:rsidRPr="00431402">
        <w:rPr>
          <w:rFonts w:ascii="Arial" w:hAnsi="Arial" w:cs="Arial"/>
          <w:b/>
          <w:bCs/>
          <w:color w:val="4472C4"/>
          <w:sz w:val="22"/>
          <w:szCs w:val="22"/>
        </w:rPr>
        <w:t xml:space="preserve"> </w:t>
      </w:r>
      <w:r w:rsidRPr="00431402">
        <w:rPr>
          <w:rFonts w:ascii="Arial" w:hAnsi="Arial" w:cs="Arial"/>
          <w:color w:val="4472C4"/>
          <w:sz w:val="22"/>
          <w:szCs w:val="22"/>
        </w:rPr>
        <w:t> </w:t>
      </w:r>
    </w:p>
    <w:p w14:paraId="4633D65B" w14:textId="5FD3C74B" w:rsidR="006254BF" w:rsidRPr="00431402" w:rsidRDefault="008845C9" w:rsidP="006254BF">
      <w:pPr>
        <w:pStyle w:val="NormalWeb"/>
        <w:numPr>
          <w:ilvl w:val="0"/>
          <w:numId w:val="6"/>
        </w:numPr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Myers, David, and Dewall, Nathan. </w:t>
      </w:r>
      <w:r>
        <w:rPr>
          <w:rFonts w:ascii="Arial" w:hAnsi="Arial" w:cs="Arial"/>
          <w:i/>
          <w:iCs/>
          <w:color w:val="000000"/>
          <w:sz w:val="22"/>
          <w:szCs w:val="22"/>
        </w:rPr>
        <w:t>Psychology for the AP Course</w:t>
      </w:r>
      <w:r>
        <w:rPr>
          <w:rFonts w:ascii="Arial" w:hAnsi="Arial" w:cs="Arial"/>
          <w:color w:val="000000"/>
          <w:sz w:val="22"/>
          <w:szCs w:val="22"/>
        </w:rPr>
        <w:t>. 3</w:t>
      </w:r>
      <w:r w:rsidRPr="008845C9">
        <w:rPr>
          <w:rFonts w:ascii="Arial" w:hAnsi="Arial" w:cs="Arial"/>
          <w:color w:val="000000"/>
          <w:sz w:val="22"/>
          <w:szCs w:val="22"/>
          <w:vertAlign w:val="superscript"/>
        </w:rPr>
        <w:t>rd</w:t>
      </w:r>
      <w:r>
        <w:rPr>
          <w:rFonts w:ascii="Arial" w:hAnsi="Arial" w:cs="Arial"/>
          <w:color w:val="000000"/>
          <w:sz w:val="22"/>
          <w:szCs w:val="22"/>
        </w:rPr>
        <w:t xml:space="preserve"> ed. New York Worth Publishers, 2018</w:t>
      </w:r>
    </w:p>
    <w:p w14:paraId="3ACAC388" w14:textId="291B47D6" w:rsidR="00431402" w:rsidRDefault="00431402" w:rsidP="003F5E77">
      <w:pPr>
        <w:spacing w:after="1"/>
        <w:rPr>
          <w:rFonts w:ascii="Arial" w:hAnsi="Arial" w:cs="Arial"/>
          <w:color w:val="000000" w:themeColor="text1"/>
        </w:rPr>
      </w:pPr>
    </w:p>
    <w:p w14:paraId="570FD65D" w14:textId="6B3DBEBA" w:rsidR="006254BF" w:rsidRPr="00431402" w:rsidRDefault="006254BF" w:rsidP="006254BF">
      <w:pPr>
        <w:rPr>
          <w:rFonts w:ascii="Arial" w:hAnsi="Arial" w:cs="Arial"/>
        </w:rPr>
      </w:pPr>
      <w:r w:rsidRPr="00431402">
        <w:rPr>
          <w:rFonts w:ascii="Arial" w:hAnsi="Arial" w:cs="Arial"/>
          <w:b/>
          <w:bCs/>
          <w:color w:val="4472C4"/>
          <w:u w:val="single"/>
        </w:rPr>
        <w:t>COURSE OUTLINE:</w:t>
      </w:r>
      <w:r w:rsidRPr="00431402">
        <w:rPr>
          <w:rFonts w:ascii="Arial" w:hAnsi="Arial" w:cs="Arial"/>
          <w:color w:val="000000"/>
        </w:rPr>
        <w:t xml:space="preserve"> (subject </w:t>
      </w:r>
      <w:proofErr w:type="gramStart"/>
      <w:r w:rsidRPr="00431402">
        <w:rPr>
          <w:rFonts w:ascii="Arial" w:hAnsi="Arial" w:cs="Arial"/>
          <w:color w:val="000000"/>
        </w:rPr>
        <w:t>to</w:t>
      </w:r>
      <w:proofErr w:type="gramEnd"/>
      <w:r w:rsidRPr="00431402">
        <w:rPr>
          <w:rFonts w:ascii="Arial" w:hAnsi="Arial" w:cs="Arial"/>
          <w:color w:val="000000"/>
        </w:rPr>
        <w:t xml:space="preserve"> adjustments required as student learning needs emerge)</w:t>
      </w:r>
    </w:p>
    <w:p w14:paraId="511DA1C8" w14:textId="455110F9" w:rsidR="006254BF" w:rsidRPr="0048451C" w:rsidRDefault="00007604" w:rsidP="0048451C">
      <w:pPr>
        <w:jc w:val="center"/>
        <w:rPr>
          <w:rFonts w:ascii="Arial" w:hAnsi="Arial" w:cs="Arial"/>
        </w:rPr>
      </w:pPr>
      <w:r w:rsidRPr="00007604">
        <w:rPr>
          <w:noProof/>
        </w:rPr>
        <w:drawing>
          <wp:inline distT="0" distB="0" distL="0" distR="0" wp14:anchorId="7C4F6054" wp14:editId="2497837C">
            <wp:extent cx="5943600" cy="2106930"/>
            <wp:effectExtent l="0" t="0" r="0" b="7620"/>
            <wp:docPr id="1934023499" name="Picture 1" descr="A list of different types of personalit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023499" name="Picture 1" descr="A list of different types of personality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12CB9" w14:textId="7F96808F" w:rsidR="006254BF" w:rsidRPr="00431402" w:rsidRDefault="062EDB5D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Unit 1: </w:t>
      </w:r>
      <w:r w:rsidR="6D0B6E6E"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>Biological Bases of Behavior</w:t>
      </w:r>
    </w:p>
    <w:p w14:paraId="4BEF120C" w14:textId="5CB35A9C" w:rsidR="006254BF" w:rsidRPr="00431402" w:rsidRDefault="062EDB5D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>Essential Questions</w:t>
      </w:r>
      <w:r w:rsidR="1981B199"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</w:p>
    <w:p w14:paraId="5A2280CA" w14:textId="77777777" w:rsidR="00D870C7" w:rsidRDefault="00D870C7" w:rsidP="00D870C7">
      <w:pPr>
        <w:pStyle w:val="NormalWeb"/>
        <w:numPr>
          <w:ilvl w:val="0"/>
          <w:numId w:val="5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  <w:sectPr w:rsidR="00D870C7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2CCE19" w14:textId="77777777" w:rsidR="00D870C7" w:rsidRDefault="1981B199" w:rsidP="00D870C7">
      <w:pPr>
        <w:pStyle w:val="NormalWeb"/>
        <w:numPr>
          <w:ilvl w:val="0"/>
          <w:numId w:val="5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870C7">
        <w:rPr>
          <w:rFonts w:ascii="Arial" w:hAnsi="Arial" w:cs="Arial"/>
          <w:color w:val="000000" w:themeColor="text1"/>
          <w:sz w:val="22"/>
          <w:szCs w:val="22"/>
        </w:rPr>
        <w:t>Why do we learn biology in a psychology course?</w:t>
      </w:r>
    </w:p>
    <w:p w14:paraId="0CEDBBDF" w14:textId="029F4528" w:rsidR="006254BF" w:rsidRPr="00D870C7" w:rsidRDefault="1981B199" w:rsidP="00D870C7">
      <w:pPr>
        <w:pStyle w:val="NormalWeb"/>
        <w:numPr>
          <w:ilvl w:val="0"/>
          <w:numId w:val="5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870C7">
        <w:rPr>
          <w:rFonts w:ascii="Arial" w:hAnsi="Arial" w:cs="Arial"/>
          <w:color w:val="000000" w:themeColor="text1"/>
          <w:sz w:val="22"/>
          <w:szCs w:val="22"/>
        </w:rPr>
        <w:t>How does knowledge of the connection between biological systems and mental processes help us live healthier lives?</w:t>
      </w:r>
    </w:p>
    <w:p w14:paraId="5D32FB2F" w14:textId="4BAE45F2" w:rsidR="006254BF" w:rsidRPr="00431402" w:rsidRDefault="1981B199" w:rsidP="00D870C7">
      <w:pPr>
        <w:pStyle w:val="NormalWeb"/>
        <w:numPr>
          <w:ilvl w:val="0"/>
          <w:numId w:val="5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How much of who you are is determined by what’s in your brain?</w:t>
      </w:r>
      <w:r w:rsidR="062EDB5D" w:rsidRPr="003F5E77">
        <w:rPr>
          <w:rFonts w:ascii="Arial" w:hAnsi="Arial" w:cs="Arial"/>
          <w:color w:val="000000" w:themeColor="text1"/>
          <w:sz w:val="22"/>
          <w:szCs w:val="22"/>
        </w:rPr>
        <w:t>   </w:t>
      </w:r>
    </w:p>
    <w:p w14:paraId="78B3B1CD" w14:textId="77777777" w:rsidR="00D870C7" w:rsidRDefault="00D870C7" w:rsidP="00D870C7">
      <w:pPr>
        <w:pStyle w:val="NormalWeb"/>
        <w:spacing w:before="0" w:beforeAutospacing="0" w:after="8" w:afterAutospacing="0"/>
        <w:ind w:left="631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D870C7" w:rsidSect="00D870C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3B7C602" w14:textId="669A05A6" w:rsidR="006254BF" w:rsidRPr="00431402" w:rsidRDefault="006254BF" w:rsidP="00D870C7">
      <w:pPr>
        <w:pStyle w:val="NormalWeb"/>
        <w:spacing w:before="0" w:beforeAutospacing="0" w:after="8" w:afterAutospacing="0"/>
        <w:ind w:left="631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E19BB41" w14:textId="77777777" w:rsidR="00BE13CC" w:rsidRDefault="00BE13CC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25C092F" w14:textId="77777777" w:rsidR="00BE13CC" w:rsidRDefault="00BE13CC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92C4C22" w14:textId="1C31822F" w:rsidR="005118DD" w:rsidRPr="00431402" w:rsidRDefault="58C250F2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Unit 2: </w:t>
      </w:r>
      <w:r w:rsidR="0E4F3604"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>Cognition</w:t>
      </w:r>
    </w:p>
    <w:p w14:paraId="6C3439A7" w14:textId="25EA441B" w:rsidR="006254BF" w:rsidRPr="00431402" w:rsidRDefault="062EDB5D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Essential Questions:  </w:t>
      </w:r>
      <w:r w:rsidRPr="003F5E77">
        <w:rPr>
          <w:rFonts w:ascii="Arial" w:hAnsi="Arial" w:cs="Arial"/>
          <w:color w:val="000000" w:themeColor="text1"/>
          <w:sz w:val="22"/>
          <w:szCs w:val="22"/>
        </w:rPr>
        <w:t>  </w:t>
      </w:r>
    </w:p>
    <w:p w14:paraId="72E49E36" w14:textId="0F7ADE00" w:rsidR="0361932C" w:rsidRDefault="0361932C" w:rsidP="00D870C7">
      <w:pPr>
        <w:pStyle w:val="NormalWeb"/>
        <w:numPr>
          <w:ilvl w:val="0"/>
          <w:numId w:val="4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Can you always trust your senses?</w:t>
      </w:r>
    </w:p>
    <w:p w14:paraId="33A8BA5F" w14:textId="69C84ED8" w:rsidR="0361932C" w:rsidRDefault="0361932C" w:rsidP="00D870C7">
      <w:pPr>
        <w:pStyle w:val="NormalWeb"/>
        <w:numPr>
          <w:ilvl w:val="0"/>
          <w:numId w:val="4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Why don’t people always make good decisions?</w:t>
      </w:r>
    </w:p>
    <w:p w14:paraId="1B3DF266" w14:textId="5D618EA2" w:rsidR="0361932C" w:rsidRDefault="0361932C" w:rsidP="00D870C7">
      <w:pPr>
        <w:pStyle w:val="NormalWeb"/>
        <w:numPr>
          <w:ilvl w:val="0"/>
          <w:numId w:val="4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What strategies do you use to help you remember important things?</w:t>
      </w:r>
    </w:p>
    <w:p w14:paraId="1C23E591" w14:textId="5796C666" w:rsidR="0361932C" w:rsidRDefault="0361932C" w:rsidP="00D870C7">
      <w:pPr>
        <w:pStyle w:val="NormalWeb"/>
        <w:numPr>
          <w:ilvl w:val="0"/>
          <w:numId w:val="4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Why aren’t our memories recorded by the brain exactly how we experienced them?</w:t>
      </w:r>
    </w:p>
    <w:p w14:paraId="1FE4B275" w14:textId="77777777" w:rsidR="006254BF" w:rsidRPr="00431402" w:rsidRDefault="006254BF" w:rsidP="00D870C7">
      <w:pPr>
        <w:pStyle w:val="NormalWeb"/>
        <w:spacing w:before="0" w:beforeAutospacing="0" w:after="0" w:afterAutospacing="0"/>
        <w:ind w:hanging="10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373A204F" w14:textId="3E9EED29" w:rsidR="005118DD" w:rsidRPr="00431402" w:rsidRDefault="58C250F2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Unit 3: </w:t>
      </w:r>
      <w:r w:rsidR="5D78F215"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>Development and Learning</w:t>
      </w:r>
    </w:p>
    <w:p w14:paraId="2284D8E0" w14:textId="77777777" w:rsidR="006254BF" w:rsidRPr="00431402" w:rsidRDefault="062EDB5D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Essential Questions:  </w:t>
      </w:r>
      <w:r w:rsidRPr="003F5E77">
        <w:rPr>
          <w:rFonts w:ascii="Arial" w:hAnsi="Arial" w:cs="Arial"/>
          <w:color w:val="000000" w:themeColor="text1"/>
          <w:sz w:val="22"/>
          <w:szCs w:val="22"/>
        </w:rPr>
        <w:t>  </w:t>
      </w:r>
    </w:p>
    <w:p w14:paraId="58F8E002" w14:textId="4DFD085F" w:rsidR="4E0DA3F8" w:rsidRDefault="4E0DA3F8" w:rsidP="00D870C7">
      <w:pPr>
        <w:pStyle w:val="NormalWeb"/>
        <w:numPr>
          <w:ilvl w:val="0"/>
          <w:numId w:val="3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Are you the same person now as you were when you were 10 years old? Do you think you’ll be the same person in 10 years as y</w:t>
      </w:r>
      <w:r w:rsidR="1BF42706" w:rsidRPr="003F5E77">
        <w:rPr>
          <w:rFonts w:ascii="Arial" w:hAnsi="Arial" w:cs="Arial"/>
          <w:color w:val="000000" w:themeColor="text1"/>
          <w:sz w:val="22"/>
          <w:szCs w:val="22"/>
        </w:rPr>
        <w:t>ou are now? Why or why not?</w:t>
      </w:r>
    </w:p>
    <w:p w14:paraId="102ABB0E" w14:textId="6C762265" w:rsidR="1BF42706" w:rsidRDefault="1BF42706" w:rsidP="00D870C7">
      <w:pPr>
        <w:pStyle w:val="NormalWeb"/>
        <w:numPr>
          <w:ilvl w:val="0"/>
          <w:numId w:val="3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How do parents know if their baby is hungry?</w:t>
      </w:r>
    </w:p>
    <w:p w14:paraId="43634EE3" w14:textId="0063A087" w:rsidR="1BF42706" w:rsidRDefault="1BF42706" w:rsidP="00D870C7">
      <w:pPr>
        <w:pStyle w:val="NormalWeb"/>
        <w:numPr>
          <w:ilvl w:val="0"/>
          <w:numId w:val="3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How can you unlearn a bad habit and replace it with a new, better one?</w:t>
      </w:r>
    </w:p>
    <w:p w14:paraId="4E637B8A" w14:textId="77777777" w:rsidR="006254BF" w:rsidRPr="00431402" w:rsidRDefault="006254BF" w:rsidP="00D870C7">
      <w:pPr>
        <w:pStyle w:val="NormalWeb"/>
        <w:spacing w:before="0" w:beforeAutospacing="0" w:after="0" w:afterAutospacing="0"/>
        <w:ind w:left="14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b/>
          <w:bCs/>
          <w:color w:val="000000"/>
          <w:sz w:val="22"/>
          <w:szCs w:val="22"/>
        </w:rPr>
        <w:t> </w:t>
      </w:r>
      <w:r w:rsidRPr="00431402">
        <w:rPr>
          <w:rFonts w:ascii="Arial" w:hAnsi="Arial" w:cs="Arial"/>
          <w:color w:val="000000"/>
          <w:sz w:val="22"/>
          <w:szCs w:val="22"/>
        </w:rPr>
        <w:t>  </w:t>
      </w:r>
    </w:p>
    <w:p w14:paraId="57F7D8BA" w14:textId="474EAF63" w:rsidR="005118DD" w:rsidRPr="00431402" w:rsidRDefault="58C250F2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Unit 4: </w:t>
      </w:r>
      <w:r w:rsidR="7BE44C75"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>Social Psychology and Personality</w:t>
      </w:r>
    </w:p>
    <w:p w14:paraId="59E3AC6E" w14:textId="07C3C6E3" w:rsidR="006254BF" w:rsidRPr="00431402" w:rsidRDefault="062EDB5D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Essential Questions:   </w:t>
      </w:r>
    </w:p>
    <w:p w14:paraId="193DC9B1" w14:textId="7301A3F2" w:rsidR="006254BF" w:rsidRPr="00431402" w:rsidRDefault="0EFAAD1F" w:rsidP="00D870C7">
      <w:pPr>
        <w:pStyle w:val="NormalWeb"/>
        <w:numPr>
          <w:ilvl w:val="0"/>
          <w:numId w:val="2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Do people act the same when they are alone versus when they are in a group? Why or why not?</w:t>
      </w:r>
    </w:p>
    <w:p w14:paraId="53373AA7" w14:textId="74D8D17D" w:rsidR="006254BF" w:rsidRPr="00431402" w:rsidRDefault="0EFAAD1F" w:rsidP="00D870C7">
      <w:pPr>
        <w:pStyle w:val="NormalWeb"/>
        <w:numPr>
          <w:ilvl w:val="0"/>
          <w:numId w:val="2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How do expectations, biases, and attitudes affect our relationships with ourselves and others?</w:t>
      </w:r>
    </w:p>
    <w:p w14:paraId="59874F53" w14:textId="4D432C9D" w:rsidR="006254BF" w:rsidRPr="00431402" w:rsidRDefault="0EFAAD1F" w:rsidP="00D870C7">
      <w:pPr>
        <w:pStyle w:val="NormalWeb"/>
        <w:numPr>
          <w:ilvl w:val="0"/>
          <w:numId w:val="2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Why do you do what you do? Is your “why” determined by your personal choices or what you are rewarded to do?</w:t>
      </w:r>
      <w:r w:rsidR="062EDB5D" w:rsidRPr="003F5E77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63E0A85C" w14:textId="77777777" w:rsidR="006254BF" w:rsidRPr="00431402" w:rsidRDefault="006254BF" w:rsidP="00D870C7">
      <w:pPr>
        <w:pStyle w:val="NormalWeb"/>
        <w:spacing w:before="0" w:beforeAutospacing="0" w:after="0" w:afterAutospacing="0"/>
        <w:ind w:left="14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color w:val="000000"/>
          <w:sz w:val="22"/>
          <w:szCs w:val="22"/>
        </w:rPr>
        <w:t>   </w:t>
      </w:r>
    </w:p>
    <w:p w14:paraId="05B4416E" w14:textId="083B199C" w:rsidR="005118DD" w:rsidRPr="00431402" w:rsidRDefault="58C250F2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Unit 5: </w:t>
      </w:r>
      <w:r w:rsidR="47F3CB68"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>Mental and Physical Health</w:t>
      </w:r>
    </w:p>
    <w:p w14:paraId="05FD91EB" w14:textId="1B636E9B" w:rsidR="006254BF" w:rsidRPr="00431402" w:rsidRDefault="062EDB5D" w:rsidP="00D870C7">
      <w:pPr>
        <w:pStyle w:val="NormalWeb"/>
        <w:spacing w:before="0" w:beforeAutospacing="0" w:after="4" w:afterAutospacing="0"/>
        <w:ind w:left="5"/>
        <w:jc w:val="both"/>
        <w:rPr>
          <w:rFonts w:ascii="Arial" w:hAnsi="Arial" w:cs="Arial"/>
          <w:sz w:val="22"/>
          <w:szCs w:val="22"/>
        </w:rPr>
      </w:pPr>
      <w:r w:rsidRPr="003F5E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Essential Questions:  </w:t>
      </w:r>
      <w:r w:rsidRPr="003F5E77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19682CB4" w14:textId="03686EB5" w:rsidR="006254BF" w:rsidRPr="00431402" w:rsidRDefault="62E2BFB7" w:rsidP="00D870C7">
      <w:pPr>
        <w:pStyle w:val="NormalWeb"/>
        <w:numPr>
          <w:ilvl w:val="0"/>
          <w:numId w:val="1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How do psychologists define “normal” behaving, thinking, and acting?</w:t>
      </w:r>
    </w:p>
    <w:p w14:paraId="1938F95A" w14:textId="267AC2C9" w:rsidR="006254BF" w:rsidRPr="00431402" w:rsidRDefault="62E2BFB7" w:rsidP="00D870C7">
      <w:pPr>
        <w:pStyle w:val="NormalWeb"/>
        <w:numPr>
          <w:ilvl w:val="0"/>
          <w:numId w:val="1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How can we apply health, positive, and clinical psychology principles to change our lives, organizations, and communities in positive ways?</w:t>
      </w:r>
    </w:p>
    <w:p w14:paraId="0BF9A61F" w14:textId="0213B283" w:rsidR="006254BF" w:rsidRPr="00431402" w:rsidRDefault="62E2BFB7" w:rsidP="00D870C7">
      <w:pPr>
        <w:pStyle w:val="NormalWeb"/>
        <w:numPr>
          <w:ilvl w:val="0"/>
          <w:numId w:val="1"/>
        </w:numPr>
        <w:spacing w:before="0" w:beforeAutospacing="0" w:after="4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F5E77">
        <w:rPr>
          <w:rFonts w:ascii="Arial" w:hAnsi="Arial" w:cs="Arial"/>
          <w:color w:val="000000" w:themeColor="text1"/>
          <w:sz w:val="22"/>
          <w:szCs w:val="22"/>
        </w:rPr>
        <w:t>Where can someone find help if they think they or someone they care about is experiencing a psychological illness?</w:t>
      </w:r>
      <w:r w:rsidR="062EDB5D" w:rsidRPr="003F5E77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009B5638" w14:textId="77777777" w:rsidR="00431402" w:rsidRPr="00431402" w:rsidRDefault="00431402" w:rsidP="005118DD">
      <w:pPr>
        <w:pStyle w:val="NormalWeb"/>
        <w:spacing w:before="0" w:beforeAutospacing="0" w:after="1" w:afterAutospacing="0"/>
        <w:ind w:left="9"/>
        <w:rPr>
          <w:rFonts w:ascii="Arial" w:hAnsi="Arial" w:cs="Arial"/>
          <w:b/>
          <w:bCs/>
          <w:color w:val="4472C4"/>
          <w:sz w:val="22"/>
          <w:szCs w:val="22"/>
          <w:u w:val="single"/>
        </w:rPr>
      </w:pPr>
    </w:p>
    <w:p w14:paraId="4AA35712" w14:textId="77777777" w:rsidR="003B3032" w:rsidRPr="00431402" w:rsidRDefault="003B3032" w:rsidP="003B3032">
      <w:pPr>
        <w:pStyle w:val="NormalWeb"/>
        <w:spacing w:before="0" w:beforeAutospacing="0" w:after="1" w:afterAutospacing="0"/>
        <w:rPr>
          <w:rFonts w:ascii="Arial" w:hAnsi="Arial" w:cs="Arial"/>
          <w:sz w:val="22"/>
          <w:szCs w:val="22"/>
        </w:rPr>
      </w:pPr>
    </w:p>
    <w:p w14:paraId="594B62AD" w14:textId="651D54C4" w:rsidR="003B3032" w:rsidRPr="00431402" w:rsidRDefault="00BD38BD" w:rsidP="003B3032">
      <w:pPr>
        <w:pStyle w:val="NormalWeb"/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4472C4"/>
          <w:sz w:val="22"/>
          <w:szCs w:val="22"/>
          <w:u w:val="single"/>
        </w:rPr>
        <w:t>Science Practices</w:t>
      </w:r>
      <w:r w:rsidR="003B3032" w:rsidRPr="00431402">
        <w:rPr>
          <w:rFonts w:ascii="Arial" w:hAnsi="Arial" w:cs="Arial"/>
          <w:b/>
          <w:bCs/>
          <w:color w:val="4472C4"/>
          <w:sz w:val="22"/>
          <w:szCs w:val="22"/>
          <w:u w:val="single"/>
        </w:rPr>
        <w:t>:</w:t>
      </w:r>
    </w:p>
    <w:p w14:paraId="1ABCB168" w14:textId="0FED94E3" w:rsidR="003B3032" w:rsidRPr="00431402" w:rsidRDefault="003B3032" w:rsidP="003B3032">
      <w:pPr>
        <w:pStyle w:val="NormalWeb"/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The </w:t>
      </w:r>
      <w:r w:rsidR="00BD38BD">
        <w:rPr>
          <w:rFonts w:ascii="Arial" w:hAnsi="Arial" w:cs="Arial"/>
          <w:sz w:val="22"/>
          <w:szCs w:val="22"/>
        </w:rPr>
        <w:t>science practices and skills for AP Psychology describe what a student should be able to do while exploring course concepts.</w:t>
      </w:r>
      <w:r w:rsidR="00BD2648">
        <w:rPr>
          <w:rFonts w:ascii="Arial" w:hAnsi="Arial" w:cs="Arial"/>
          <w:sz w:val="22"/>
          <w:szCs w:val="22"/>
        </w:rPr>
        <w:t xml:space="preserve"> These skills form the basis of tasks on the AP Psychology Exam.</w:t>
      </w:r>
      <w:r w:rsidRPr="00431402">
        <w:rPr>
          <w:rFonts w:ascii="Arial" w:hAnsi="Arial" w:cs="Arial"/>
          <w:sz w:val="22"/>
          <w:szCs w:val="22"/>
        </w:rPr>
        <w:t xml:space="preserve"> The course skills in this course include:</w:t>
      </w:r>
    </w:p>
    <w:p w14:paraId="3C631DC5" w14:textId="06798BB3" w:rsidR="00BD2648" w:rsidRDefault="00BD2648" w:rsidP="003B3032">
      <w:pPr>
        <w:pStyle w:val="NormalWeb"/>
        <w:numPr>
          <w:ilvl w:val="0"/>
          <w:numId w:val="21"/>
        </w:numPr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Practice 1: Concept Application – apply psychological perspectives, theories, concepts, and research findings</w:t>
      </w:r>
    </w:p>
    <w:p w14:paraId="5A1CD22D" w14:textId="08C2B869" w:rsidR="00BD2648" w:rsidRDefault="00BD2648" w:rsidP="003B3032">
      <w:pPr>
        <w:pStyle w:val="NormalWeb"/>
        <w:numPr>
          <w:ilvl w:val="0"/>
          <w:numId w:val="21"/>
        </w:numPr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Practice 2: Research Methods and Design – evaluate qualitative and quantitative research methods and study designs</w:t>
      </w:r>
    </w:p>
    <w:p w14:paraId="0ED80667" w14:textId="135671E5" w:rsidR="00BD2648" w:rsidRDefault="00BD2648" w:rsidP="003B3032">
      <w:pPr>
        <w:pStyle w:val="NormalWeb"/>
        <w:numPr>
          <w:ilvl w:val="0"/>
          <w:numId w:val="21"/>
        </w:numPr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Practice 3: Data Interpretation – evaluate representations of psychological concepts in quantitative and qualitative research, including tables, graphs, charts, figures, and diagrams</w:t>
      </w:r>
    </w:p>
    <w:p w14:paraId="4754E551" w14:textId="4FB6A6C4" w:rsidR="00BD2648" w:rsidRDefault="00BD2648" w:rsidP="003B3032">
      <w:pPr>
        <w:pStyle w:val="NormalWeb"/>
        <w:numPr>
          <w:ilvl w:val="0"/>
          <w:numId w:val="21"/>
        </w:numPr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Practice 4: Argumentation – develop and justify psychological arguments using evidence</w:t>
      </w:r>
    </w:p>
    <w:p w14:paraId="31843F5D" w14:textId="77777777" w:rsidR="003B3032" w:rsidRPr="00431402" w:rsidRDefault="003B3032" w:rsidP="003B3032">
      <w:pPr>
        <w:pStyle w:val="NormalWeb"/>
        <w:spacing w:before="0" w:beforeAutospacing="0" w:after="1" w:afterAutospacing="0"/>
        <w:rPr>
          <w:rFonts w:ascii="Arial" w:hAnsi="Arial" w:cs="Arial"/>
          <w:sz w:val="22"/>
          <w:szCs w:val="22"/>
        </w:rPr>
      </w:pPr>
    </w:p>
    <w:p w14:paraId="62504D2C" w14:textId="2F8E32DA" w:rsidR="003B3032" w:rsidRPr="00431402" w:rsidRDefault="003B3032" w:rsidP="003B3032">
      <w:pPr>
        <w:pStyle w:val="NormalWeb"/>
        <w:spacing w:before="0" w:beforeAutospacing="0" w:after="1" w:afterAutospacing="0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Every AP Exam question </w:t>
      </w:r>
      <w:proofErr w:type="gramStart"/>
      <w:r w:rsidRPr="00431402">
        <w:rPr>
          <w:rFonts w:ascii="Arial" w:hAnsi="Arial" w:cs="Arial"/>
          <w:sz w:val="22"/>
          <w:szCs w:val="22"/>
        </w:rPr>
        <w:t>fuses</w:t>
      </w:r>
      <w:proofErr w:type="gramEnd"/>
      <w:r w:rsidRPr="00431402">
        <w:rPr>
          <w:rFonts w:ascii="Arial" w:hAnsi="Arial" w:cs="Arial"/>
          <w:sz w:val="22"/>
          <w:szCs w:val="22"/>
        </w:rPr>
        <w:t xml:space="preserve"> course content and </w:t>
      </w:r>
      <w:r w:rsidR="00BD2648">
        <w:rPr>
          <w:rFonts w:ascii="Arial" w:hAnsi="Arial" w:cs="Arial"/>
          <w:sz w:val="22"/>
          <w:szCs w:val="22"/>
        </w:rPr>
        <w:t>scientific practices.</w:t>
      </w:r>
      <w:r w:rsidRPr="00431402">
        <w:rPr>
          <w:rFonts w:ascii="Arial" w:hAnsi="Arial" w:cs="Arial"/>
          <w:sz w:val="22"/>
          <w:szCs w:val="22"/>
        </w:rPr>
        <w:t xml:space="preserve"> Thus, in-class and outside of class assignments will focus on the acquisition of course content and the application course content to course skills.</w:t>
      </w:r>
    </w:p>
    <w:p w14:paraId="6F7C0569" w14:textId="77777777" w:rsidR="003B3032" w:rsidRPr="00431402" w:rsidRDefault="003B3032" w:rsidP="005118DD">
      <w:pPr>
        <w:pStyle w:val="NormalWeb"/>
        <w:spacing w:before="0" w:beforeAutospacing="0" w:after="1" w:afterAutospacing="0"/>
        <w:ind w:left="9"/>
        <w:rPr>
          <w:sz w:val="22"/>
          <w:szCs w:val="22"/>
        </w:rPr>
      </w:pPr>
    </w:p>
    <w:p w14:paraId="587E8A5A" w14:textId="397F9B77" w:rsidR="005118DD" w:rsidRPr="00431402" w:rsidRDefault="005118DD" w:rsidP="005118DD">
      <w:pPr>
        <w:pStyle w:val="NormalWeb"/>
        <w:spacing w:before="0" w:beforeAutospacing="0" w:after="1" w:afterAutospacing="0"/>
        <w:ind w:left="9"/>
        <w:rPr>
          <w:rFonts w:ascii="Arial" w:hAnsi="Arial" w:cs="Arial"/>
          <w:color w:val="4472C4"/>
          <w:sz w:val="22"/>
          <w:szCs w:val="22"/>
        </w:rPr>
      </w:pPr>
      <w:r w:rsidRPr="00431402">
        <w:rPr>
          <w:rFonts w:ascii="Arial" w:hAnsi="Arial" w:cs="Arial"/>
          <w:b/>
          <w:bCs/>
          <w:color w:val="4472C4"/>
          <w:sz w:val="22"/>
          <w:szCs w:val="22"/>
          <w:u w:val="single"/>
        </w:rPr>
        <w:t>TESTING:</w:t>
      </w:r>
      <w:r w:rsidRPr="00431402">
        <w:rPr>
          <w:rFonts w:ascii="Arial" w:hAnsi="Arial" w:cs="Arial"/>
          <w:b/>
          <w:bCs/>
          <w:color w:val="4472C4"/>
          <w:sz w:val="22"/>
          <w:szCs w:val="22"/>
        </w:rPr>
        <w:t xml:space="preserve"> </w:t>
      </w:r>
      <w:r w:rsidRPr="00431402">
        <w:rPr>
          <w:rFonts w:ascii="Arial" w:hAnsi="Arial" w:cs="Arial"/>
          <w:color w:val="4472C4"/>
          <w:sz w:val="22"/>
          <w:szCs w:val="22"/>
        </w:rPr>
        <w:t> </w:t>
      </w:r>
    </w:p>
    <w:p w14:paraId="05536450" w14:textId="00090F73" w:rsidR="003B3032" w:rsidRPr="00A75AF3" w:rsidRDefault="003B3032" w:rsidP="3D66E24B">
      <w:pPr>
        <w:pStyle w:val="NormalWeb"/>
        <w:spacing w:before="0" w:beforeAutospacing="0" w:after="1" w:afterAutospacing="0"/>
        <w:ind w:left="9"/>
        <w:jc w:val="center"/>
        <w:rPr>
          <w:rFonts w:ascii="Arial" w:hAnsi="Arial" w:cs="Arial"/>
          <w:b/>
          <w:bCs/>
          <w:sz w:val="22"/>
          <w:szCs w:val="22"/>
        </w:rPr>
      </w:pPr>
      <w:r w:rsidRPr="3D66E24B">
        <w:rPr>
          <w:rFonts w:ascii="Arial" w:hAnsi="Arial" w:cs="Arial"/>
          <w:b/>
          <w:bCs/>
          <w:sz w:val="22"/>
          <w:szCs w:val="22"/>
        </w:rPr>
        <w:t xml:space="preserve">The AP Exam </w:t>
      </w:r>
      <w:proofErr w:type="gramStart"/>
      <w:r w:rsidRPr="3D66E24B">
        <w:rPr>
          <w:rFonts w:ascii="Arial" w:hAnsi="Arial" w:cs="Arial"/>
          <w:b/>
          <w:bCs/>
          <w:sz w:val="22"/>
          <w:szCs w:val="22"/>
        </w:rPr>
        <w:t>is</w:t>
      </w:r>
      <w:proofErr w:type="gramEnd"/>
      <w:r w:rsidRPr="3D66E24B">
        <w:rPr>
          <w:rFonts w:ascii="Arial" w:hAnsi="Arial" w:cs="Arial"/>
          <w:b/>
          <w:bCs/>
          <w:sz w:val="22"/>
          <w:szCs w:val="22"/>
        </w:rPr>
        <w:t xml:space="preserve"> </w:t>
      </w:r>
      <w:r w:rsidR="00D17076" w:rsidRPr="3D66E24B">
        <w:rPr>
          <w:rFonts w:ascii="Arial" w:hAnsi="Arial" w:cs="Arial"/>
          <w:b/>
          <w:bCs/>
          <w:sz w:val="22"/>
          <w:szCs w:val="22"/>
        </w:rPr>
        <w:t xml:space="preserve">the afternoon of </w:t>
      </w:r>
      <w:r w:rsidR="52DFC098" w:rsidRPr="3D66E24B">
        <w:rPr>
          <w:rFonts w:ascii="Arial" w:hAnsi="Arial" w:cs="Arial"/>
          <w:b/>
          <w:bCs/>
          <w:sz w:val="22"/>
          <w:szCs w:val="22"/>
        </w:rPr>
        <w:t>TUESDAY</w:t>
      </w:r>
      <w:r w:rsidRPr="3D66E24B">
        <w:rPr>
          <w:rFonts w:ascii="Arial" w:hAnsi="Arial" w:cs="Arial"/>
          <w:b/>
          <w:bCs/>
          <w:sz w:val="22"/>
          <w:szCs w:val="22"/>
        </w:rPr>
        <w:t xml:space="preserve"> MAY </w:t>
      </w:r>
      <w:r w:rsidR="00D17076" w:rsidRPr="3D66E24B">
        <w:rPr>
          <w:rFonts w:ascii="Arial" w:hAnsi="Arial" w:cs="Arial"/>
          <w:b/>
          <w:bCs/>
          <w:sz w:val="22"/>
          <w:szCs w:val="22"/>
        </w:rPr>
        <w:t>1</w:t>
      </w:r>
      <w:r w:rsidR="78E2430D" w:rsidRPr="3D66E24B">
        <w:rPr>
          <w:rFonts w:ascii="Arial" w:hAnsi="Arial" w:cs="Arial"/>
          <w:b/>
          <w:bCs/>
          <w:sz w:val="22"/>
          <w:szCs w:val="22"/>
        </w:rPr>
        <w:t>2</w:t>
      </w:r>
      <w:r w:rsidRPr="3D66E24B">
        <w:rPr>
          <w:rFonts w:ascii="Arial" w:hAnsi="Arial" w:cs="Arial"/>
          <w:b/>
          <w:bCs/>
          <w:sz w:val="22"/>
          <w:szCs w:val="22"/>
        </w:rPr>
        <w:t>, 202</w:t>
      </w:r>
      <w:r w:rsidR="3D090397" w:rsidRPr="3D66E24B">
        <w:rPr>
          <w:rFonts w:ascii="Arial" w:hAnsi="Arial" w:cs="Arial"/>
          <w:b/>
          <w:bCs/>
          <w:sz w:val="22"/>
          <w:szCs w:val="22"/>
        </w:rPr>
        <w:t>6</w:t>
      </w:r>
      <w:r w:rsidRPr="3D66E24B">
        <w:rPr>
          <w:rFonts w:ascii="Arial" w:hAnsi="Arial" w:cs="Arial"/>
          <w:b/>
          <w:bCs/>
          <w:sz w:val="22"/>
          <w:szCs w:val="22"/>
        </w:rPr>
        <w:t>.</w:t>
      </w:r>
    </w:p>
    <w:p w14:paraId="098E76E4" w14:textId="55E5CED1" w:rsidR="005118DD" w:rsidRPr="00431402" w:rsidRDefault="005118DD" w:rsidP="005118DD">
      <w:pPr>
        <w:pStyle w:val="NormalWeb"/>
        <w:spacing w:before="0" w:beforeAutospacing="0" w:after="8" w:afterAutospacing="0"/>
        <w:ind w:hanging="10"/>
        <w:jc w:val="both"/>
        <w:rPr>
          <w:rFonts w:ascii="Arial" w:hAnsi="Arial" w:cs="Arial"/>
          <w:color w:val="000000"/>
          <w:sz w:val="22"/>
          <w:szCs w:val="22"/>
        </w:rPr>
      </w:pPr>
      <w:r w:rsidRPr="00431402">
        <w:rPr>
          <w:rFonts w:ascii="Arial" w:hAnsi="Arial" w:cs="Arial"/>
          <w:color w:val="000000"/>
          <w:sz w:val="22"/>
          <w:szCs w:val="22"/>
        </w:rPr>
        <w:t xml:space="preserve">The AP US Government and Politics Exam is </w:t>
      </w:r>
      <w:r w:rsidR="001211F0">
        <w:rPr>
          <w:rFonts w:ascii="Arial" w:hAnsi="Arial" w:cs="Arial"/>
          <w:color w:val="000000"/>
          <w:sz w:val="22"/>
          <w:szCs w:val="22"/>
        </w:rPr>
        <w:t>2</w:t>
      </w:r>
      <w:r w:rsidRPr="0043140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Pr="00431402">
        <w:rPr>
          <w:rFonts w:ascii="Arial" w:hAnsi="Arial" w:cs="Arial"/>
          <w:color w:val="000000"/>
          <w:sz w:val="22"/>
          <w:szCs w:val="22"/>
        </w:rPr>
        <w:t>hours</w:t>
      </w:r>
      <w:proofErr w:type="gramEnd"/>
      <w:r w:rsidR="001211F0">
        <w:rPr>
          <w:rFonts w:ascii="Arial" w:hAnsi="Arial" w:cs="Arial"/>
          <w:color w:val="000000"/>
          <w:sz w:val="22"/>
          <w:szCs w:val="22"/>
        </w:rPr>
        <w:t xml:space="preserve"> and 40 minutes</w:t>
      </w:r>
      <w:r w:rsidRPr="0043140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Pr="00431402">
        <w:rPr>
          <w:rFonts w:ascii="Arial" w:hAnsi="Arial" w:cs="Arial"/>
          <w:color w:val="000000"/>
          <w:sz w:val="22"/>
          <w:szCs w:val="22"/>
        </w:rPr>
        <w:t>long</w:t>
      </w:r>
      <w:proofErr w:type="gramEnd"/>
      <w:r w:rsidRPr="00431402">
        <w:rPr>
          <w:rFonts w:ascii="Arial" w:hAnsi="Arial" w:cs="Arial"/>
          <w:color w:val="000000"/>
          <w:sz w:val="22"/>
          <w:szCs w:val="22"/>
        </w:rPr>
        <w:t xml:space="preserve"> broken down into two sections as follows:</w:t>
      </w:r>
    </w:p>
    <w:p w14:paraId="1592BE3E" w14:textId="10D50CB9" w:rsidR="005118DD" w:rsidRPr="00431402" w:rsidRDefault="00E5397D" w:rsidP="005118DD">
      <w:pPr>
        <w:pStyle w:val="NormalWeb"/>
        <w:numPr>
          <w:ilvl w:val="0"/>
          <w:numId w:val="19"/>
        </w:numPr>
        <w:spacing w:before="0" w:beforeAutospacing="0" w:after="8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90</w:t>
      </w:r>
      <w:r w:rsidR="005118DD" w:rsidRPr="00431402">
        <w:rPr>
          <w:rFonts w:ascii="Arial" w:hAnsi="Arial" w:cs="Arial"/>
          <w:color w:val="000000"/>
          <w:sz w:val="22"/>
          <w:szCs w:val="22"/>
        </w:rPr>
        <w:t xml:space="preserve"> minutes for </w:t>
      </w:r>
      <w:r>
        <w:rPr>
          <w:rFonts w:ascii="Arial" w:hAnsi="Arial" w:cs="Arial"/>
          <w:color w:val="000000"/>
          <w:sz w:val="22"/>
          <w:szCs w:val="22"/>
        </w:rPr>
        <w:t>75</w:t>
      </w:r>
      <w:r w:rsidR="005118DD" w:rsidRPr="00431402">
        <w:rPr>
          <w:rFonts w:ascii="Arial" w:hAnsi="Arial" w:cs="Arial"/>
          <w:color w:val="000000"/>
          <w:sz w:val="22"/>
          <w:szCs w:val="22"/>
        </w:rPr>
        <w:t xml:space="preserve"> multiple choice </w:t>
      </w:r>
      <w:r w:rsidR="001211F0">
        <w:rPr>
          <w:rFonts w:ascii="Arial" w:hAnsi="Arial" w:cs="Arial"/>
          <w:color w:val="000000"/>
          <w:sz w:val="22"/>
          <w:szCs w:val="22"/>
        </w:rPr>
        <w:t xml:space="preserve">questions </w:t>
      </w:r>
      <w:r w:rsidR="00883D33">
        <w:rPr>
          <w:rFonts w:ascii="Arial" w:hAnsi="Arial" w:cs="Arial"/>
          <w:color w:val="000000"/>
          <w:sz w:val="22"/>
          <w:szCs w:val="22"/>
        </w:rPr>
        <w:t xml:space="preserve">pertaining to the 5 units of the course along with concept application, research methods and design, and data interpretation. </w:t>
      </w:r>
      <w:r w:rsidR="005118DD" w:rsidRPr="00431402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(</w:t>
      </w:r>
      <w:r w:rsidR="008C7A42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66.7</w:t>
      </w:r>
      <w:r w:rsidR="005118DD" w:rsidRPr="00431402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%)</w:t>
      </w:r>
    </w:p>
    <w:p w14:paraId="52FA9EB3" w14:textId="77777777" w:rsidR="005118DD" w:rsidRPr="00431402" w:rsidRDefault="005118DD" w:rsidP="005118DD">
      <w:pPr>
        <w:pStyle w:val="NormalWeb"/>
        <w:spacing w:before="0" w:beforeAutospacing="0" w:after="8" w:afterAutospacing="0"/>
        <w:ind w:left="350"/>
        <w:jc w:val="both"/>
        <w:rPr>
          <w:rFonts w:ascii="Arial" w:hAnsi="Arial" w:cs="Arial"/>
          <w:sz w:val="22"/>
          <w:szCs w:val="22"/>
        </w:rPr>
      </w:pPr>
    </w:p>
    <w:p w14:paraId="4A8C0546" w14:textId="05ABD6BF" w:rsidR="005118DD" w:rsidRPr="00431402" w:rsidRDefault="00A01185" w:rsidP="005118DD">
      <w:pPr>
        <w:pStyle w:val="NormalWeb"/>
        <w:numPr>
          <w:ilvl w:val="0"/>
          <w:numId w:val="19"/>
        </w:numPr>
        <w:spacing w:before="0" w:beforeAutospacing="0" w:after="8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70</w:t>
      </w:r>
      <w:r w:rsidR="005118DD" w:rsidRPr="00431402">
        <w:rPr>
          <w:rFonts w:ascii="Arial" w:hAnsi="Arial" w:cs="Arial"/>
          <w:color w:val="000000"/>
          <w:sz w:val="22"/>
          <w:szCs w:val="22"/>
        </w:rPr>
        <w:t xml:space="preserve"> minutes for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="005118DD" w:rsidRPr="00431402">
        <w:rPr>
          <w:rFonts w:ascii="Arial" w:hAnsi="Arial" w:cs="Arial"/>
          <w:color w:val="000000"/>
          <w:sz w:val="22"/>
          <w:szCs w:val="22"/>
        </w:rPr>
        <w:t xml:space="preserve"> required free-response questions t</w:t>
      </w:r>
      <w:r w:rsidR="000378A2">
        <w:rPr>
          <w:rFonts w:ascii="Arial" w:hAnsi="Arial" w:cs="Arial"/>
          <w:color w:val="000000"/>
          <w:sz w:val="22"/>
          <w:szCs w:val="22"/>
        </w:rPr>
        <w:t>hat require students to engage with summarized peer-reviewed research, analyze and identify research elements</w:t>
      </w:r>
      <w:r w:rsidR="00E16654">
        <w:rPr>
          <w:rFonts w:ascii="Arial" w:hAnsi="Arial" w:cs="Arial"/>
          <w:color w:val="000000"/>
          <w:sz w:val="22"/>
          <w:szCs w:val="22"/>
        </w:rPr>
        <w:t>, use evidence to support a claim, and apply course knowledge to the scenario.</w:t>
      </w:r>
      <w:r w:rsidR="005118DD" w:rsidRPr="00431402">
        <w:rPr>
          <w:rFonts w:ascii="Arial" w:hAnsi="Arial" w:cs="Arial"/>
          <w:color w:val="000000"/>
          <w:sz w:val="22"/>
          <w:szCs w:val="22"/>
        </w:rPr>
        <w:t xml:space="preserve"> </w:t>
      </w:r>
      <w:r w:rsidR="005118DD" w:rsidRPr="00431402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(</w:t>
      </w:r>
      <w:r w:rsidR="008C7A42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33.3</w:t>
      </w:r>
      <w:r w:rsidR="005118DD" w:rsidRPr="00431402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%)</w:t>
      </w:r>
    </w:p>
    <w:p w14:paraId="3354A103" w14:textId="77777777" w:rsidR="00A75AF3" w:rsidRDefault="00A75AF3" w:rsidP="00A75AF3">
      <w:pPr>
        <w:pStyle w:val="NormalWeb"/>
        <w:spacing w:before="0" w:beforeAutospacing="0" w:after="1" w:afterAutospacing="0"/>
        <w:ind w:left="14"/>
        <w:rPr>
          <w:rFonts w:ascii="Arial" w:hAnsi="Arial" w:cs="Arial"/>
          <w:color w:val="000000"/>
          <w:sz w:val="22"/>
          <w:szCs w:val="22"/>
        </w:rPr>
      </w:pPr>
    </w:p>
    <w:p w14:paraId="6EFCB531" w14:textId="0351BE40" w:rsidR="003B3032" w:rsidRPr="00A75AF3" w:rsidRDefault="005118DD" w:rsidP="00A75AF3">
      <w:pPr>
        <w:pStyle w:val="NormalWeb"/>
        <w:spacing w:before="0" w:beforeAutospacing="0" w:after="1" w:afterAutospacing="0"/>
        <w:ind w:left="14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color w:val="000000"/>
          <w:sz w:val="22"/>
          <w:szCs w:val="22"/>
        </w:rPr>
        <w:t xml:space="preserve">Tests in this class follow a similar format in preparation for the AP Exam.  Many </w:t>
      </w:r>
      <w:r w:rsidR="00BE13CC">
        <w:rPr>
          <w:rFonts w:ascii="Arial" w:hAnsi="Arial" w:cs="Arial"/>
          <w:color w:val="000000"/>
          <w:sz w:val="22"/>
          <w:szCs w:val="22"/>
        </w:rPr>
        <w:t>unit exams</w:t>
      </w:r>
      <w:r w:rsidRPr="00431402">
        <w:rPr>
          <w:rFonts w:ascii="Arial" w:hAnsi="Arial" w:cs="Arial"/>
          <w:color w:val="000000"/>
          <w:sz w:val="22"/>
          <w:szCs w:val="22"/>
        </w:rPr>
        <w:t xml:space="preserve"> will have </w:t>
      </w:r>
      <w:r w:rsidR="00A75AF3">
        <w:rPr>
          <w:rFonts w:ascii="Arial" w:hAnsi="Arial" w:cs="Arial"/>
          <w:color w:val="000000"/>
          <w:sz w:val="22"/>
          <w:szCs w:val="22"/>
        </w:rPr>
        <w:t>40-</w:t>
      </w:r>
      <w:r w:rsidRPr="00431402">
        <w:rPr>
          <w:rFonts w:ascii="Arial" w:hAnsi="Arial" w:cs="Arial"/>
          <w:color w:val="000000"/>
          <w:sz w:val="22"/>
          <w:szCs w:val="22"/>
        </w:rPr>
        <w:t xml:space="preserve">55 multiple-choice questions, including data-based and scenario ones, in a </w:t>
      </w:r>
      <w:r w:rsidR="00A75AF3">
        <w:rPr>
          <w:rFonts w:ascii="Arial" w:hAnsi="Arial" w:cs="Arial"/>
          <w:color w:val="000000"/>
          <w:sz w:val="22"/>
          <w:szCs w:val="22"/>
        </w:rPr>
        <w:t>50</w:t>
      </w:r>
      <w:r w:rsidRPr="00431402">
        <w:rPr>
          <w:rFonts w:ascii="Arial" w:hAnsi="Arial" w:cs="Arial"/>
          <w:color w:val="000000"/>
          <w:sz w:val="22"/>
          <w:szCs w:val="22"/>
        </w:rPr>
        <w:t>-minute session for 50% and 1 or 2 Free-Response in a 50-minute session for 50%.</w:t>
      </w:r>
    </w:p>
    <w:p w14:paraId="169BFC14" w14:textId="77777777" w:rsidR="00E16654" w:rsidRDefault="00E16654" w:rsidP="005118DD">
      <w:pPr>
        <w:pStyle w:val="NormalWeb"/>
        <w:spacing w:before="0" w:beforeAutospacing="0" w:after="8" w:afterAutospacing="0"/>
        <w:jc w:val="both"/>
        <w:textAlignment w:val="baseline"/>
        <w:rPr>
          <w:rFonts w:ascii="Arial" w:hAnsi="Arial" w:cs="Arial"/>
          <w:b/>
          <w:bCs/>
          <w:color w:val="4472C4"/>
          <w:sz w:val="22"/>
          <w:szCs w:val="22"/>
          <w:u w:val="single"/>
        </w:rPr>
      </w:pPr>
    </w:p>
    <w:p w14:paraId="60B32C66" w14:textId="5AB3C6F9" w:rsidR="005118DD" w:rsidRDefault="003B3032" w:rsidP="005118DD">
      <w:pPr>
        <w:pStyle w:val="NormalWeb"/>
        <w:spacing w:before="0" w:beforeAutospacing="0" w:after="8" w:afterAutospacing="0"/>
        <w:jc w:val="both"/>
        <w:textAlignment w:val="baseline"/>
        <w:rPr>
          <w:rFonts w:ascii="Arial" w:hAnsi="Arial" w:cs="Arial"/>
          <w:b/>
          <w:bCs/>
          <w:color w:val="4472C4"/>
          <w:sz w:val="22"/>
          <w:szCs w:val="22"/>
          <w:u w:val="single"/>
        </w:rPr>
      </w:pPr>
      <w:r w:rsidRPr="00431402">
        <w:rPr>
          <w:rFonts w:ascii="Arial" w:hAnsi="Arial" w:cs="Arial"/>
          <w:b/>
          <w:bCs/>
          <w:color w:val="4472C4"/>
          <w:sz w:val="22"/>
          <w:szCs w:val="22"/>
          <w:u w:val="single"/>
        </w:rPr>
        <w:t>AP</w:t>
      </w:r>
      <w:r w:rsidR="00B869A4" w:rsidRPr="00431402">
        <w:rPr>
          <w:rFonts w:ascii="Arial" w:hAnsi="Arial" w:cs="Arial"/>
          <w:b/>
          <w:bCs/>
          <w:color w:val="4472C4"/>
          <w:sz w:val="22"/>
          <w:szCs w:val="22"/>
          <w:u w:val="single"/>
        </w:rPr>
        <w:t xml:space="preserve"> </w:t>
      </w:r>
      <w:r w:rsidR="00E16654">
        <w:rPr>
          <w:rFonts w:ascii="Arial" w:hAnsi="Arial" w:cs="Arial"/>
          <w:b/>
          <w:bCs/>
          <w:color w:val="4472C4"/>
          <w:sz w:val="22"/>
          <w:szCs w:val="22"/>
          <w:u w:val="single"/>
        </w:rPr>
        <w:t>Psychology</w:t>
      </w:r>
      <w:r w:rsidR="00B869A4" w:rsidRPr="00431402">
        <w:rPr>
          <w:rFonts w:ascii="Arial" w:hAnsi="Arial" w:cs="Arial"/>
          <w:b/>
          <w:bCs/>
          <w:color w:val="4472C4"/>
          <w:sz w:val="22"/>
          <w:szCs w:val="22"/>
          <w:u w:val="single"/>
        </w:rPr>
        <w:t xml:space="preserve"> Class Procedures &amp; Expectations:</w:t>
      </w:r>
    </w:p>
    <w:p w14:paraId="3B89E2A5" w14:textId="77777777" w:rsidR="00480CAB" w:rsidRPr="00431402" w:rsidRDefault="00480CAB" w:rsidP="005118DD">
      <w:pPr>
        <w:pStyle w:val="NormalWeb"/>
        <w:spacing w:before="0" w:beforeAutospacing="0" w:after="8" w:afterAutospacing="0"/>
        <w:jc w:val="both"/>
        <w:textAlignment w:val="baseline"/>
        <w:rPr>
          <w:rFonts w:ascii="Arial" w:hAnsi="Arial" w:cs="Arial"/>
          <w:b/>
          <w:bCs/>
          <w:color w:val="4472C4"/>
          <w:sz w:val="22"/>
          <w:szCs w:val="22"/>
          <w:u w:val="single"/>
        </w:rPr>
      </w:pPr>
    </w:p>
    <w:p w14:paraId="114EE21A" w14:textId="055F6228" w:rsidR="00B869A4" w:rsidRPr="00431402" w:rsidRDefault="00B869A4" w:rsidP="3D66E24B">
      <w:pPr>
        <w:pStyle w:val="NormalWeb"/>
        <w:numPr>
          <w:ilvl w:val="0"/>
          <w:numId w:val="22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3D66E24B">
        <w:rPr>
          <w:rFonts w:ascii="Arial" w:hAnsi="Arial" w:cs="Arial"/>
          <w:sz w:val="22"/>
          <w:szCs w:val="22"/>
        </w:rPr>
        <w:t xml:space="preserve">Students enrolled in AP </w:t>
      </w:r>
      <w:r w:rsidR="00E16654" w:rsidRPr="3D66E24B">
        <w:rPr>
          <w:rFonts w:ascii="Arial" w:hAnsi="Arial" w:cs="Arial"/>
          <w:sz w:val="22"/>
          <w:szCs w:val="22"/>
        </w:rPr>
        <w:t>Psych</w:t>
      </w:r>
      <w:r w:rsidRPr="3D66E24B">
        <w:rPr>
          <w:rFonts w:ascii="Arial" w:hAnsi="Arial" w:cs="Arial"/>
          <w:sz w:val="22"/>
          <w:szCs w:val="22"/>
        </w:rPr>
        <w:t xml:space="preserve"> are expected to sign-up for and take the AP Exam in May.</w:t>
      </w:r>
      <w:r w:rsidR="00480CAB" w:rsidRPr="3D66E24B">
        <w:rPr>
          <w:rFonts w:ascii="Arial" w:hAnsi="Arial" w:cs="Arial"/>
          <w:sz w:val="22"/>
          <w:szCs w:val="22"/>
        </w:rPr>
        <w:t xml:space="preserve"> If they choose not to, they must take a</w:t>
      </w:r>
      <w:r w:rsidR="640D82E4" w:rsidRPr="3D66E24B">
        <w:rPr>
          <w:rFonts w:ascii="Arial" w:hAnsi="Arial" w:cs="Arial"/>
          <w:sz w:val="22"/>
          <w:szCs w:val="22"/>
        </w:rPr>
        <w:t>n AP-style</w:t>
      </w:r>
      <w:r w:rsidR="00480CAB" w:rsidRPr="3D66E24B">
        <w:rPr>
          <w:rFonts w:ascii="Arial" w:hAnsi="Arial" w:cs="Arial"/>
          <w:sz w:val="22"/>
          <w:szCs w:val="22"/>
        </w:rPr>
        <w:t xml:space="preserve"> final exam in class.</w:t>
      </w:r>
      <w:r w:rsidRPr="3D66E24B">
        <w:rPr>
          <w:rFonts w:ascii="Arial" w:hAnsi="Arial" w:cs="Arial"/>
          <w:sz w:val="22"/>
          <w:szCs w:val="22"/>
        </w:rPr>
        <w:t xml:space="preserve"> </w:t>
      </w:r>
    </w:p>
    <w:p w14:paraId="1841A9FF" w14:textId="75E15279" w:rsidR="00B869A4" w:rsidRPr="00431402" w:rsidRDefault="00B869A4" w:rsidP="00B869A4">
      <w:pPr>
        <w:pStyle w:val="NormalWeb"/>
        <w:numPr>
          <w:ilvl w:val="0"/>
          <w:numId w:val="22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It is suggested that students have the following materials for class to help with organization and preparation: 3 ring binder and/or folders, dividers, highlighters, pens (black or blue ink), pencils, and </w:t>
      </w:r>
      <w:proofErr w:type="spellStart"/>
      <w:r w:rsidRPr="00431402">
        <w:rPr>
          <w:rFonts w:ascii="Arial" w:hAnsi="Arial" w:cs="Arial"/>
          <w:sz w:val="22"/>
          <w:szCs w:val="22"/>
        </w:rPr>
        <w:t>chromebooks</w:t>
      </w:r>
      <w:proofErr w:type="spellEnd"/>
      <w:r w:rsidRPr="00431402">
        <w:rPr>
          <w:rFonts w:ascii="Arial" w:hAnsi="Arial" w:cs="Arial"/>
          <w:sz w:val="22"/>
          <w:szCs w:val="22"/>
        </w:rPr>
        <w:t>.</w:t>
      </w:r>
    </w:p>
    <w:p w14:paraId="2A8E2AE2" w14:textId="63AFA4C3" w:rsidR="00B869A4" w:rsidRPr="00431402" w:rsidRDefault="00B869A4" w:rsidP="00B869A4">
      <w:pPr>
        <w:pStyle w:val="NormalWeb"/>
        <w:numPr>
          <w:ilvl w:val="0"/>
          <w:numId w:val="22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Students will </w:t>
      </w:r>
      <w:r w:rsidR="00480CAB">
        <w:rPr>
          <w:rFonts w:ascii="Arial" w:hAnsi="Arial" w:cs="Arial"/>
          <w:sz w:val="22"/>
          <w:szCs w:val="22"/>
        </w:rPr>
        <w:t>have access to the textbook in class, as well as a digital copy on Google Classroom.</w:t>
      </w:r>
    </w:p>
    <w:p w14:paraId="2AEC86AB" w14:textId="08530DA4" w:rsidR="00B869A4" w:rsidRPr="00431402" w:rsidRDefault="00B869A4" w:rsidP="00B869A4">
      <w:pPr>
        <w:pStyle w:val="NormalWeb"/>
        <w:numPr>
          <w:ilvl w:val="0"/>
          <w:numId w:val="22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Assignments, quizzes, and tests missed due to an excused absence may be made up. Make-ups must be done within </w:t>
      </w:r>
      <w:r w:rsidR="00480CAB">
        <w:rPr>
          <w:rFonts w:ascii="Arial" w:hAnsi="Arial" w:cs="Arial"/>
          <w:sz w:val="22"/>
          <w:szCs w:val="22"/>
        </w:rPr>
        <w:t>3</w:t>
      </w:r>
      <w:r w:rsidRPr="00431402">
        <w:rPr>
          <w:rFonts w:ascii="Arial" w:hAnsi="Arial" w:cs="Arial"/>
          <w:sz w:val="22"/>
          <w:szCs w:val="22"/>
        </w:rPr>
        <w:t xml:space="preserve"> days of the “return” of students. It is the student's responsibility to schedule these </w:t>
      </w:r>
      <w:proofErr w:type="gramStart"/>
      <w:r w:rsidRPr="00431402">
        <w:rPr>
          <w:rFonts w:ascii="Arial" w:hAnsi="Arial" w:cs="Arial"/>
          <w:sz w:val="22"/>
          <w:szCs w:val="22"/>
        </w:rPr>
        <w:t>make ups</w:t>
      </w:r>
      <w:proofErr w:type="gramEnd"/>
      <w:r w:rsidRPr="00431402">
        <w:rPr>
          <w:rFonts w:ascii="Arial" w:hAnsi="Arial" w:cs="Arial"/>
          <w:sz w:val="22"/>
          <w:szCs w:val="22"/>
        </w:rPr>
        <w:t>.</w:t>
      </w:r>
    </w:p>
    <w:p w14:paraId="1DC13237" w14:textId="6A1EE6F4" w:rsidR="00B869A4" w:rsidRPr="00431402" w:rsidRDefault="00B869A4" w:rsidP="00B869A4">
      <w:pPr>
        <w:pStyle w:val="NormalWeb"/>
        <w:numPr>
          <w:ilvl w:val="0"/>
          <w:numId w:val="22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Assignments, quizzes, and tests missed due to an unexcused absence must be made </w:t>
      </w:r>
      <w:proofErr w:type="gramStart"/>
      <w:r w:rsidRPr="00431402">
        <w:rPr>
          <w:rFonts w:ascii="Arial" w:hAnsi="Arial" w:cs="Arial"/>
          <w:sz w:val="22"/>
          <w:szCs w:val="22"/>
        </w:rPr>
        <w:t>up, BUT</w:t>
      </w:r>
      <w:proofErr w:type="gramEnd"/>
      <w:r w:rsidRPr="00431402">
        <w:rPr>
          <w:rFonts w:ascii="Arial" w:hAnsi="Arial" w:cs="Arial"/>
          <w:sz w:val="22"/>
          <w:szCs w:val="22"/>
        </w:rPr>
        <w:t xml:space="preserve"> may not be graded.</w:t>
      </w:r>
    </w:p>
    <w:p w14:paraId="13209BD6" w14:textId="3B7266DF" w:rsidR="00B869A4" w:rsidRPr="00431402" w:rsidRDefault="00B869A4" w:rsidP="00B869A4">
      <w:pPr>
        <w:pStyle w:val="NormalWeb"/>
        <w:numPr>
          <w:ilvl w:val="0"/>
          <w:numId w:val="22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Grades are based on how well students master the core concepts and skills of the course. All graded </w:t>
      </w:r>
      <w:proofErr w:type="gramStart"/>
      <w:r w:rsidRPr="00431402">
        <w:rPr>
          <w:rFonts w:ascii="Arial" w:hAnsi="Arial" w:cs="Arial"/>
          <w:sz w:val="22"/>
          <w:szCs w:val="22"/>
        </w:rPr>
        <w:t>assignment</w:t>
      </w:r>
      <w:proofErr w:type="gramEnd"/>
      <w:r w:rsidRPr="0043140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31402">
        <w:rPr>
          <w:rFonts w:ascii="Arial" w:hAnsi="Arial" w:cs="Arial"/>
          <w:sz w:val="22"/>
          <w:szCs w:val="22"/>
        </w:rPr>
        <w:t>are</w:t>
      </w:r>
      <w:proofErr w:type="gramEnd"/>
      <w:r w:rsidRPr="00431402">
        <w:rPr>
          <w:rFonts w:ascii="Arial" w:hAnsi="Arial" w:cs="Arial"/>
          <w:sz w:val="22"/>
          <w:szCs w:val="22"/>
        </w:rPr>
        <w:t xml:space="preserve"> related to course objectives. Grades each quarter will reflect regular reading quizzes, unit tests, homework, discussions, projects, and group assignments.</w:t>
      </w:r>
    </w:p>
    <w:p w14:paraId="44D527A9" w14:textId="5279DE8A" w:rsidR="00B869A4" w:rsidRPr="00431402" w:rsidRDefault="00B869A4" w:rsidP="00B869A4">
      <w:pPr>
        <w:pStyle w:val="NormalWeb"/>
        <w:numPr>
          <w:ilvl w:val="0"/>
          <w:numId w:val="22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>Students are expected to keep track of their grades and assignments.</w:t>
      </w:r>
    </w:p>
    <w:p w14:paraId="4F3001E9" w14:textId="77777777" w:rsidR="00B869A4" w:rsidRPr="00431402" w:rsidRDefault="00B869A4" w:rsidP="00B869A4">
      <w:pPr>
        <w:pStyle w:val="NormalWeb"/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16B84F4A" w14:textId="765B56CA" w:rsidR="00B869A4" w:rsidRPr="00431402" w:rsidRDefault="00B869A4" w:rsidP="00A45C0A">
      <w:pPr>
        <w:pStyle w:val="NormalWeb"/>
        <w:numPr>
          <w:ilvl w:val="0"/>
          <w:numId w:val="23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Late work </w:t>
      </w:r>
      <w:r w:rsidRPr="00431402">
        <w:rPr>
          <w:rFonts w:ascii="Arial" w:hAnsi="Arial" w:cs="Arial"/>
          <w:sz w:val="22"/>
          <w:szCs w:val="22"/>
          <w:u w:val="single"/>
        </w:rPr>
        <w:t xml:space="preserve">will be </w:t>
      </w:r>
      <w:r w:rsidR="008329D3" w:rsidRPr="00431402">
        <w:rPr>
          <w:rFonts w:ascii="Arial" w:hAnsi="Arial" w:cs="Arial"/>
          <w:sz w:val="22"/>
          <w:szCs w:val="22"/>
          <w:u w:val="single"/>
        </w:rPr>
        <w:t>accepted but</w:t>
      </w:r>
      <w:r w:rsidRPr="00431402">
        <w:rPr>
          <w:rFonts w:ascii="Arial" w:hAnsi="Arial" w:cs="Arial"/>
          <w:sz w:val="22"/>
          <w:szCs w:val="22"/>
          <w:u w:val="single"/>
        </w:rPr>
        <w:t xml:space="preserve"> may be marked down</w:t>
      </w:r>
      <w:r w:rsidRPr="00431402">
        <w:rPr>
          <w:rFonts w:ascii="Arial" w:hAnsi="Arial" w:cs="Arial"/>
          <w:sz w:val="22"/>
          <w:szCs w:val="22"/>
        </w:rPr>
        <w:t xml:space="preserve"> depending on timeliness and effort if turned in after the due date. Late work will no longer be accepted after the deadline period (each unit test).</w:t>
      </w:r>
    </w:p>
    <w:p w14:paraId="44388D6B" w14:textId="7F20570B" w:rsidR="00B869A4" w:rsidRPr="00431402" w:rsidRDefault="00B869A4" w:rsidP="00A45C0A">
      <w:pPr>
        <w:pStyle w:val="NormalWeb"/>
        <w:numPr>
          <w:ilvl w:val="0"/>
          <w:numId w:val="23"/>
        </w:numPr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31402">
        <w:rPr>
          <w:rFonts w:ascii="Arial" w:hAnsi="Arial" w:cs="Arial"/>
          <w:sz w:val="22"/>
          <w:szCs w:val="22"/>
        </w:rPr>
        <w:t xml:space="preserve">Re-do opportunities will exist for </w:t>
      </w:r>
      <w:r w:rsidRPr="00431402">
        <w:rPr>
          <w:rFonts w:ascii="Arial" w:hAnsi="Arial" w:cs="Arial"/>
          <w:sz w:val="22"/>
          <w:szCs w:val="22"/>
          <w:u w:val="single"/>
        </w:rPr>
        <w:t>some</w:t>
      </w:r>
      <w:r w:rsidRPr="00431402">
        <w:rPr>
          <w:rFonts w:ascii="Arial" w:hAnsi="Arial" w:cs="Arial"/>
          <w:sz w:val="22"/>
          <w:szCs w:val="22"/>
        </w:rPr>
        <w:t xml:space="preserve"> assignments.</w:t>
      </w:r>
    </w:p>
    <w:p w14:paraId="2D2B77CD" w14:textId="77777777" w:rsidR="00B869A4" w:rsidRPr="00431402" w:rsidRDefault="00B869A4" w:rsidP="00B869A4">
      <w:pPr>
        <w:pStyle w:val="NormalWeb"/>
        <w:spacing w:before="0" w:beforeAutospacing="0" w:after="8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248614A8" w14:textId="317D40CB" w:rsidR="00B869A4" w:rsidRPr="00431402" w:rsidRDefault="00B869A4" w:rsidP="00B869A4">
      <w:pPr>
        <w:pStyle w:val="NormalWeb"/>
        <w:spacing w:before="0" w:beforeAutospacing="0" w:after="8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431402">
        <w:rPr>
          <w:rFonts w:ascii="Arial" w:hAnsi="Arial" w:cs="Arial"/>
          <w:b/>
          <w:bCs/>
          <w:sz w:val="22"/>
          <w:szCs w:val="22"/>
        </w:rPr>
        <w:t xml:space="preserve">Ms. Badenski is available for help, make-up work, and questions by email anytime, and most mornings or afternoons. Please stop by any time or send an email and I will try to respond within 24 hours. If I am unavailable, I will </w:t>
      </w:r>
      <w:proofErr w:type="gramStart"/>
      <w:r w:rsidRPr="00431402">
        <w:rPr>
          <w:rFonts w:ascii="Arial" w:hAnsi="Arial" w:cs="Arial"/>
          <w:b/>
          <w:bCs/>
          <w:sz w:val="22"/>
          <w:szCs w:val="22"/>
        </w:rPr>
        <w:t>make arrangements</w:t>
      </w:r>
      <w:proofErr w:type="gramEnd"/>
      <w:r w:rsidRPr="00431402">
        <w:rPr>
          <w:rFonts w:ascii="Arial" w:hAnsi="Arial" w:cs="Arial"/>
          <w:b/>
          <w:bCs/>
          <w:sz w:val="22"/>
          <w:szCs w:val="22"/>
        </w:rPr>
        <w:t xml:space="preserve"> to meet with you another time.</w:t>
      </w:r>
    </w:p>
    <w:p w14:paraId="727A5DBA" w14:textId="77777777" w:rsidR="00B869A4" w:rsidRDefault="00B869A4" w:rsidP="00B869A4">
      <w:pPr>
        <w:pStyle w:val="NormalWeb"/>
        <w:spacing w:before="0" w:beforeAutospacing="0" w:after="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2BEFD708" w14:textId="77777777" w:rsidR="00BE08D7" w:rsidRDefault="00BE08D7">
      <w:pPr>
        <w:rPr>
          <w:rFonts w:ascii="Arial" w:eastAsia="Times New Roman" w:hAnsi="Arial" w:cs="Arial"/>
          <w:b/>
          <w:bCs/>
          <w:color w:val="4472C4"/>
          <w:kern w:val="0"/>
          <w:u w:val="single"/>
          <w14:ligatures w14:val="none"/>
        </w:rPr>
      </w:pPr>
      <w:r>
        <w:rPr>
          <w:rFonts w:ascii="Arial" w:hAnsi="Arial" w:cs="Arial"/>
          <w:b/>
          <w:bCs/>
          <w:color w:val="4472C4"/>
          <w:u w:val="single"/>
        </w:rPr>
        <w:br w:type="page"/>
      </w:r>
    </w:p>
    <w:p w14:paraId="793E6F65" w14:textId="77777777" w:rsidR="00BE13CC" w:rsidRDefault="00BE13CC" w:rsidP="008329D3">
      <w:pPr>
        <w:pStyle w:val="NormalWeb"/>
        <w:spacing w:before="0" w:beforeAutospacing="0" w:after="1" w:afterAutospacing="0"/>
        <w:ind w:left="9"/>
        <w:rPr>
          <w:rFonts w:ascii="Arial" w:hAnsi="Arial" w:cs="Arial"/>
          <w:b/>
          <w:bCs/>
          <w:color w:val="4472C4"/>
          <w:sz w:val="22"/>
          <w:szCs w:val="22"/>
          <w:u w:val="single"/>
        </w:rPr>
      </w:pPr>
    </w:p>
    <w:p w14:paraId="25A2B9BA" w14:textId="71FC5B10" w:rsidR="008329D3" w:rsidRPr="008329D3" w:rsidRDefault="008329D3" w:rsidP="008329D3">
      <w:pPr>
        <w:pStyle w:val="NormalWeb"/>
        <w:spacing w:before="0" w:beforeAutospacing="0" w:after="1" w:afterAutospacing="0"/>
        <w:ind w:left="9"/>
        <w:rPr>
          <w:rFonts w:ascii="Arial" w:hAnsi="Arial" w:cs="Arial"/>
          <w:sz w:val="22"/>
          <w:szCs w:val="22"/>
        </w:rPr>
      </w:pPr>
      <w:r w:rsidRPr="008329D3">
        <w:rPr>
          <w:rFonts w:ascii="Arial" w:hAnsi="Arial" w:cs="Arial"/>
          <w:b/>
          <w:bCs/>
          <w:color w:val="4472C4"/>
          <w:sz w:val="22"/>
          <w:szCs w:val="22"/>
          <w:u w:val="single"/>
        </w:rPr>
        <w:t>ACADEMIC HONESTY:</w:t>
      </w:r>
      <w:r w:rsidRPr="008329D3">
        <w:rPr>
          <w:rFonts w:ascii="Arial" w:hAnsi="Arial" w:cs="Arial"/>
          <w:b/>
          <w:bCs/>
          <w:color w:val="4472C4"/>
          <w:sz w:val="22"/>
          <w:szCs w:val="22"/>
        </w:rPr>
        <w:t xml:space="preserve"> </w:t>
      </w:r>
      <w:r w:rsidRPr="008329D3">
        <w:rPr>
          <w:rFonts w:ascii="Arial" w:hAnsi="Arial" w:cs="Arial"/>
          <w:color w:val="4472C4"/>
          <w:sz w:val="22"/>
          <w:szCs w:val="22"/>
        </w:rPr>
        <w:t> </w:t>
      </w:r>
    </w:p>
    <w:p w14:paraId="6EBBDB86" w14:textId="77777777" w:rsidR="008329D3" w:rsidRPr="008329D3" w:rsidRDefault="008329D3" w:rsidP="008329D3">
      <w:pPr>
        <w:pStyle w:val="NormalWeb"/>
        <w:spacing w:before="0" w:beforeAutospacing="0" w:after="8" w:afterAutospacing="0"/>
        <w:ind w:hanging="10"/>
        <w:jc w:val="both"/>
        <w:rPr>
          <w:rFonts w:ascii="Arial" w:hAnsi="Arial" w:cs="Arial"/>
          <w:sz w:val="22"/>
          <w:szCs w:val="22"/>
        </w:rPr>
      </w:pPr>
      <w:r w:rsidRPr="008329D3">
        <w:rPr>
          <w:rFonts w:ascii="Arial" w:hAnsi="Arial" w:cs="Arial"/>
          <w:color w:val="000000"/>
          <w:sz w:val="22"/>
          <w:szCs w:val="22"/>
        </w:rPr>
        <w:t>Students are expected to be honest and ethical in their academic work.  Academic dishonesty is defined as an intentional act of deception in one of the following areas:</w:t>
      </w:r>
    </w:p>
    <w:p w14:paraId="37E1A468" w14:textId="15BA4A9E" w:rsidR="008329D3" w:rsidRPr="008329D3" w:rsidRDefault="008329D3" w:rsidP="008329D3">
      <w:pPr>
        <w:pStyle w:val="NormalWeb"/>
        <w:numPr>
          <w:ilvl w:val="0"/>
          <w:numId w:val="24"/>
        </w:numPr>
        <w:spacing w:before="0" w:beforeAutospacing="0" w:after="8" w:afterAutospacing="0"/>
        <w:ind w:left="734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8329D3">
        <w:rPr>
          <w:rFonts w:ascii="Arial" w:hAnsi="Arial" w:cs="Arial"/>
          <w:color w:val="000000"/>
          <w:sz w:val="22"/>
          <w:szCs w:val="22"/>
        </w:rPr>
        <w:t>Cheating – the use or attempted use of unauthorized materials, information or study aids</w:t>
      </w:r>
      <w:r w:rsidR="00480CAB">
        <w:rPr>
          <w:rFonts w:ascii="Arial" w:hAnsi="Arial" w:cs="Arial"/>
          <w:color w:val="000000"/>
          <w:sz w:val="22"/>
          <w:szCs w:val="22"/>
        </w:rPr>
        <w:t xml:space="preserve">, including AI without teacher </w:t>
      </w:r>
      <w:proofErr w:type="spellStart"/>
      <w:r w:rsidR="00480CAB">
        <w:rPr>
          <w:rFonts w:ascii="Arial" w:hAnsi="Arial" w:cs="Arial"/>
          <w:color w:val="000000"/>
          <w:sz w:val="22"/>
          <w:szCs w:val="22"/>
        </w:rPr>
        <w:t>approcal</w:t>
      </w:r>
      <w:proofErr w:type="spellEnd"/>
      <w:r w:rsidRPr="008329D3">
        <w:rPr>
          <w:rFonts w:ascii="Arial" w:hAnsi="Arial" w:cs="Arial"/>
          <w:color w:val="000000"/>
          <w:sz w:val="22"/>
          <w:szCs w:val="22"/>
        </w:rPr>
        <w:t>  </w:t>
      </w:r>
    </w:p>
    <w:p w14:paraId="666D0604" w14:textId="77777777" w:rsidR="008329D3" w:rsidRPr="008329D3" w:rsidRDefault="008329D3" w:rsidP="008329D3">
      <w:pPr>
        <w:pStyle w:val="NormalWeb"/>
        <w:numPr>
          <w:ilvl w:val="0"/>
          <w:numId w:val="24"/>
        </w:numPr>
        <w:spacing w:before="0" w:beforeAutospacing="0" w:after="8" w:afterAutospacing="0"/>
        <w:ind w:left="734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8329D3">
        <w:rPr>
          <w:rFonts w:ascii="Arial" w:hAnsi="Arial" w:cs="Arial"/>
          <w:color w:val="000000"/>
          <w:sz w:val="22"/>
          <w:szCs w:val="22"/>
        </w:rPr>
        <w:t>Fabrication – falsification or invention of any information  </w:t>
      </w:r>
    </w:p>
    <w:p w14:paraId="7F8CB84B" w14:textId="77777777" w:rsidR="008329D3" w:rsidRPr="008329D3" w:rsidRDefault="008329D3" w:rsidP="008329D3">
      <w:pPr>
        <w:pStyle w:val="NormalWeb"/>
        <w:numPr>
          <w:ilvl w:val="0"/>
          <w:numId w:val="24"/>
        </w:numPr>
        <w:spacing w:before="0" w:beforeAutospacing="0" w:after="8" w:afterAutospacing="0"/>
        <w:ind w:left="734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8329D3">
        <w:rPr>
          <w:rFonts w:ascii="Arial" w:hAnsi="Arial" w:cs="Arial"/>
          <w:color w:val="000000"/>
          <w:sz w:val="22"/>
          <w:szCs w:val="22"/>
        </w:rPr>
        <w:t>Assisting – helping another commit an act of academic dishonesty  </w:t>
      </w:r>
    </w:p>
    <w:p w14:paraId="54870437" w14:textId="77777777" w:rsidR="008329D3" w:rsidRPr="008329D3" w:rsidRDefault="008329D3" w:rsidP="008329D3">
      <w:pPr>
        <w:pStyle w:val="NormalWeb"/>
        <w:numPr>
          <w:ilvl w:val="0"/>
          <w:numId w:val="24"/>
        </w:numPr>
        <w:spacing w:before="0" w:beforeAutospacing="0" w:after="54" w:afterAutospacing="0"/>
        <w:ind w:left="734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8329D3">
        <w:rPr>
          <w:rFonts w:ascii="Arial" w:hAnsi="Arial" w:cs="Arial"/>
          <w:color w:val="000000"/>
          <w:sz w:val="22"/>
          <w:szCs w:val="22"/>
        </w:rPr>
        <w:t>Tampering – altering or interfering with evaluation instruments and documents  </w:t>
      </w:r>
    </w:p>
    <w:p w14:paraId="5AB98C45" w14:textId="77777777" w:rsidR="008329D3" w:rsidRDefault="008329D3" w:rsidP="008329D3">
      <w:pPr>
        <w:pStyle w:val="NormalWeb"/>
        <w:numPr>
          <w:ilvl w:val="0"/>
          <w:numId w:val="24"/>
        </w:numPr>
        <w:spacing w:before="0" w:beforeAutospacing="0" w:after="8" w:afterAutospacing="0"/>
        <w:ind w:left="734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8329D3">
        <w:rPr>
          <w:rFonts w:ascii="Arial" w:hAnsi="Arial" w:cs="Arial"/>
          <w:color w:val="000000"/>
          <w:sz w:val="22"/>
          <w:szCs w:val="22"/>
        </w:rPr>
        <w:t>Plagiarism – representing the words or ideas of another person as one’s own.  </w:t>
      </w:r>
    </w:p>
    <w:p w14:paraId="2FB00D54" w14:textId="77777777" w:rsidR="00480CAB" w:rsidRPr="008329D3" w:rsidRDefault="00480CAB" w:rsidP="008329D3">
      <w:pPr>
        <w:pStyle w:val="NormalWeb"/>
        <w:numPr>
          <w:ilvl w:val="0"/>
          <w:numId w:val="24"/>
        </w:numPr>
        <w:spacing w:before="0" w:beforeAutospacing="0" w:after="8" w:afterAutospacing="0"/>
        <w:ind w:left="734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B470830" w14:textId="77777777" w:rsidR="008329D3" w:rsidRPr="008329D3" w:rsidRDefault="008329D3" w:rsidP="008329D3">
      <w:pPr>
        <w:pStyle w:val="NormalWeb"/>
        <w:spacing w:before="0" w:beforeAutospacing="0" w:after="8" w:afterAutospacing="0"/>
        <w:jc w:val="both"/>
        <w:rPr>
          <w:rFonts w:ascii="Arial" w:hAnsi="Arial" w:cs="Arial"/>
          <w:sz w:val="22"/>
          <w:szCs w:val="22"/>
        </w:rPr>
      </w:pPr>
      <w:r w:rsidRPr="008329D3">
        <w:rPr>
          <w:rFonts w:ascii="Arial" w:hAnsi="Arial" w:cs="Arial"/>
          <w:color w:val="000000"/>
          <w:sz w:val="22"/>
          <w:szCs w:val="22"/>
        </w:rPr>
        <w:t xml:space="preserve">**All required papers may be subject to submission for textual similarity review to </w:t>
      </w:r>
      <w:r w:rsidRPr="008329D3">
        <w:rPr>
          <w:rFonts w:ascii="Arial" w:hAnsi="Arial" w:cs="Arial"/>
          <w:b/>
          <w:bCs/>
          <w:color w:val="000000"/>
          <w:sz w:val="22"/>
          <w:szCs w:val="22"/>
        </w:rPr>
        <w:t>Turnitin.com</w:t>
      </w:r>
      <w:r w:rsidRPr="008329D3">
        <w:rPr>
          <w:rFonts w:ascii="Arial" w:hAnsi="Arial" w:cs="Arial"/>
          <w:color w:val="000000"/>
          <w:sz w:val="22"/>
          <w:szCs w:val="22"/>
        </w:rPr>
        <w:t>  </w:t>
      </w:r>
    </w:p>
    <w:p w14:paraId="4047CC3A" w14:textId="4607638F" w:rsidR="00E4199D" w:rsidRDefault="00E4199D">
      <w:pPr>
        <w:rPr>
          <w:rFonts w:ascii="Arial" w:hAnsi="Arial" w:cs="Arial"/>
          <w:b/>
          <w:bCs/>
          <w:color w:val="4472C4" w:themeColor="accent1"/>
          <w:u w:val="single"/>
        </w:rPr>
      </w:pPr>
    </w:p>
    <w:p w14:paraId="54081E3B" w14:textId="6BA55200" w:rsidR="00E4199D" w:rsidRPr="009F23EA" w:rsidRDefault="00E4199D" w:rsidP="00E4199D">
      <w:pPr>
        <w:rPr>
          <w:rFonts w:ascii="Arial" w:hAnsi="Arial" w:cs="Arial"/>
        </w:rPr>
      </w:pPr>
      <w:r w:rsidRPr="009F23EA">
        <w:rPr>
          <w:rFonts w:ascii="Arial" w:hAnsi="Arial" w:cs="Arial"/>
          <w:b/>
          <w:bCs/>
          <w:color w:val="4472C4" w:themeColor="accent1"/>
          <w:u w:val="single"/>
        </w:rPr>
        <w:t>PERSONAL ELECTRONIC DEVICE POLICY:</w:t>
      </w:r>
    </w:p>
    <w:p w14:paraId="567C9732" w14:textId="77777777" w:rsidR="00E4199D" w:rsidRPr="009F23EA" w:rsidRDefault="00E4199D" w:rsidP="00E4199D">
      <w:pPr>
        <w:rPr>
          <w:rFonts w:ascii="Arial" w:hAnsi="Arial" w:cs="Arial"/>
        </w:rPr>
      </w:pPr>
      <w:r w:rsidRPr="009F23EA">
        <w:rPr>
          <w:rFonts w:ascii="Arial" w:hAnsi="Arial" w:cs="Arial"/>
        </w:rPr>
        <w:t xml:space="preserve">Sault High will be phone, smartwatch, and Bluetooth earbuds free during school hours. Students are expected to place their devices on </w:t>
      </w:r>
      <w:proofErr w:type="gramStart"/>
      <w:r w:rsidRPr="009F23EA">
        <w:rPr>
          <w:rFonts w:ascii="Arial" w:hAnsi="Arial" w:cs="Arial"/>
        </w:rPr>
        <w:t>silent</w:t>
      </w:r>
      <w:proofErr w:type="gramEnd"/>
      <w:r w:rsidRPr="009F23EA">
        <w:rPr>
          <w:rFonts w:ascii="Arial" w:hAnsi="Arial" w:cs="Arial"/>
        </w:rPr>
        <w:t xml:space="preserve"> or turn them off and store them in their lockers. Device time will not be given as an incentive.</w:t>
      </w:r>
    </w:p>
    <w:p w14:paraId="04C14A3C" w14:textId="77777777" w:rsidR="00E4199D" w:rsidRPr="009F23EA" w:rsidRDefault="00E4199D" w:rsidP="00E4199D">
      <w:pPr>
        <w:rPr>
          <w:rFonts w:ascii="Arial" w:hAnsi="Arial" w:cs="Arial"/>
        </w:rPr>
      </w:pPr>
      <w:r w:rsidRPr="009F23EA">
        <w:rPr>
          <w:rFonts w:ascii="Arial" w:hAnsi="Arial" w:cs="Arial"/>
        </w:rPr>
        <w:t>Consequences for not following this policy include</w:t>
      </w:r>
    </w:p>
    <w:p w14:paraId="064996F3" w14:textId="77777777" w:rsidR="00E4199D" w:rsidRPr="009F23EA" w:rsidRDefault="00E4199D" w:rsidP="00E4199D">
      <w:pPr>
        <w:rPr>
          <w:rFonts w:ascii="Arial" w:hAnsi="Arial" w:cs="Arial"/>
        </w:rPr>
      </w:pPr>
      <w:r w:rsidRPr="009F23EA">
        <w:rPr>
          <w:rFonts w:ascii="Arial" w:hAnsi="Arial" w:cs="Arial"/>
          <w:b/>
          <w:bCs/>
        </w:rPr>
        <w:t>1</w:t>
      </w:r>
      <w:r w:rsidRPr="009F23EA">
        <w:rPr>
          <w:rFonts w:ascii="Arial" w:hAnsi="Arial" w:cs="Arial"/>
          <w:b/>
          <w:bCs/>
          <w:vertAlign w:val="superscript"/>
        </w:rPr>
        <w:t>st</w:t>
      </w:r>
      <w:r w:rsidRPr="009F23EA">
        <w:rPr>
          <w:rFonts w:ascii="Arial" w:hAnsi="Arial" w:cs="Arial"/>
          <w:b/>
          <w:bCs/>
        </w:rPr>
        <w:t xml:space="preserve"> Offense</w:t>
      </w:r>
      <w:r w:rsidRPr="009F23EA">
        <w:rPr>
          <w:rFonts w:ascii="Arial" w:hAnsi="Arial" w:cs="Arial"/>
        </w:rPr>
        <w:t>:</w:t>
      </w:r>
    </w:p>
    <w:p w14:paraId="50308FC4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>PED turned into office</w:t>
      </w:r>
    </w:p>
    <w:p w14:paraId="72082179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>Parents notified</w:t>
      </w:r>
    </w:p>
    <w:p w14:paraId="3CF925E7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>Student picks up PED upon school dismissal</w:t>
      </w:r>
    </w:p>
    <w:p w14:paraId="3D2FEE01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proofErr w:type="gramStart"/>
      <w:r w:rsidRPr="009F23EA">
        <w:rPr>
          <w:rFonts w:ascii="Arial" w:hAnsi="Arial" w:cs="Arial"/>
        </w:rPr>
        <w:t>Student</w:t>
      </w:r>
      <w:proofErr w:type="gramEnd"/>
      <w:r w:rsidRPr="009F23EA">
        <w:rPr>
          <w:rFonts w:ascii="Arial" w:hAnsi="Arial" w:cs="Arial"/>
        </w:rPr>
        <w:t xml:space="preserve"> will be required to turn in their device to the office for the next 5 days</w:t>
      </w:r>
    </w:p>
    <w:p w14:paraId="72CA6318" w14:textId="77777777" w:rsidR="00E4199D" w:rsidRPr="009F23EA" w:rsidRDefault="00E4199D" w:rsidP="00E4199D">
      <w:pPr>
        <w:rPr>
          <w:rFonts w:ascii="Arial" w:hAnsi="Arial" w:cs="Arial"/>
          <w:b/>
          <w:bCs/>
        </w:rPr>
      </w:pPr>
      <w:r w:rsidRPr="009F23EA">
        <w:rPr>
          <w:rFonts w:ascii="Arial" w:hAnsi="Arial" w:cs="Arial"/>
          <w:b/>
          <w:bCs/>
        </w:rPr>
        <w:t>2</w:t>
      </w:r>
      <w:r w:rsidRPr="009F23EA">
        <w:rPr>
          <w:rFonts w:ascii="Arial" w:hAnsi="Arial" w:cs="Arial"/>
          <w:b/>
          <w:bCs/>
          <w:vertAlign w:val="superscript"/>
        </w:rPr>
        <w:t>nd</w:t>
      </w:r>
      <w:r w:rsidRPr="009F23EA">
        <w:rPr>
          <w:rFonts w:ascii="Arial" w:hAnsi="Arial" w:cs="Arial"/>
          <w:b/>
          <w:bCs/>
        </w:rPr>
        <w:t xml:space="preserve"> Offense:</w:t>
      </w:r>
    </w:p>
    <w:p w14:paraId="59487B8A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>PED turned into office</w:t>
      </w:r>
    </w:p>
    <w:p w14:paraId="4CB845A8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>Parents notified; PED must be picked up by parents</w:t>
      </w:r>
    </w:p>
    <w:p w14:paraId="545526C8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proofErr w:type="gramStart"/>
      <w:r w:rsidRPr="009F23EA">
        <w:rPr>
          <w:rFonts w:ascii="Arial" w:hAnsi="Arial" w:cs="Arial"/>
        </w:rPr>
        <w:t>Student</w:t>
      </w:r>
      <w:proofErr w:type="gramEnd"/>
      <w:r w:rsidRPr="009F23EA">
        <w:rPr>
          <w:rFonts w:ascii="Arial" w:hAnsi="Arial" w:cs="Arial"/>
        </w:rPr>
        <w:t xml:space="preserve"> will be required to turn in their device to the office for the rest of the semester</w:t>
      </w:r>
    </w:p>
    <w:p w14:paraId="61BD9DF2" w14:textId="77777777" w:rsidR="00E4199D" w:rsidRPr="009F23EA" w:rsidRDefault="00E4199D" w:rsidP="00E4199D">
      <w:pPr>
        <w:rPr>
          <w:rFonts w:ascii="Arial" w:hAnsi="Arial" w:cs="Arial"/>
          <w:b/>
          <w:bCs/>
        </w:rPr>
      </w:pPr>
      <w:r w:rsidRPr="009F23EA">
        <w:rPr>
          <w:rFonts w:ascii="Arial" w:hAnsi="Arial" w:cs="Arial"/>
          <w:b/>
          <w:bCs/>
        </w:rPr>
        <w:t>3</w:t>
      </w:r>
      <w:r w:rsidRPr="009F23EA">
        <w:rPr>
          <w:rFonts w:ascii="Arial" w:hAnsi="Arial" w:cs="Arial"/>
          <w:b/>
          <w:bCs/>
          <w:vertAlign w:val="superscript"/>
        </w:rPr>
        <w:t>rd</w:t>
      </w:r>
      <w:r w:rsidRPr="009F23EA">
        <w:rPr>
          <w:rFonts w:ascii="Arial" w:hAnsi="Arial" w:cs="Arial"/>
          <w:b/>
          <w:bCs/>
        </w:rPr>
        <w:t xml:space="preserve"> Offense:</w:t>
      </w:r>
    </w:p>
    <w:p w14:paraId="42613E35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>PED turned into office</w:t>
      </w:r>
    </w:p>
    <w:p w14:paraId="279C434F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proofErr w:type="gramStart"/>
      <w:r w:rsidRPr="009F23EA">
        <w:rPr>
          <w:rFonts w:ascii="Arial" w:hAnsi="Arial" w:cs="Arial"/>
        </w:rPr>
        <w:t>Student</w:t>
      </w:r>
      <w:proofErr w:type="gramEnd"/>
      <w:r w:rsidRPr="009F23EA">
        <w:rPr>
          <w:rFonts w:ascii="Arial" w:hAnsi="Arial" w:cs="Arial"/>
        </w:rPr>
        <w:t xml:space="preserve"> will have an out-of-school suspension</w:t>
      </w:r>
    </w:p>
    <w:p w14:paraId="30CEEF30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 xml:space="preserve">Parent </w:t>
      </w:r>
      <w:proofErr w:type="gramStart"/>
      <w:r w:rsidRPr="009F23EA">
        <w:rPr>
          <w:rFonts w:ascii="Arial" w:hAnsi="Arial" w:cs="Arial"/>
        </w:rPr>
        <w:t>meeting</w:t>
      </w:r>
      <w:proofErr w:type="gramEnd"/>
      <w:r w:rsidRPr="009F23EA">
        <w:rPr>
          <w:rFonts w:ascii="Arial" w:hAnsi="Arial" w:cs="Arial"/>
        </w:rPr>
        <w:t xml:space="preserve"> will be required when </w:t>
      </w:r>
      <w:proofErr w:type="gramStart"/>
      <w:r w:rsidRPr="009F23EA">
        <w:rPr>
          <w:rFonts w:ascii="Arial" w:hAnsi="Arial" w:cs="Arial"/>
        </w:rPr>
        <w:t>student</w:t>
      </w:r>
      <w:proofErr w:type="gramEnd"/>
      <w:r w:rsidRPr="009F23EA">
        <w:rPr>
          <w:rFonts w:ascii="Arial" w:hAnsi="Arial" w:cs="Arial"/>
        </w:rPr>
        <w:t xml:space="preserve"> </w:t>
      </w:r>
      <w:proofErr w:type="gramStart"/>
      <w:r w:rsidRPr="009F23EA">
        <w:rPr>
          <w:rFonts w:ascii="Arial" w:hAnsi="Arial" w:cs="Arial"/>
        </w:rPr>
        <w:t>returns</w:t>
      </w:r>
      <w:proofErr w:type="gramEnd"/>
      <w:r w:rsidRPr="009F23EA">
        <w:rPr>
          <w:rFonts w:ascii="Arial" w:hAnsi="Arial" w:cs="Arial"/>
        </w:rPr>
        <w:t xml:space="preserve"> to school</w:t>
      </w:r>
    </w:p>
    <w:p w14:paraId="0DBAD4D7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proofErr w:type="gramStart"/>
      <w:r w:rsidRPr="009F23EA">
        <w:rPr>
          <w:rFonts w:ascii="Arial" w:hAnsi="Arial" w:cs="Arial"/>
        </w:rPr>
        <w:t>Student</w:t>
      </w:r>
      <w:proofErr w:type="gramEnd"/>
      <w:r w:rsidRPr="009F23EA">
        <w:rPr>
          <w:rFonts w:ascii="Arial" w:hAnsi="Arial" w:cs="Arial"/>
        </w:rPr>
        <w:t xml:space="preserve"> will be required to turn in their device to the office for the remainder of the school year</w:t>
      </w:r>
    </w:p>
    <w:p w14:paraId="5383EBC2" w14:textId="77777777" w:rsidR="00E4199D" w:rsidRPr="009F23EA" w:rsidRDefault="00E4199D" w:rsidP="00E4199D">
      <w:pPr>
        <w:rPr>
          <w:rFonts w:ascii="Arial" w:hAnsi="Arial" w:cs="Arial"/>
          <w:b/>
          <w:bCs/>
        </w:rPr>
      </w:pPr>
      <w:r w:rsidRPr="009F23EA">
        <w:rPr>
          <w:rFonts w:ascii="Arial" w:hAnsi="Arial" w:cs="Arial"/>
          <w:b/>
          <w:bCs/>
        </w:rPr>
        <w:t>Refusal:</w:t>
      </w:r>
    </w:p>
    <w:p w14:paraId="06F85F66" w14:textId="77777777" w:rsidR="00E4199D" w:rsidRPr="009F23EA" w:rsidRDefault="00E4199D" w:rsidP="00E4199D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9F23EA">
        <w:rPr>
          <w:rFonts w:ascii="Arial" w:hAnsi="Arial" w:cs="Arial"/>
        </w:rPr>
        <w:t>Student refusal to turn in their device to the office will result in a suspension</w:t>
      </w:r>
    </w:p>
    <w:p w14:paraId="45C112F3" w14:textId="0E296F31" w:rsidR="00A75AF3" w:rsidRPr="00BE08D7" w:rsidRDefault="00E4199D" w:rsidP="00BE08D7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proofErr w:type="gramStart"/>
      <w:r w:rsidRPr="009F23EA">
        <w:rPr>
          <w:rFonts w:ascii="Arial" w:hAnsi="Arial" w:cs="Arial"/>
        </w:rPr>
        <w:t>Student</w:t>
      </w:r>
      <w:proofErr w:type="gramEnd"/>
      <w:r w:rsidRPr="009F23EA">
        <w:rPr>
          <w:rFonts w:ascii="Arial" w:hAnsi="Arial" w:cs="Arial"/>
        </w:rPr>
        <w:t xml:space="preserve"> may return after a parent-student-admin meeting.</w:t>
      </w:r>
    </w:p>
    <w:sectPr w:rsidR="00A75AF3" w:rsidRPr="00BE08D7" w:rsidSect="00D870C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5C528" w14:textId="77777777" w:rsidR="007E037F" w:rsidRDefault="007E037F" w:rsidP="006254BF">
      <w:pPr>
        <w:spacing w:after="0" w:line="240" w:lineRule="auto"/>
      </w:pPr>
      <w:r>
        <w:separator/>
      </w:r>
    </w:p>
  </w:endnote>
  <w:endnote w:type="continuationSeparator" w:id="0">
    <w:p w14:paraId="08845C92" w14:textId="77777777" w:rsidR="007E037F" w:rsidRDefault="007E037F" w:rsidP="00625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F5E77" w14:paraId="2578900E" w14:textId="77777777" w:rsidTr="003F5E77">
      <w:trPr>
        <w:trHeight w:val="300"/>
      </w:trPr>
      <w:tc>
        <w:tcPr>
          <w:tcW w:w="3120" w:type="dxa"/>
        </w:tcPr>
        <w:p w14:paraId="72384743" w14:textId="09906DBE" w:rsidR="003F5E77" w:rsidRDefault="003F5E77" w:rsidP="003F5E77">
          <w:pPr>
            <w:pStyle w:val="Header"/>
            <w:ind w:left="-115"/>
          </w:pPr>
        </w:p>
      </w:tc>
      <w:tc>
        <w:tcPr>
          <w:tcW w:w="3120" w:type="dxa"/>
        </w:tcPr>
        <w:p w14:paraId="0AC6729C" w14:textId="0641D985" w:rsidR="003F5E77" w:rsidRDefault="003F5E77" w:rsidP="003F5E77">
          <w:pPr>
            <w:pStyle w:val="Header"/>
            <w:jc w:val="center"/>
          </w:pPr>
        </w:p>
      </w:tc>
      <w:tc>
        <w:tcPr>
          <w:tcW w:w="3120" w:type="dxa"/>
        </w:tcPr>
        <w:p w14:paraId="2E8F7CDF" w14:textId="52767377" w:rsidR="003F5E77" w:rsidRDefault="003F5E77" w:rsidP="003F5E77">
          <w:pPr>
            <w:pStyle w:val="Header"/>
            <w:ind w:right="-115"/>
            <w:jc w:val="right"/>
          </w:pPr>
        </w:p>
      </w:tc>
    </w:tr>
  </w:tbl>
  <w:p w14:paraId="00200068" w14:textId="2A4EF097" w:rsidR="003F5E77" w:rsidRDefault="003F5E77" w:rsidP="003F5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CCFD4" w14:textId="77777777" w:rsidR="007E037F" w:rsidRDefault="007E037F" w:rsidP="006254BF">
      <w:pPr>
        <w:spacing w:after="0" w:line="240" w:lineRule="auto"/>
      </w:pPr>
      <w:r>
        <w:separator/>
      </w:r>
    </w:p>
  </w:footnote>
  <w:footnote w:type="continuationSeparator" w:id="0">
    <w:p w14:paraId="53083F5C" w14:textId="77777777" w:rsidR="007E037F" w:rsidRDefault="007E037F" w:rsidP="00625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C3C8" w14:textId="7F28DDC3" w:rsidR="006254BF" w:rsidRPr="006254BF" w:rsidRDefault="3D66E24B" w:rsidP="006254BF">
    <w:pPr>
      <w:pStyle w:val="Header"/>
      <w:jc w:val="center"/>
      <w:rPr>
        <w:rFonts w:ascii="Arial" w:hAnsi="Arial" w:cs="Arial"/>
        <w:sz w:val="24"/>
        <w:szCs w:val="24"/>
      </w:rPr>
    </w:pPr>
    <w:r>
      <w:rPr>
        <w:noProof/>
      </w:rPr>
      <w:drawing>
        <wp:inline distT="0" distB="0" distL="0" distR="0" wp14:anchorId="74003432" wp14:editId="2CE4307B">
          <wp:extent cx="419100" cy="294922"/>
          <wp:effectExtent l="0" t="0" r="0" b="0"/>
          <wp:docPr id="534336021" name="Picture 534336021" descr="Attention AP Students! | post - The Gilbert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536876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294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D66E24B">
      <w:rPr>
        <w:rFonts w:ascii="Arial" w:hAnsi="Arial" w:cs="Arial"/>
        <w:sz w:val="24"/>
        <w:szCs w:val="24"/>
      </w:rPr>
      <w:t>Psychology 2025-2026 Syllabus</w:t>
    </w:r>
  </w:p>
  <w:p w14:paraId="1438E129" w14:textId="77B0CF75" w:rsidR="006254BF" w:rsidRDefault="006254BF" w:rsidP="006254BF">
    <w:pPr>
      <w:pStyle w:val="Header"/>
      <w:jc w:val="center"/>
      <w:rPr>
        <w:rFonts w:ascii="Arial" w:hAnsi="Arial" w:cs="Arial"/>
        <w:sz w:val="24"/>
        <w:szCs w:val="24"/>
      </w:rPr>
    </w:pPr>
    <w:r w:rsidRPr="006254BF">
      <w:rPr>
        <w:rFonts w:ascii="Arial" w:hAnsi="Arial" w:cs="Arial"/>
        <w:b/>
        <w:bCs/>
        <w:sz w:val="24"/>
        <w:szCs w:val="24"/>
      </w:rPr>
      <w:t>Instructor</w:t>
    </w:r>
    <w:r w:rsidRPr="006254BF">
      <w:rPr>
        <w:rFonts w:ascii="Arial" w:hAnsi="Arial" w:cs="Arial"/>
        <w:sz w:val="24"/>
        <w:szCs w:val="24"/>
      </w:rPr>
      <w:t>: Ms. Badenski</w:t>
    </w:r>
    <w:r w:rsidR="00CA1FB1">
      <w:rPr>
        <w:rFonts w:ascii="Arial" w:hAnsi="Arial" w:cs="Arial"/>
        <w:sz w:val="24"/>
        <w:szCs w:val="24"/>
      </w:rPr>
      <w:t xml:space="preserve">  </w:t>
    </w:r>
    <w:r w:rsidR="00E969CB">
      <w:rPr>
        <w:rFonts w:ascii="Arial" w:hAnsi="Arial" w:cs="Arial"/>
        <w:sz w:val="24"/>
        <w:szCs w:val="24"/>
      </w:rPr>
      <w:t xml:space="preserve"> </w:t>
    </w:r>
    <w:r w:rsidR="00CA1FB1">
      <w:rPr>
        <w:rFonts w:ascii="Arial" w:hAnsi="Arial" w:cs="Arial"/>
        <w:sz w:val="24"/>
        <w:szCs w:val="24"/>
      </w:rPr>
      <w:t>Room 224</w:t>
    </w:r>
  </w:p>
  <w:p w14:paraId="2EEBD27A" w14:textId="5513B4BD" w:rsidR="006254BF" w:rsidRPr="006254BF" w:rsidRDefault="00CA1FB1" w:rsidP="006254BF">
    <w:pPr>
      <w:pStyle w:val="Header"/>
      <w:jc w:val="center"/>
      <w:rPr>
        <w:rFonts w:ascii="Arial" w:hAnsi="Arial" w:cs="Arial"/>
        <w:sz w:val="24"/>
        <w:szCs w:val="24"/>
      </w:rPr>
    </w:pPr>
    <w:hyperlink r:id="rId2" w:history="1">
      <w:r w:rsidRPr="004535EC">
        <w:rPr>
          <w:rStyle w:val="Hyperlink"/>
          <w:rFonts w:ascii="Arial" w:hAnsi="Arial" w:cs="Arial"/>
          <w:sz w:val="24"/>
          <w:szCs w:val="24"/>
        </w:rPr>
        <w:t>kbadenski-sas@eupschools.org</w:t>
      </w:r>
    </w:hyperlink>
    <w:r>
      <w:rPr>
        <w:rFonts w:ascii="Arial" w:hAnsi="Arial" w:cs="Arial"/>
        <w:sz w:val="24"/>
        <w:szCs w:val="24"/>
      </w:rPr>
      <w:t xml:space="preserve"> </w:t>
    </w:r>
    <w:r w:rsidR="00E969CB">
      <w:rPr>
        <w:rFonts w:ascii="Arial" w:hAnsi="Arial" w:cs="Arial"/>
        <w:sz w:val="24"/>
        <w:szCs w:val="24"/>
      </w:rPr>
      <w:t xml:space="preserve"> </w:t>
    </w:r>
    <w:r w:rsidR="0006137A">
      <w:rPr>
        <w:rFonts w:ascii="Arial" w:hAnsi="Arial" w:cs="Arial"/>
        <w:sz w:val="24"/>
        <w:szCs w:val="24"/>
      </w:rPr>
      <w:t>(906) 635-</w:t>
    </w:r>
    <w:r w:rsidR="003F52A3">
      <w:rPr>
        <w:rFonts w:ascii="Arial" w:hAnsi="Arial" w:cs="Arial"/>
        <w:sz w:val="24"/>
        <w:szCs w:val="24"/>
      </w:rPr>
      <w:t xml:space="preserve">3839 </w:t>
    </w:r>
    <w:proofErr w:type="spellStart"/>
    <w:r w:rsidR="003F52A3">
      <w:rPr>
        <w:rFonts w:ascii="Arial" w:hAnsi="Arial" w:cs="Arial"/>
        <w:sz w:val="24"/>
        <w:szCs w:val="24"/>
      </w:rPr>
      <w:t>ext</w:t>
    </w:r>
    <w:proofErr w:type="spellEnd"/>
    <w:r w:rsidR="003F52A3">
      <w:rPr>
        <w:rFonts w:ascii="Arial" w:hAnsi="Arial" w:cs="Arial"/>
        <w:sz w:val="24"/>
        <w:szCs w:val="24"/>
      </w:rPr>
      <w:t xml:space="preserve"> </w:t>
    </w:r>
    <w:r w:rsidR="007542D9">
      <w:rPr>
        <w:rFonts w:ascii="Arial" w:hAnsi="Arial" w:cs="Arial"/>
        <w:sz w:val="24"/>
        <w:szCs w:val="24"/>
      </w:rPr>
      <w:t>5873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18DA"/>
    <w:multiLevelType w:val="multilevel"/>
    <w:tmpl w:val="3C24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04D89"/>
    <w:multiLevelType w:val="multilevel"/>
    <w:tmpl w:val="ADF2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7372E"/>
    <w:multiLevelType w:val="hybridMultilevel"/>
    <w:tmpl w:val="5BDEC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D48F7"/>
    <w:multiLevelType w:val="hybridMultilevel"/>
    <w:tmpl w:val="2B14E226"/>
    <w:lvl w:ilvl="0" w:tplc="7416E0AA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79427EB0">
      <w:start w:val="1"/>
      <w:numFmt w:val="bullet"/>
      <w:lvlText w:val="o"/>
      <w:lvlJc w:val="left"/>
      <w:pPr>
        <w:ind w:left="1085" w:hanging="360"/>
      </w:pPr>
      <w:rPr>
        <w:rFonts w:ascii="Courier New" w:hAnsi="Courier New" w:hint="default"/>
      </w:rPr>
    </w:lvl>
    <w:lvl w:ilvl="2" w:tplc="C1AC7A0C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A872A89E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41B63866">
      <w:start w:val="1"/>
      <w:numFmt w:val="bullet"/>
      <w:lvlText w:val="o"/>
      <w:lvlJc w:val="left"/>
      <w:pPr>
        <w:ind w:left="3245" w:hanging="360"/>
      </w:pPr>
      <w:rPr>
        <w:rFonts w:ascii="Courier New" w:hAnsi="Courier New" w:hint="default"/>
      </w:rPr>
    </w:lvl>
    <w:lvl w:ilvl="5" w:tplc="3188A834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614C4058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C78E0FCC">
      <w:start w:val="1"/>
      <w:numFmt w:val="bullet"/>
      <w:lvlText w:val="o"/>
      <w:lvlJc w:val="left"/>
      <w:pPr>
        <w:ind w:left="5405" w:hanging="360"/>
      </w:pPr>
      <w:rPr>
        <w:rFonts w:ascii="Courier New" w:hAnsi="Courier New" w:hint="default"/>
      </w:rPr>
    </w:lvl>
    <w:lvl w:ilvl="8" w:tplc="501835CA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4" w15:restartNumberingAfterBreak="0">
    <w:nsid w:val="273B3481"/>
    <w:multiLevelType w:val="hybridMultilevel"/>
    <w:tmpl w:val="96629D56"/>
    <w:lvl w:ilvl="0" w:tplc="8B9E8F08">
      <w:start w:val="1"/>
      <w:numFmt w:val="decimal"/>
      <w:lvlText w:val="%1."/>
      <w:lvlJc w:val="left"/>
      <w:pPr>
        <w:ind w:left="35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 w15:restartNumberingAfterBreak="0">
    <w:nsid w:val="296C4F49"/>
    <w:multiLevelType w:val="hybridMultilevel"/>
    <w:tmpl w:val="FDB22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A0365"/>
    <w:multiLevelType w:val="multilevel"/>
    <w:tmpl w:val="D2EE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D3872"/>
    <w:multiLevelType w:val="hybridMultilevel"/>
    <w:tmpl w:val="4F1C6512"/>
    <w:lvl w:ilvl="0" w:tplc="04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8" w15:restartNumberingAfterBreak="0">
    <w:nsid w:val="30A5ACF4"/>
    <w:multiLevelType w:val="hybridMultilevel"/>
    <w:tmpl w:val="77CA20C8"/>
    <w:lvl w:ilvl="0" w:tplc="5A562FB4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6264F380">
      <w:start w:val="1"/>
      <w:numFmt w:val="bullet"/>
      <w:lvlText w:val="o"/>
      <w:lvlJc w:val="left"/>
      <w:pPr>
        <w:ind w:left="1085" w:hanging="360"/>
      </w:pPr>
      <w:rPr>
        <w:rFonts w:ascii="Courier New" w:hAnsi="Courier New" w:hint="default"/>
      </w:rPr>
    </w:lvl>
    <w:lvl w:ilvl="2" w:tplc="3B0E18F4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C9321EDE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71625F9A">
      <w:start w:val="1"/>
      <w:numFmt w:val="bullet"/>
      <w:lvlText w:val="o"/>
      <w:lvlJc w:val="left"/>
      <w:pPr>
        <w:ind w:left="3245" w:hanging="360"/>
      </w:pPr>
      <w:rPr>
        <w:rFonts w:ascii="Courier New" w:hAnsi="Courier New" w:hint="default"/>
      </w:rPr>
    </w:lvl>
    <w:lvl w:ilvl="5" w:tplc="11A2F09E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90F2366E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8900306A">
      <w:start w:val="1"/>
      <w:numFmt w:val="bullet"/>
      <w:lvlText w:val="o"/>
      <w:lvlJc w:val="left"/>
      <w:pPr>
        <w:ind w:left="5405" w:hanging="360"/>
      </w:pPr>
      <w:rPr>
        <w:rFonts w:ascii="Courier New" w:hAnsi="Courier New" w:hint="default"/>
      </w:rPr>
    </w:lvl>
    <w:lvl w:ilvl="8" w:tplc="D4241014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9" w15:restartNumberingAfterBreak="0">
    <w:nsid w:val="30C76C7D"/>
    <w:multiLevelType w:val="multilevel"/>
    <w:tmpl w:val="667888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87435C"/>
    <w:multiLevelType w:val="hybridMultilevel"/>
    <w:tmpl w:val="DBC4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40371"/>
    <w:multiLevelType w:val="hybridMultilevel"/>
    <w:tmpl w:val="348EBD0C"/>
    <w:lvl w:ilvl="0" w:tplc="243C7672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521C564C">
      <w:start w:val="1"/>
      <w:numFmt w:val="bullet"/>
      <w:lvlText w:val="o"/>
      <w:lvlJc w:val="left"/>
      <w:pPr>
        <w:ind w:left="1085" w:hanging="360"/>
      </w:pPr>
      <w:rPr>
        <w:rFonts w:ascii="Courier New" w:hAnsi="Courier New" w:hint="default"/>
      </w:rPr>
    </w:lvl>
    <w:lvl w:ilvl="2" w:tplc="F6D60D46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96664784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F5A2EE12">
      <w:start w:val="1"/>
      <w:numFmt w:val="bullet"/>
      <w:lvlText w:val="o"/>
      <w:lvlJc w:val="left"/>
      <w:pPr>
        <w:ind w:left="3245" w:hanging="360"/>
      </w:pPr>
      <w:rPr>
        <w:rFonts w:ascii="Courier New" w:hAnsi="Courier New" w:hint="default"/>
      </w:rPr>
    </w:lvl>
    <w:lvl w:ilvl="5" w:tplc="D66A5F90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8AA214F2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E8EAE0D8">
      <w:start w:val="1"/>
      <w:numFmt w:val="bullet"/>
      <w:lvlText w:val="o"/>
      <w:lvlJc w:val="left"/>
      <w:pPr>
        <w:ind w:left="5405" w:hanging="360"/>
      </w:pPr>
      <w:rPr>
        <w:rFonts w:ascii="Courier New" w:hAnsi="Courier New" w:hint="default"/>
      </w:rPr>
    </w:lvl>
    <w:lvl w:ilvl="8" w:tplc="6E124966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2" w15:restartNumberingAfterBreak="0">
    <w:nsid w:val="40A00CA7"/>
    <w:multiLevelType w:val="multilevel"/>
    <w:tmpl w:val="1D5A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A8785D"/>
    <w:multiLevelType w:val="hybridMultilevel"/>
    <w:tmpl w:val="A2D695A4"/>
    <w:lvl w:ilvl="0" w:tplc="9E245E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43C17"/>
    <w:multiLevelType w:val="hybridMultilevel"/>
    <w:tmpl w:val="15BAD83E"/>
    <w:lvl w:ilvl="0" w:tplc="04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5" w15:restartNumberingAfterBreak="0">
    <w:nsid w:val="56E22884"/>
    <w:multiLevelType w:val="hybridMultilevel"/>
    <w:tmpl w:val="324ACCB8"/>
    <w:lvl w:ilvl="0" w:tplc="5EF659B8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6DEA4252">
      <w:start w:val="1"/>
      <w:numFmt w:val="bullet"/>
      <w:lvlText w:val="o"/>
      <w:lvlJc w:val="left"/>
      <w:pPr>
        <w:ind w:left="1085" w:hanging="360"/>
      </w:pPr>
      <w:rPr>
        <w:rFonts w:ascii="Courier New" w:hAnsi="Courier New" w:hint="default"/>
      </w:rPr>
    </w:lvl>
    <w:lvl w:ilvl="2" w:tplc="A91ADBBA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211A4660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3936194A">
      <w:start w:val="1"/>
      <w:numFmt w:val="bullet"/>
      <w:lvlText w:val="o"/>
      <w:lvlJc w:val="left"/>
      <w:pPr>
        <w:ind w:left="3245" w:hanging="360"/>
      </w:pPr>
      <w:rPr>
        <w:rFonts w:ascii="Courier New" w:hAnsi="Courier New" w:hint="default"/>
      </w:rPr>
    </w:lvl>
    <w:lvl w:ilvl="5" w:tplc="B4D87330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6DB0646A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AB48685E">
      <w:start w:val="1"/>
      <w:numFmt w:val="bullet"/>
      <w:lvlText w:val="o"/>
      <w:lvlJc w:val="left"/>
      <w:pPr>
        <w:ind w:left="5405" w:hanging="360"/>
      </w:pPr>
      <w:rPr>
        <w:rFonts w:ascii="Courier New" w:hAnsi="Courier New" w:hint="default"/>
      </w:rPr>
    </w:lvl>
    <w:lvl w:ilvl="8" w:tplc="339C4772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6" w15:restartNumberingAfterBreak="0">
    <w:nsid w:val="5DD20FC7"/>
    <w:multiLevelType w:val="multilevel"/>
    <w:tmpl w:val="ECDC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0152A8"/>
    <w:multiLevelType w:val="multilevel"/>
    <w:tmpl w:val="98DC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5E23BD"/>
    <w:multiLevelType w:val="multilevel"/>
    <w:tmpl w:val="650C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5494C"/>
    <w:multiLevelType w:val="multilevel"/>
    <w:tmpl w:val="3FC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D65BBD"/>
    <w:multiLevelType w:val="multilevel"/>
    <w:tmpl w:val="7084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255F17"/>
    <w:multiLevelType w:val="hybridMultilevel"/>
    <w:tmpl w:val="585AD596"/>
    <w:lvl w:ilvl="0" w:tplc="95322BA6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E7880178">
      <w:start w:val="1"/>
      <w:numFmt w:val="bullet"/>
      <w:lvlText w:val="o"/>
      <w:lvlJc w:val="left"/>
      <w:pPr>
        <w:ind w:left="1085" w:hanging="360"/>
      </w:pPr>
      <w:rPr>
        <w:rFonts w:ascii="Courier New" w:hAnsi="Courier New" w:hint="default"/>
      </w:rPr>
    </w:lvl>
    <w:lvl w:ilvl="2" w:tplc="D36A192A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BC36EDDA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78B662E4">
      <w:start w:val="1"/>
      <w:numFmt w:val="bullet"/>
      <w:lvlText w:val="o"/>
      <w:lvlJc w:val="left"/>
      <w:pPr>
        <w:ind w:left="3245" w:hanging="360"/>
      </w:pPr>
      <w:rPr>
        <w:rFonts w:ascii="Courier New" w:hAnsi="Courier New" w:hint="default"/>
      </w:rPr>
    </w:lvl>
    <w:lvl w:ilvl="5" w:tplc="2BE8D202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4F328730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9F7CC2B0">
      <w:start w:val="1"/>
      <w:numFmt w:val="bullet"/>
      <w:lvlText w:val="o"/>
      <w:lvlJc w:val="left"/>
      <w:pPr>
        <w:ind w:left="5405" w:hanging="360"/>
      </w:pPr>
      <w:rPr>
        <w:rFonts w:ascii="Courier New" w:hAnsi="Courier New" w:hint="default"/>
      </w:rPr>
    </w:lvl>
    <w:lvl w:ilvl="8" w:tplc="5574C4A2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22" w15:restartNumberingAfterBreak="0">
    <w:nsid w:val="709D02F2"/>
    <w:multiLevelType w:val="multilevel"/>
    <w:tmpl w:val="49E0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AE788F"/>
    <w:multiLevelType w:val="multilevel"/>
    <w:tmpl w:val="96C2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857466"/>
    <w:multiLevelType w:val="multilevel"/>
    <w:tmpl w:val="9522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457573">
    <w:abstractNumId w:val="3"/>
  </w:num>
  <w:num w:numId="2" w16cid:durableId="237445438">
    <w:abstractNumId w:val="15"/>
  </w:num>
  <w:num w:numId="3" w16cid:durableId="578564182">
    <w:abstractNumId w:val="21"/>
  </w:num>
  <w:num w:numId="4" w16cid:durableId="102195865">
    <w:abstractNumId w:val="11"/>
  </w:num>
  <w:num w:numId="5" w16cid:durableId="32660329">
    <w:abstractNumId w:val="8"/>
  </w:num>
  <w:num w:numId="6" w16cid:durableId="1867329590">
    <w:abstractNumId w:val="14"/>
  </w:num>
  <w:num w:numId="7" w16cid:durableId="1067142703">
    <w:abstractNumId w:val="0"/>
  </w:num>
  <w:num w:numId="8" w16cid:durableId="642077082">
    <w:abstractNumId w:val="6"/>
  </w:num>
  <w:num w:numId="9" w16cid:durableId="1153565207">
    <w:abstractNumId w:val="19"/>
  </w:num>
  <w:num w:numId="10" w16cid:durableId="1285961766">
    <w:abstractNumId w:val="23"/>
  </w:num>
  <w:num w:numId="11" w16cid:durableId="1488202178">
    <w:abstractNumId w:val="18"/>
  </w:num>
  <w:num w:numId="12" w16cid:durableId="869151903">
    <w:abstractNumId w:val="1"/>
  </w:num>
  <w:num w:numId="13" w16cid:durableId="1717583067">
    <w:abstractNumId w:val="12"/>
  </w:num>
  <w:num w:numId="14" w16cid:durableId="1835729346">
    <w:abstractNumId w:val="16"/>
  </w:num>
  <w:num w:numId="15" w16cid:durableId="360132176">
    <w:abstractNumId w:val="20"/>
  </w:num>
  <w:num w:numId="16" w16cid:durableId="1645037502">
    <w:abstractNumId w:val="17"/>
  </w:num>
  <w:num w:numId="17" w16cid:durableId="67464097">
    <w:abstractNumId w:val="22"/>
  </w:num>
  <w:num w:numId="18" w16cid:durableId="1531919827">
    <w:abstractNumId w:val="9"/>
    <w:lvlOverride w:ilvl="0">
      <w:lvl w:ilvl="0">
        <w:numFmt w:val="decimal"/>
        <w:lvlText w:val="%1."/>
        <w:lvlJc w:val="left"/>
      </w:lvl>
    </w:lvlOverride>
  </w:num>
  <w:num w:numId="19" w16cid:durableId="2030832902">
    <w:abstractNumId w:val="4"/>
  </w:num>
  <w:num w:numId="20" w16cid:durableId="2020348979">
    <w:abstractNumId w:val="7"/>
  </w:num>
  <w:num w:numId="21" w16cid:durableId="1565486632">
    <w:abstractNumId w:val="10"/>
  </w:num>
  <w:num w:numId="22" w16cid:durableId="433594186">
    <w:abstractNumId w:val="5"/>
  </w:num>
  <w:num w:numId="23" w16cid:durableId="2100830990">
    <w:abstractNumId w:val="2"/>
  </w:num>
  <w:num w:numId="24" w16cid:durableId="268585200">
    <w:abstractNumId w:val="24"/>
  </w:num>
  <w:num w:numId="25" w16cid:durableId="13583127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BF"/>
    <w:rsid w:val="0000181F"/>
    <w:rsid w:val="00007604"/>
    <w:rsid w:val="00021E18"/>
    <w:rsid w:val="000378A2"/>
    <w:rsid w:val="0006137A"/>
    <w:rsid w:val="00070BA2"/>
    <w:rsid w:val="000926DC"/>
    <w:rsid w:val="000A2898"/>
    <w:rsid w:val="001211F0"/>
    <w:rsid w:val="00396401"/>
    <w:rsid w:val="003B3032"/>
    <w:rsid w:val="003F52A3"/>
    <w:rsid w:val="003F5E77"/>
    <w:rsid w:val="004202E7"/>
    <w:rsid w:val="00431402"/>
    <w:rsid w:val="00480CAB"/>
    <w:rsid w:val="0048451C"/>
    <w:rsid w:val="00497205"/>
    <w:rsid w:val="005118DD"/>
    <w:rsid w:val="00554BFD"/>
    <w:rsid w:val="006254BF"/>
    <w:rsid w:val="00713B2C"/>
    <w:rsid w:val="00741804"/>
    <w:rsid w:val="007542D9"/>
    <w:rsid w:val="007E037F"/>
    <w:rsid w:val="008329D3"/>
    <w:rsid w:val="00883D33"/>
    <w:rsid w:val="008845C9"/>
    <w:rsid w:val="008C7A42"/>
    <w:rsid w:val="00955A0B"/>
    <w:rsid w:val="00A01185"/>
    <w:rsid w:val="00A75AF3"/>
    <w:rsid w:val="00B17B56"/>
    <w:rsid w:val="00B50FB4"/>
    <w:rsid w:val="00B869A4"/>
    <w:rsid w:val="00BA6079"/>
    <w:rsid w:val="00BD2648"/>
    <w:rsid w:val="00BD38BD"/>
    <w:rsid w:val="00BE08D7"/>
    <w:rsid w:val="00BE13CC"/>
    <w:rsid w:val="00BE4751"/>
    <w:rsid w:val="00C03948"/>
    <w:rsid w:val="00C65EEE"/>
    <w:rsid w:val="00CA1FB1"/>
    <w:rsid w:val="00CA56D3"/>
    <w:rsid w:val="00CB2C69"/>
    <w:rsid w:val="00CE61E4"/>
    <w:rsid w:val="00D17076"/>
    <w:rsid w:val="00D870C7"/>
    <w:rsid w:val="00E16654"/>
    <w:rsid w:val="00E4199D"/>
    <w:rsid w:val="00E5397D"/>
    <w:rsid w:val="00E969CB"/>
    <w:rsid w:val="0361932C"/>
    <w:rsid w:val="062EDB5D"/>
    <w:rsid w:val="0813A355"/>
    <w:rsid w:val="0E4F3604"/>
    <w:rsid w:val="0EFAAD1F"/>
    <w:rsid w:val="12082635"/>
    <w:rsid w:val="14305DD8"/>
    <w:rsid w:val="1710DE49"/>
    <w:rsid w:val="1837232B"/>
    <w:rsid w:val="1981B199"/>
    <w:rsid w:val="1BF42706"/>
    <w:rsid w:val="21D9343F"/>
    <w:rsid w:val="229BDA36"/>
    <w:rsid w:val="2863BB13"/>
    <w:rsid w:val="299657E6"/>
    <w:rsid w:val="2DCB6539"/>
    <w:rsid w:val="37E9C34D"/>
    <w:rsid w:val="3D090397"/>
    <w:rsid w:val="3D66E24B"/>
    <w:rsid w:val="3E6C62D0"/>
    <w:rsid w:val="3F351FE0"/>
    <w:rsid w:val="3F6B9264"/>
    <w:rsid w:val="409E25B5"/>
    <w:rsid w:val="4393D92F"/>
    <w:rsid w:val="443F72F2"/>
    <w:rsid w:val="47F3CB68"/>
    <w:rsid w:val="4B3F4638"/>
    <w:rsid w:val="4D2827BB"/>
    <w:rsid w:val="4DA0BADC"/>
    <w:rsid w:val="4E0DA3F8"/>
    <w:rsid w:val="52DFC098"/>
    <w:rsid w:val="58C250F2"/>
    <w:rsid w:val="5D78F215"/>
    <w:rsid w:val="5F46211F"/>
    <w:rsid w:val="61BA3674"/>
    <w:rsid w:val="62E2BFB7"/>
    <w:rsid w:val="640D82E4"/>
    <w:rsid w:val="644A88F3"/>
    <w:rsid w:val="67522AC7"/>
    <w:rsid w:val="688D88B9"/>
    <w:rsid w:val="6D0B6E6E"/>
    <w:rsid w:val="7163A407"/>
    <w:rsid w:val="782EFEF9"/>
    <w:rsid w:val="78E2430D"/>
    <w:rsid w:val="7B7988EC"/>
    <w:rsid w:val="7BE44C75"/>
    <w:rsid w:val="7FC4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A19B1"/>
  <w15:chartTrackingRefBased/>
  <w15:docId w15:val="{BD54F789-5288-4609-B679-483C6B82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4BF"/>
  </w:style>
  <w:style w:type="paragraph" w:styleId="Footer">
    <w:name w:val="footer"/>
    <w:basedOn w:val="Normal"/>
    <w:link w:val="FooterChar"/>
    <w:uiPriority w:val="99"/>
    <w:unhideWhenUsed/>
    <w:rsid w:val="00625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4BF"/>
  </w:style>
  <w:style w:type="paragraph" w:styleId="NormalWeb">
    <w:name w:val="Normal (Web)"/>
    <w:basedOn w:val="Normal"/>
    <w:uiPriority w:val="99"/>
    <w:unhideWhenUsed/>
    <w:rsid w:val="00625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6254BF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4199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A1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1222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090">
          <w:marLeft w:val="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badenski-sas@eupschools.org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1288</Words>
  <Characters>7343</Characters>
  <Application>Microsoft Office Word</Application>
  <DocSecurity>0</DocSecurity>
  <Lines>61</Lines>
  <Paragraphs>17</Paragraphs>
  <ScaleCrop>false</ScaleCrop>
  <Company>EUPCTS</Company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Badenski SAS</dc:creator>
  <cp:keywords/>
  <dc:description/>
  <cp:lastModifiedBy>Kimberly Badenski SAS</cp:lastModifiedBy>
  <cp:revision>36</cp:revision>
  <cp:lastPrinted>2024-08-27T20:45:00Z</cp:lastPrinted>
  <dcterms:created xsi:type="dcterms:W3CDTF">2024-08-27T11:52:00Z</dcterms:created>
  <dcterms:modified xsi:type="dcterms:W3CDTF">2025-08-27T18:38:00Z</dcterms:modified>
</cp:coreProperties>
</file>