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ACB" w:rsidRDefault="00981ACB">
      <w:pPr>
        <w:pStyle w:val="BodyText"/>
        <w:rPr>
          <w:rFonts w:ascii="Times New Roman"/>
        </w:rPr>
      </w:pPr>
    </w:p>
    <w:p w:rsidR="00981ACB" w:rsidRDefault="00981ACB">
      <w:pPr>
        <w:pStyle w:val="BodyText"/>
        <w:rPr>
          <w:rFonts w:ascii="Times New Roman"/>
        </w:rPr>
      </w:pPr>
    </w:p>
    <w:p w:rsidR="00981ACB" w:rsidRDefault="00981ACB">
      <w:pPr>
        <w:pStyle w:val="BodyText"/>
        <w:rPr>
          <w:rFonts w:ascii="Times New Roman"/>
        </w:rPr>
      </w:pPr>
    </w:p>
    <w:p w:rsidR="00981ACB" w:rsidRDefault="00981ACB">
      <w:pPr>
        <w:pStyle w:val="BodyText"/>
        <w:rPr>
          <w:rFonts w:ascii="Times New Roman"/>
        </w:rPr>
      </w:pPr>
    </w:p>
    <w:p w:rsidR="00981ACB" w:rsidRDefault="00981ACB">
      <w:pPr>
        <w:pStyle w:val="BodyText"/>
        <w:spacing w:before="1"/>
        <w:rPr>
          <w:rFonts w:ascii="Times New Roman"/>
          <w:sz w:val="16"/>
        </w:rPr>
      </w:pPr>
    </w:p>
    <w:p w:rsidR="00981ACB" w:rsidRDefault="00043DA1">
      <w:pPr>
        <w:pStyle w:val="Heading1"/>
        <w:ind w:left="1312"/>
      </w:pPr>
      <w:r>
        <w:t>When Help is Needed</w:t>
      </w:r>
    </w:p>
    <w:p w:rsidR="00981ACB" w:rsidRDefault="00043DA1">
      <w:pPr>
        <w:spacing w:before="2" w:line="879" w:lineRule="exact"/>
        <w:ind w:left="1199"/>
        <w:rPr>
          <w:sz w:val="72"/>
        </w:rPr>
      </w:pPr>
      <w:r>
        <w:rPr>
          <w:sz w:val="72"/>
        </w:rPr>
        <w:t>Beyond the Classroom</w:t>
      </w:r>
    </w:p>
    <w:p w:rsidR="00981ACB" w:rsidRDefault="00043DA1">
      <w:pPr>
        <w:ind w:left="2150" w:right="2068"/>
        <w:jc w:val="center"/>
        <w:rPr>
          <w:sz w:val="32"/>
        </w:rPr>
      </w:pPr>
      <w:r>
        <w:rPr>
          <w:sz w:val="32"/>
        </w:rPr>
        <w:t xml:space="preserve">Assistance for Legacy families </w:t>
      </w:r>
      <w:r w:rsidR="00BB5B36">
        <w:rPr>
          <w:sz w:val="32"/>
        </w:rPr>
        <w:t xml:space="preserve">and students </w:t>
      </w:r>
      <w:r>
        <w:rPr>
          <w:sz w:val="32"/>
        </w:rPr>
        <w:t xml:space="preserve">experiencing </w:t>
      </w:r>
      <w:r w:rsidR="0048189D">
        <w:rPr>
          <w:sz w:val="32"/>
        </w:rPr>
        <w:t xml:space="preserve">economic transition or </w:t>
      </w:r>
      <w:r>
        <w:rPr>
          <w:sz w:val="32"/>
        </w:rPr>
        <w:t>homelessness</w:t>
      </w:r>
    </w:p>
    <w:p w:rsidR="00981ACB" w:rsidRDefault="00981ACB">
      <w:pPr>
        <w:pStyle w:val="BodyText"/>
        <w:rPr>
          <w:sz w:val="32"/>
        </w:rPr>
      </w:pPr>
    </w:p>
    <w:p w:rsidR="00981ACB" w:rsidRDefault="00981ACB">
      <w:pPr>
        <w:pStyle w:val="BodyText"/>
        <w:rPr>
          <w:sz w:val="32"/>
        </w:rPr>
      </w:pPr>
    </w:p>
    <w:p w:rsidR="00981ACB" w:rsidRDefault="00981ACB">
      <w:pPr>
        <w:pStyle w:val="BodyText"/>
        <w:rPr>
          <w:sz w:val="32"/>
        </w:rPr>
      </w:pPr>
    </w:p>
    <w:p w:rsidR="00981ACB" w:rsidRDefault="00981ACB">
      <w:pPr>
        <w:pStyle w:val="BodyText"/>
        <w:rPr>
          <w:sz w:val="32"/>
        </w:rPr>
      </w:pPr>
    </w:p>
    <w:p w:rsidR="00981ACB" w:rsidRDefault="00981ACB">
      <w:pPr>
        <w:pStyle w:val="BodyText"/>
        <w:rPr>
          <w:sz w:val="32"/>
        </w:rPr>
      </w:pPr>
    </w:p>
    <w:p w:rsidR="00981ACB" w:rsidRDefault="00043DA1">
      <w:pPr>
        <w:pStyle w:val="Heading2"/>
        <w:spacing w:before="197"/>
        <w:ind w:left="2150" w:right="2072"/>
        <w:jc w:val="center"/>
      </w:pPr>
      <w:r>
        <w:t>Legacy Charter School 4015 S. Legacy Way Nampa, Idaho 83686</w:t>
      </w:r>
    </w:p>
    <w:p w:rsidR="00981ACB" w:rsidRDefault="00043DA1">
      <w:pPr>
        <w:spacing w:line="633" w:lineRule="exact"/>
        <w:ind w:left="2868"/>
        <w:rPr>
          <w:sz w:val="52"/>
        </w:rPr>
      </w:pPr>
      <w:r>
        <w:rPr>
          <w:sz w:val="52"/>
        </w:rPr>
        <w:t>(208) 467-0947</w:t>
      </w:r>
    </w:p>
    <w:p w:rsidR="00981ACB" w:rsidRDefault="00B64576">
      <w:pPr>
        <w:spacing w:line="634" w:lineRule="exact"/>
        <w:ind w:left="1324"/>
        <w:rPr>
          <w:sz w:val="52"/>
        </w:rPr>
      </w:pPr>
      <w:hyperlink r:id="rId7">
        <w:r w:rsidR="00043DA1">
          <w:rPr>
            <w:sz w:val="52"/>
          </w:rPr>
          <w:t>www.legacycharterschool.net</w:t>
        </w:r>
      </w:hyperlink>
    </w:p>
    <w:p w:rsidR="00981ACB" w:rsidRDefault="00981ACB">
      <w:pPr>
        <w:pStyle w:val="BodyText"/>
        <w:rPr>
          <w:sz w:val="52"/>
        </w:rPr>
      </w:pPr>
    </w:p>
    <w:p w:rsidR="00981ACB" w:rsidRDefault="00981ACB">
      <w:pPr>
        <w:pStyle w:val="BodyText"/>
        <w:rPr>
          <w:sz w:val="52"/>
        </w:rPr>
      </w:pPr>
    </w:p>
    <w:p w:rsidR="00981ACB" w:rsidRDefault="00981ACB">
      <w:pPr>
        <w:pStyle w:val="BodyText"/>
        <w:rPr>
          <w:sz w:val="52"/>
        </w:rPr>
      </w:pPr>
    </w:p>
    <w:p w:rsidR="00981ACB" w:rsidRDefault="00043DA1">
      <w:pPr>
        <w:pStyle w:val="Heading3"/>
        <w:ind w:left="2690" w:right="2605"/>
      </w:pPr>
      <w:r>
        <w:t>Gayle O’Donahue Legacy Charter School</w:t>
      </w:r>
    </w:p>
    <w:p w:rsidR="00981ACB" w:rsidRDefault="00043DA1">
      <w:pPr>
        <w:ind w:left="1447" w:right="1370"/>
        <w:jc w:val="center"/>
        <w:rPr>
          <w:sz w:val="40"/>
        </w:rPr>
      </w:pPr>
      <w:r>
        <w:rPr>
          <w:sz w:val="40"/>
        </w:rPr>
        <w:t>Youth in Transition/Homeless Liaison</w:t>
      </w:r>
    </w:p>
    <w:p w:rsidR="00981ACB" w:rsidRDefault="00981ACB">
      <w:pPr>
        <w:pStyle w:val="BodyText"/>
        <w:rPr>
          <w:sz w:val="40"/>
        </w:rPr>
      </w:pPr>
    </w:p>
    <w:p w:rsidR="00981ACB" w:rsidRDefault="00981ACB">
      <w:pPr>
        <w:pStyle w:val="BodyText"/>
        <w:spacing w:before="3"/>
        <w:rPr>
          <w:sz w:val="40"/>
        </w:rPr>
      </w:pPr>
    </w:p>
    <w:p w:rsidR="00981ACB" w:rsidRDefault="004E3B95" w:rsidP="004E3B95">
      <w:pPr>
        <w:ind w:right="598" w:firstLine="720"/>
        <w:jc w:val="right"/>
        <w:rPr>
          <w:i/>
          <w:sz w:val="18"/>
        </w:rPr>
      </w:pPr>
      <w:r>
        <w:rPr>
          <w:i/>
          <w:sz w:val="18"/>
        </w:rPr>
        <w:t>August 27, 2025</w:t>
      </w:r>
    </w:p>
    <w:p w:rsidR="00981ACB" w:rsidRDefault="00981ACB">
      <w:pPr>
        <w:jc w:val="right"/>
        <w:rPr>
          <w:sz w:val="18"/>
        </w:rPr>
        <w:sectPr w:rsidR="00981ACB">
          <w:type w:val="continuous"/>
          <w:pgSz w:w="12240" w:h="15840"/>
          <w:pgMar w:top="1500" w:right="1720" w:bottom="280" w:left="1640" w:header="720" w:footer="720" w:gutter="0"/>
          <w:cols w:space="720"/>
        </w:sectPr>
      </w:pPr>
    </w:p>
    <w:p w:rsidR="00981ACB" w:rsidRDefault="00043DA1">
      <w:pPr>
        <w:pStyle w:val="Heading4"/>
        <w:spacing w:before="24"/>
      </w:pPr>
      <w:r>
        <w:lastRenderedPageBreak/>
        <w:t>Our Mission:</w:t>
      </w:r>
    </w:p>
    <w:p w:rsidR="00981ACB" w:rsidRDefault="00043DA1">
      <w:pPr>
        <w:pStyle w:val="BodyText"/>
        <w:ind w:left="160" w:right="115"/>
      </w:pPr>
      <w:r>
        <w:t>To develop students who are competent, confident, productive, and responsible young adults who possess the habits, skills, and attitudes to succeed in life and be offered the invitation of a post-secondary education and satisfying employment.</w:t>
      </w:r>
    </w:p>
    <w:p w:rsidR="00981ACB" w:rsidRDefault="00981ACB">
      <w:pPr>
        <w:pStyle w:val="BodyText"/>
        <w:spacing w:before="1"/>
      </w:pPr>
    </w:p>
    <w:p w:rsidR="00981ACB" w:rsidRDefault="00043DA1">
      <w:pPr>
        <w:pStyle w:val="Heading4"/>
      </w:pPr>
      <w:r>
        <w:t>Our Philosophy:</w:t>
      </w:r>
    </w:p>
    <w:p w:rsidR="00981ACB" w:rsidRDefault="00043DA1">
      <w:pPr>
        <w:pStyle w:val="BodyText"/>
        <w:ind w:left="160" w:right="379"/>
      </w:pPr>
      <w:r>
        <w:t>When a low-threat environment is coupled with highly-challenging content, accelerated learning takes place.</w:t>
      </w:r>
    </w:p>
    <w:p w:rsidR="00981ACB" w:rsidRDefault="00981ACB">
      <w:pPr>
        <w:pStyle w:val="BodyText"/>
        <w:spacing w:before="11"/>
        <w:rPr>
          <w:sz w:val="19"/>
        </w:rPr>
      </w:pPr>
    </w:p>
    <w:p w:rsidR="00981ACB" w:rsidRDefault="00043DA1">
      <w:pPr>
        <w:pStyle w:val="Heading4"/>
        <w:spacing w:before="1"/>
      </w:pPr>
      <w:r>
        <w:t>Our Commitment:</w:t>
      </w:r>
    </w:p>
    <w:p w:rsidR="00981ACB" w:rsidRDefault="00043DA1">
      <w:pPr>
        <w:pStyle w:val="BodyText"/>
        <w:ind w:left="160" w:right="189"/>
      </w:pPr>
      <w:r>
        <w:t xml:space="preserve">Our Governing Board, founders, administrator, teachers and staff hold firm to the school’s emphasis on kindness, and commitment to the premise that every student and employee has the right to come to school expecting a </w:t>
      </w:r>
      <w:r w:rsidR="00F46C27">
        <w:t>safe environment for all. A</w:t>
      </w:r>
      <w:r>
        <w:t xml:space="preserve">s </w:t>
      </w:r>
      <w:r w:rsidR="00F46C27">
        <w:t>members</w:t>
      </w:r>
      <w:r>
        <w:t xml:space="preserve"> of the Nampa community, Legacy representatives also hold that, to the practical extent possible, the school will serve as a community resource when help is needed. As a Title IA school, Legacy is responsible for observing Title IX-A activities that address issues of homelessness.</w:t>
      </w:r>
    </w:p>
    <w:p w:rsidR="00981ACB" w:rsidRDefault="00981ACB">
      <w:pPr>
        <w:pStyle w:val="BodyText"/>
      </w:pPr>
    </w:p>
    <w:p w:rsidR="00981ACB" w:rsidRDefault="00043DA1">
      <w:pPr>
        <w:pStyle w:val="BodyText"/>
        <w:ind w:left="160" w:right="143"/>
      </w:pPr>
      <w:r>
        <w:t>The purpose of this brochure is to help carry out the mission, vision and commitment of this school in the area of family transition/homelessness by being one of the resources to assist Legacy students and families who may face homelessness.</w:t>
      </w:r>
    </w:p>
    <w:p w:rsidR="00981ACB" w:rsidRDefault="00981ACB">
      <w:pPr>
        <w:pStyle w:val="BodyText"/>
      </w:pPr>
    </w:p>
    <w:p w:rsidR="00981ACB" w:rsidRDefault="00BB5B36">
      <w:pPr>
        <w:pStyle w:val="Heading4"/>
      </w:pPr>
      <w:r>
        <w:t xml:space="preserve">Who are those in economic transition and/or </w:t>
      </w:r>
      <w:r w:rsidR="00043DA1">
        <w:t>homeless?</w:t>
      </w:r>
    </w:p>
    <w:p w:rsidR="00981ACB" w:rsidRDefault="0055495C">
      <w:pPr>
        <w:pStyle w:val="BodyText"/>
        <w:ind w:left="160" w:right="115"/>
      </w:pPr>
      <w:r>
        <w:t xml:space="preserve">The more obvious signs of </w:t>
      </w:r>
      <w:r w:rsidR="00BB5B36">
        <w:t>economic struggle/</w:t>
      </w:r>
      <w:r>
        <w:t xml:space="preserve">homelessness are usually easily recognized, </w:t>
      </w:r>
      <w:r w:rsidR="00043DA1">
        <w:t xml:space="preserve">such as seeing those sleeping on the streets, in public parks, or in cars, but it’s more than that. Under Title IX-A of the Every Student Succeeds Act (ESSA), </w:t>
      </w:r>
      <w:r w:rsidR="00A75697">
        <w:t xml:space="preserve">youth in transition or </w:t>
      </w:r>
      <w:r w:rsidR="00043DA1">
        <w:t>homeless are defined as individuals who lack a fixed, regular, and adequate nighttime residence, and include those living in any of the following situations as described by the U.S. Department of Education:</w:t>
      </w:r>
    </w:p>
    <w:p w:rsidR="00981ACB" w:rsidRDefault="00043DA1">
      <w:pPr>
        <w:pStyle w:val="ListParagraph"/>
        <w:numPr>
          <w:ilvl w:val="0"/>
          <w:numId w:val="2"/>
        </w:numPr>
        <w:tabs>
          <w:tab w:val="left" w:pos="1240"/>
          <w:tab w:val="left" w:pos="1241"/>
        </w:tabs>
        <w:rPr>
          <w:sz w:val="20"/>
        </w:rPr>
      </w:pPr>
      <w:r>
        <w:rPr>
          <w:sz w:val="20"/>
        </w:rPr>
        <w:t>Doubled-up housing with grandparents, family, or friends due to economic</w:t>
      </w:r>
      <w:r>
        <w:rPr>
          <w:spacing w:val="-13"/>
          <w:sz w:val="20"/>
        </w:rPr>
        <w:t xml:space="preserve"> </w:t>
      </w:r>
      <w:r>
        <w:rPr>
          <w:sz w:val="20"/>
        </w:rPr>
        <w:t>conditions</w:t>
      </w:r>
    </w:p>
    <w:p w:rsidR="00981ACB" w:rsidRDefault="00043DA1">
      <w:pPr>
        <w:pStyle w:val="ListParagraph"/>
        <w:numPr>
          <w:ilvl w:val="0"/>
          <w:numId w:val="2"/>
        </w:numPr>
        <w:tabs>
          <w:tab w:val="left" w:pos="1240"/>
          <w:tab w:val="left" w:pos="1241"/>
        </w:tabs>
        <w:spacing w:line="243" w:lineRule="exact"/>
        <w:rPr>
          <w:sz w:val="20"/>
        </w:rPr>
      </w:pPr>
      <w:r>
        <w:rPr>
          <w:sz w:val="20"/>
        </w:rPr>
        <w:t>Living in a motel/hotel because other housing in</w:t>
      </w:r>
      <w:r>
        <w:rPr>
          <w:spacing w:val="-7"/>
          <w:sz w:val="20"/>
        </w:rPr>
        <w:t xml:space="preserve"> </w:t>
      </w:r>
      <w:r>
        <w:rPr>
          <w:sz w:val="20"/>
        </w:rPr>
        <w:t>unavailable</w:t>
      </w:r>
    </w:p>
    <w:p w:rsidR="00981ACB" w:rsidRDefault="00043DA1">
      <w:pPr>
        <w:pStyle w:val="ListParagraph"/>
        <w:numPr>
          <w:ilvl w:val="0"/>
          <w:numId w:val="2"/>
        </w:numPr>
        <w:tabs>
          <w:tab w:val="left" w:pos="1240"/>
          <w:tab w:val="left" w:pos="1241"/>
        </w:tabs>
        <w:spacing w:before="0" w:line="243" w:lineRule="exact"/>
        <w:rPr>
          <w:sz w:val="20"/>
        </w:rPr>
      </w:pPr>
      <w:r>
        <w:rPr>
          <w:sz w:val="20"/>
        </w:rPr>
        <w:t>Runaway youth</w:t>
      </w:r>
    </w:p>
    <w:p w:rsidR="00981ACB" w:rsidRDefault="00043DA1">
      <w:pPr>
        <w:pStyle w:val="ListParagraph"/>
        <w:numPr>
          <w:ilvl w:val="0"/>
          <w:numId w:val="2"/>
        </w:numPr>
        <w:tabs>
          <w:tab w:val="left" w:pos="1240"/>
          <w:tab w:val="left" w:pos="1241"/>
        </w:tabs>
        <w:rPr>
          <w:sz w:val="20"/>
        </w:rPr>
      </w:pPr>
      <w:r>
        <w:rPr>
          <w:sz w:val="20"/>
        </w:rPr>
        <w:t>Staying in a home for pregnant or unwed mothers w/out another place to</w:t>
      </w:r>
      <w:r>
        <w:rPr>
          <w:spacing w:val="-10"/>
          <w:sz w:val="20"/>
        </w:rPr>
        <w:t xml:space="preserve"> </w:t>
      </w:r>
      <w:r>
        <w:rPr>
          <w:sz w:val="20"/>
        </w:rPr>
        <w:t>live</w:t>
      </w:r>
    </w:p>
    <w:p w:rsidR="00981ACB" w:rsidRDefault="00043DA1">
      <w:pPr>
        <w:pStyle w:val="ListParagraph"/>
        <w:numPr>
          <w:ilvl w:val="0"/>
          <w:numId w:val="2"/>
        </w:numPr>
        <w:tabs>
          <w:tab w:val="left" w:pos="1240"/>
          <w:tab w:val="left" w:pos="1241"/>
        </w:tabs>
        <w:spacing w:before="0"/>
        <w:rPr>
          <w:sz w:val="20"/>
        </w:rPr>
      </w:pPr>
      <w:r>
        <w:rPr>
          <w:sz w:val="20"/>
        </w:rPr>
        <w:t>Staying at a domestic violence center</w:t>
      </w:r>
    </w:p>
    <w:p w:rsidR="00981ACB" w:rsidRDefault="00043DA1">
      <w:pPr>
        <w:pStyle w:val="ListParagraph"/>
        <w:numPr>
          <w:ilvl w:val="0"/>
          <w:numId w:val="2"/>
        </w:numPr>
        <w:tabs>
          <w:tab w:val="left" w:pos="1240"/>
          <w:tab w:val="left" w:pos="1241"/>
        </w:tabs>
        <w:spacing w:line="243" w:lineRule="exact"/>
        <w:rPr>
          <w:sz w:val="20"/>
        </w:rPr>
      </w:pPr>
      <w:r>
        <w:rPr>
          <w:sz w:val="20"/>
        </w:rPr>
        <w:t>Living in transitional</w:t>
      </w:r>
      <w:r>
        <w:rPr>
          <w:spacing w:val="-2"/>
          <w:sz w:val="20"/>
        </w:rPr>
        <w:t xml:space="preserve"> </w:t>
      </w:r>
      <w:r>
        <w:rPr>
          <w:sz w:val="20"/>
        </w:rPr>
        <w:t>housing</w:t>
      </w:r>
    </w:p>
    <w:p w:rsidR="00981ACB" w:rsidRDefault="00043DA1">
      <w:pPr>
        <w:pStyle w:val="ListParagraph"/>
        <w:numPr>
          <w:ilvl w:val="0"/>
          <w:numId w:val="2"/>
        </w:numPr>
        <w:tabs>
          <w:tab w:val="left" w:pos="1240"/>
          <w:tab w:val="left" w:pos="1241"/>
        </w:tabs>
        <w:spacing w:before="0" w:line="243" w:lineRule="exact"/>
        <w:rPr>
          <w:sz w:val="20"/>
        </w:rPr>
      </w:pPr>
      <w:r>
        <w:rPr>
          <w:sz w:val="20"/>
        </w:rPr>
        <w:t>Living on the</w:t>
      </w:r>
      <w:r>
        <w:rPr>
          <w:spacing w:val="-3"/>
          <w:sz w:val="20"/>
        </w:rPr>
        <w:t xml:space="preserve"> </w:t>
      </w:r>
      <w:r>
        <w:rPr>
          <w:sz w:val="20"/>
        </w:rPr>
        <w:t>streets</w:t>
      </w:r>
    </w:p>
    <w:p w:rsidR="00981ACB" w:rsidRDefault="00043DA1">
      <w:pPr>
        <w:pStyle w:val="ListParagraph"/>
        <w:numPr>
          <w:ilvl w:val="0"/>
          <w:numId w:val="2"/>
        </w:numPr>
        <w:tabs>
          <w:tab w:val="left" w:pos="1240"/>
          <w:tab w:val="left" w:pos="1241"/>
        </w:tabs>
        <w:rPr>
          <w:sz w:val="20"/>
        </w:rPr>
      </w:pPr>
      <w:r>
        <w:rPr>
          <w:sz w:val="20"/>
        </w:rPr>
        <w:t>Staying in abandoned</w:t>
      </w:r>
      <w:r>
        <w:rPr>
          <w:spacing w:val="-2"/>
          <w:sz w:val="20"/>
        </w:rPr>
        <w:t xml:space="preserve"> </w:t>
      </w:r>
      <w:r>
        <w:rPr>
          <w:sz w:val="20"/>
        </w:rPr>
        <w:t>buildings</w:t>
      </w:r>
    </w:p>
    <w:p w:rsidR="00981ACB" w:rsidRDefault="00043DA1">
      <w:pPr>
        <w:pStyle w:val="ListParagraph"/>
        <w:numPr>
          <w:ilvl w:val="0"/>
          <w:numId w:val="2"/>
        </w:numPr>
        <w:tabs>
          <w:tab w:val="left" w:pos="1240"/>
          <w:tab w:val="left" w:pos="1241"/>
        </w:tabs>
        <w:spacing w:before="0" w:line="243" w:lineRule="exact"/>
        <w:rPr>
          <w:sz w:val="20"/>
        </w:rPr>
      </w:pPr>
      <w:r>
        <w:rPr>
          <w:sz w:val="20"/>
        </w:rPr>
        <w:t>Sleeping in public</w:t>
      </w:r>
      <w:r>
        <w:rPr>
          <w:spacing w:val="-3"/>
          <w:sz w:val="20"/>
        </w:rPr>
        <w:t xml:space="preserve"> </w:t>
      </w:r>
      <w:r>
        <w:rPr>
          <w:sz w:val="20"/>
        </w:rPr>
        <w:t>places</w:t>
      </w:r>
    </w:p>
    <w:p w:rsidR="00981ACB" w:rsidRDefault="00043DA1">
      <w:pPr>
        <w:pStyle w:val="ListParagraph"/>
        <w:numPr>
          <w:ilvl w:val="0"/>
          <w:numId w:val="2"/>
        </w:numPr>
        <w:tabs>
          <w:tab w:val="left" w:pos="1240"/>
          <w:tab w:val="left" w:pos="1241"/>
        </w:tabs>
        <w:spacing w:before="0" w:line="243" w:lineRule="exact"/>
        <w:rPr>
          <w:sz w:val="20"/>
        </w:rPr>
      </w:pPr>
      <w:r>
        <w:rPr>
          <w:sz w:val="20"/>
        </w:rPr>
        <w:t>Living in a car, trailer, or</w:t>
      </w:r>
      <w:r>
        <w:rPr>
          <w:spacing w:val="-2"/>
          <w:sz w:val="20"/>
        </w:rPr>
        <w:t xml:space="preserve"> </w:t>
      </w:r>
      <w:r>
        <w:rPr>
          <w:sz w:val="20"/>
        </w:rPr>
        <w:t>campground</w:t>
      </w:r>
    </w:p>
    <w:p w:rsidR="00981ACB" w:rsidRDefault="00043DA1">
      <w:pPr>
        <w:pStyle w:val="ListParagraph"/>
        <w:numPr>
          <w:ilvl w:val="0"/>
          <w:numId w:val="2"/>
        </w:numPr>
        <w:tabs>
          <w:tab w:val="left" w:pos="1240"/>
          <w:tab w:val="left" w:pos="1241"/>
        </w:tabs>
        <w:rPr>
          <w:sz w:val="20"/>
        </w:rPr>
      </w:pPr>
      <w:r>
        <w:rPr>
          <w:sz w:val="20"/>
        </w:rPr>
        <w:t>A child awaiting foster</w:t>
      </w:r>
      <w:r>
        <w:rPr>
          <w:spacing w:val="-2"/>
          <w:sz w:val="20"/>
        </w:rPr>
        <w:t xml:space="preserve"> </w:t>
      </w:r>
      <w:r>
        <w:rPr>
          <w:sz w:val="20"/>
        </w:rPr>
        <w:t>care</w:t>
      </w:r>
    </w:p>
    <w:p w:rsidR="00981ACB" w:rsidRDefault="00043DA1">
      <w:pPr>
        <w:pStyle w:val="ListParagraph"/>
        <w:numPr>
          <w:ilvl w:val="0"/>
          <w:numId w:val="2"/>
        </w:numPr>
        <w:tabs>
          <w:tab w:val="left" w:pos="1240"/>
          <w:tab w:val="left" w:pos="1241"/>
        </w:tabs>
        <w:rPr>
          <w:sz w:val="20"/>
        </w:rPr>
      </w:pPr>
      <w:r>
        <w:rPr>
          <w:sz w:val="20"/>
        </w:rPr>
        <w:t>A seasonal, working family staying in unfit</w:t>
      </w:r>
      <w:r>
        <w:rPr>
          <w:spacing w:val="-2"/>
          <w:sz w:val="20"/>
        </w:rPr>
        <w:t xml:space="preserve"> </w:t>
      </w:r>
      <w:r w:rsidR="00EF3065">
        <w:rPr>
          <w:sz w:val="20"/>
        </w:rPr>
        <w:t>housing</w:t>
      </w:r>
    </w:p>
    <w:p w:rsidR="00EF3065" w:rsidRDefault="00EF3065">
      <w:pPr>
        <w:pStyle w:val="ListParagraph"/>
        <w:numPr>
          <w:ilvl w:val="0"/>
          <w:numId w:val="2"/>
        </w:numPr>
        <w:tabs>
          <w:tab w:val="left" w:pos="1240"/>
          <w:tab w:val="left" w:pos="1241"/>
        </w:tabs>
        <w:rPr>
          <w:sz w:val="20"/>
        </w:rPr>
      </w:pPr>
      <w:r>
        <w:rPr>
          <w:sz w:val="20"/>
        </w:rPr>
        <w:t>Unaccompanied youth.</w:t>
      </w:r>
    </w:p>
    <w:p w:rsidR="00981ACB" w:rsidRDefault="00981ACB">
      <w:pPr>
        <w:pStyle w:val="BodyText"/>
        <w:spacing w:before="1"/>
        <w:rPr>
          <w:sz w:val="23"/>
        </w:rPr>
      </w:pPr>
    </w:p>
    <w:p w:rsidR="00981ACB" w:rsidRDefault="00043DA1">
      <w:pPr>
        <w:pStyle w:val="BodyText"/>
        <w:ind w:left="160" w:right="471"/>
      </w:pPr>
      <w:r>
        <w:t xml:space="preserve">Title IX-A: </w:t>
      </w:r>
      <w:r w:rsidR="00240B59">
        <w:t>Youth in Transition/</w:t>
      </w:r>
      <w:r>
        <w:t>Homeless Children &amp; Youth ensures the educational rights and protections for children and youth experiencing homelessness and includes:</w:t>
      </w:r>
    </w:p>
    <w:p w:rsidR="00981ACB" w:rsidRDefault="00981ACB">
      <w:pPr>
        <w:pStyle w:val="BodyText"/>
        <w:spacing w:before="10"/>
        <w:rPr>
          <w:sz w:val="22"/>
        </w:rPr>
      </w:pPr>
    </w:p>
    <w:p w:rsidR="00981ACB" w:rsidRDefault="00043DA1">
      <w:pPr>
        <w:pStyle w:val="ListParagraph"/>
        <w:numPr>
          <w:ilvl w:val="0"/>
          <w:numId w:val="1"/>
        </w:numPr>
        <w:tabs>
          <w:tab w:val="left" w:pos="880"/>
          <w:tab w:val="left" w:pos="881"/>
        </w:tabs>
        <w:spacing w:before="0"/>
        <w:ind w:right="336"/>
        <w:rPr>
          <w:sz w:val="20"/>
        </w:rPr>
      </w:pPr>
      <w:r>
        <w:rPr>
          <w:sz w:val="20"/>
        </w:rPr>
        <w:t>The</w:t>
      </w:r>
      <w:r>
        <w:rPr>
          <w:spacing w:val="-4"/>
          <w:sz w:val="20"/>
        </w:rPr>
        <w:t xml:space="preserve"> </w:t>
      </w:r>
      <w:r>
        <w:rPr>
          <w:sz w:val="20"/>
        </w:rPr>
        <w:t>right</w:t>
      </w:r>
      <w:r>
        <w:rPr>
          <w:spacing w:val="-3"/>
          <w:sz w:val="20"/>
        </w:rPr>
        <w:t xml:space="preserve"> </w:t>
      </w:r>
      <w:r>
        <w:rPr>
          <w:sz w:val="20"/>
        </w:rPr>
        <w:t>to</w:t>
      </w:r>
      <w:r>
        <w:rPr>
          <w:spacing w:val="-3"/>
          <w:sz w:val="20"/>
        </w:rPr>
        <w:t xml:space="preserve"> </w:t>
      </w:r>
      <w:r>
        <w:rPr>
          <w:sz w:val="20"/>
        </w:rPr>
        <w:t>immediate</w:t>
      </w:r>
      <w:r>
        <w:rPr>
          <w:spacing w:val="-1"/>
          <w:sz w:val="20"/>
        </w:rPr>
        <w:t xml:space="preserve"> </w:t>
      </w:r>
      <w:r>
        <w:rPr>
          <w:sz w:val="20"/>
        </w:rPr>
        <w:t>enrollment</w:t>
      </w:r>
      <w:r>
        <w:rPr>
          <w:spacing w:val="-3"/>
          <w:sz w:val="20"/>
        </w:rPr>
        <w:t xml:space="preserve"> </w:t>
      </w:r>
      <w:r>
        <w:rPr>
          <w:sz w:val="20"/>
        </w:rPr>
        <w:t>in</w:t>
      </w:r>
      <w:r>
        <w:rPr>
          <w:spacing w:val="-3"/>
          <w:sz w:val="20"/>
        </w:rPr>
        <w:t xml:space="preserve"> </w:t>
      </w:r>
      <w:r>
        <w:rPr>
          <w:sz w:val="20"/>
        </w:rPr>
        <w:t>school</w:t>
      </w:r>
      <w:r>
        <w:rPr>
          <w:spacing w:val="-2"/>
          <w:sz w:val="20"/>
        </w:rPr>
        <w:t xml:space="preserve"> </w:t>
      </w:r>
      <w:r>
        <w:rPr>
          <w:sz w:val="20"/>
        </w:rPr>
        <w:t>even without</w:t>
      </w:r>
      <w:r>
        <w:rPr>
          <w:spacing w:val="-3"/>
          <w:sz w:val="20"/>
        </w:rPr>
        <w:t xml:space="preserve"> </w:t>
      </w:r>
      <w:r>
        <w:rPr>
          <w:sz w:val="20"/>
        </w:rPr>
        <w:t>giving</w:t>
      </w:r>
      <w:r>
        <w:rPr>
          <w:spacing w:val="-4"/>
          <w:sz w:val="20"/>
        </w:rPr>
        <w:t xml:space="preserve"> </w:t>
      </w:r>
      <w:r>
        <w:rPr>
          <w:sz w:val="20"/>
        </w:rPr>
        <w:t>a</w:t>
      </w:r>
      <w:r>
        <w:rPr>
          <w:spacing w:val="-2"/>
          <w:sz w:val="20"/>
        </w:rPr>
        <w:t xml:space="preserve"> </w:t>
      </w:r>
      <w:r>
        <w:rPr>
          <w:sz w:val="20"/>
        </w:rPr>
        <w:t>permanent</w:t>
      </w:r>
      <w:r>
        <w:rPr>
          <w:spacing w:val="-3"/>
          <w:sz w:val="20"/>
        </w:rPr>
        <w:t xml:space="preserve"> </w:t>
      </w:r>
      <w:r>
        <w:rPr>
          <w:sz w:val="20"/>
        </w:rPr>
        <w:t>address,</w:t>
      </w:r>
      <w:r>
        <w:rPr>
          <w:spacing w:val="-3"/>
          <w:sz w:val="20"/>
        </w:rPr>
        <w:t xml:space="preserve"> </w:t>
      </w:r>
      <w:r>
        <w:rPr>
          <w:sz w:val="20"/>
        </w:rPr>
        <w:t>or</w:t>
      </w:r>
      <w:r>
        <w:rPr>
          <w:spacing w:val="-3"/>
          <w:sz w:val="20"/>
        </w:rPr>
        <w:t xml:space="preserve"> </w:t>
      </w:r>
      <w:r>
        <w:rPr>
          <w:sz w:val="20"/>
        </w:rPr>
        <w:t>who lack medical or other usual registration</w:t>
      </w:r>
      <w:r>
        <w:rPr>
          <w:spacing w:val="-2"/>
          <w:sz w:val="20"/>
        </w:rPr>
        <w:t xml:space="preserve"> </w:t>
      </w:r>
      <w:r>
        <w:rPr>
          <w:sz w:val="20"/>
        </w:rPr>
        <w:t>paperwork.</w:t>
      </w:r>
    </w:p>
    <w:p w:rsidR="00981ACB" w:rsidRDefault="00043DA1">
      <w:pPr>
        <w:pStyle w:val="ListParagraph"/>
        <w:numPr>
          <w:ilvl w:val="0"/>
          <w:numId w:val="1"/>
        </w:numPr>
        <w:tabs>
          <w:tab w:val="left" w:pos="880"/>
          <w:tab w:val="left" w:pos="881"/>
        </w:tabs>
        <w:spacing w:before="0"/>
        <w:ind w:right="255"/>
        <w:rPr>
          <w:sz w:val="20"/>
        </w:rPr>
      </w:pPr>
      <w:r>
        <w:rPr>
          <w:sz w:val="20"/>
        </w:rPr>
        <w:t>The</w:t>
      </w:r>
      <w:r>
        <w:rPr>
          <w:spacing w:val="-3"/>
          <w:sz w:val="20"/>
        </w:rPr>
        <w:t xml:space="preserve"> </w:t>
      </w:r>
      <w:r>
        <w:rPr>
          <w:sz w:val="20"/>
        </w:rPr>
        <w:t>right</w:t>
      </w:r>
      <w:r>
        <w:rPr>
          <w:spacing w:val="-2"/>
          <w:sz w:val="20"/>
        </w:rPr>
        <w:t xml:space="preserve"> </w:t>
      </w:r>
      <w:r>
        <w:rPr>
          <w:sz w:val="20"/>
        </w:rPr>
        <w:t>to</w:t>
      </w:r>
      <w:r>
        <w:rPr>
          <w:spacing w:val="-2"/>
          <w:sz w:val="20"/>
        </w:rPr>
        <w:t xml:space="preserve"> </w:t>
      </w:r>
      <w:r>
        <w:rPr>
          <w:sz w:val="20"/>
        </w:rPr>
        <w:t>attend</w:t>
      </w:r>
      <w:r>
        <w:rPr>
          <w:spacing w:val="-2"/>
          <w:sz w:val="20"/>
        </w:rPr>
        <w:t xml:space="preserve"> </w:t>
      </w:r>
      <w:r>
        <w:rPr>
          <w:sz w:val="20"/>
        </w:rPr>
        <w:t>school</w:t>
      </w:r>
      <w:r>
        <w:rPr>
          <w:spacing w:val="-2"/>
          <w:sz w:val="20"/>
        </w:rPr>
        <w:t xml:space="preserve"> </w:t>
      </w:r>
      <w:r>
        <w:rPr>
          <w:sz w:val="20"/>
        </w:rPr>
        <w:t>in</w:t>
      </w:r>
      <w:r>
        <w:rPr>
          <w:spacing w:val="-2"/>
          <w:sz w:val="20"/>
        </w:rPr>
        <w:t xml:space="preserve"> </w:t>
      </w:r>
      <w:r>
        <w:rPr>
          <w:sz w:val="20"/>
        </w:rPr>
        <w:t>their</w:t>
      </w:r>
      <w:r>
        <w:rPr>
          <w:spacing w:val="-2"/>
          <w:sz w:val="20"/>
        </w:rPr>
        <w:t xml:space="preserve"> </w:t>
      </w:r>
      <w:r>
        <w:rPr>
          <w:sz w:val="20"/>
        </w:rPr>
        <w:t>school</w:t>
      </w:r>
      <w:r>
        <w:rPr>
          <w:spacing w:val="-2"/>
          <w:sz w:val="20"/>
        </w:rPr>
        <w:t xml:space="preserve"> </w:t>
      </w:r>
      <w:r>
        <w:rPr>
          <w:sz w:val="20"/>
        </w:rPr>
        <w:t>of</w:t>
      </w:r>
      <w:r>
        <w:rPr>
          <w:spacing w:val="-4"/>
          <w:sz w:val="20"/>
        </w:rPr>
        <w:t xml:space="preserve"> </w:t>
      </w:r>
      <w:r>
        <w:rPr>
          <w:sz w:val="20"/>
        </w:rPr>
        <w:t>origin (if</w:t>
      </w:r>
      <w:r>
        <w:rPr>
          <w:spacing w:val="-4"/>
          <w:sz w:val="20"/>
        </w:rPr>
        <w:t xml:space="preserve"> </w:t>
      </w:r>
      <w:r>
        <w:rPr>
          <w:sz w:val="20"/>
        </w:rPr>
        <w:t>requested</w:t>
      </w:r>
      <w:r>
        <w:rPr>
          <w:spacing w:val="-2"/>
          <w:sz w:val="20"/>
        </w:rPr>
        <w:t xml:space="preserve"> </w:t>
      </w:r>
      <w:r>
        <w:rPr>
          <w:sz w:val="20"/>
        </w:rPr>
        <w:t>and</w:t>
      </w:r>
      <w:r>
        <w:rPr>
          <w:spacing w:val="-2"/>
          <w:sz w:val="20"/>
        </w:rPr>
        <w:t xml:space="preserve"> </w:t>
      </w:r>
      <w:r>
        <w:rPr>
          <w:sz w:val="20"/>
        </w:rPr>
        <w:t>feasible),</w:t>
      </w:r>
      <w:r>
        <w:rPr>
          <w:spacing w:val="-2"/>
          <w:sz w:val="20"/>
        </w:rPr>
        <w:t xml:space="preserve"> </w:t>
      </w:r>
      <w:r>
        <w:rPr>
          <w:sz w:val="20"/>
        </w:rPr>
        <w:t>or</w:t>
      </w:r>
      <w:r>
        <w:rPr>
          <w:spacing w:val="-2"/>
          <w:sz w:val="20"/>
        </w:rPr>
        <w:t xml:space="preserve"> </w:t>
      </w:r>
      <w:r>
        <w:rPr>
          <w:sz w:val="20"/>
        </w:rPr>
        <w:t>in</w:t>
      </w:r>
      <w:r>
        <w:rPr>
          <w:spacing w:val="-2"/>
          <w:sz w:val="20"/>
        </w:rPr>
        <w:t xml:space="preserve"> </w:t>
      </w:r>
      <w:r>
        <w:rPr>
          <w:sz w:val="20"/>
        </w:rPr>
        <w:t>the</w:t>
      </w:r>
      <w:r>
        <w:rPr>
          <w:spacing w:val="-3"/>
          <w:sz w:val="20"/>
        </w:rPr>
        <w:t xml:space="preserve"> </w:t>
      </w:r>
      <w:r>
        <w:rPr>
          <w:sz w:val="20"/>
        </w:rPr>
        <w:t>school</w:t>
      </w:r>
      <w:r>
        <w:rPr>
          <w:spacing w:val="-2"/>
          <w:sz w:val="20"/>
        </w:rPr>
        <w:t xml:space="preserve"> </w:t>
      </w:r>
      <w:r>
        <w:rPr>
          <w:sz w:val="20"/>
        </w:rPr>
        <w:t>in the attendance area where the family or youth is currently</w:t>
      </w:r>
      <w:r>
        <w:rPr>
          <w:spacing w:val="-9"/>
          <w:sz w:val="20"/>
        </w:rPr>
        <w:t xml:space="preserve"> </w:t>
      </w:r>
      <w:r>
        <w:rPr>
          <w:sz w:val="20"/>
        </w:rPr>
        <w:t>residing.</w:t>
      </w:r>
    </w:p>
    <w:p w:rsidR="00981ACB" w:rsidRDefault="00043DA1">
      <w:pPr>
        <w:pStyle w:val="ListParagraph"/>
        <w:numPr>
          <w:ilvl w:val="0"/>
          <w:numId w:val="1"/>
        </w:numPr>
        <w:tabs>
          <w:tab w:val="left" w:pos="880"/>
          <w:tab w:val="left" w:pos="881"/>
        </w:tabs>
        <w:spacing w:line="255" w:lineRule="exact"/>
        <w:rPr>
          <w:sz w:val="20"/>
        </w:rPr>
      </w:pPr>
      <w:r>
        <w:rPr>
          <w:sz w:val="20"/>
        </w:rPr>
        <w:t>The right to receive to the extent possible transportation to the school of</w:t>
      </w:r>
      <w:r>
        <w:rPr>
          <w:spacing w:val="-16"/>
          <w:sz w:val="20"/>
        </w:rPr>
        <w:t xml:space="preserve"> </w:t>
      </w:r>
      <w:r>
        <w:rPr>
          <w:sz w:val="20"/>
        </w:rPr>
        <w:t>origin.</w:t>
      </w:r>
    </w:p>
    <w:p w:rsidR="00981ACB" w:rsidRDefault="00043DA1">
      <w:pPr>
        <w:pStyle w:val="ListParagraph"/>
        <w:numPr>
          <w:ilvl w:val="0"/>
          <w:numId w:val="1"/>
        </w:numPr>
        <w:tabs>
          <w:tab w:val="left" w:pos="880"/>
          <w:tab w:val="left" w:pos="881"/>
        </w:tabs>
        <w:spacing w:before="0"/>
        <w:ind w:right="270"/>
        <w:rPr>
          <w:sz w:val="20"/>
        </w:rPr>
      </w:pPr>
      <w:r>
        <w:rPr>
          <w:sz w:val="20"/>
        </w:rPr>
        <w:t>The right to services comparable to those received by housed schoolmates, including all special educational services, as well as receiving required textbooks and supplies. Students who are experiencing homelessness automatically qualify for Free &amp; Reduced meals once</w:t>
      </w:r>
      <w:r>
        <w:rPr>
          <w:spacing w:val="-26"/>
          <w:sz w:val="20"/>
        </w:rPr>
        <w:t xml:space="preserve"> </w:t>
      </w:r>
      <w:r>
        <w:rPr>
          <w:sz w:val="20"/>
        </w:rPr>
        <w:t>identified.</w:t>
      </w:r>
    </w:p>
    <w:p w:rsidR="00981ACB" w:rsidRDefault="00043DA1">
      <w:pPr>
        <w:pStyle w:val="ListParagraph"/>
        <w:numPr>
          <w:ilvl w:val="0"/>
          <w:numId w:val="1"/>
        </w:numPr>
        <w:tabs>
          <w:tab w:val="left" w:pos="880"/>
          <w:tab w:val="left" w:pos="881"/>
        </w:tabs>
        <w:spacing w:line="253" w:lineRule="exact"/>
        <w:rPr>
          <w:sz w:val="20"/>
        </w:rPr>
      </w:pPr>
      <w:r>
        <w:rPr>
          <w:sz w:val="20"/>
        </w:rPr>
        <w:t>The right to attend school alongside children not experiencing</w:t>
      </w:r>
      <w:r>
        <w:rPr>
          <w:spacing w:val="-9"/>
          <w:sz w:val="20"/>
        </w:rPr>
        <w:t xml:space="preserve"> </w:t>
      </w:r>
      <w:r>
        <w:rPr>
          <w:sz w:val="20"/>
        </w:rPr>
        <w:t>homelessness.</w:t>
      </w:r>
    </w:p>
    <w:p w:rsidR="00981ACB" w:rsidRDefault="00043DA1">
      <w:pPr>
        <w:pStyle w:val="ListParagraph"/>
        <w:numPr>
          <w:ilvl w:val="0"/>
          <w:numId w:val="1"/>
        </w:numPr>
        <w:tabs>
          <w:tab w:val="left" w:pos="880"/>
          <w:tab w:val="left" w:pos="881"/>
        </w:tabs>
        <w:spacing w:before="0" w:line="253" w:lineRule="exact"/>
        <w:rPr>
          <w:sz w:val="20"/>
        </w:rPr>
      </w:pPr>
      <w:r>
        <w:rPr>
          <w:sz w:val="20"/>
        </w:rPr>
        <w:t>Posting of homeless student rights in all schools and other community</w:t>
      </w:r>
      <w:r>
        <w:rPr>
          <w:spacing w:val="-11"/>
          <w:sz w:val="20"/>
        </w:rPr>
        <w:t xml:space="preserve"> </w:t>
      </w:r>
      <w:r>
        <w:rPr>
          <w:sz w:val="20"/>
        </w:rPr>
        <w:t>locations.</w:t>
      </w:r>
    </w:p>
    <w:p w:rsidR="00981ACB" w:rsidRDefault="00981ACB">
      <w:pPr>
        <w:spacing w:line="253" w:lineRule="exact"/>
        <w:rPr>
          <w:sz w:val="20"/>
        </w:rPr>
        <w:sectPr w:rsidR="00981ACB">
          <w:pgSz w:w="12240" w:h="15840"/>
          <w:pgMar w:top="1240" w:right="1720" w:bottom="280" w:left="1640" w:header="720" w:footer="720" w:gutter="0"/>
          <w:cols w:space="720"/>
        </w:sectPr>
      </w:pPr>
    </w:p>
    <w:p w:rsidR="00981ACB" w:rsidRDefault="00043DA1">
      <w:pPr>
        <w:pStyle w:val="Heading4"/>
        <w:spacing w:before="30"/>
      </w:pPr>
      <w:r>
        <w:lastRenderedPageBreak/>
        <w:t>School Resources:</w:t>
      </w:r>
    </w:p>
    <w:p w:rsidR="00981ACB" w:rsidRDefault="00043DA1">
      <w:pPr>
        <w:pStyle w:val="BodyText"/>
        <w:spacing w:line="243" w:lineRule="exact"/>
        <w:ind w:left="160"/>
      </w:pPr>
      <w:r>
        <w:t>As a Title IA school carrying out Title IX-A activities, Legacy:</w:t>
      </w:r>
    </w:p>
    <w:p w:rsidR="00981ACB" w:rsidRPr="002C41C8" w:rsidRDefault="002C41C8" w:rsidP="002C41C8">
      <w:pPr>
        <w:pStyle w:val="ListParagraph"/>
        <w:numPr>
          <w:ilvl w:val="1"/>
          <w:numId w:val="1"/>
        </w:numPr>
        <w:tabs>
          <w:tab w:val="left" w:pos="1240"/>
          <w:tab w:val="left" w:pos="1241"/>
        </w:tabs>
        <w:spacing w:before="0" w:line="243" w:lineRule="exact"/>
        <w:rPr>
          <w:sz w:val="20"/>
        </w:rPr>
      </w:pPr>
      <w:r>
        <w:rPr>
          <w:sz w:val="20"/>
        </w:rPr>
        <w:t>Reserves a portion of Title IA funds to ser</w:t>
      </w:r>
      <w:r w:rsidR="00BB5B36">
        <w:rPr>
          <w:sz w:val="20"/>
        </w:rPr>
        <w:t xml:space="preserve">ve youth-in-transition/homelessness </w:t>
      </w:r>
      <w:r>
        <w:rPr>
          <w:sz w:val="20"/>
        </w:rPr>
        <w:t>efforts, including monetary assistance to students identified as such that assists in their education.</w:t>
      </w:r>
    </w:p>
    <w:p w:rsidR="00981ACB" w:rsidRDefault="00043DA1">
      <w:pPr>
        <w:pStyle w:val="ListParagraph"/>
        <w:numPr>
          <w:ilvl w:val="1"/>
          <w:numId w:val="1"/>
        </w:numPr>
        <w:tabs>
          <w:tab w:val="left" w:pos="1240"/>
          <w:tab w:val="left" w:pos="1241"/>
        </w:tabs>
        <w:rPr>
          <w:sz w:val="20"/>
        </w:rPr>
      </w:pPr>
      <w:r>
        <w:rPr>
          <w:sz w:val="20"/>
        </w:rPr>
        <w:t>Reviews and revises policies that impede students who are</w:t>
      </w:r>
      <w:r w:rsidR="00EF3065">
        <w:rPr>
          <w:sz w:val="20"/>
        </w:rPr>
        <w:t xml:space="preserve"> in economic transition/</w:t>
      </w:r>
      <w:r>
        <w:rPr>
          <w:sz w:val="20"/>
        </w:rPr>
        <w:t>homeless.</w:t>
      </w:r>
    </w:p>
    <w:p w:rsidR="00981ACB" w:rsidRDefault="00043DA1">
      <w:pPr>
        <w:pStyle w:val="ListParagraph"/>
        <w:numPr>
          <w:ilvl w:val="1"/>
          <w:numId w:val="1"/>
        </w:numPr>
        <w:tabs>
          <w:tab w:val="left" w:pos="1240"/>
          <w:tab w:val="left" w:pos="1241"/>
        </w:tabs>
        <w:spacing w:line="243" w:lineRule="exact"/>
        <w:rPr>
          <w:sz w:val="20"/>
        </w:rPr>
      </w:pPr>
      <w:r>
        <w:rPr>
          <w:sz w:val="20"/>
        </w:rPr>
        <w:t xml:space="preserve">Posts rights of students who are </w:t>
      </w:r>
      <w:r w:rsidR="00EF3065">
        <w:rPr>
          <w:sz w:val="20"/>
        </w:rPr>
        <w:t>in economic transition/</w:t>
      </w:r>
      <w:r>
        <w:rPr>
          <w:sz w:val="20"/>
        </w:rPr>
        <w:t>homeless in the</w:t>
      </w:r>
      <w:r>
        <w:rPr>
          <w:spacing w:val="-9"/>
          <w:sz w:val="20"/>
        </w:rPr>
        <w:t xml:space="preserve"> </w:t>
      </w:r>
      <w:r>
        <w:rPr>
          <w:sz w:val="20"/>
        </w:rPr>
        <w:t>school.</w:t>
      </w:r>
    </w:p>
    <w:p w:rsidR="00981ACB" w:rsidRDefault="00043DA1">
      <w:pPr>
        <w:pStyle w:val="ListParagraph"/>
        <w:numPr>
          <w:ilvl w:val="1"/>
          <w:numId w:val="1"/>
        </w:numPr>
        <w:tabs>
          <w:tab w:val="left" w:pos="1240"/>
          <w:tab w:val="left" w:pos="1241"/>
        </w:tabs>
        <w:spacing w:before="0" w:line="243" w:lineRule="exact"/>
        <w:rPr>
          <w:sz w:val="20"/>
        </w:rPr>
      </w:pPr>
      <w:r>
        <w:rPr>
          <w:sz w:val="20"/>
        </w:rPr>
        <w:t xml:space="preserve">Identifies a school </w:t>
      </w:r>
      <w:r w:rsidR="00EF3065">
        <w:rPr>
          <w:sz w:val="20"/>
        </w:rPr>
        <w:t>youth-in-transition/</w:t>
      </w:r>
      <w:r>
        <w:rPr>
          <w:sz w:val="20"/>
        </w:rPr>
        <w:t>homeless liaison to assis</w:t>
      </w:r>
      <w:r w:rsidR="00EF3065">
        <w:rPr>
          <w:sz w:val="20"/>
        </w:rPr>
        <w:t>t students and staff on these</w:t>
      </w:r>
      <w:r>
        <w:rPr>
          <w:spacing w:val="-15"/>
          <w:sz w:val="20"/>
        </w:rPr>
        <w:t xml:space="preserve"> </w:t>
      </w:r>
      <w:r>
        <w:rPr>
          <w:sz w:val="20"/>
        </w:rPr>
        <w:t>issues.</w:t>
      </w:r>
    </w:p>
    <w:p w:rsidR="00981ACB" w:rsidRDefault="00043DA1">
      <w:pPr>
        <w:pStyle w:val="ListParagraph"/>
        <w:numPr>
          <w:ilvl w:val="1"/>
          <w:numId w:val="1"/>
        </w:numPr>
        <w:tabs>
          <w:tab w:val="left" w:pos="1240"/>
          <w:tab w:val="left" w:pos="1241"/>
        </w:tabs>
        <w:ind w:right="932"/>
        <w:rPr>
          <w:sz w:val="20"/>
        </w:rPr>
      </w:pPr>
      <w:r>
        <w:rPr>
          <w:sz w:val="20"/>
        </w:rPr>
        <w:t>Provides this brochure, as well as information on the school website, in the</w:t>
      </w:r>
      <w:r>
        <w:rPr>
          <w:spacing w:val="-32"/>
          <w:sz w:val="20"/>
        </w:rPr>
        <w:t xml:space="preserve"> </w:t>
      </w:r>
      <w:r w:rsidR="00EF3065">
        <w:rPr>
          <w:sz w:val="20"/>
        </w:rPr>
        <w:t>weekly attendance note, o</w:t>
      </w:r>
      <w:r>
        <w:rPr>
          <w:sz w:val="20"/>
        </w:rPr>
        <w:t xml:space="preserve">n social media, and at school events to help those experiencing </w:t>
      </w:r>
      <w:r w:rsidR="002C41C8">
        <w:rPr>
          <w:sz w:val="20"/>
        </w:rPr>
        <w:t>economic hardships/</w:t>
      </w:r>
      <w:r>
        <w:rPr>
          <w:sz w:val="20"/>
        </w:rPr>
        <w:t>homelessness, or who are facing the possibility of becoming</w:t>
      </w:r>
      <w:r>
        <w:rPr>
          <w:spacing w:val="-7"/>
          <w:sz w:val="20"/>
        </w:rPr>
        <w:t xml:space="preserve"> </w:t>
      </w:r>
      <w:r>
        <w:rPr>
          <w:sz w:val="20"/>
        </w:rPr>
        <w:t>homeless.</w:t>
      </w:r>
    </w:p>
    <w:p w:rsidR="00981ACB" w:rsidRDefault="00981ACB">
      <w:pPr>
        <w:pStyle w:val="BodyText"/>
      </w:pPr>
    </w:p>
    <w:p w:rsidR="00981ACB" w:rsidRDefault="00043DA1">
      <w:pPr>
        <w:pStyle w:val="Heading4"/>
        <w:spacing w:line="240" w:lineRule="auto"/>
      </w:pPr>
      <w:r>
        <w:t xml:space="preserve">Community Resources that serve </w:t>
      </w:r>
      <w:r w:rsidR="00BB5B36">
        <w:t>Families and Youth</w:t>
      </w:r>
      <w:r w:rsidR="0021051A">
        <w:t>-in-transition</w:t>
      </w:r>
      <w:r>
        <w:t>:</w:t>
      </w:r>
    </w:p>
    <w:p w:rsidR="00981ACB" w:rsidRDefault="00981ACB">
      <w:pPr>
        <w:pStyle w:val="BodyText"/>
        <w:rPr>
          <w:b/>
        </w:rPr>
      </w:pPr>
    </w:p>
    <w:p w:rsidR="00981ACB" w:rsidRPr="0021051A" w:rsidRDefault="00043DA1">
      <w:pPr>
        <w:pStyle w:val="BodyText"/>
        <w:ind w:left="160"/>
        <w:rPr>
          <w:b/>
          <w:sz w:val="22"/>
          <w:szCs w:val="22"/>
          <w:u w:val="single"/>
        </w:rPr>
      </w:pPr>
      <w:r w:rsidRPr="0021051A">
        <w:rPr>
          <w:b/>
          <w:sz w:val="22"/>
          <w:szCs w:val="22"/>
          <w:u w:val="single"/>
        </w:rPr>
        <w:t>Idaho’s Homelessness response system:</w:t>
      </w:r>
    </w:p>
    <w:p w:rsidR="00981ACB" w:rsidRDefault="00043DA1" w:rsidP="0021051A">
      <w:pPr>
        <w:pStyle w:val="BodyText"/>
        <w:spacing w:before="1"/>
        <w:ind w:left="160" w:right="115"/>
      </w:pPr>
      <w:r>
        <w:rPr>
          <w:color w:val="404040"/>
        </w:rPr>
        <w:t>Idaho has a standardized approach to homelessness response to address the needs of those experiencing a housing crisis, to help them gain access to programs &amp; services, and to ensure those experiencing or at risk of homelessness that are seeking long-term housing solutions have consistent access to housing resources.</w:t>
      </w:r>
      <w:r w:rsidR="0021051A">
        <w:rPr>
          <w:color w:val="404040"/>
        </w:rPr>
        <w:t xml:space="preserve"> </w:t>
      </w:r>
      <w:r>
        <w:rPr>
          <w:color w:val="404040"/>
        </w:rPr>
        <w:t xml:space="preserve">In particular, individuals in need of housing assistance now have one, regional access point to work with -- in the Nampa area this is the Salvation Army, </w:t>
      </w:r>
      <w:hyperlink r:id="rId8">
        <w:r>
          <w:rPr>
            <w:color w:val="1154CC"/>
            <w:u w:val="single" w:color="1154CC"/>
          </w:rPr>
          <w:t>403 12th Ave S, Nampa</w:t>
        </w:r>
        <w:r>
          <w:t xml:space="preserve">, </w:t>
        </w:r>
      </w:hyperlink>
      <w:r>
        <w:rPr>
          <w:color w:val="1154CC"/>
          <w:u w:val="single" w:color="1154CC"/>
        </w:rPr>
        <w:t>208-467-6586</w:t>
      </w:r>
      <w:r>
        <w:t xml:space="preserve">. </w:t>
      </w:r>
      <w:r>
        <w:rPr>
          <w:color w:val="404040"/>
        </w:rPr>
        <w:t xml:space="preserve">Those in need of immediate shelter should continue to access emergency shelters, such as </w:t>
      </w:r>
      <w:r>
        <w:t>Nampa's Valley Women &amp; Children’s Shelter,</w:t>
      </w:r>
      <w:r w:rsidR="00BB5B36">
        <w:t xml:space="preserve"> 208-</w:t>
      </w:r>
      <w:r>
        <w:t xml:space="preserve"> 475-0725. The school’s </w:t>
      </w:r>
      <w:r w:rsidR="00BB5B36">
        <w:t>family/</w:t>
      </w:r>
      <w:r w:rsidR="00201565">
        <w:t>youth-in-transition/</w:t>
      </w:r>
      <w:r>
        <w:t>homeless liaison is also available to assist in sharing &amp; helping coordinate these resources. Contact the school office if you would like to</w:t>
      </w:r>
      <w:r w:rsidR="00BB5B36">
        <w:t xml:space="preserve"> meet with the</w:t>
      </w:r>
      <w:r w:rsidR="00201565">
        <w:t xml:space="preserve"> liaison, 208-467-0947.</w:t>
      </w:r>
    </w:p>
    <w:p w:rsidR="00F7393D" w:rsidRDefault="00F7393D" w:rsidP="0021051A">
      <w:pPr>
        <w:pStyle w:val="BodyText"/>
        <w:spacing w:before="1"/>
        <w:ind w:left="160" w:right="115"/>
      </w:pPr>
    </w:p>
    <w:p w:rsidR="00F7393D" w:rsidRDefault="004E3B95" w:rsidP="00F7393D">
      <w:pPr>
        <w:pStyle w:val="BodyText"/>
        <w:spacing w:before="1"/>
        <w:ind w:left="160" w:right="115"/>
        <w:rPr>
          <w:rFonts w:asciiTheme="minorHAnsi" w:eastAsiaTheme="minorEastAsia" w:hAnsiTheme="minorHAnsi" w:cstheme="minorHAnsi"/>
          <w:color w:val="000000"/>
          <w:lang w:bidi="ar-SA"/>
        </w:rPr>
      </w:pPr>
      <w:r>
        <w:rPr>
          <w:rFonts w:asciiTheme="minorHAnsi" w:eastAsiaTheme="minorEastAsia" w:hAnsiTheme="minorHAnsi" w:cstheme="minorHAnsi"/>
          <w:color w:val="000000"/>
          <w:lang w:bidi="ar-SA"/>
        </w:rPr>
        <w:t>T</w:t>
      </w:r>
      <w:r w:rsidR="00F7393D" w:rsidRPr="00AC6DE7">
        <w:rPr>
          <w:rFonts w:asciiTheme="minorHAnsi" w:eastAsiaTheme="minorEastAsia" w:hAnsiTheme="minorHAnsi" w:cstheme="minorHAnsi"/>
          <w:color w:val="000000"/>
          <w:lang w:bidi="ar-SA"/>
        </w:rPr>
        <w:t xml:space="preserve">he website, </w:t>
      </w:r>
      <w:hyperlink r:id="rId9" w:history="1">
        <w:r w:rsidR="00F7393D" w:rsidRPr="00AC6DE7">
          <w:rPr>
            <w:rFonts w:asciiTheme="minorHAnsi" w:eastAsiaTheme="minorEastAsia" w:hAnsiTheme="minorHAnsi" w:cstheme="minorHAnsi"/>
            <w:color w:val="0000FF"/>
            <w:u w:val="single"/>
            <w:lang w:bidi="ar-SA"/>
          </w:rPr>
          <w:t>www.findhelpidaho.org</w:t>
        </w:r>
      </w:hyperlink>
      <w:r w:rsidR="00F7393D" w:rsidRPr="00AC6DE7">
        <w:rPr>
          <w:rFonts w:asciiTheme="minorHAnsi" w:eastAsiaTheme="minorEastAsia" w:hAnsiTheme="minorHAnsi" w:cstheme="minorHAnsi"/>
          <w:color w:val="000000"/>
          <w:lang w:bidi="ar-SA"/>
        </w:rPr>
        <w:t>, helps those needing to connect to various supports in our community. Financial assistance, food pantries, medical care, and other free or reduced cost help can be accessed by visiting and entering your zip code. If you do not have access to a computer at home, one can be provided at the school in order to access these services.</w:t>
      </w:r>
    </w:p>
    <w:p w:rsidR="004E3B95" w:rsidRDefault="004E3B95" w:rsidP="00F7393D">
      <w:pPr>
        <w:pStyle w:val="BodyText"/>
        <w:spacing w:before="1"/>
        <w:ind w:left="160" w:right="115"/>
        <w:rPr>
          <w:rFonts w:asciiTheme="minorHAnsi" w:eastAsiaTheme="minorEastAsia" w:hAnsiTheme="minorHAnsi" w:cstheme="minorHAnsi"/>
          <w:color w:val="000000"/>
          <w:lang w:bidi="ar-SA"/>
        </w:rPr>
      </w:pPr>
    </w:p>
    <w:p w:rsidR="004E3B95" w:rsidRDefault="004E3B95" w:rsidP="00F7393D">
      <w:pPr>
        <w:pStyle w:val="BodyText"/>
        <w:spacing w:before="1"/>
        <w:ind w:left="160" w:right="115"/>
        <w:rPr>
          <w:rFonts w:asciiTheme="minorHAnsi" w:eastAsiaTheme="minorEastAsia" w:hAnsiTheme="minorHAnsi" w:cstheme="minorHAnsi"/>
          <w:color w:val="000000"/>
          <w:lang w:bidi="ar-SA"/>
        </w:rPr>
      </w:pPr>
      <w:r>
        <w:rPr>
          <w:rFonts w:asciiTheme="minorHAnsi" w:eastAsiaTheme="minorEastAsia" w:hAnsiTheme="minorHAnsi" w:cstheme="minorHAnsi"/>
          <w:color w:val="000000"/>
          <w:lang w:bidi="ar-SA"/>
        </w:rPr>
        <w:t xml:space="preserve">The Nampa Care House, </w:t>
      </w:r>
      <w:hyperlink r:id="rId10" w:history="1">
        <w:r w:rsidRPr="00B174DF">
          <w:rPr>
            <w:rStyle w:val="Hyperlink"/>
            <w:rFonts w:asciiTheme="minorHAnsi" w:eastAsiaTheme="minorEastAsia" w:hAnsiTheme="minorHAnsi" w:cstheme="minorHAnsi"/>
            <w:lang w:bidi="ar-SA"/>
          </w:rPr>
          <w:t>https://www.carehp.org/</w:t>
        </w:r>
      </w:hyperlink>
      <w:r>
        <w:rPr>
          <w:rFonts w:asciiTheme="minorHAnsi" w:eastAsiaTheme="minorEastAsia" w:hAnsiTheme="minorHAnsi" w:cstheme="minorHAnsi"/>
          <w:color w:val="000000"/>
          <w:lang w:bidi="ar-SA"/>
        </w:rPr>
        <w:t xml:space="preserve">, offers a number of services, including medical, dental, and counseling services in addition to </w:t>
      </w:r>
      <w:proofErr w:type="spellStart"/>
      <w:r>
        <w:rPr>
          <w:rFonts w:asciiTheme="minorHAnsi" w:eastAsiaTheme="minorEastAsia" w:hAnsiTheme="minorHAnsi" w:cstheme="minorHAnsi"/>
          <w:color w:val="000000"/>
          <w:lang w:bidi="ar-SA"/>
        </w:rPr>
        <w:t>it</w:t>
      </w:r>
      <w:proofErr w:type="spellEnd"/>
      <w:r>
        <w:rPr>
          <w:rFonts w:asciiTheme="minorHAnsi" w:eastAsiaTheme="minorEastAsia" w:hAnsiTheme="minorHAnsi" w:cstheme="minorHAnsi"/>
          <w:color w:val="000000"/>
          <w:lang w:bidi="ar-SA"/>
        </w:rPr>
        <w:t xml:space="preserve"> being a food pantry.</w:t>
      </w:r>
    </w:p>
    <w:p w:rsidR="004E3B95" w:rsidRDefault="004E3B95" w:rsidP="00F7393D">
      <w:pPr>
        <w:pStyle w:val="BodyText"/>
        <w:spacing w:before="1"/>
        <w:ind w:left="160" w:right="115"/>
        <w:rPr>
          <w:rFonts w:asciiTheme="minorHAnsi" w:eastAsiaTheme="minorEastAsia" w:hAnsiTheme="minorHAnsi" w:cstheme="minorHAnsi"/>
          <w:color w:val="000000"/>
          <w:lang w:bidi="ar-SA"/>
        </w:rPr>
      </w:pPr>
    </w:p>
    <w:p w:rsidR="004E3B95" w:rsidRDefault="004E3B95" w:rsidP="004E3B95">
      <w:pPr>
        <w:pStyle w:val="BodyText"/>
        <w:ind w:left="160" w:right="109"/>
      </w:pPr>
      <w:r>
        <w:t>When seeking assistance from local and state agencies, it is generally required to provide identification, eviction/shut-off notices, or other documents regarding your situation. If you are a Legacy family, contact the school and ask for the homeless liaison, Mrs. O’Donahue, who can assist in your efforts to improve your situation.</w:t>
      </w:r>
    </w:p>
    <w:p w:rsidR="004E3B95" w:rsidRPr="00AC6DE7" w:rsidRDefault="004E3B95" w:rsidP="00F7393D">
      <w:pPr>
        <w:pStyle w:val="BodyText"/>
        <w:spacing w:before="1"/>
        <w:ind w:left="160" w:right="115"/>
        <w:rPr>
          <w:rFonts w:asciiTheme="minorHAnsi" w:hAnsiTheme="minorHAnsi" w:cstheme="minorHAnsi"/>
        </w:rPr>
      </w:pPr>
    </w:p>
    <w:p w:rsidR="00981ACB" w:rsidRDefault="00043DA1">
      <w:pPr>
        <w:pStyle w:val="Heading5"/>
        <w:rPr>
          <w:u w:val="none"/>
        </w:rPr>
      </w:pPr>
      <w:r>
        <w:t>Resources/Assistance Providers:</w:t>
      </w:r>
    </w:p>
    <w:p w:rsidR="00981ACB" w:rsidRDefault="00043DA1">
      <w:pPr>
        <w:pStyle w:val="BodyText"/>
        <w:tabs>
          <w:tab w:val="left" w:pos="4481"/>
        </w:tabs>
        <w:ind w:left="160" w:right="1363"/>
      </w:pPr>
      <w:r>
        <w:t>Legacy</w:t>
      </w:r>
      <w:r>
        <w:rPr>
          <w:spacing w:val="-2"/>
        </w:rPr>
        <w:t xml:space="preserve"> </w:t>
      </w:r>
      <w:r w:rsidR="00EF3065">
        <w:rPr>
          <w:spacing w:val="-2"/>
        </w:rPr>
        <w:t>Youth-in-Transition/</w:t>
      </w:r>
      <w:r>
        <w:t>Homeless</w:t>
      </w:r>
      <w:r>
        <w:rPr>
          <w:spacing w:val="-4"/>
        </w:rPr>
        <w:t xml:space="preserve"> </w:t>
      </w:r>
      <w:r>
        <w:t>Liaison</w:t>
      </w:r>
      <w:r>
        <w:tab/>
        <w:t>208-467-0947 (Mrs. O’Donahue) Legacy Free &amp; Reduced</w:t>
      </w:r>
      <w:r>
        <w:rPr>
          <w:spacing w:val="-8"/>
        </w:rPr>
        <w:t xml:space="preserve"> </w:t>
      </w:r>
      <w:r>
        <w:t>School Lunch</w:t>
      </w:r>
      <w:r>
        <w:tab/>
        <w:t>208-467-0947 (Legacy Café</w:t>
      </w:r>
      <w:r>
        <w:rPr>
          <w:spacing w:val="-14"/>
        </w:rPr>
        <w:t xml:space="preserve"> </w:t>
      </w:r>
      <w:r>
        <w:t>Manager) Boise Rescue Mission</w:t>
      </w:r>
      <w:r>
        <w:rPr>
          <w:spacing w:val="1"/>
        </w:rPr>
        <w:t xml:space="preserve"> </w:t>
      </w:r>
      <w:r>
        <w:t>(BRMM)</w:t>
      </w:r>
    </w:p>
    <w:p w:rsidR="00981ACB" w:rsidRDefault="00043DA1">
      <w:pPr>
        <w:tabs>
          <w:tab w:val="right" w:pos="5614"/>
        </w:tabs>
        <w:spacing w:before="2" w:line="243" w:lineRule="exact"/>
        <w:ind w:left="297"/>
        <w:rPr>
          <w:sz w:val="20"/>
        </w:rPr>
      </w:pPr>
      <w:r>
        <w:rPr>
          <w:sz w:val="18"/>
        </w:rPr>
        <w:t>-Valley Women &amp; Children’s</w:t>
      </w:r>
      <w:r>
        <w:rPr>
          <w:spacing w:val="-7"/>
          <w:sz w:val="18"/>
        </w:rPr>
        <w:t xml:space="preserve"> </w:t>
      </w:r>
      <w:r>
        <w:rPr>
          <w:sz w:val="18"/>
        </w:rPr>
        <w:t>Shelter, Nampa</w:t>
      </w:r>
      <w:r>
        <w:rPr>
          <w:sz w:val="18"/>
        </w:rPr>
        <w:tab/>
      </w:r>
      <w:r>
        <w:rPr>
          <w:sz w:val="20"/>
        </w:rPr>
        <w:t>208-475-0725</w:t>
      </w:r>
    </w:p>
    <w:p w:rsidR="00981ACB" w:rsidRDefault="00043DA1">
      <w:pPr>
        <w:pStyle w:val="BodyText"/>
        <w:tabs>
          <w:tab w:val="right" w:pos="5614"/>
        </w:tabs>
        <w:ind w:left="160"/>
      </w:pPr>
      <w:r>
        <w:t>Salvation Army-Nampa</w:t>
      </w:r>
      <w:r>
        <w:tab/>
        <w:t>208-467-6586</w:t>
      </w:r>
    </w:p>
    <w:p w:rsidR="00981ACB" w:rsidRDefault="00043DA1">
      <w:pPr>
        <w:pStyle w:val="BodyText"/>
        <w:tabs>
          <w:tab w:val="right" w:pos="5614"/>
        </w:tabs>
        <w:spacing w:before="1" w:line="243" w:lineRule="exact"/>
        <w:ind w:left="160"/>
      </w:pPr>
      <w:r>
        <w:t>Love</w:t>
      </w:r>
      <w:r>
        <w:rPr>
          <w:spacing w:val="-2"/>
        </w:rPr>
        <w:t xml:space="preserve"> </w:t>
      </w:r>
      <w:r>
        <w:t>INC</w:t>
      </w:r>
      <w:r>
        <w:tab/>
        <w:t>208-466-7810</w:t>
      </w:r>
    </w:p>
    <w:p w:rsidR="00981ACB" w:rsidRDefault="00043DA1">
      <w:pPr>
        <w:pStyle w:val="BodyText"/>
        <w:tabs>
          <w:tab w:val="right" w:pos="5614"/>
        </w:tabs>
        <w:spacing w:line="243" w:lineRule="exact"/>
        <w:ind w:left="160"/>
      </w:pPr>
      <w:r>
        <w:t>Idaho</w:t>
      </w:r>
      <w:r>
        <w:rPr>
          <w:spacing w:val="-1"/>
        </w:rPr>
        <w:t xml:space="preserve"> </w:t>
      </w:r>
      <w:r>
        <w:t>Food Bank</w:t>
      </w:r>
      <w:r>
        <w:tab/>
        <w:t>208-336-9643</w:t>
      </w:r>
    </w:p>
    <w:p w:rsidR="00981ACB" w:rsidRDefault="00043DA1">
      <w:pPr>
        <w:pStyle w:val="BodyText"/>
        <w:tabs>
          <w:tab w:val="right" w:pos="5614"/>
        </w:tabs>
        <w:spacing w:before="1"/>
        <w:ind w:left="160"/>
      </w:pPr>
      <w:r>
        <w:t>Intermountain</w:t>
      </w:r>
      <w:r>
        <w:rPr>
          <w:spacing w:val="-1"/>
        </w:rPr>
        <w:t xml:space="preserve"> </w:t>
      </w:r>
      <w:r>
        <w:t>Gas</w:t>
      </w:r>
      <w:r>
        <w:rPr>
          <w:spacing w:val="-1"/>
        </w:rPr>
        <w:t xml:space="preserve"> </w:t>
      </w:r>
      <w:r>
        <w:t>Moratorium</w:t>
      </w:r>
      <w:r>
        <w:tab/>
        <w:t>208-377-6840</w:t>
      </w:r>
    </w:p>
    <w:p w:rsidR="00981ACB" w:rsidRDefault="00043DA1">
      <w:pPr>
        <w:pStyle w:val="BodyText"/>
        <w:tabs>
          <w:tab w:val="right" w:pos="5614"/>
        </w:tabs>
        <w:ind w:left="160"/>
      </w:pPr>
      <w:r>
        <w:t>Terry Reilly</w:t>
      </w:r>
      <w:r>
        <w:rPr>
          <w:spacing w:val="-2"/>
        </w:rPr>
        <w:t xml:space="preserve"> </w:t>
      </w:r>
      <w:r>
        <w:t>Health Services</w:t>
      </w:r>
      <w:r>
        <w:tab/>
        <w:t>208-466-7869</w:t>
      </w:r>
    </w:p>
    <w:p w:rsidR="00981ACB" w:rsidRDefault="00043DA1">
      <w:pPr>
        <w:spacing w:before="1" w:line="195" w:lineRule="exact"/>
        <w:ind w:left="251"/>
        <w:rPr>
          <w:sz w:val="16"/>
        </w:rPr>
      </w:pPr>
      <w:r>
        <w:rPr>
          <w:sz w:val="16"/>
        </w:rPr>
        <w:t>207 1</w:t>
      </w:r>
      <w:r>
        <w:rPr>
          <w:sz w:val="16"/>
          <w:vertAlign w:val="superscript"/>
        </w:rPr>
        <w:t>st</w:t>
      </w:r>
      <w:r>
        <w:rPr>
          <w:sz w:val="16"/>
        </w:rPr>
        <w:t xml:space="preserve"> Street S., Nampa</w:t>
      </w:r>
    </w:p>
    <w:p w:rsidR="00981ACB" w:rsidRDefault="00043DA1">
      <w:pPr>
        <w:pStyle w:val="BodyText"/>
        <w:tabs>
          <w:tab w:val="left" w:pos="4481"/>
        </w:tabs>
        <w:spacing w:line="244" w:lineRule="exact"/>
        <w:ind w:left="160"/>
      </w:pPr>
      <w:r>
        <w:t>Southwest District Health</w:t>
      </w:r>
      <w:r>
        <w:rPr>
          <w:spacing w:val="-6"/>
        </w:rPr>
        <w:t xml:space="preserve"> </w:t>
      </w:r>
      <w:r>
        <w:t>&amp;</w:t>
      </w:r>
      <w:r>
        <w:rPr>
          <w:spacing w:val="-1"/>
        </w:rPr>
        <w:t xml:space="preserve"> </w:t>
      </w:r>
      <w:r>
        <w:t>WIC</w:t>
      </w:r>
      <w:r>
        <w:tab/>
        <w:t>208</w:t>
      </w:r>
      <w:r>
        <w:rPr>
          <w:spacing w:val="13"/>
        </w:rPr>
        <w:t xml:space="preserve"> </w:t>
      </w:r>
      <w:r>
        <w:t>455-5345/208-455-5330</w:t>
      </w:r>
    </w:p>
    <w:p w:rsidR="00981ACB" w:rsidRDefault="00043DA1">
      <w:pPr>
        <w:spacing w:line="195" w:lineRule="exact"/>
        <w:ind w:left="251"/>
        <w:rPr>
          <w:sz w:val="16"/>
        </w:rPr>
      </w:pPr>
      <w:r>
        <w:rPr>
          <w:sz w:val="16"/>
        </w:rPr>
        <w:t>13307 Miami Lane, Caldwell</w:t>
      </w:r>
    </w:p>
    <w:p w:rsidR="00981ACB" w:rsidRDefault="00043DA1">
      <w:pPr>
        <w:pStyle w:val="BodyText"/>
        <w:tabs>
          <w:tab w:val="left" w:pos="4481"/>
        </w:tabs>
        <w:spacing w:line="244" w:lineRule="exact"/>
        <w:ind w:left="160"/>
      </w:pPr>
      <w:r>
        <w:t>Central District Health</w:t>
      </w:r>
      <w:r>
        <w:rPr>
          <w:spacing w:val="-3"/>
        </w:rPr>
        <w:t xml:space="preserve"> </w:t>
      </w:r>
      <w:r>
        <w:t>&amp;</w:t>
      </w:r>
      <w:r>
        <w:rPr>
          <w:spacing w:val="-1"/>
        </w:rPr>
        <w:t xml:space="preserve"> </w:t>
      </w:r>
      <w:r>
        <w:t>WIC</w:t>
      </w:r>
      <w:r>
        <w:tab/>
        <w:t>208 375-5211 or</w:t>
      </w:r>
      <w:r>
        <w:rPr>
          <w:spacing w:val="13"/>
        </w:rPr>
        <w:t xml:space="preserve"> </w:t>
      </w:r>
      <w:r>
        <w:t>208-327-7488</w:t>
      </w:r>
    </w:p>
    <w:p w:rsidR="00981ACB" w:rsidRDefault="00043DA1">
      <w:pPr>
        <w:spacing w:line="195" w:lineRule="exact"/>
        <w:ind w:left="251"/>
        <w:rPr>
          <w:sz w:val="16"/>
        </w:rPr>
      </w:pPr>
      <w:r>
        <w:rPr>
          <w:sz w:val="16"/>
        </w:rPr>
        <w:t>707 N. Armstrong Pl., Boise</w:t>
      </w:r>
    </w:p>
    <w:p w:rsidR="00981ACB" w:rsidRDefault="00043DA1">
      <w:pPr>
        <w:pStyle w:val="BodyText"/>
        <w:tabs>
          <w:tab w:val="right" w:pos="5614"/>
        </w:tabs>
        <w:spacing w:line="244" w:lineRule="exact"/>
        <w:ind w:left="160"/>
      </w:pPr>
      <w:r>
        <w:t>Idaho Dept. of</w:t>
      </w:r>
      <w:r>
        <w:rPr>
          <w:spacing w:val="-2"/>
        </w:rPr>
        <w:t xml:space="preserve"> </w:t>
      </w:r>
      <w:r>
        <w:t>Labor</w:t>
      </w:r>
      <w:r>
        <w:tab/>
        <w:t>208-364-7781</w:t>
      </w:r>
    </w:p>
    <w:p w:rsidR="00981ACB" w:rsidRDefault="00043DA1">
      <w:pPr>
        <w:spacing w:before="1" w:line="195" w:lineRule="exact"/>
        <w:ind w:left="251"/>
        <w:rPr>
          <w:sz w:val="16"/>
        </w:rPr>
      </w:pPr>
      <w:r>
        <w:rPr>
          <w:sz w:val="16"/>
        </w:rPr>
        <w:t>4514 Thomas Jefferson St., Caldwell</w:t>
      </w:r>
    </w:p>
    <w:p w:rsidR="00981ACB" w:rsidRDefault="00043DA1">
      <w:pPr>
        <w:pStyle w:val="BodyText"/>
        <w:tabs>
          <w:tab w:val="right" w:pos="4783"/>
        </w:tabs>
        <w:spacing w:line="244" w:lineRule="exact"/>
        <w:ind w:left="160"/>
      </w:pPr>
      <w:r>
        <w:t xml:space="preserve">Idaho </w:t>
      </w:r>
      <w:proofErr w:type="spellStart"/>
      <w:r>
        <w:t>Careline</w:t>
      </w:r>
      <w:proofErr w:type="spellEnd"/>
      <w:r>
        <w:rPr>
          <w:spacing w:val="-1"/>
        </w:rPr>
        <w:t xml:space="preserve"> </w:t>
      </w:r>
      <w:r>
        <w:t>@</w:t>
      </w:r>
      <w:r>
        <w:rPr>
          <w:spacing w:val="-1"/>
        </w:rPr>
        <w:t xml:space="preserve"> </w:t>
      </w:r>
      <w:r>
        <w:t>211</w:t>
      </w:r>
      <w:r>
        <w:tab/>
        <w:t>211</w:t>
      </w:r>
    </w:p>
    <w:p w:rsidR="00981ACB" w:rsidRDefault="00043DA1">
      <w:pPr>
        <w:spacing w:before="1" w:line="195" w:lineRule="exact"/>
        <w:ind w:left="251"/>
        <w:rPr>
          <w:sz w:val="16"/>
        </w:rPr>
      </w:pPr>
      <w:r>
        <w:rPr>
          <w:sz w:val="16"/>
        </w:rPr>
        <w:t>Telephone information &amp; referral service for the Idaho Dept. of Health &amp; Welfare</w:t>
      </w:r>
    </w:p>
    <w:p w:rsidR="00981ACB" w:rsidRDefault="00043DA1">
      <w:pPr>
        <w:pStyle w:val="BodyText"/>
        <w:tabs>
          <w:tab w:val="right" w:pos="5614"/>
        </w:tabs>
        <w:spacing w:line="244" w:lineRule="exact"/>
        <w:ind w:left="160"/>
      </w:pPr>
      <w:r>
        <w:t>First Church of the</w:t>
      </w:r>
      <w:r>
        <w:rPr>
          <w:spacing w:val="-14"/>
        </w:rPr>
        <w:t xml:space="preserve"> </w:t>
      </w:r>
      <w:r>
        <w:t>Nazarene-Medical</w:t>
      </w:r>
      <w:r>
        <w:rPr>
          <w:spacing w:val="-2"/>
        </w:rPr>
        <w:t xml:space="preserve"> </w:t>
      </w:r>
      <w:r>
        <w:t>Partnerships</w:t>
      </w:r>
      <w:r>
        <w:tab/>
        <w:t>208-466-3549</w:t>
      </w:r>
    </w:p>
    <w:p w:rsidR="00981ACB" w:rsidRDefault="00043DA1">
      <w:pPr>
        <w:ind w:left="160" w:right="115" w:firstLine="108"/>
        <w:rPr>
          <w:sz w:val="16"/>
        </w:rPr>
      </w:pPr>
      <w:r>
        <w:rPr>
          <w:sz w:val="16"/>
        </w:rPr>
        <w:t>601 16</w:t>
      </w:r>
      <w:r>
        <w:rPr>
          <w:sz w:val="16"/>
          <w:vertAlign w:val="superscript"/>
        </w:rPr>
        <w:t>th</w:t>
      </w:r>
      <w:r>
        <w:rPr>
          <w:sz w:val="16"/>
        </w:rPr>
        <w:t xml:space="preserve"> Avenue S, Nampa (In partnership with St. Al’s &amp; Terry Reilly, provide quarterly medical clinics that can include basic medical &amp; dental exams, flu shots, blood sugar &amp; cholesterol testing, hearing/vision screenings, and mammograms.</w:t>
      </w:r>
    </w:p>
    <w:p w:rsidR="00981ACB" w:rsidRDefault="00043DA1">
      <w:pPr>
        <w:pStyle w:val="BodyText"/>
        <w:tabs>
          <w:tab w:val="right" w:pos="5614"/>
        </w:tabs>
        <w:spacing w:before="1"/>
        <w:ind w:left="160"/>
      </w:pPr>
      <w:r>
        <w:lastRenderedPageBreak/>
        <w:t>United Way of</w:t>
      </w:r>
      <w:r>
        <w:rPr>
          <w:spacing w:val="-4"/>
        </w:rPr>
        <w:t xml:space="preserve"> </w:t>
      </w:r>
      <w:r>
        <w:t>Treasure</w:t>
      </w:r>
      <w:r>
        <w:rPr>
          <w:spacing w:val="-2"/>
        </w:rPr>
        <w:t xml:space="preserve"> </w:t>
      </w:r>
      <w:r>
        <w:t>Valley</w:t>
      </w:r>
      <w:r>
        <w:tab/>
        <w:t>208-807-2941</w:t>
      </w:r>
    </w:p>
    <w:p w:rsidR="00981ACB" w:rsidRDefault="00043DA1">
      <w:pPr>
        <w:ind w:left="268"/>
        <w:rPr>
          <w:sz w:val="16"/>
        </w:rPr>
      </w:pPr>
      <w:r>
        <w:rPr>
          <w:sz w:val="16"/>
        </w:rPr>
        <w:t>3100 S. Vista Avenue, Boise</w:t>
      </w:r>
    </w:p>
    <w:p w:rsidR="00981ACB" w:rsidRDefault="00981ACB">
      <w:pPr>
        <w:pStyle w:val="BodyText"/>
        <w:spacing w:before="11"/>
        <w:rPr>
          <w:sz w:val="19"/>
        </w:rPr>
      </w:pPr>
    </w:p>
    <w:tbl>
      <w:tblPr>
        <w:tblW w:w="0" w:type="auto"/>
        <w:tblInd w:w="117" w:type="dxa"/>
        <w:tblLayout w:type="fixed"/>
        <w:tblCellMar>
          <w:left w:w="0" w:type="dxa"/>
          <w:right w:w="0" w:type="dxa"/>
        </w:tblCellMar>
        <w:tblLook w:val="01E0" w:firstRow="1" w:lastRow="1" w:firstColumn="1" w:lastColumn="1" w:noHBand="0" w:noVBand="0"/>
      </w:tblPr>
      <w:tblGrid>
        <w:gridCol w:w="4087"/>
        <w:gridCol w:w="1570"/>
        <w:gridCol w:w="2941"/>
      </w:tblGrid>
      <w:tr w:rsidR="00981ACB">
        <w:trPr>
          <w:trHeight w:val="262"/>
        </w:trPr>
        <w:tc>
          <w:tcPr>
            <w:tcW w:w="4087" w:type="dxa"/>
          </w:tcPr>
          <w:p w:rsidR="00981ACB" w:rsidRDefault="00043DA1">
            <w:pPr>
              <w:pStyle w:val="TableParagraph"/>
              <w:spacing w:line="243" w:lineRule="exact"/>
              <w:ind w:left="50"/>
              <w:rPr>
                <w:sz w:val="24"/>
              </w:rPr>
            </w:pPr>
            <w:r>
              <w:rPr>
                <w:sz w:val="24"/>
                <w:u w:val="single"/>
              </w:rPr>
              <w:t>Food Pantries &amp; Additional Assistance:</w:t>
            </w:r>
          </w:p>
        </w:tc>
        <w:tc>
          <w:tcPr>
            <w:tcW w:w="4511" w:type="dxa"/>
            <w:gridSpan w:val="2"/>
          </w:tcPr>
          <w:p w:rsidR="00981ACB" w:rsidRDefault="00981ACB">
            <w:pPr>
              <w:pStyle w:val="TableParagraph"/>
              <w:rPr>
                <w:rFonts w:ascii="Times New Roman"/>
                <w:sz w:val="18"/>
              </w:rPr>
            </w:pPr>
          </w:p>
        </w:tc>
      </w:tr>
      <w:tr w:rsidR="00981ACB">
        <w:trPr>
          <w:trHeight w:val="239"/>
        </w:trPr>
        <w:tc>
          <w:tcPr>
            <w:tcW w:w="4087" w:type="dxa"/>
          </w:tcPr>
          <w:p w:rsidR="00981ACB" w:rsidRDefault="00043DA1">
            <w:pPr>
              <w:pStyle w:val="TableParagraph"/>
              <w:spacing w:line="220" w:lineRule="exact"/>
              <w:ind w:left="50"/>
              <w:rPr>
                <w:sz w:val="20"/>
              </w:rPr>
            </w:pPr>
            <w:r>
              <w:rPr>
                <w:sz w:val="20"/>
              </w:rPr>
              <w:t>12 Baskets Food Pantry</w:t>
            </w:r>
          </w:p>
        </w:tc>
        <w:tc>
          <w:tcPr>
            <w:tcW w:w="1570" w:type="dxa"/>
          </w:tcPr>
          <w:p w:rsidR="00981ACB" w:rsidRDefault="00043DA1">
            <w:pPr>
              <w:pStyle w:val="TableParagraph"/>
              <w:spacing w:line="220" w:lineRule="exact"/>
              <w:ind w:right="151"/>
              <w:jc w:val="right"/>
              <w:rPr>
                <w:sz w:val="20"/>
              </w:rPr>
            </w:pPr>
            <w:r>
              <w:rPr>
                <w:sz w:val="20"/>
              </w:rPr>
              <w:t>208-546-5896</w:t>
            </w:r>
          </w:p>
        </w:tc>
        <w:tc>
          <w:tcPr>
            <w:tcW w:w="2941" w:type="dxa"/>
          </w:tcPr>
          <w:p w:rsidR="00981ACB" w:rsidRDefault="00043DA1">
            <w:pPr>
              <w:pStyle w:val="TableParagraph"/>
              <w:spacing w:line="220" w:lineRule="exact"/>
              <w:ind w:left="153"/>
              <w:rPr>
                <w:sz w:val="20"/>
              </w:rPr>
            </w:pPr>
            <w:r>
              <w:rPr>
                <w:sz w:val="20"/>
              </w:rPr>
              <w:t>Fridays, 12pm -2 pm</w:t>
            </w:r>
          </w:p>
        </w:tc>
      </w:tr>
      <w:tr w:rsidR="00981ACB">
        <w:trPr>
          <w:trHeight w:val="201"/>
        </w:trPr>
        <w:tc>
          <w:tcPr>
            <w:tcW w:w="4087" w:type="dxa"/>
          </w:tcPr>
          <w:p w:rsidR="00981ACB" w:rsidRDefault="00043DA1">
            <w:pPr>
              <w:pStyle w:val="TableParagraph"/>
              <w:spacing w:line="182" w:lineRule="exact"/>
              <w:ind w:left="121"/>
              <w:rPr>
                <w:sz w:val="16"/>
              </w:rPr>
            </w:pPr>
            <w:r>
              <w:rPr>
                <w:sz w:val="16"/>
              </w:rPr>
              <w:t>11220 Lone Star Rd, Nampa</w:t>
            </w:r>
          </w:p>
        </w:tc>
        <w:tc>
          <w:tcPr>
            <w:tcW w:w="1570" w:type="dxa"/>
          </w:tcPr>
          <w:p w:rsidR="00981ACB" w:rsidRDefault="00981ACB">
            <w:pPr>
              <w:pStyle w:val="TableParagraph"/>
              <w:rPr>
                <w:rFonts w:ascii="Times New Roman"/>
                <w:sz w:val="14"/>
              </w:rPr>
            </w:pPr>
          </w:p>
        </w:tc>
        <w:tc>
          <w:tcPr>
            <w:tcW w:w="2941" w:type="dxa"/>
          </w:tcPr>
          <w:p w:rsidR="00981ACB" w:rsidRDefault="00981ACB">
            <w:pPr>
              <w:pStyle w:val="TableParagraph"/>
              <w:rPr>
                <w:rFonts w:ascii="Times New Roman"/>
                <w:sz w:val="14"/>
              </w:rPr>
            </w:pPr>
          </w:p>
        </w:tc>
      </w:tr>
      <w:tr w:rsidR="00981ACB">
        <w:trPr>
          <w:trHeight w:val="221"/>
        </w:trPr>
        <w:tc>
          <w:tcPr>
            <w:tcW w:w="4087" w:type="dxa"/>
          </w:tcPr>
          <w:p w:rsidR="00981ACB" w:rsidRDefault="00043DA1">
            <w:pPr>
              <w:pStyle w:val="TableParagraph"/>
              <w:spacing w:line="202" w:lineRule="exact"/>
              <w:ind w:left="50"/>
              <w:rPr>
                <w:sz w:val="20"/>
              </w:rPr>
            </w:pPr>
            <w:r>
              <w:rPr>
                <w:sz w:val="20"/>
              </w:rPr>
              <w:t>Apostolic Assembly Food Pantry</w:t>
            </w:r>
          </w:p>
        </w:tc>
        <w:tc>
          <w:tcPr>
            <w:tcW w:w="1570" w:type="dxa"/>
          </w:tcPr>
          <w:p w:rsidR="00981ACB" w:rsidRDefault="00043DA1">
            <w:pPr>
              <w:pStyle w:val="TableParagraph"/>
              <w:spacing w:line="202" w:lineRule="exact"/>
              <w:ind w:right="151"/>
              <w:jc w:val="right"/>
              <w:rPr>
                <w:sz w:val="20"/>
              </w:rPr>
            </w:pPr>
            <w:r>
              <w:rPr>
                <w:sz w:val="20"/>
              </w:rPr>
              <w:t>208-409-6860</w:t>
            </w:r>
          </w:p>
        </w:tc>
        <w:tc>
          <w:tcPr>
            <w:tcW w:w="2941" w:type="dxa"/>
          </w:tcPr>
          <w:p w:rsidR="00981ACB" w:rsidRDefault="00043DA1">
            <w:pPr>
              <w:pStyle w:val="TableParagraph"/>
              <w:spacing w:line="202" w:lineRule="exact"/>
              <w:ind w:left="153"/>
              <w:rPr>
                <w:sz w:val="20"/>
              </w:rPr>
            </w:pPr>
            <w:r>
              <w:rPr>
                <w:sz w:val="20"/>
              </w:rPr>
              <w:t>Tuesdays &amp; Thursdays, 6pm-9 pm</w:t>
            </w:r>
          </w:p>
        </w:tc>
      </w:tr>
      <w:tr w:rsidR="00981ACB">
        <w:trPr>
          <w:trHeight w:val="217"/>
        </w:trPr>
        <w:tc>
          <w:tcPr>
            <w:tcW w:w="4087" w:type="dxa"/>
          </w:tcPr>
          <w:p w:rsidR="00981ACB" w:rsidRDefault="00043DA1">
            <w:pPr>
              <w:pStyle w:val="TableParagraph"/>
              <w:spacing w:before="1"/>
              <w:ind w:left="141"/>
              <w:rPr>
                <w:sz w:val="16"/>
              </w:rPr>
            </w:pPr>
            <w:r>
              <w:rPr>
                <w:sz w:val="16"/>
              </w:rPr>
              <w:t>119 First Ave N, Nampa</w:t>
            </w:r>
          </w:p>
        </w:tc>
        <w:tc>
          <w:tcPr>
            <w:tcW w:w="1570" w:type="dxa"/>
          </w:tcPr>
          <w:p w:rsidR="00981ACB" w:rsidRDefault="00981ACB">
            <w:pPr>
              <w:pStyle w:val="TableParagraph"/>
              <w:rPr>
                <w:rFonts w:ascii="Times New Roman"/>
                <w:sz w:val="14"/>
              </w:rPr>
            </w:pPr>
          </w:p>
        </w:tc>
        <w:tc>
          <w:tcPr>
            <w:tcW w:w="2941" w:type="dxa"/>
          </w:tcPr>
          <w:p w:rsidR="00981ACB" w:rsidRDefault="00981ACB">
            <w:pPr>
              <w:pStyle w:val="TableParagraph"/>
              <w:rPr>
                <w:rFonts w:ascii="Times New Roman"/>
                <w:sz w:val="14"/>
              </w:rPr>
            </w:pPr>
          </w:p>
        </w:tc>
      </w:tr>
      <w:tr w:rsidR="00981ACB">
        <w:trPr>
          <w:trHeight w:val="439"/>
        </w:trPr>
        <w:tc>
          <w:tcPr>
            <w:tcW w:w="4087" w:type="dxa"/>
          </w:tcPr>
          <w:p w:rsidR="00981ACB" w:rsidRDefault="00043DA1">
            <w:pPr>
              <w:pStyle w:val="TableParagraph"/>
              <w:spacing w:line="225" w:lineRule="exact"/>
              <w:ind w:left="50"/>
              <w:rPr>
                <w:sz w:val="20"/>
              </w:rPr>
            </w:pPr>
            <w:r>
              <w:rPr>
                <w:sz w:val="20"/>
              </w:rPr>
              <w:t>Seventh Day Adventist Comm. Service</w:t>
            </w:r>
          </w:p>
          <w:p w:rsidR="00981ACB" w:rsidRDefault="00043DA1">
            <w:pPr>
              <w:pStyle w:val="TableParagraph"/>
              <w:spacing w:line="194" w:lineRule="exact"/>
              <w:ind w:left="141"/>
              <w:rPr>
                <w:sz w:val="16"/>
              </w:rPr>
            </w:pPr>
            <w:r>
              <w:rPr>
                <w:sz w:val="16"/>
              </w:rPr>
              <w:t>307 W Iowa, Nampa (food &amp; clothing)</w:t>
            </w:r>
          </w:p>
        </w:tc>
        <w:tc>
          <w:tcPr>
            <w:tcW w:w="1570" w:type="dxa"/>
          </w:tcPr>
          <w:p w:rsidR="00981ACB" w:rsidRDefault="00043DA1">
            <w:pPr>
              <w:pStyle w:val="TableParagraph"/>
              <w:spacing w:line="226" w:lineRule="exact"/>
              <w:ind w:right="151"/>
              <w:jc w:val="right"/>
              <w:rPr>
                <w:sz w:val="20"/>
              </w:rPr>
            </w:pPr>
            <w:r>
              <w:rPr>
                <w:sz w:val="20"/>
              </w:rPr>
              <w:t>208-461-1651</w:t>
            </w:r>
          </w:p>
        </w:tc>
        <w:tc>
          <w:tcPr>
            <w:tcW w:w="2941" w:type="dxa"/>
          </w:tcPr>
          <w:p w:rsidR="00981ACB" w:rsidRDefault="00043DA1">
            <w:pPr>
              <w:pStyle w:val="TableParagraph"/>
              <w:spacing w:line="226" w:lineRule="exact"/>
              <w:ind w:left="153"/>
              <w:rPr>
                <w:sz w:val="20"/>
              </w:rPr>
            </w:pPr>
            <w:r>
              <w:rPr>
                <w:sz w:val="20"/>
              </w:rPr>
              <w:t>Wednesdays, Noon-4 pm</w:t>
            </w:r>
          </w:p>
        </w:tc>
      </w:tr>
      <w:tr w:rsidR="00981ACB">
        <w:trPr>
          <w:trHeight w:val="221"/>
        </w:trPr>
        <w:tc>
          <w:tcPr>
            <w:tcW w:w="4087" w:type="dxa"/>
          </w:tcPr>
          <w:p w:rsidR="00981ACB" w:rsidRDefault="00043DA1">
            <w:pPr>
              <w:pStyle w:val="TableParagraph"/>
              <w:spacing w:line="202" w:lineRule="exact"/>
              <w:ind w:left="50"/>
              <w:rPr>
                <w:sz w:val="20"/>
              </w:rPr>
            </w:pPr>
            <w:r>
              <w:rPr>
                <w:sz w:val="20"/>
              </w:rPr>
              <w:t>Nazarene Care House Food Pantry</w:t>
            </w:r>
          </w:p>
        </w:tc>
        <w:tc>
          <w:tcPr>
            <w:tcW w:w="1570" w:type="dxa"/>
          </w:tcPr>
          <w:p w:rsidR="00981ACB" w:rsidRDefault="00043DA1">
            <w:pPr>
              <w:pStyle w:val="TableParagraph"/>
              <w:spacing w:line="202" w:lineRule="exact"/>
              <w:ind w:right="151"/>
              <w:jc w:val="right"/>
              <w:rPr>
                <w:sz w:val="20"/>
              </w:rPr>
            </w:pPr>
            <w:r>
              <w:rPr>
                <w:sz w:val="20"/>
              </w:rPr>
              <w:t>208-466-5364</w:t>
            </w:r>
          </w:p>
        </w:tc>
        <w:tc>
          <w:tcPr>
            <w:tcW w:w="2941" w:type="dxa"/>
          </w:tcPr>
          <w:p w:rsidR="00981ACB" w:rsidRDefault="00043DA1">
            <w:pPr>
              <w:pStyle w:val="TableParagraph"/>
              <w:spacing w:line="202" w:lineRule="exact"/>
              <w:ind w:left="153"/>
              <w:rPr>
                <w:sz w:val="20"/>
              </w:rPr>
            </w:pPr>
            <w:r>
              <w:rPr>
                <w:sz w:val="20"/>
              </w:rPr>
              <w:t>Tues., Thurs., Sat., 12:30pm-4 pm</w:t>
            </w:r>
          </w:p>
        </w:tc>
      </w:tr>
    </w:tbl>
    <w:p w:rsidR="00981ACB" w:rsidRDefault="004E3B95" w:rsidP="00BD766F">
      <w:pPr>
        <w:spacing w:before="4"/>
        <w:ind w:left="251"/>
        <w:rPr>
          <w:i/>
          <w:sz w:val="16"/>
        </w:rPr>
      </w:pPr>
      <w:r>
        <w:rPr>
          <w:sz w:val="16"/>
        </w:rPr>
        <w:t>1321</w:t>
      </w:r>
      <w:r w:rsidR="00043DA1">
        <w:rPr>
          <w:sz w:val="16"/>
        </w:rPr>
        <w:t xml:space="preserve"> 6</w:t>
      </w:r>
      <w:r w:rsidR="00043DA1">
        <w:rPr>
          <w:sz w:val="16"/>
          <w:vertAlign w:val="superscript"/>
        </w:rPr>
        <w:t>th</w:t>
      </w:r>
      <w:r>
        <w:rPr>
          <w:sz w:val="16"/>
        </w:rPr>
        <w:t xml:space="preserve"> St. S.</w:t>
      </w:r>
      <w:r w:rsidR="00043DA1">
        <w:rPr>
          <w:sz w:val="16"/>
        </w:rPr>
        <w:t>, Nampa</w:t>
      </w:r>
    </w:p>
    <w:p w:rsidR="00981ACB" w:rsidRDefault="00043DA1">
      <w:pPr>
        <w:tabs>
          <w:tab w:val="left" w:pos="4481"/>
          <w:tab w:val="left" w:pos="5921"/>
        </w:tabs>
        <w:ind w:left="160" w:right="215"/>
        <w:rPr>
          <w:sz w:val="16"/>
        </w:rPr>
      </w:pPr>
      <w:r>
        <w:rPr>
          <w:sz w:val="20"/>
        </w:rPr>
        <w:t>St. Vincent de Paul</w:t>
      </w:r>
      <w:r>
        <w:rPr>
          <w:spacing w:val="-6"/>
          <w:sz w:val="20"/>
        </w:rPr>
        <w:t xml:space="preserve"> </w:t>
      </w:r>
      <w:r>
        <w:rPr>
          <w:sz w:val="20"/>
        </w:rPr>
        <w:t>Food</w:t>
      </w:r>
      <w:r>
        <w:rPr>
          <w:spacing w:val="-2"/>
          <w:sz w:val="20"/>
        </w:rPr>
        <w:t xml:space="preserve"> </w:t>
      </w:r>
      <w:r>
        <w:rPr>
          <w:sz w:val="20"/>
        </w:rPr>
        <w:t>Pantry</w:t>
      </w:r>
      <w:r>
        <w:rPr>
          <w:sz w:val="20"/>
        </w:rPr>
        <w:tab/>
        <w:t>208-442-4452</w:t>
      </w:r>
      <w:r>
        <w:rPr>
          <w:sz w:val="20"/>
        </w:rPr>
        <w:tab/>
        <w:t xml:space="preserve">Tuesday &amp; Thursday, 3pm-5 pm </w:t>
      </w:r>
      <w:r>
        <w:rPr>
          <w:sz w:val="16"/>
        </w:rPr>
        <w:t xml:space="preserve">2920 East Railroad Street, Nampa (Also provide free insurance reviews for Medicare &amp; Medicaid, and housing expense assistance) </w:t>
      </w:r>
      <w:r>
        <w:rPr>
          <w:sz w:val="20"/>
        </w:rPr>
        <w:t>Salvation Army</w:t>
      </w:r>
      <w:r>
        <w:rPr>
          <w:spacing w:val="-3"/>
          <w:sz w:val="20"/>
        </w:rPr>
        <w:t xml:space="preserve"> </w:t>
      </w:r>
      <w:r>
        <w:rPr>
          <w:sz w:val="20"/>
        </w:rPr>
        <w:t>Food</w:t>
      </w:r>
      <w:r>
        <w:rPr>
          <w:spacing w:val="-1"/>
          <w:sz w:val="20"/>
        </w:rPr>
        <w:t xml:space="preserve"> </w:t>
      </w:r>
      <w:r>
        <w:rPr>
          <w:sz w:val="20"/>
        </w:rPr>
        <w:t>Pantry</w:t>
      </w:r>
      <w:r>
        <w:rPr>
          <w:sz w:val="20"/>
        </w:rPr>
        <w:tab/>
        <w:t>208-467-6586</w:t>
      </w:r>
      <w:r>
        <w:rPr>
          <w:sz w:val="20"/>
        </w:rPr>
        <w:tab/>
        <w:t xml:space="preserve">Monday-Thursday, 10 am-2pm </w:t>
      </w:r>
      <w:r>
        <w:rPr>
          <w:sz w:val="16"/>
        </w:rPr>
        <w:t>403 12</w:t>
      </w:r>
      <w:r>
        <w:rPr>
          <w:sz w:val="16"/>
          <w:vertAlign w:val="superscript"/>
        </w:rPr>
        <w:t>th</w:t>
      </w:r>
      <w:r>
        <w:rPr>
          <w:sz w:val="16"/>
        </w:rPr>
        <w:t xml:space="preserve"> Ave South,</w:t>
      </w:r>
      <w:r>
        <w:rPr>
          <w:spacing w:val="-5"/>
          <w:sz w:val="16"/>
        </w:rPr>
        <w:t xml:space="preserve"> </w:t>
      </w:r>
      <w:r>
        <w:rPr>
          <w:sz w:val="16"/>
        </w:rPr>
        <w:t>Nampa</w:t>
      </w:r>
    </w:p>
    <w:p w:rsidR="00981ACB" w:rsidRDefault="00981ACB">
      <w:pPr>
        <w:pStyle w:val="BodyText"/>
        <w:spacing w:before="12"/>
        <w:rPr>
          <w:sz w:val="25"/>
        </w:rPr>
      </w:pPr>
    </w:p>
    <w:tbl>
      <w:tblPr>
        <w:tblW w:w="0" w:type="auto"/>
        <w:tblInd w:w="117" w:type="dxa"/>
        <w:tblLayout w:type="fixed"/>
        <w:tblCellMar>
          <w:left w:w="0" w:type="dxa"/>
          <w:right w:w="0" w:type="dxa"/>
        </w:tblCellMar>
        <w:tblLook w:val="01E0" w:firstRow="1" w:lastRow="1" w:firstColumn="1" w:lastColumn="1" w:noHBand="0" w:noVBand="0"/>
      </w:tblPr>
      <w:tblGrid>
        <w:gridCol w:w="3497"/>
        <w:gridCol w:w="1505"/>
        <w:gridCol w:w="3258"/>
      </w:tblGrid>
      <w:tr w:rsidR="00981ACB">
        <w:trPr>
          <w:trHeight w:val="262"/>
        </w:trPr>
        <w:tc>
          <w:tcPr>
            <w:tcW w:w="3497" w:type="dxa"/>
          </w:tcPr>
          <w:p w:rsidR="00981ACB" w:rsidRDefault="00043DA1">
            <w:pPr>
              <w:pStyle w:val="TableParagraph"/>
              <w:spacing w:line="243" w:lineRule="exact"/>
              <w:ind w:left="50"/>
              <w:rPr>
                <w:sz w:val="24"/>
              </w:rPr>
            </w:pPr>
            <w:r>
              <w:rPr>
                <w:sz w:val="24"/>
                <w:u w:val="single"/>
              </w:rPr>
              <w:t>Free Meal Sites:</w:t>
            </w:r>
          </w:p>
        </w:tc>
        <w:tc>
          <w:tcPr>
            <w:tcW w:w="4763" w:type="dxa"/>
            <w:gridSpan w:val="2"/>
          </w:tcPr>
          <w:p w:rsidR="00981ACB" w:rsidRDefault="00981ACB">
            <w:pPr>
              <w:pStyle w:val="TableParagraph"/>
              <w:rPr>
                <w:rFonts w:ascii="Times New Roman"/>
                <w:sz w:val="18"/>
              </w:rPr>
            </w:pPr>
          </w:p>
        </w:tc>
      </w:tr>
      <w:tr w:rsidR="00981ACB">
        <w:trPr>
          <w:trHeight w:val="435"/>
        </w:trPr>
        <w:tc>
          <w:tcPr>
            <w:tcW w:w="3497" w:type="dxa"/>
          </w:tcPr>
          <w:p w:rsidR="00981ACB" w:rsidRPr="004E3B95" w:rsidRDefault="00BD766F">
            <w:pPr>
              <w:pStyle w:val="TableParagraph"/>
              <w:spacing w:line="189" w:lineRule="exact"/>
              <w:ind w:left="121"/>
              <w:rPr>
                <w:sz w:val="18"/>
                <w:szCs w:val="18"/>
              </w:rPr>
            </w:pPr>
            <w:r w:rsidRPr="004E3B95">
              <w:rPr>
                <w:sz w:val="18"/>
                <w:szCs w:val="18"/>
              </w:rPr>
              <w:t>BRMM-Valley Women &amp; Children</w:t>
            </w:r>
            <w:r w:rsidR="004E3B95" w:rsidRPr="004E3B95">
              <w:rPr>
                <w:sz w:val="18"/>
                <w:szCs w:val="18"/>
              </w:rPr>
              <w:t xml:space="preserve"> Shelter</w:t>
            </w:r>
          </w:p>
          <w:p w:rsidR="00BD766F" w:rsidRPr="004E3B95" w:rsidRDefault="00BD766F">
            <w:pPr>
              <w:pStyle w:val="TableParagraph"/>
              <w:spacing w:line="189" w:lineRule="exact"/>
              <w:ind w:left="121"/>
              <w:rPr>
                <w:sz w:val="18"/>
                <w:szCs w:val="18"/>
              </w:rPr>
            </w:pPr>
            <w:r w:rsidRPr="004E3B95">
              <w:rPr>
                <w:sz w:val="18"/>
                <w:szCs w:val="18"/>
              </w:rPr>
              <w:t>869 Corporate Lane, Nampa</w:t>
            </w:r>
          </w:p>
          <w:p w:rsidR="00BD766F" w:rsidRPr="004E3B95" w:rsidRDefault="00BD766F">
            <w:pPr>
              <w:pStyle w:val="TableParagraph"/>
              <w:spacing w:line="189" w:lineRule="exact"/>
              <w:ind w:left="121"/>
              <w:rPr>
                <w:sz w:val="18"/>
                <w:szCs w:val="18"/>
              </w:rPr>
            </w:pPr>
          </w:p>
          <w:p w:rsidR="00BD766F" w:rsidRPr="004E3B95" w:rsidRDefault="00BD766F">
            <w:pPr>
              <w:pStyle w:val="TableParagraph"/>
              <w:spacing w:line="189" w:lineRule="exact"/>
              <w:ind w:left="121"/>
              <w:rPr>
                <w:sz w:val="18"/>
                <w:szCs w:val="18"/>
              </w:rPr>
            </w:pPr>
            <w:r w:rsidRPr="004E3B95">
              <w:rPr>
                <w:sz w:val="18"/>
                <w:szCs w:val="18"/>
              </w:rPr>
              <w:t xml:space="preserve">Salvation Army </w:t>
            </w:r>
            <w:proofErr w:type="spellStart"/>
            <w:r w:rsidRPr="004E3B95">
              <w:rPr>
                <w:sz w:val="18"/>
                <w:szCs w:val="18"/>
              </w:rPr>
              <w:t>Comm</w:t>
            </w:r>
            <w:proofErr w:type="spellEnd"/>
            <w:r w:rsidRPr="004E3B95">
              <w:rPr>
                <w:sz w:val="18"/>
                <w:szCs w:val="18"/>
              </w:rPr>
              <w:t xml:space="preserve"> Family </w:t>
            </w:r>
          </w:p>
          <w:p w:rsidR="004E3B95" w:rsidRPr="004E3B95" w:rsidRDefault="004E3B95">
            <w:pPr>
              <w:pStyle w:val="TableParagraph"/>
              <w:spacing w:line="189" w:lineRule="exact"/>
              <w:ind w:left="121"/>
              <w:rPr>
                <w:sz w:val="18"/>
                <w:szCs w:val="18"/>
              </w:rPr>
            </w:pPr>
          </w:p>
          <w:p w:rsidR="004E3B95" w:rsidRPr="004E3B95" w:rsidRDefault="004E3B95">
            <w:pPr>
              <w:pStyle w:val="TableParagraph"/>
              <w:spacing w:line="189" w:lineRule="exact"/>
              <w:ind w:left="121"/>
              <w:rPr>
                <w:sz w:val="18"/>
                <w:szCs w:val="18"/>
              </w:rPr>
            </w:pPr>
          </w:p>
          <w:p w:rsidR="004E3B95" w:rsidRPr="004E3B95" w:rsidRDefault="004E3B95">
            <w:pPr>
              <w:pStyle w:val="TableParagraph"/>
              <w:spacing w:line="189" w:lineRule="exact"/>
              <w:ind w:left="121"/>
              <w:rPr>
                <w:sz w:val="18"/>
                <w:szCs w:val="18"/>
              </w:rPr>
            </w:pPr>
          </w:p>
          <w:p w:rsidR="004E3B95" w:rsidRPr="004E3B95" w:rsidRDefault="004E3B95">
            <w:pPr>
              <w:pStyle w:val="TableParagraph"/>
              <w:spacing w:line="189" w:lineRule="exact"/>
              <w:ind w:left="121"/>
              <w:rPr>
                <w:sz w:val="18"/>
                <w:szCs w:val="18"/>
              </w:rPr>
            </w:pPr>
          </w:p>
        </w:tc>
        <w:tc>
          <w:tcPr>
            <w:tcW w:w="1505" w:type="dxa"/>
          </w:tcPr>
          <w:p w:rsidR="00981ACB" w:rsidRPr="004E3B95" w:rsidRDefault="00BD766F">
            <w:pPr>
              <w:pStyle w:val="TableParagraph"/>
              <w:spacing w:line="226" w:lineRule="exact"/>
              <w:ind w:left="153"/>
              <w:rPr>
                <w:sz w:val="18"/>
                <w:szCs w:val="18"/>
              </w:rPr>
            </w:pPr>
            <w:r w:rsidRPr="004E3B95">
              <w:rPr>
                <w:sz w:val="18"/>
                <w:szCs w:val="18"/>
              </w:rPr>
              <w:t>208-475-0725</w:t>
            </w:r>
          </w:p>
          <w:p w:rsidR="00BD766F" w:rsidRPr="004E3B95" w:rsidRDefault="00BD766F">
            <w:pPr>
              <w:pStyle w:val="TableParagraph"/>
              <w:spacing w:line="226" w:lineRule="exact"/>
              <w:ind w:left="153"/>
              <w:rPr>
                <w:sz w:val="18"/>
                <w:szCs w:val="18"/>
              </w:rPr>
            </w:pPr>
          </w:p>
          <w:p w:rsidR="00BD766F" w:rsidRPr="004E3B95" w:rsidRDefault="00BD766F">
            <w:pPr>
              <w:pStyle w:val="TableParagraph"/>
              <w:spacing w:line="226" w:lineRule="exact"/>
              <w:ind w:left="153"/>
              <w:rPr>
                <w:sz w:val="18"/>
                <w:szCs w:val="18"/>
              </w:rPr>
            </w:pPr>
            <w:r w:rsidRPr="004E3B95">
              <w:rPr>
                <w:sz w:val="18"/>
                <w:szCs w:val="18"/>
              </w:rPr>
              <w:t>208-461-3733</w:t>
            </w:r>
          </w:p>
          <w:p w:rsidR="00BD766F" w:rsidRPr="004E3B95" w:rsidRDefault="00BD766F">
            <w:pPr>
              <w:pStyle w:val="TableParagraph"/>
              <w:spacing w:line="226" w:lineRule="exact"/>
              <w:ind w:left="153"/>
              <w:rPr>
                <w:sz w:val="18"/>
                <w:szCs w:val="18"/>
              </w:rPr>
            </w:pPr>
          </w:p>
          <w:p w:rsidR="00BD766F" w:rsidRPr="004E3B95" w:rsidRDefault="00BD766F" w:rsidP="00BD766F">
            <w:pPr>
              <w:pStyle w:val="TableParagraph"/>
              <w:spacing w:line="226" w:lineRule="exact"/>
              <w:rPr>
                <w:sz w:val="18"/>
                <w:szCs w:val="18"/>
              </w:rPr>
            </w:pPr>
          </w:p>
        </w:tc>
        <w:tc>
          <w:tcPr>
            <w:tcW w:w="3258" w:type="dxa"/>
          </w:tcPr>
          <w:p w:rsidR="00981ACB" w:rsidRDefault="00BD766F">
            <w:pPr>
              <w:pStyle w:val="TableParagraph"/>
              <w:spacing w:before="15" w:line="200" w:lineRule="atLeast"/>
              <w:ind w:left="88" w:right="553"/>
              <w:rPr>
                <w:sz w:val="16"/>
              </w:rPr>
            </w:pPr>
            <w:r>
              <w:rPr>
                <w:sz w:val="16"/>
              </w:rPr>
              <w:t xml:space="preserve">Breakfast: M-Sat, 5:45 am; 6:30 am, Sunday; Dinner: Daily @ 6:15 pm </w:t>
            </w:r>
          </w:p>
          <w:p w:rsidR="004E3B95" w:rsidRDefault="00BD766F" w:rsidP="004E3B95">
            <w:pPr>
              <w:pStyle w:val="TableParagraph"/>
              <w:spacing w:before="15" w:line="200" w:lineRule="atLeast"/>
              <w:ind w:left="88" w:right="553"/>
              <w:rPr>
                <w:sz w:val="16"/>
              </w:rPr>
            </w:pPr>
            <w:r>
              <w:rPr>
                <w:sz w:val="16"/>
              </w:rPr>
              <w:t>Breakfast: M, Tues, &amp; Thurs-Sat, 6-9 am; Lunch: M, Tues &amp; Thurs-Sat @ 11:30 am</w:t>
            </w:r>
          </w:p>
          <w:p w:rsidR="004E3B95" w:rsidRDefault="004E3B95" w:rsidP="004E3B95">
            <w:pPr>
              <w:pStyle w:val="TableParagraph"/>
              <w:spacing w:before="15" w:line="200" w:lineRule="atLeast"/>
              <w:ind w:right="553"/>
              <w:rPr>
                <w:sz w:val="16"/>
              </w:rPr>
            </w:pPr>
          </w:p>
        </w:tc>
      </w:tr>
      <w:tr w:rsidR="004E3B95" w:rsidTr="00B970FC">
        <w:trPr>
          <w:trHeight w:val="238"/>
        </w:trPr>
        <w:tc>
          <w:tcPr>
            <w:tcW w:w="3497" w:type="dxa"/>
          </w:tcPr>
          <w:p w:rsidR="004E3B95" w:rsidRDefault="004E3B95" w:rsidP="005A721E">
            <w:pPr>
              <w:pStyle w:val="TableParagraph"/>
              <w:spacing w:before="111" w:line="291" w:lineRule="exact"/>
              <w:ind w:left="50"/>
              <w:rPr>
                <w:sz w:val="24"/>
              </w:rPr>
            </w:pPr>
            <w:r>
              <w:rPr>
                <w:sz w:val="24"/>
                <w:u w:val="single"/>
              </w:rPr>
              <w:t>Emergency Shelters in Nampa:</w:t>
            </w:r>
          </w:p>
        </w:tc>
        <w:tc>
          <w:tcPr>
            <w:tcW w:w="1505" w:type="dxa"/>
          </w:tcPr>
          <w:p w:rsidR="004E3B95" w:rsidRDefault="004E3B95" w:rsidP="005A721E">
            <w:pPr>
              <w:pStyle w:val="TableParagraph"/>
              <w:rPr>
                <w:rFonts w:ascii="Times New Roman"/>
                <w:sz w:val="18"/>
              </w:rPr>
            </w:pPr>
          </w:p>
        </w:tc>
        <w:tc>
          <w:tcPr>
            <w:tcW w:w="3258" w:type="dxa"/>
          </w:tcPr>
          <w:p w:rsidR="004E3B95" w:rsidRDefault="004E3B95" w:rsidP="005A721E">
            <w:pPr>
              <w:pStyle w:val="TableParagraph"/>
              <w:rPr>
                <w:rFonts w:ascii="Times New Roman"/>
                <w:sz w:val="18"/>
              </w:rPr>
            </w:pPr>
          </w:p>
        </w:tc>
      </w:tr>
      <w:tr w:rsidR="004E3B95" w:rsidTr="00B970FC">
        <w:trPr>
          <w:trHeight w:val="297"/>
        </w:trPr>
        <w:tc>
          <w:tcPr>
            <w:tcW w:w="3497" w:type="dxa"/>
          </w:tcPr>
          <w:p w:rsidR="004E3B95" w:rsidRPr="004E3B95" w:rsidRDefault="004E3B95" w:rsidP="004E3B95">
            <w:pPr>
              <w:pStyle w:val="TableParagraph"/>
              <w:ind w:left="50"/>
              <w:rPr>
                <w:sz w:val="18"/>
                <w:szCs w:val="18"/>
              </w:rPr>
            </w:pPr>
            <w:r w:rsidRPr="004E3B95">
              <w:rPr>
                <w:sz w:val="18"/>
                <w:szCs w:val="18"/>
              </w:rPr>
              <w:t>Boise Rescue Mission</w:t>
            </w:r>
            <w:r>
              <w:rPr>
                <w:sz w:val="18"/>
                <w:szCs w:val="18"/>
              </w:rPr>
              <w:t>:</w:t>
            </w:r>
            <w:bookmarkStart w:id="0" w:name="_GoBack"/>
            <w:bookmarkEnd w:id="0"/>
          </w:p>
        </w:tc>
        <w:tc>
          <w:tcPr>
            <w:tcW w:w="1505" w:type="dxa"/>
          </w:tcPr>
          <w:p w:rsidR="004E3B95" w:rsidRPr="004E3B95" w:rsidRDefault="004E3B95" w:rsidP="004E3B95">
            <w:pPr>
              <w:pStyle w:val="TableParagraph"/>
              <w:rPr>
                <w:rFonts w:ascii="Times New Roman"/>
                <w:sz w:val="18"/>
                <w:szCs w:val="18"/>
              </w:rPr>
            </w:pPr>
          </w:p>
        </w:tc>
        <w:tc>
          <w:tcPr>
            <w:tcW w:w="3258" w:type="dxa"/>
          </w:tcPr>
          <w:p w:rsidR="004E3B95" w:rsidRPr="004E3B95" w:rsidRDefault="004E3B95" w:rsidP="004E3B95">
            <w:pPr>
              <w:pStyle w:val="TableParagraph"/>
              <w:rPr>
                <w:rFonts w:ascii="Times New Roman"/>
                <w:sz w:val="18"/>
                <w:szCs w:val="18"/>
              </w:rPr>
            </w:pPr>
          </w:p>
        </w:tc>
      </w:tr>
      <w:tr w:rsidR="004E3B95" w:rsidTr="00B970FC">
        <w:trPr>
          <w:trHeight w:val="675"/>
        </w:trPr>
        <w:tc>
          <w:tcPr>
            <w:tcW w:w="3497" w:type="dxa"/>
          </w:tcPr>
          <w:p w:rsidR="004E3B95" w:rsidRPr="004E3B95" w:rsidRDefault="004E3B95" w:rsidP="004E3B95">
            <w:pPr>
              <w:pStyle w:val="TableParagraph"/>
              <w:tabs>
                <w:tab w:val="left" w:pos="501"/>
              </w:tabs>
              <w:spacing w:before="2"/>
              <w:ind w:left="141"/>
              <w:rPr>
                <w:sz w:val="18"/>
                <w:szCs w:val="18"/>
              </w:rPr>
            </w:pPr>
            <w:r>
              <w:rPr>
                <w:rFonts w:ascii="Maiandra GD" w:hAnsi="Maiandra GD"/>
                <w:sz w:val="18"/>
                <w:szCs w:val="18"/>
              </w:rPr>
              <w:t>-</w:t>
            </w:r>
            <w:r w:rsidRPr="004E3B95">
              <w:rPr>
                <w:sz w:val="18"/>
                <w:szCs w:val="18"/>
              </w:rPr>
              <w:t>Valley Women &amp; Children’s</w:t>
            </w:r>
            <w:r w:rsidRPr="004E3B95">
              <w:rPr>
                <w:spacing w:val="-10"/>
                <w:sz w:val="18"/>
                <w:szCs w:val="18"/>
              </w:rPr>
              <w:t xml:space="preserve"> </w:t>
            </w:r>
            <w:r w:rsidRPr="004E3B95">
              <w:rPr>
                <w:sz w:val="18"/>
                <w:szCs w:val="18"/>
              </w:rPr>
              <w:t>Shelter</w:t>
            </w:r>
          </w:p>
        </w:tc>
        <w:tc>
          <w:tcPr>
            <w:tcW w:w="1505" w:type="dxa"/>
          </w:tcPr>
          <w:p w:rsidR="004E3B95" w:rsidRPr="004E3B95" w:rsidRDefault="004E3B95" w:rsidP="004E3B95">
            <w:pPr>
              <w:pStyle w:val="TableParagraph"/>
              <w:spacing w:before="4"/>
              <w:ind w:left="153"/>
              <w:rPr>
                <w:sz w:val="18"/>
                <w:szCs w:val="18"/>
              </w:rPr>
            </w:pPr>
            <w:r w:rsidRPr="004E3B95">
              <w:rPr>
                <w:sz w:val="18"/>
                <w:szCs w:val="18"/>
              </w:rPr>
              <w:t>208-475-0725</w:t>
            </w:r>
          </w:p>
        </w:tc>
        <w:tc>
          <w:tcPr>
            <w:tcW w:w="3258" w:type="dxa"/>
          </w:tcPr>
          <w:p w:rsidR="004E3B95" w:rsidRPr="004E3B95" w:rsidRDefault="004E3B95" w:rsidP="004E3B95">
            <w:pPr>
              <w:pStyle w:val="TableParagraph"/>
              <w:spacing w:before="4"/>
              <w:ind w:left="88"/>
              <w:rPr>
                <w:sz w:val="18"/>
                <w:szCs w:val="18"/>
              </w:rPr>
            </w:pPr>
            <w:r w:rsidRPr="004E3B95">
              <w:rPr>
                <w:sz w:val="18"/>
                <w:szCs w:val="18"/>
              </w:rPr>
              <w:t>869 Corporate Lane - Check-in at 4 pm</w:t>
            </w:r>
          </w:p>
        </w:tc>
      </w:tr>
    </w:tbl>
    <w:p w:rsidR="007D630D" w:rsidRDefault="007D630D" w:rsidP="007D630D">
      <w:pPr>
        <w:jc w:val="center"/>
        <w:rPr>
          <w:rStyle w:val="text"/>
          <w:bCs/>
          <w:sz w:val="16"/>
          <w:szCs w:val="16"/>
        </w:rPr>
      </w:pPr>
    </w:p>
    <w:p w:rsidR="007D630D" w:rsidRPr="00BF69FE" w:rsidRDefault="007D630D" w:rsidP="007D630D">
      <w:pPr>
        <w:jc w:val="center"/>
        <w:rPr>
          <w:rStyle w:val="text"/>
          <w:bCs/>
          <w:i/>
          <w:color w:val="7F7F7F" w:themeColor="text1" w:themeTint="80"/>
          <w:sz w:val="16"/>
          <w:szCs w:val="16"/>
        </w:rPr>
      </w:pPr>
      <w:r w:rsidRPr="00BF69FE">
        <w:rPr>
          <w:rStyle w:val="text"/>
          <w:bCs/>
          <w:i/>
          <w:color w:val="7F7F7F" w:themeColor="text1" w:themeTint="80"/>
          <w:sz w:val="16"/>
          <w:szCs w:val="16"/>
        </w:rPr>
        <w:t xml:space="preserve">Notice of Non-Discrimination: In accordance with applicable federal and state laws, such as Titles VI and VII of the Civil Rights Act of 1964, Title IX of the Education Amendments of 1972, the Age Discrimination in Employment Act, and the Americans with Disabilities Act and ADA Amendments, Legacy Charter School District #478 does not unlawfully discriminate on the basis of sex, race, color, national origin, age, disability, marital status, genetic information, veteran status, or any other protected status under federal, state of local law applicable to Legacy in its education programs and activities, in employment policies and practices, and all other areas of the school district. Legacy’s full Notice of Non-Discrimination can be found on the school website, </w:t>
      </w:r>
      <w:hyperlink r:id="rId11" w:history="1">
        <w:r w:rsidR="00BF69FE" w:rsidRPr="00BF69FE">
          <w:rPr>
            <w:rStyle w:val="Hyperlink"/>
            <w:bCs/>
            <w:i/>
            <w:color w:val="7F7F7F" w:themeColor="text1" w:themeTint="80"/>
            <w:sz w:val="16"/>
            <w:szCs w:val="16"/>
          </w:rPr>
          <w:t>www.legacycharterschool.net</w:t>
        </w:r>
      </w:hyperlink>
      <w:r w:rsidR="00BF69FE" w:rsidRPr="00BF69FE">
        <w:rPr>
          <w:rStyle w:val="text"/>
          <w:bCs/>
          <w:i/>
          <w:color w:val="7F7F7F" w:themeColor="text1" w:themeTint="80"/>
          <w:sz w:val="16"/>
          <w:szCs w:val="16"/>
        </w:rPr>
        <w:t xml:space="preserve"> . </w:t>
      </w:r>
      <w:r w:rsidR="00BF69FE" w:rsidRPr="00BF69FE">
        <w:rPr>
          <w:rFonts w:asciiTheme="minorHAnsi" w:hAnsiTheme="minorHAnsi" w:cstheme="minorHAnsi"/>
          <w:i/>
          <w:color w:val="7F7F7F" w:themeColor="text1" w:themeTint="80"/>
          <w:sz w:val="16"/>
          <w:szCs w:val="16"/>
          <w:shd w:val="clear" w:color="auto" w:fill="FFFFFF"/>
        </w:rPr>
        <w:t>Questions regarding Title IX may be referred to the school’s Title IX coordinator, Mrs. O’Donahue, or to the Office of Civil Rights (OCR). Liberty is a 501c3 non-profit organization.</w:t>
      </w:r>
    </w:p>
    <w:p w:rsidR="007D630D" w:rsidRPr="007D630D" w:rsidRDefault="007D630D">
      <w:pPr>
        <w:pStyle w:val="BodyText"/>
        <w:ind w:left="160" w:right="109"/>
      </w:pPr>
    </w:p>
    <w:sectPr w:rsidR="007D630D" w:rsidRPr="007D630D">
      <w:pgSz w:w="12240" w:h="15840"/>
      <w:pgMar w:top="580" w:right="1720" w:bottom="280" w:left="1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D0484"/>
    <w:multiLevelType w:val="hybridMultilevel"/>
    <w:tmpl w:val="E65045A8"/>
    <w:lvl w:ilvl="0" w:tplc="91981756">
      <w:numFmt w:val="bullet"/>
      <w:lvlText w:val=""/>
      <w:lvlJc w:val="left"/>
      <w:pPr>
        <w:ind w:left="880" w:hanging="360"/>
      </w:pPr>
      <w:rPr>
        <w:rFonts w:ascii="Symbol" w:eastAsia="Symbol" w:hAnsi="Symbol" w:cs="Symbol" w:hint="default"/>
        <w:w w:val="99"/>
        <w:sz w:val="20"/>
        <w:szCs w:val="20"/>
        <w:lang w:val="en-US" w:eastAsia="en-US" w:bidi="en-US"/>
      </w:rPr>
    </w:lvl>
    <w:lvl w:ilvl="1" w:tplc="BBD8FD98">
      <w:numFmt w:val="bullet"/>
      <w:lvlText w:val=""/>
      <w:lvlJc w:val="left"/>
      <w:pPr>
        <w:ind w:left="1240" w:hanging="360"/>
      </w:pPr>
      <w:rPr>
        <w:rFonts w:ascii="Wingdings" w:eastAsia="Wingdings" w:hAnsi="Wingdings" w:cs="Wingdings" w:hint="default"/>
        <w:w w:val="99"/>
        <w:sz w:val="20"/>
        <w:szCs w:val="20"/>
        <w:lang w:val="en-US" w:eastAsia="en-US" w:bidi="en-US"/>
      </w:rPr>
    </w:lvl>
    <w:lvl w:ilvl="2" w:tplc="711245DC">
      <w:numFmt w:val="bullet"/>
      <w:lvlText w:val="•"/>
      <w:lvlJc w:val="left"/>
      <w:pPr>
        <w:ind w:left="2088" w:hanging="360"/>
      </w:pPr>
      <w:rPr>
        <w:rFonts w:hint="default"/>
        <w:lang w:val="en-US" w:eastAsia="en-US" w:bidi="en-US"/>
      </w:rPr>
    </w:lvl>
    <w:lvl w:ilvl="3" w:tplc="95D8E6A6">
      <w:numFmt w:val="bullet"/>
      <w:lvlText w:val="•"/>
      <w:lvlJc w:val="left"/>
      <w:pPr>
        <w:ind w:left="2937" w:hanging="360"/>
      </w:pPr>
      <w:rPr>
        <w:rFonts w:hint="default"/>
        <w:lang w:val="en-US" w:eastAsia="en-US" w:bidi="en-US"/>
      </w:rPr>
    </w:lvl>
    <w:lvl w:ilvl="4" w:tplc="22D220AC">
      <w:numFmt w:val="bullet"/>
      <w:lvlText w:val="•"/>
      <w:lvlJc w:val="left"/>
      <w:pPr>
        <w:ind w:left="3786" w:hanging="360"/>
      </w:pPr>
      <w:rPr>
        <w:rFonts w:hint="default"/>
        <w:lang w:val="en-US" w:eastAsia="en-US" w:bidi="en-US"/>
      </w:rPr>
    </w:lvl>
    <w:lvl w:ilvl="5" w:tplc="CB7CE378">
      <w:numFmt w:val="bullet"/>
      <w:lvlText w:val="•"/>
      <w:lvlJc w:val="left"/>
      <w:pPr>
        <w:ind w:left="4635" w:hanging="360"/>
      </w:pPr>
      <w:rPr>
        <w:rFonts w:hint="default"/>
        <w:lang w:val="en-US" w:eastAsia="en-US" w:bidi="en-US"/>
      </w:rPr>
    </w:lvl>
    <w:lvl w:ilvl="6" w:tplc="FB70899E">
      <w:numFmt w:val="bullet"/>
      <w:lvlText w:val="•"/>
      <w:lvlJc w:val="left"/>
      <w:pPr>
        <w:ind w:left="5484" w:hanging="360"/>
      </w:pPr>
      <w:rPr>
        <w:rFonts w:hint="default"/>
        <w:lang w:val="en-US" w:eastAsia="en-US" w:bidi="en-US"/>
      </w:rPr>
    </w:lvl>
    <w:lvl w:ilvl="7" w:tplc="EDFA2214">
      <w:numFmt w:val="bullet"/>
      <w:lvlText w:val="•"/>
      <w:lvlJc w:val="left"/>
      <w:pPr>
        <w:ind w:left="6333" w:hanging="360"/>
      </w:pPr>
      <w:rPr>
        <w:rFonts w:hint="default"/>
        <w:lang w:val="en-US" w:eastAsia="en-US" w:bidi="en-US"/>
      </w:rPr>
    </w:lvl>
    <w:lvl w:ilvl="8" w:tplc="A392967E">
      <w:numFmt w:val="bullet"/>
      <w:lvlText w:val="•"/>
      <w:lvlJc w:val="left"/>
      <w:pPr>
        <w:ind w:left="7182" w:hanging="360"/>
      </w:pPr>
      <w:rPr>
        <w:rFonts w:hint="default"/>
        <w:lang w:val="en-US" w:eastAsia="en-US" w:bidi="en-US"/>
      </w:rPr>
    </w:lvl>
  </w:abstractNum>
  <w:abstractNum w:abstractNumId="1">
    <w:nsid w:val="73A55423"/>
    <w:multiLevelType w:val="hybridMultilevel"/>
    <w:tmpl w:val="F4447C68"/>
    <w:lvl w:ilvl="0" w:tplc="1B5636D4">
      <w:numFmt w:val="bullet"/>
      <w:lvlText w:val=""/>
      <w:lvlJc w:val="left"/>
      <w:pPr>
        <w:ind w:left="1240" w:hanging="360"/>
      </w:pPr>
      <w:rPr>
        <w:rFonts w:ascii="Wingdings" w:eastAsia="Wingdings" w:hAnsi="Wingdings" w:cs="Wingdings" w:hint="default"/>
        <w:w w:val="99"/>
        <w:sz w:val="20"/>
        <w:szCs w:val="20"/>
        <w:lang w:val="en-US" w:eastAsia="en-US" w:bidi="en-US"/>
      </w:rPr>
    </w:lvl>
    <w:lvl w:ilvl="1" w:tplc="EDC8B99E">
      <w:numFmt w:val="bullet"/>
      <w:lvlText w:val="•"/>
      <w:lvlJc w:val="left"/>
      <w:pPr>
        <w:ind w:left="2004" w:hanging="360"/>
      </w:pPr>
      <w:rPr>
        <w:rFonts w:hint="default"/>
        <w:lang w:val="en-US" w:eastAsia="en-US" w:bidi="en-US"/>
      </w:rPr>
    </w:lvl>
    <w:lvl w:ilvl="2" w:tplc="9A2AB990">
      <w:numFmt w:val="bullet"/>
      <w:lvlText w:val="•"/>
      <w:lvlJc w:val="left"/>
      <w:pPr>
        <w:ind w:left="2768" w:hanging="360"/>
      </w:pPr>
      <w:rPr>
        <w:rFonts w:hint="default"/>
        <w:lang w:val="en-US" w:eastAsia="en-US" w:bidi="en-US"/>
      </w:rPr>
    </w:lvl>
    <w:lvl w:ilvl="3" w:tplc="81028862">
      <w:numFmt w:val="bullet"/>
      <w:lvlText w:val="•"/>
      <w:lvlJc w:val="left"/>
      <w:pPr>
        <w:ind w:left="3532" w:hanging="360"/>
      </w:pPr>
      <w:rPr>
        <w:rFonts w:hint="default"/>
        <w:lang w:val="en-US" w:eastAsia="en-US" w:bidi="en-US"/>
      </w:rPr>
    </w:lvl>
    <w:lvl w:ilvl="4" w:tplc="7ED086E4">
      <w:numFmt w:val="bullet"/>
      <w:lvlText w:val="•"/>
      <w:lvlJc w:val="left"/>
      <w:pPr>
        <w:ind w:left="4296" w:hanging="360"/>
      </w:pPr>
      <w:rPr>
        <w:rFonts w:hint="default"/>
        <w:lang w:val="en-US" w:eastAsia="en-US" w:bidi="en-US"/>
      </w:rPr>
    </w:lvl>
    <w:lvl w:ilvl="5" w:tplc="7792B044">
      <w:numFmt w:val="bullet"/>
      <w:lvlText w:val="•"/>
      <w:lvlJc w:val="left"/>
      <w:pPr>
        <w:ind w:left="5060" w:hanging="360"/>
      </w:pPr>
      <w:rPr>
        <w:rFonts w:hint="default"/>
        <w:lang w:val="en-US" w:eastAsia="en-US" w:bidi="en-US"/>
      </w:rPr>
    </w:lvl>
    <w:lvl w:ilvl="6" w:tplc="916C7C04">
      <w:numFmt w:val="bullet"/>
      <w:lvlText w:val="•"/>
      <w:lvlJc w:val="left"/>
      <w:pPr>
        <w:ind w:left="5824" w:hanging="360"/>
      </w:pPr>
      <w:rPr>
        <w:rFonts w:hint="default"/>
        <w:lang w:val="en-US" w:eastAsia="en-US" w:bidi="en-US"/>
      </w:rPr>
    </w:lvl>
    <w:lvl w:ilvl="7" w:tplc="2F60EA62">
      <w:numFmt w:val="bullet"/>
      <w:lvlText w:val="•"/>
      <w:lvlJc w:val="left"/>
      <w:pPr>
        <w:ind w:left="6588" w:hanging="360"/>
      </w:pPr>
      <w:rPr>
        <w:rFonts w:hint="default"/>
        <w:lang w:val="en-US" w:eastAsia="en-US" w:bidi="en-US"/>
      </w:rPr>
    </w:lvl>
    <w:lvl w:ilvl="8" w:tplc="6E5ADF20">
      <w:numFmt w:val="bullet"/>
      <w:lvlText w:val="•"/>
      <w:lvlJc w:val="left"/>
      <w:pPr>
        <w:ind w:left="7352" w:hanging="360"/>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ACB"/>
    <w:rsid w:val="00043DA1"/>
    <w:rsid w:val="001456AB"/>
    <w:rsid w:val="00201565"/>
    <w:rsid w:val="0021051A"/>
    <w:rsid w:val="00240B59"/>
    <w:rsid w:val="002C41C8"/>
    <w:rsid w:val="0048189D"/>
    <w:rsid w:val="004E3B95"/>
    <w:rsid w:val="0055495C"/>
    <w:rsid w:val="005561CF"/>
    <w:rsid w:val="005E2793"/>
    <w:rsid w:val="007D630D"/>
    <w:rsid w:val="008E2AC4"/>
    <w:rsid w:val="00981ACB"/>
    <w:rsid w:val="00A75697"/>
    <w:rsid w:val="00B64576"/>
    <w:rsid w:val="00BB5B36"/>
    <w:rsid w:val="00BD766F"/>
    <w:rsid w:val="00BF69FE"/>
    <w:rsid w:val="00EF3065"/>
    <w:rsid w:val="00F46C27"/>
    <w:rsid w:val="00F73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line="834" w:lineRule="exact"/>
      <w:ind w:left="1199"/>
      <w:outlineLvl w:val="0"/>
    </w:pPr>
    <w:rPr>
      <w:sz w:val="72"/>
      <w:szCs w:val="72"/>
    </w:rPr>
  </w:style>
  <w:style w:type="paragraph" w:styleId="Heading2">
    <w:name w:val="heading 2"/>
    <w:basedOn w:val="Normal"/>
    <w:uiPriority w:val="1"/>
    <w:qFormat/>
    <w:pPr>
      <w:ind w:left="1324"/>
      <w:outlineLvl w:val="1"/>
    </w:pPr>
    <w:rPr>
      <w:sz w:val="52"/>
      <w:szCs w:val="52"/>
    </w:rPr>
  </w:style>
  <w:style w:type="paragraph" w:styleId="Heading3">
    <w:name w:val="heading 3"/>
    <w:basedOn w:val="Normal"/>
    <w:uiPriority w:val="1"/>
    <w:qFormat/>
    <w:pPr>
      <w:ind w:left="1447" w:right="1370" w:hanging="2"/>
      <w:jc w:val="center"/>
      <w:outlineLvl w:val="2"/>
    </w:pPr>
    <w:rPr>
      <w:sz w:val="40"/>
      <w:szCs w:val="40"/>
    </w:rPr>
  </w:style>
  <w:style w:type="paragraph" w:styleId="Heading4">
    <w:name w:val="heading 4"/>
    <w:basedOn w:val="Normal"/>
    <w:uiPriority w:val="1"/>
    <w:qFormat/>
    <w:pPr>
      <w:spacing w:line="293" w:lineRule="exact"/>
      <w:ind w:left="160"/>
      <w:outlineLvl w:val="3"/>
    </w:pPr>
    <w:rPr>
      <w:b/>
      <w:bCs/>
      <w:sz w:val="24"/>
      <w:szCs w:val="24"/>
    </w:rPr>
  </w:style>
  <w:style w:type="paragraph" w:styleId="Heading5">
    <w:name w:val="heading 5"/>
    <w:basedOn w:val="Normal"/>
    <w:uiPriority w:val="1"/>
    <w:qFormat/>
    <w:pPr>
      <w:spacing w:before="1" w:line="293" w:lineRule="exact"/>
      <w:ind w:left="160"/>
      <w:outlineLvl w:val="4"/>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
      <w:ind w:left="12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D630D"/>
    <w:rPr>
      <w:color w:val="0000FF" w:themeColor="hyperlink"/>
      <w:u w:val="single"/>
    </w:rPr>
  </w:style>
  <w:style w:type="character" w:customStyle="1" w:styleId="text">
    <w:name w:val="text"/>
    <w:rsid w:val="007D63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line="834" w:lineRule="exact"/>
      <w:ind w:left="1199"/>
      <w:outlineLvl w:val="0"/>
    </w:pPr>
    <w:rPr>
      <w:sz w:val="72"/>
      <w:szCs w:val="72"/>
    </w:rPr>
  </w:style>
  <w:style w:type="paragraph" w:styleId="Heading2">
    <w:name w:val="heading 2"/>
    <w:basedOn w:val="Normal"/>
    <w:uiPriority w:val="1"/>
    <w:qFormat/>
    <w:pPr>
      <w:ind w:left="1324"/>
      <w:outlineLvl w:val="1"/>
    </w:pPr>
    <w:rPr>
      <w:sz w:val="52"/>
      <w:szCs w:val="52"/>
    </w:rPr>
  </w:style>
  <w:style w:type="paragraph" w:styleId="Heading3">
    <w:name w:val="heading 3"/>
    <w:basedOn w:val="Normal"/>
    <w:uiPriority w:val="1"/>
    <w:qFormat/>
    <w:pPr>
      <w:ind w:left="1447" w:right="1370" w:hanging="2"/>
      <w:jc w:val="center"/>
      <w:outlineLvl w:val="2"/>
    </w:pPr>
    <w:rPr>
      <w:sz w:val="40"/>
      <w:szCs w:val="40"/>
    </w:rPr>
  </w:style>
  <w:style w:type="paragraph" w:styleId="Heading4">
    <w:name w:val="heading 4"/>
    <w:basedOn w:val="Normal"/>
    <w:uiPriority w:val="1"/>
    <w:qFormat/>
    <w:pPr>
      <w:spacing w:line="293" w:lineRule="exact"/>
      <w:ind w:left="160"/>
      <w:outlineLvl w:val="3"/>
    </w:pPr>
    <w:rPr>
      <w:b/>
      <w:bCs/>
      <w:sz w:val="24"/>
      <w:szCs w:val="24"/>
    </w:rPr>
  </w:style>
  <w:style w:type="paragraph" w:styleId="Heading5">
    <w:name w:val="heading 5"/>
    <w:basedOn w:val="Normal"/>
    <w:uiPriority w:val="1"/>
    <w:qFormat/>
    <w:pPr>
      <w:spacing w:before="1" w:line="293" w:lineRule="exact"/>
      <w:ind w:left="160"/>
      <w:outlineLvl w:val="4"/>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
      <w:ind w:left="12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D630D"/>
    <w:rPr>
      <w:color w:val="0000FF" w:themeColor="hyperlink"/>
      <w:u w:val="single"/>
    </w:rPr>
  </w:style>
  <w:style w:type="character" w:customStyle="1" w:styleId="text">
    <w:name w:val="text"/>
    <w:rsid w:val="007D6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maps.google.com/?q=403%2B12th%2BAve%2BS%2C%2BNampa&amp;amp;entry=gmail&amp;amp;source=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legacycharterschool.ne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gacycharterschool.net" TargetMode="External"/><Relationship Id="rId5" Type="http://schemas.openxmlformats.org/officeDocument/2006/relationships/settings" Target="settings.xml"/><Relationship Id="rId10" Type="http://schemas.openxmlformats.org/officeDocument/2006/relationships/hyperlink" Target="https://www.carehp.org/" TargetMode="External"/><Relationship Id="rId4" Type="http://schemas.microsoft.com/office/2007/relationships/stylesWithEffects" Target="stylesWithEffects.xml"/><Relationship Id="rId9" Type="http://schemas.openxmlformats.org/officeDocument/2006/relationships/hyperlink" Target="http://www.findhelpidah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D122D-F7CC-4269-8AE6-F24B653F3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1472</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When Help is Needed</vt:lpstr>
    </vt:vector>
  </TitlesOfParts>
  <Company>Hewlett-Packard Company</Company>
  <LinksUpToDate>false</LinksUpToDate>
  <CharactersWithSpaces>9844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Help is Needed</dc:title>
  <dc:creator>O'Donahue</dc:creator>
  <cp:lastModifiedBy>Hewlett-Packard Company</cp:lastModifiedBy>
  <cp:revision>2</cp:revision>
  <dcterms:created xsi:type="dcterms:W3CDTF">2025-08-26T14:38:00Z</dcterms:created>
  <dcterms:modified xsi:type="dcterms:W3CDTF">2025-08-26T14:38:00Z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2019-08-27T00:00:00Z</vt:filetime>
  </property>
  <property fmtid="{D5CDD505-2E9C-101B-9397-08002B2CF9AE}" pid="3" name="Creator">
    <vt:lpwstr>Microsoft® Word 2010</vt:lpwstr>
  </property>
  <property fmtid="{D5CDD505-2E9C-101B-9397-08002B2CF9AE}" pid="4" name="LastSaved">
    <vt:filetime>2019-08-29T00:00:00Z</vt:filetime>
  </property>
</Properties>
</file>