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1C906" w14:textId="29D7D829" w:rsidR="0057575B" w:rsidRPr="0057575B" w:rsidRDefault="009D04D8" w:rsidP="0057575B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Three Lakes Academy</w:t>
      </w:r>
    </w:p>
    <w:p w14:paraId="59187227" w14:textId="4942FC0D" w:rsidR="0057575B" w:rsidRDefault="00082307" w:rsidP="0057575B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Attendance</w:t>
      </w:r>
      <w:r w:rsidR="0057575B" w:rsidRPr="0057575B">
        <w:rPr>
          <w:b/>
          <w:bCs/>
          <w:sz w:val="56"/>
          <w:szCs w:val="56"/>
        </w:rPr>
        <w:t xml:space="preserve"> Protocol</w:t>
      </w:r>
    </w:p>
    <w:p w14:paraId="547D39D9" w14:textId="2F292128" w:rsidR="00AA1322" w:rsidRDefault="009D04D8" w:rsidP="0057575B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313CBF32" wp14:editId="013346EF">
            <wp:simplePos x="0" y="0"/>
            <wp:positionH relativeFrom="column">
              <wp:posOffset>784860</wp:posOffset>
            </wp:positionH>
            <wp:positionV relativeFrom="paragraph">
              <wp:posOffset>3175</wp:posOffset>
            </wp:positionV>
            <wp:extent cx="4376057" cy="2042160"/>
            <wp:effectExtent l="0" t="0" r="5715" b="0"/>
            <wp:wrapTight wrapText="bothSides">
              <wp:wrapPolygon edited="0">
                <wp:start x="0" y="0"/>
                <wp:lineTo x="0" y="21358"/>
                <wp:lineTo x="21534" y="21358"/>
                <wp:lineTo x="21534" y="0"/>
                <wp:lineTo x="0" y="0"/>
              </wp:wrapPolygon>
            </wp:wrapTight>
            <wp:docPr id="2325688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057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077C1D" w14:textId="77777777" w:rsidR="00AA1322" w:rsidRDefault="00AA1322" w:rsidP="0057575B">
      <w:pPr>
        <w:jc w:val="center"/>
        <w:rPr>
          <w:b/>
          <w:bCs/>
          <w:sz w:val="48"/>
          <w:szCs w:val="48"/>
        </w:rPr>
      </w:pPr>
    </w:p>
    <w:p w14:paraId="43411AAE" w14:textId="4BD98130" w:rsidR="0057575B" w:rsidRDefault="0057575B" w:rsidP="0057575B">
      <w:pPr>
        <w:jc w:val="center"/>
      </w:pPr>
    </w:p>
    <w:p w14:paraId="22EF52D1" w14:textId="30099378" w:rsidR="0057575B" w:rsidRDefault="0057575B" w:rsidP="0057575B">
      <w:pPr>
        <w:jc w:val="center"/>
      </w:pPr>
    </w:p>
    <w:p w14:paraId="7A6B2427" w14:textId="7B56E9E5" w:rsidR="0057575B" w:rsidRDefault="0057575B" w:rsidP="0057575B">
      <w:pPr>
        <w:jc w:val="center"/>
      </w:pPr>
    </w:p>
    <w:p w14:paraId="5057EE9A" w14:textId="58695FE3" w:rsidR="0057575B" w:rsidRDefault="0057575B" w:rsidP="0057575B">
      <w:pPr>
        <w:jc w:val="center"/>
      </w:pPr>
    </w:p>
    <w:p w14:paraId="5D906E6A" w14:textId="77777777" w:rsidR="0057575B" w:rsidRDefault="0057575B" w:rsidP="0057575B">
      <w:pPr>
        <w:jc w:val="center"/>
      </w:pPr>
    </w:p>
    <w:p w14:paraId="4F85A5DD" w14:textId="6F47C120" w:rsidR="0057575B" w:rsidRPr="0057575B" w:rsidRDefault="0057575B" w:rsidP="0057575B">
      <w:pPr>
        <w:jc w:val="center"/>
        <w:rPr>
          <w:sz w:val="40"/>
          <w:szCs w:val="40"/>
        </w:rPr>
      </w:pPr>
      <w:r w:rsidRPr="0057575B">
        <w:rPr>
          <w:sz w:val="40"/>
          <w:szCs w:val="40"/>
        </w:rPr>
        <w:t>Endorsed By:</w:t>
      </w:r>
    </w:p>
    <w:p w14:paraId="2EC8E60E" w14:textId="706810F0" w:rsidR="0057575B" w:rsidRDefault="009D04D8" w:rsidP="0057575B">
      <w:pPr>
        <w:jc w:val="center"/>
        <w:rPr>
          <w:sz w:val="40"/>
          <w:szCs w:val="40"/>
        </w:rPr>
      </w:pPr>
      <w:r>
        <w:rPr>
          <w:sz w:val="40"/>
          <w:szCs w:val="40"/>
        </w:rPr>
        <w:t>Three Lakes Academy</w:t>
      </w:r>
      <w:r w:rsidR="0057575B" w:rsidRPr="0057575B">
        <w:rPr>
          <w:sz w:val="40"/>
          <w:szCs w:val="40"/>
        </w:rPr>
        <w:t xml:space="preserve"> Board of Education</w:t>
      </w:r>
    </w:p>
    <w:p w14:paraId="38BD863C" w14:textId="59D389FB" w:rsidR="0057575B" w:rsidRDefault="0057575B" w:rsidP="0057575B">
      <w:pPr>
        <w:jc w:val="center"/>
        <w:rPr>
          <w:sz w:val="40"/>
          <w:szCs w:val="40"/>
        </w:rPr>
      </w:pPr>
    </w:p>
    <w:p w14:paraId="23614863" w14:textId="6622CE83" w:rsidR="0057575B" w:rsidRDefault="0057575B" w:rsidP="0057575B">
      <w:pPr>
        <w:jc w:val="center"/>
        <w:rPr>
          <w:sz w:val="40"/>
          <w:szCs w:val="40"/>
        </w:rPr>
      </w:pPr>
    </w:p>
    <w:p w14:paraId="60595B8B" w14:textId="2648FA66" w:rsidR="0057575B" w:rsidRDefault="0057575B" w:rsidP="0057575B">
      <w:pPr>
        <w:jc w:val="center"/>
        <w:rPr>
          <w:i/>
          <w:iCs/>
          <w:sz w:val="28"/>
          <w:szCs w:val="28"/>
        </w:rPr>
      </w:pPr>
      <w:r w:rsidRPr="0057575B">
        <w:rPr>
          <w:i/>
          <w:iCs/>
          <w:sz w:val="28"/>
          <w:szCs w:val="28"/>
        </w:rPr>
        <w:t xml:space="preserve">Revised: </w:t>
      </w:r>
      <w:r w:rsidR="009D04D8">
        <w:rPr>
          <w:i/>
          <w:iCs/>
          <w:sz w:val="28"/>
          <w:szCs w:val="28"/>
        </w:rPr>
        <w:t>August 2023</w:t>
      </w:r>
    </w:p>
    <w:p w14:paraId="160FD55A" w14:textId="77777777" w:rsidR="009D04D8" w:rsidRDefault="009D04D8" w:rsidP="0057575B">
      <w:pPr>
        <w:jc w:val="center"/>
        <w:rPr>
          <w:i/>
          <w:iCs/>
          <w:sz w:val="28"/>
          <w:szCs w:val="28"/>
        </w:rPr>
      </w:pPr>
    </w:p>
    <w:p w14:paraId="4482D55D" w14:textId="77777777" w:rsidR="009D04D8" w:rsidRDefault="009D04D8" w:rsidP="0057575B">
      <w:pPr>
        <w:jc w:val="center"/>
        <w:rPr>
          <w:i/>
          <w:iCs/>
          <w:sz w:val="28"/>
          <w:szCs w:val="28"/>
        </w:rPr>
      </w:pPr>
    </w:p>
    <w:p w14:paraId="3A31937D" w14:textId="77777777" w:rsidR="009D04D8" w:rsidRDefault="009D04D8" w:rsidP="0057575B">
      <w:pPr>
        <w:jc w:val="center"/>
        <w:rPr>
          <w:i/>
          <w:iCs/>
          <w:sz w:val="28"/>
          <w:szCs w:val="28"/>
        </w:rPr>
      </w:pPr>
    </w:p>
    <w:p w14:paraId="1B7D47CE" w14:textId="77777777" w:rsidR="009D04D8" w:rsidRDefault="009D04D8" w:rsidP="0057575B">
      <w:pPr>
        <w:jc w:val="center"/>
        <w:rPr>
          <w:i/>
          <w:iCs/>
          <w:sz w:val="28"/>
          <w:szCs w:val="28"/>
        </w:rPr>
      </w:pPr>
    </w:p>
    <w:p w14:paraId="013D6B40" w14:textId="77777777" w:rsidR="009D04D8" w:rsidRDefault="009D04D8" w:rsidP="0057575B">
      <w:pPr>
        <w:jc w:val="center"/>
        <w:rPr>
          <w:i/>
          <w:iCs/>
          <w:sz w:val="28"/>
          <w:szCs w:val="28"/>
        </w:rPr>
      </w:pPr>
    </w:p>
    <w:p w14:paraId="67A953EA" w14:textId="77777777" w:rsidR="009D04D8" w:rsidRDefault="009D04D8" w:rsidP="0057575B">
      <w:pPr>
        <w:jc w:val="center"/>
        <w:rPr>
          <w:i/>
          <w:iCs/>
          <w:sz w:val="28"/>
          <w:szCs w:val="28"/>
        </w:rPr>
      </w:pPr>
    </w:p>
    <w:p w14:paraId="6AD45A3E" w14:textId="6F96F7EE" w:rsidR="0057575B" w:rsidRDefault="0057575B" w:rsidP="00AA1322">
      <w:pPr>
        <w:rPr>
          <w:i/>
          <w:iCs/>
          <w:sz w:val="28"/>
          <w:szCs w:val="28"/>
        </w:rPr>
      </w:pPr>
    </w:p>
    <w:p w14:paraId="0DB24599" w14:textId="061D2F0E" w:rsidR="0057575B" w:rsidRPr="003358A2" w:rsidRDefault="0057575B" w:rsidP="0057575B">
      <w:pPr>
        <w:pStyle w:val="NoSpacing"/>
        <w:jc w:val="center"/>
        <w:rPr>
          <w:sz w:val="28"/>
          <w:szCs w:val="28"/>
          <w:u w:val="single"/>
        </w:rPr>
      </w:pPr>
      <w:r w:rsidRPr="003358A2">
        <w:rPr>
          <w:sz w:val="28"/>
          <w:szCs w:val="28"/>
          <w:u w:val="single"/>
        </w:rPr>
        <w:lastRenderedPageBreak/>
        <w:t>Definitions</w:t>
      </w:r>
    </w:p>
    <w:p w14:paraId="28A2F1C5" w14:textId="0E21E990" w:rsidR="0057575B" w:rsidRPr="003358A2" w:rsidRDefault="0057575B" w:rsidP="0057575B">
      <w:pPr>
        <w:pStyle w:val="NoSpacing"/>
        <w:jc w:val="center"/>
        <w:rPr>
          <w:sz w:val="28"/>
          <w:szCs w:val="28"/>
          <w:u w:val="single"/>
        </w:rPr>
      </w:pPr>
    </w:p>
    <w:p w14:paraId="4609E85E" w14:textId="0C0A7115" w:rsidR="0057575B" w:rsidRPr="003358A2" w:rsidRDefault="0057575B" w:rsidP="0057575B">
      <w:pPr>
        <w:pStyle w:val="NoSpacing"/>
        <w:rPr>
          <w:sz w:val="28"/>
          <w:szCs w:val="28"/>
        </w:rPr>
      </w:pPr>
      <w:r w:rsidRPr="003358A2">
        <w:rPr>
          <w:b/>
          <w:bCs/>
          <w:sz w:val="28"/>
          <w:szCs w:val="28"/>
        </w:rPr>
        <w:t>Days Absent</w:t>
      </w:r>
      <w:r w:rsidRPr="003358A2">
        <w:rPr>
          <w:sz w:val="28"/>
          <w:szCs w:val="28"/>
        </w:rPr>
        <w:t>:</w:t>
      </w:r>
      <w:r w:rsidR="00021C96">
        <w:rPr>
          <w:sz w:val="28"/>
          <w:szCs w:val="28"/>
        </w:rPr>
        <w:t xml:space="preserve"> </w:t>
      </w:r>
      <w:r w:rsidRPr="003358A2">
        <w:rPr>
          <w:sz w:val="28"/>
          <w:szCs w:val="28"/>
        </w:rPr>
        <w:t xml:space="preserve">Days absent are simply (school defined) </w:t>
      </w:r>
      <w:r w:rsidR="003337E9" w:rsidRPr="003358A2">
        <w:rPr>
          <w:sz w:val="28"/>
          <w:szCs w:val="28"/>
        </w:rPr>
        <w:t>absences</w:t>
      </w:r>
      <w:r w:rsidRPr="003358A2">
        <w:rPr>
          <w:sz w:val="28"/>
          <w:szCs w:val="28"/>
        </w:rPr>
        <w:t xml:space="preserve">, and do not include </w:t>
      </w:r>
      <w:r w:rsidR="003337E9" w:rsidRPr="003358A2">
        <w:rPr>
          <w:sz w:val="28"/>
          <w:szCs w:val="28"/>
        </w:rPr>
        <w:t>behavioral</w:t>
      </w:r>
      <w:r w:rsidRPr="003358A2">
        <w:rPr>
          <w:sz w:val="28"/>
          <w:szCs w:val="28"/>
        </w:rPr>
        <w:t xml:space="preserve"> suspensions</w:t>
      </w:r>
      <w:r w:rsidR="009D04D8">
        <w:rPr>
          <w:sz w:val="28"/>
          <w:szCs w:val="28"/>
        </w:rPr>
        <w:t>, pre-approved religious holidays,</w:t>
      </w:r>
      <w:r w:rsidRPr="003358A2">
        <w:rPr>
          <w:sz w:val="28"/>
          <w:szCs w:val="28"/>
        </w:rPr>
        <w:t xml:space="preserve"> or </w:t>
      </w:r>
      <w:r w:rsidR="009D04D8">
        <w:rPr>
          <w:sz w:val="28"/>
          <w:szCs w:val="28"/>
        </w:rPr>
        <w:t>medically excused absences</w:t>
      </w:r>
      <w:r w:rsidRPr="003358A2">
        <w:rPr>
          <w:sz w:val="28"/>
          <w:szCs w:val="28"/>
        </w:rPr>
        <w:t>.  Days counted are cumulative.  A count is taken from the beginning of the year to the end of the year, not semester by semester.</w:t>
      </w:r>
    </w:p>
    <w:p w14:paraId="5D871887" w14:textId="22C4E623" w:rsidR="0057575B" w:rsidRPr="003358A2" w:rsidRDefault="0057575B" w:rsidP="0057575B">
      <w:pPr>
        <w:pStyle w:val="NoSpacing"/>
        <w:rPr>
          <w:sz w:val="28"/>
          <w:szCs w:val="28"/>
        </w:rPr>
      </w:pPr>
    </w:p>
    <w:p w14:paraId="76BD8030" w14:textId="0E4166B6" w:rsidR="0057575B" w:rsidRPr="003358A2" w:rsidRDefault="0057575B" w:rsidP="0057575B">
      <w:pPr>
        <w:pStyle w:val="NoSpacing"/>
        <w:rPr>
          <w:sz w:val="28"/>
          <w:szCs w:val="28"/>
        </w:rPr>
      </w:pPr>
      <w:r w:rsidRPr="003358A2">
        <w:rPr>
          <w:b/>
          <w:bCs/>
          <w:sz w:val="28"/>
          <w:szCs w:val="28"/>
        </w:rPr>
        <w:t>Parents/Guardian</w:t>
      </w:r>
      <w:r w:rsidRPr="003358A2">
        <w:rPr>
          <w:sz w:val="28"/>
          <w:szCs w:val="28"/>
        </w:rPr>
        <w:t>: Custodial parent or guardian the child currently resides with at the time of the truant behavior.</w:t>
      </w:r>
    </w:p>
    <w:p w14:paraId="7E0DFDA0" w14:textId="79C7D516" w:rsidR="0057575B" w:rsidRPr="003358A2" w:rsidRDefault="0057575B" w:rsidP="0057575B">
      <w:pPr>
        <w:pStyle w:val="NoSpacing"/>
        <w:rPr>
          <w:sz w:val="28"/>
          <w:szCs w:val="28"/>
        </w:rPr>
      </w:pPr>
    </w:p>
    <w:p w14:paraId="0246B7D7" w14:textId="29B45FD9" w:rsidR="0057575B" w:rsidRPr="003358A2" w:rsidRDefault="009D04D8" w:rsidP="0057575B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>Chronically Absent</w:t>
      </w:r>
      <w:r w:rsidR="0057575B" w:rsidRPr="003358A2">
        <w:rPr>
          <w:sz w:val="28"/>
          <w:szCs w:val="28"/>
        </w:rPr>
        <w:t>: When a child</w:t>
      </w:r>
      <w:r>
        <w:rPr>
          <w:sz w:val="28"/>
          <w:szCs w:val="28"/>
        </w:rPr>
        <w:t xml:space="preserve"> misses 10% of the school year or more, he or she is considered chronically absent. </w:t>
      </w:r>
    </w:p>
    <w:p w14:paraId="416A06DF" w14:textId="1B9682BD" w:rsidR="0057575B" w:rsidRPr="003358A2" w:rsidRDefault="0057575B" w:rsidP="0057575B">
      <w:pPr>
        <w:pStyle w:val="NoSpacing"/>
        <w:rPr>
          <w:sz w:val="28"/>
          <w:szCs w:val="28"/>
        </w:rPr>
      </w:pPr>
    </w:p>
    <w:p w14:paraId="78224B72" w14:textId="11EF15B9" w:rsidR="0057575B" w:rsidRPr="003358A2" w:rsidRDefault="0057575B" w:rsidP="0057575B">
      <w:pPr>
        <w:pStyle w:val="NoSpacing"/>
        <w:rPr>
          <w:sz w:val="28"/>
          <w:szCs w:val="28"/>
        </w:rPr>
      </w:pPr>
      <w:r w:rsidRPr="003358A2">
        <w:rPr>
          <w:b/>
          <w:bCs/>
          <w:sz w:val="28"/>
          <w:szCs w:val="28"/>
        </w:rPr>
        <w:t>Complaint</w:t>
      </w:r>
      <w:r w:rsidRPr="003358A2">
        <w:rPr>
          <w:sz w:val="28"/>
          <w:szCs w:val="28"/>
        </w:rPr>
        <w:t>: A criminal petition, filed by school officials, indicating truant behavior by a child, child’s parent, or guardian.  The petition is forwarded to the county prosecutor for review and authorization.</w:t>
      </w:r>
    </w:p>
    <w:p w14:paraId="1C210717" w14:textId="3A19CFA1" w:rsidR="003337E9" w:rsidRPr="003358A2" w:rsidRDefault="003337E9" w:rsidP="0057575B">
      <w:pPr>
        <w:pStyle w:val="NoSpacing"/>
        <w:rPr>
          <w:sz w:val="28"/>
          <w:szCs w:val="28"/>
        </w:rPr>
      </w:pPr>
    </w:p>
    <w:p w14:paraId="7DDCEE38" w14:textId="1FABC904" w:rsidR="003358A2" w:rsidRDefault="003358A2" w:rsidP="0057575B">
      <w:pPr>
        <w:pStyle w:val="NoSpacing"/>
        <w:rPr>
          <w:sz w:val="28"/>
          <w:szCs w:val="28"/>
        </w:rPr>
      </w:pPr>
    </w:p>
    <w:p w14:paraId="1C4B5CDF" w14:textId="12369641" w:rsidR="003358A2" w:rsidRDefault="003358A2" w:rsidP="0057575B">
      <w:pPr>
        <w:pStyle w:val="NoSpacing"/>
        <w:rPr>
          <w:sz w:val="28"/>
          <w:szCs w:val="28"/>
        </w:rPr>
      </w:pPr>
    </w:p>
    <w:p w14:paraId="532EFAC7" w14:textId="4C5782DA" w:rsidR="003358A2" w:rsidRDefault="003358A2" w:rsidP="0057575B">
      <w:pPr>
        <w:pStyle w:val="NoSpacing"/>
        <w:rPr>
          <w:sz w:val="28"/>
          <w:szCs w:val="28"/>
        </w:rPr>
      </w:pPr>
    </w:p>
    <w:p w14:paraId="5443C7E0" w14:textId="4757BEAE" w:rsidR="003358A2" w:rsidRDefault="003358A2" w:rsidP="0057575B">
      <w:pPr>
        <w:pStyle w:val="NoSpacing"/>
        <w:rPr>
          <w:sz w:val="28"/>
          <w:szCs w:val="28"/>
        </w:rPr>
      </w:pPr>
    </w:p>
    <w:p w14:paraId="0C3AFF0B" w14:textId="4E56F6B4" w:rsidR="003358A2" w:rsidRDefault="003358A2" w:rsidP="0057575B">
      <w:pPr>
        <w:pStyle w:val="NoSpacing"/>
        <w:rPr>
          <w:sz w:val="28"/>
          <w:szCs w:val="28"/>
        </w:rPr>
      </w:pPr>
    </w:p>
    <w:p w14:paraId="79432995" w14:textId="209F434D" w:rsidR="003358A2" w:rsidRDefault="003358A2" w:rsidP="0057575B">
      <w:pPr>
        <w:pStyle w:val="NoSpacing"/>
        <w:rPr>
          <w:sz w:val="28"/>
          <w:szCs w:val="28"/>
        </w:rPr>
      </w:pPr>
    </w:p>
    <w:p w14:paraId="18E5925A" w14:textId="3A2C5512" w:rsidR="003358A2" w:rsidRDefault="003358A2" w:rsidP="0057575B">
      <w:pPr>
        <w:pStyle w:val="NoSpacing"/>
        <w:rPr>
          <w:sz w:val="28"/>
          <w:szCs w:val="28"/>
        </w:rPr>
      </w:pPr>
    </w:p>
    <w:p w14:paraId="51C86D3A" w14:textId="1113342C" w:rsidR="003358A2" w:rsidRDefault="003358A2" w:rsidP="0057575B">
      <w:pPr>
        <w:pStyle w:val="NoSpacing"/>
        <w:rPr>
          <w:sz w:val="28"/>
          <w:szCs w:val="28"/>
        </w:rPr>
      </w:pPr>
    </w:p>
    <w:p w14:paraId="28C53741" w14:textId="30E58617" w:rsidR="003358A2" w:rsidRDefault="003358A2" w:rsidP="0057575B">
      <w:pPr>
        <w:pStyle w:val="NoSpacing"/>
        <w:rPr>
          <w:sz w:val="28"/>
          <w:szCs w:val="28"/>
        </w:rPr>
      </w:pPr>
    </w:p>
    <w:p w14:paraId="7055F326" w14:textId="2C5DEDFE" w:rsidR="003358A2" w:rsidRDefault="003358A2" w:rsidP="0057575B">
      <w:pPr>
        <w:pStyle w:val="NoSpacing"/>
        <w:rPr>
          <w:sz w:val="28"/>
          <w:szCs w:val="28"/>
        </w:rPr>
      </w:pPr>
    </w:p>
    <w:p w14:paraId="2A800669" w14:textId="0C82BB85" w:rsidR="003358A2" w:rsidRDefault="003358A2" w:rsidP="0057575B">
      <w:pPr>
        <w:pStyle w:val="NoSpacing"/>
        <w:rPr>
          <w:sz w:val="28"/>
          <w:szCs w:val="28"/>
        </w:rPr>
      </w:pPr>
    </w:p>
    <w:p w14:paraId="0E609AD6" w14:textId="2B20BC17" w:rsidR="003358A2" w:rsidRDefault="003358A2" w:rsidP="0057575B">
      <w:pPr>
        <w:pStyle w:val="NoSpacing"/>
        <w:rPr>
          <w:sz w:val="28"/>
          <w:szCs w:val="28"/>
        </w:rPr>
      </w:pPr>
    </w:p>
    <w:p w14:paraId="21DC889D" w14:textId="2471A2BD" w:rsidR="003358A2" w:rsidRDefault="003358A2" w:rsidP="0057575B">
      <w:pPr>
        <w:pStyle w:val="NoSpacing"/>
        <w:rPr>
          <w:sz w:val="28"/>
          <w:szCs w:val="28"/>
        </w:rPr>
      </w:pPr>
    </w:p>
    <w:p w14:paraId="367CECE0" w14:textId="71981A66" w:rsidR="003358A2" w:rsidRDefault="003358A2" w:rsidP="0057575B">
      <w:pPr>
        <w:pStyle w:val="NoSpacing"/>
        <w:rPr>
          <w:sz w:val="28"/>
          <w:szCs w:val="28"/>
        </w:rPr>
      </w:pPr>
    </w:p>
    <w:p w14:paraId="7339B0C4" w14:textId="77777777" w:rsidR="003358A2" w:rsidRPr="003358A2" w:rsidRDefault="003358A2" w:rsidP="0057575B">
      <w:pPr>
        <w:pStyle w:val="NoSpacing"/>
        <w:rPr>
          <w:sz w:val="28"/>
          <w:szCs w:val="28"/>
        </w:rPr>
      </w:pPr>
    </w:p>
    <w:p w14:paraId="1938E6CD" w14:textId="36FAF3A8" w:rsidR="003337E9" w:rsidRPr="003358A2" w:rsidRDefault="003337E9" w:rsidP="0057575B">
      <w:pPr>
        <w:pStyle w:val="NoSpacing"/>
        <w:rPr>
          <w:sz w:val="28"/>
          <w:szCs w:val="28"/>
        </w:rPr>
      </w:pPr>
    </w:p>
    <w:p w14:paraId="6D943C11" w14:textId="77777777" w:rsidR="009D04D8" w:rsidRDefault="009D04D8" w:rsidP="003337E9">
      <w:pPr>
        <w:pStyle w:val="NoSpacing"/>
        <w:jc w:val="center"/>
        <w:rPr>
          <w:sz w:val="28"/>
          <w:szCs w:val="28"/>
          <w:u w:val="single"/>
        </w:rPr>
      </w:pPr>
    </w:p>
    <w:p w14:paraId="79D12EA8" w14:textId="77777777" w:rsidR="009D04D8" w:rsidRDefault="009D04D8" w:rsidP="003337E9">
      <w:pPr>
        <w:pStyle w:val="NoSpacing"/>
        <w:jc w:val="center"/>
        <w:rPr>
          <w:sz w:val="28"/>
          <w:szCs w:val="28"/>
          <w:u w:val="single"/>
        </w:rPr>
      </w:pPr>
    </w:p>
    <w:p w14:paraId="7C32A4E0" w14:textId="77777777" w:rsidR="00082307" w:rsidRDefault="00082307" w:rsidP="003337E9">
      <w:pPr>
        <w:pStyle w:val="NoSpacing"/>
        <w:jc w:val="center"/>
        <w:rPr>
          <w:sz w:val="28"/>
          <w:szCs w:val="28"/>
          <w:u w:val="single"/>
        </w:rPr>
      </w:pPr>
    </w:p>
    <w:p w14:paraId="25456924" w14:textId="77777777" w:rsidR="00082307" w:rsidRDefault="00082307" w:rsidP="003337E9">
      <w:pPr>
        <w:pStyle w:val="NoSpacing"/>
        <w:jc w:val="center"/>
        <w:rPr>
          <w:sz w:val="28"/>
          <w:szCs w:val="28"/>
          <w:u w:val="single"/>
        </w:rPr>
      </w:pPr>
    </w:p>
    <w:p w14:paraId="54623BD0" w14:textId="6A9A3D26" w:rsidR="003337E9" w:rsidRPr="00A95856" w:rsidRDefault="00ED04D8" w:rsidP="003337E9">
      <w:pPr>
        <w:pStyle w:val="NoSpacing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 xml:space="preserve">Three Lakes Academy </w:t>
      </w:r>
      <w:r w:rsidR="00082307">
        <w:rPr>
          <w:sz w:val="28"/>
          <w:szCs w:val="28"/>
          <w:u w:val="single"/>
        </w:rPr>
        <w:t>Attendance</w:t>
      </w:r>
      <w:r>
        <w:rPr>
          <w:sz w:val="28"/>
          <w:szCs w:val="28"/>
          <w:u w:val="single"/>
        </w:rPr>
        <w:t xml:space="preserve"> Protocol</w:t>
      </w:r>
    </w:p>
    <w:p w14:paraId="6675EF2C" w14:textId="55654679" w:rsidR="003337E9" w:rsidRPr="00A95856" w:rsidRDefault="003337E9" w:rsidP="003337E9">
      <w:pPr>
        <w:pStyle w:val="NoSpacing"/>
        <w:jc w:val="center"/>
        <w:rPr>
          <w:sz w:val="28"/>
          <w:szCs w:val="28"/>
          <w:u w:val="single"/>
        </w:rPr>
      </w:pPr>
    </w:p>
    <w:p w14:paraId="04B4F5A9" w14:textId="2D40F703" w:rsidR="003337E9" w:rsidRPr="00A95856" w:rsidRDefault="003337E9" w:rsidP="003337E9">
      <w:pPr>
        <w:pStyle w:val="NoSpacing"/>
        <w:jc w:val="center"/>
        <w:rPr>
          <w:sz w:val="28"/>
          <w:szCs w:val="28"/>
        </w:rPr>
      </w:pPr>
    </w:p>
    <w:p w14:paraId="305104C8" w14:textId="6A004F02" w:rsidR="003337E9" w:rsidRPr="00A95856" w:rsidRDefault="003337E9" w:rsidP="003337E9">
      <w:pPr>
        <w:pStyle w:val="NoSpacing"/>
        <w:rPr>
          <w:sz w:val="28"/>
          <w:szCs w:val="28"/>
        </w:rPr>
      </w:pPr>
      <w:r w:rsidRPr="00A95856">
        <w:rPr>
          <w:sz w:val="28"/>
          <w:szCs w:val="28"/>
        </w:rPr>
        <w:t xml:space="preserve">In accordance with the State of Michigan Compulsory Attendance Law, </w:t>
      </w:r>
      <w:r w:rsidR="00683F9F">
        <w:rPr>
          <w:sz w:val="28"/>
          <w:szCs w:val="28"/>
        </w:rPr>
        <w:t>Three Lakes Academy</w:t>
      </w:r>
      <w:r w:rsidRPr="00A95856">
        <w:rPr>
          <w:sz w:val="28"/>
          <w:szCs w:val="28"/>
        </w:rPr>
        <w:t xml:space="preserve"> will follow the procedures listed below.</w:t>
      </w:r>
    </w:p>
    <w:p w14:paraId="6B2D529A" w14:textId="44C6DB86" w:rsidR="003337E9" w:rsidRPr="00A95856" w:rsidRDefault="003337E9" w:rsidP="003337E9">
      <w:pPr>
        <w:pStyle w:val="NoSpacing"/>
        <w:rPr>
          <w:sz w:val="28"/>
          <w:szCs w:val="28"/>
        </w:rPr>
      </w:pPr>
    </w:p>
    <w:p w14:paraId="1BE08E01" w14:textId="1B5DC857" w:rsidR="003337E9" w:rsidRPr="00A95856" w:rsidRDefault="003337E9" w:rsidP="003337E9">
      <w:pPr>
        <w:pStyle w:val="NoSpacing"/>
        <w:rPr>
          <w:sz w:val="28"/>
          <w:szCs w:val="28"/>
          <w:u w:val="single"/>
        </w:rPr>
      </w:pPr>
      <w:r w:rsidRPr="00A95856">
        <w:rPr>
          <w:sz w:val="28"/>
          <w:szCs w:val="28"/>
          <w:u w:val="single"/>
        </w:rPr>
        <w:t xml:space="preserve">After the </w:t>
      </w:r>
      <w:r w:rsidR="00683F9F">
        <w:rPr>
          <w:sz w:val="28"/>
          <w:szCs w:val="28"/>
          <w:u w:val="single"/>
        </w:rPr>
        <w:t>5th</w:t>
      </w:r>
      <w:r w:rsidRPr="00A95856">
        <w:rPr>
          <w:sz w:val="28"/>
          <w:szCs w:val="28"/>
          <w:u w:val="single"/>
        </w:rPr>
        <w:t xml:space="preserve"> Absence</w:t>
      </w:r>
    </w:p>
    <w:p w14:paraId="1DBCA818" w14:textId="10092A1B" w:rsidR="003337E9" w:rsidRPr="00A95856" w:rsidRDefault="003337E9" w:rsidP="003337E9">
      <w:pPr>
        <w:pStyle w:val="NoSpacing"/>
        <w:rPr>
          <w:sz w:val="28"/>
          <w:szCs w:val="28"/>
        </w:rPr>
      </w:pPr>
      <w:r w:rsidRPr="00A95856">
        <w:rPr>
          <w:sz w:val="28"/>
          <w:szCs w:val="28"/>
        </w:rPr>
        <w:t xml:space="preserve">When a student reaches their </w:t>
      </w:r>
      <w:r w:rsidR="00683F9F">
        <w:rPr>
          <w:sz w:val="28"/>
          <w:szCs w:val="28"/>
        </w:rPr>
        <w:t>5th</w:t>
      </w:r>
      <w:r w:rsidRPr="00A95856">
        <w:rPr>
          <w:sz w:val="28"/>
          <w:szCs w:val="28"/>
        </w:rPr>
        <w:t xml:space="preserve"> absence</w:t>
      </w:r>
      <w:r w:rsidR="009D04D8">
        <w:rPr>
          <w:sz w:val="28"/>
          <w:szCs w:val="28"/>
        </w:rPr>
        <w:t xml:space="preserve">, </w:t>
      </w:r>
      <w:r w:rsidRPr="00A95856">
        <w:rPr>
          <w:sz w:val="28"/>
          <w:szCs w:val="28"/>
        </w:rPr>
        <w:t xml:space="preserve">a school official will contact the parent and/or student regarding the excessive absences.  The purpose of this contact will be to discuss the attendance policy, as well as the </w:t>
      </w:r>
      <w:r w:rsidR="00683F9F">
        <w:rPr>
          <w:sz w:val="28"/>
          <w:szCs w:val="28"/>
        </w:rPr>
        <w:t xml:space="preserve">TLA </w:t>
      </w:r>
      <w:r w:rsidR="00082307">
        <w:rPr>
          <w:sz w:val="28"/>
          <w:szCs w:val="28"/>
        </w:rPr>
        <w:t>Attendance</w:t>
      </w:r>
      <w:r w:rsidR="00683F9F">
        <w:rPr>
          <w:sz w:val="28"/>
          <w:szCs w:val="28"/>
        </w:rPr>
        <w:t xml:space="preserve"> Protocol. </w:t>
      </w:r>
    </w:p>
    <w:p w14:paraId="29975449" w14:textId="2D8935A2" w:rsidR="00A95856" w:rsidRPr="00A95856" w:rsidRDefault="00A95856" w:rsidP="003337E9">
      <w:pPr>
        <w:pStyle w:val="NoSpacing"/>
        <w:rPr>
          <w:sz w:val="28"/>
          <w:szCs w:val="28"/>
        </w:rPr>
      </w:pPr>
    </w:p>
    <w:p w14:paraId="03DB5BC6" w14:textId="04038A14" w:rsidR="00A95856" w:rsidRPr="00A95856" w:rsidRDefault="00A95856" w:rsidP="003337E9">
      <w:pPr>
        <w:pStyle w:val="NoSpacing"/>
        <w:rPr>
          <w:sz w:val="28"/>
          <w:szCs w:val="28"/>
          <w:u w:val="single"/>
        </w:rPr>
      </w:pPr>
      <w:r w:rsidRPr="00A95856">
        <w:rPr>
          <w:sz w:val="28"/>
          <w:szCs w:val="28"/>
          <w:u w:val="single"/>
        </w:rPr>
        <w:t xml:space="preserve">After the </w:t>
      </w:r>
      <w:r w:rsidR="00683F9F">
        <w:rPr>
          <w:sz w:val="28"/>
          <w:szCs w:val="28"/>
          <w:u w:val="single"/>
        </w:rPr>
        <w:t>10th</w:t>
      </w:r>
      <w:r w:rsidRPr="00A95856">
        <w:rPr>
          <w:sz w:val="28"/>
          <w:szCs w:val="28"/>
          <w:u w:val="single"/>
        </w:rPr>
        <w:t xml:space="preserve"> Absence</w:t>
      </w:r>
    </w:p>
    <w:p w14:paraId="2E916ECD" w14:textId="7EFD8F74" w:rsidR="00A95856" w:rsidRPr="00A95856" w:rsidRDefault="00A95856" w:rsidP="003337E9">
      <w:pPr>
        <w:pStyle w:val="NoSpacing"/>
        <w:rPr>
          <w:sz w:val="28"/>
          <w:szCs w:val="28"/>
        </w:rPr>
      </w:pPr>
      <w:r w:rsidRPr="00A95856">
        <w:rPr>
          <w:sz w:val="28"/>
          <w:szCs w:val="28"/>
        </w:rPr>
        <w:t>A school official will attempt to contact the parent/guardian</w:t>
      </w:r>
      <w:r w:rsidR="00E078C2">
        <w:rPr>
          <w:sz w:val="28"/>
          <w:szCs w:val="28"/>
        </w:rPr>
        <w:t xml:space="preserve"> via certified mail</w:t>
      </w:r>
      <w:r w:rsidRPr="00A95856">
        <w:rPr>
          <w:sz w:val="28"/>
          <w:szCs w:val="28"/>
        </w:rPr>
        <w:t xml:space="preserve"> to discuss the students ongoing attendance issue.  </w:t>
      </w:r>
    </w:p>
    <w:p w14:paraId="08BB22C8" w14:textId="0E320875" w:rsidR="00A95856" w:rsidRPr="00A95856" w:rsidRDefault="00A95856" w:rsidP="003337E9">
      <w:pPr>
        <w:pStyle w:val="NoSpacing"/>
        <w:rPr>
          <w:sz w:val="28"/>
          <w:szCs w:val="28"/>
        </w:rPr>
      </w:pPr>
    </w:p>
    <w:p w14:paraId="307B3404" w14:textId="41CD7422" w:rsidR="00A95856" w:rsidRPr="00A95856" w:rsidRDefault="00A95856" w:rsidP="003337E9">
      <w:pPr>
        <w:pStyle w:val="NoSpacing"/>
        <w:rPr>
          <w:sz w:val="28"/>
          <w:szCs w:val="28"/>
          <w:u w:val="single"/>
        </w:rPr>
      </w:pPr>
      <w:r w:rsidRPr="00A95856">
        <w:rPr>
          <w:sz w:val="28"/>
          <w:szCs w:val="28"/>
          <w:u w:val="single"/>
        </w:rPr>
        <w:t>After the 1</w:t>
      </w:r>
      <w:r w:rsidR="00E078C2">
        <w:rPr>
          <w:sz w:val="28"/>
          <w:szCs w:val="28"/>
          <w:u w:val="single"/>
        </w:rPr>
        <w:t>5</w:t>
      </w:r>
      <w:r w:rsidRPr="00A95856">
        <w:rPr>
          <w:sz w:val="28"/>
          <w:szCs w:val="28"/>
          <w:u w:val="single"/>
          <w:vertAlign w:val="superscript"/>
        </w:rPr>
        <w:t>th</w:t>
      </w:r>
      <w:r w:rsidRPr="00A95856">
        <w:rPr>
          <w:sz w:val="28"/>
          <w:szCs w:val="28"/>
          <w:u w:val="single"/>
        </w:rPr>
        <w:t xml:space="preserve"> Absence</w:t>
      </w:r>
    </w:p>
    <w:p w14:paraId="303C488D" w14:textId="488E6E7B" w:rsidR="00A95856" w:rsidRDefault="00A95856" w:rsidP="003337E9">
      <w:pPr>
        <w:pStyle w:val="NoSpacing"/>
        <w:rPr>
          <w:sz w:val="28"/>
          <w:szCs w:val="28"/>
        </w:rPr>
      </w:pPr>
      <w:r w:rsidRPr="00A95856">
        <w:rPr>
          <w:sz w:val="28"/>
          <w:szCs w:val="28"/>
        </w:rPr>
        <w:t>An attendance-planning meeting will be held at the school.  The student and parent/guardian will be required to attend this meeting.  Failure to attend the meeting will result in a complaint being filed with the Mackinac County Prosecutors Office.</w:t>
      </w:r>
    </w:p>
    <w:p w14:paraId="1B314472" w14:textId="4C1B8222" w:rsidR="00A95856" w:rsidRDefault="00A95856" w:rsidP="003337E9">
      <w:pPr>
        <w:pStyle w:val="NoSpacing"/>
        <w:rPr>
          <w:sz w:val="28"/>
          <w:szCs w:val="28"/>
        </w:rPr>
      </w:pPr>
    </w:p>
    <w:p w14:paraId="565C3F72" w14:textId="6F6DFFED" w:rsidR="00A95856" w:rsidRDefault="00A95856" w:rsidP="003337E9">
      <w:pPr>
        <w:pStyle w:val="NoSpacing"/>
        <w:rPr>
          <w:sz w:val="28"/>
          <w:szCs w:val="28"/>
          <w:u w:val="single"/>
        </w:rPr>
      </w:pPr>
      <w:r w:rsidRPr="00A95856">
        <w:rPr>
          <w:sz w:val="28"/>
          <w:szCs w:val="28"/>
          <w:u w:val="single"/>
        </w:rPr>
        <w:t>Further Absences</w:t>
      </w:r>
    </w:p>
    <w:p w14:paraId="6A002C9E" w14:textId="2618DAD5" w:rsidR="00A95856" w:rsidRDefault="00A95856" w:rsidP="003337E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 complaint will be forwarded to the Mackinac County Prosecutors Office.</w:t>
      </w:r>
    </w:p>
    <w:p w14:paraId="228FF5CC" w14:textId="07D5537A" w:rsidR="00A95856" w:rsidRDefault="00A95856" w:rsidP="003337E9">
      <w:pPr>
        <w:pStyle w:val="NoSpacing"/>
        <w:rPr>
          <w:sz w:val="28"/>
          <w:szCs w:val="28"/>
        </w:rPr>
      </w:pPr>
    </w:p>
    <w:p w14:paraId="21AC40D3" w14:textId="77777777" w:rsidR="00A95856" w:rsidRDefault="00A95856" w:rsidP="003337E9">
      <w:pPr>
        <w:pStyle w:val="NoSpacing"/>
        <w:rPr>
          <w:sz w:val="28"/>
          <w:szCs w:val="28"/>
        </w:rPr>
      </w:pPr>
    </w:p>
    <w:p w14:paraId="11A83383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5C8D4E0B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45380B66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0E5CADD5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62B7F72C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73F3481C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5B6DAC92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3424000A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1408F18E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27E8E4F9" w14:textId="77777777" w:rsidR="009D04D8" w:rsidRDefault="009D04D8" w:rsidP="003337E9">
      <w:pPr>
        <w:pStyle w:val="NoSpacing"/>
        <w:rPr>
          <w:sz w:val="28"/>
          <w:szCs w:val="28"/>
        </w:rPr>
      </w:pPr>
    </w:p>
    <w:p w14:paraId="508B9D7B" w14:textId="77777777" w:rsidR="009D04D8" w:rsidRDefault="009D04D8" w:rsidP="003337E9">
      <w:pPr>
        <w:pStyle w:val="NoSpacing"/>
        <w:rPr>
          <w:sz w:val="36"/>
          <w:szCs w:val="36"/>
        </w:rPr>
      </w:pPr>
    </w:p>
    <w:p w14:paraId="547DEF0B" w14:textId="77777777" w:rsidR="00A95856" w:rsidRPr="00A95856" w:rsidRDefault="00A95856" w:rsidP="003337E9">
      <w:pPr>
        <w:pStyle w:val="NoSpacing"/>
        <w:rPr>
          <w:sz w:val="36"/>
          <w:szCs w:val="36"/>
        </w:rPr>
      </w:pPr>
    </w:p>
    <w:p w14:paraId="3FC8EAAF" w14:textId="64315147" w:rsidR="003337E9" w:rsidRPr="009D04D8" w:rsidRDefault="008B48A6" w:rsidP="008B48A6">
      <w:pPr>
        <w:pStyle w:val="NoSpacing"/>
        <w:jc w:val="center"/>
        <w:rPr>
          <w:rFonts w:cstheme="minorHAnsi"/>
          <w:sz w:val="26"/>
          <w:szCs w:val="26"/>
          <w:u w:val="single"/>
        </w:rPr>
      </w:pPr>
      <w:r w:rsidRPr="009D04D8">
        <w:rPr>
          <w:rFonts w:cstheme="minorHAnsi"/>
          <w:sz w:val="26"/>
          <w:szCs w:val="26"/>
          <w:u w:val="single"/>
        </w:rPr>
        <w:lastRenderedPageBreak/>
        <w:t>What School Officials Must Do</w:t>
      </w:r>
    </w:p>
    <w:p w14:paraId="4C5BD992" w14:textId="77777777" w:rsidR="008B48A6" w:rsidRPr="009D04D8" w:rsidRDefault="008B48A6" w:rsidP="008B48A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32425"/>
          <w:sz w:val="26"/>
          <w:szCs w:val="26"/>
        </w:rPr>
      </w:pPr>
      <w:r w:rsidRPr="009D04D8">
        <w:rPr>
          <w:rFonts w:eastAsia="Times New Roman" w:cstheme="minorHAnsi"/>
          <w:color w:val="232425"/>
          <w:sz w:val="26"/>
          <w:szCs w:val="26"/>
        </w:rPr>
        <w:t>To prove a case in court, it will be necessary for school officials to document every action taken in potential truancy cases. That means keeping a record of all contacts with the parent and/or child, including who was involved in the contact, the date, time and location of the contact, and a summary of what was said or done.</w:t>
      </w:r>
    </w:p>
    <w:p w14:paraId="7AB69306" w14:textId="77777777" w:rsidR="008B48A6" w:rsidRPr="009D04D8" w:rsidRDefault="008B48A6" w:rsidP="008B48A6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i/>
          <w:iCs/>
          <w:sz w:val="26"/>
          <w:szCs w:val="26"/>
        </w:rPr>
      </w:pPr>
      <w:r w:rsidRPr="009D04D8">
        <w:rPr>
          <w:rFonts w:eastAsia="Times New Roman" w:cstheme="minorHAnsi"/>
          <w:i/>
          <w:iCs/>
          <w:sz w:val="26"/>
          <w:szCs w:val="26"/>
        </w:rPr>
        <w:t>Procedure</w:t>
      </w:r>
    </w:p>
    <w:p w14:paraId="493336FA" w14:textId="77777777" w:rsidR="008B48A6" w:rsidRPr="009D04D8" w:rsidRDefault="008B48A6" w:rsidP="008B48A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32425"/>
          <w:sz w:val="26"/>
          <w:szCs w:val="26"/>
        </w:rPr>
      </w:pPr>
      <w:r w:rsidRPr="009D04D8">
        <w:rPr>
          <w:rFonts w:eastAsia="Times New Roman" w:cstheme="minorHAnsi"/>
          <w:color w:val="232425"/>
          <w:sz w:val="26"/>
          <w:szCs w:val="26"/>
        </w:rPr>
        <w:t>In order to implement our efforts to deal with the truancy problem, the following procedure must be followed and documented (see attached Checklist):</w:t>
      </w:r>
    </w:p>
    <w:p w14:paraId="4CD100F1" w14:textId="015EEE3C" w:rsidR="008B48A6" w:rsidRPr="009D04D8" w:rsidRDefault="008B48A6" w:rsidP="008B48A6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232425"/>
          <w:sz w:val="26"/>
          <w:szCs w:val="26"/>
        </w:rPr>
      </w:pPr>
      <w:r w:rsidRPr="009D04D8">
        <w:rPr>
          <w:rFonts w:eastAsia="Times New Roman" w:cstheme="minorHAnsi"/>
          <w:b/>
          <w:bCs/>
          <w:color w:val="232425"/>
          <w:sz w:val="26"/>
          <w:szCs w:val="26"/>
        </w:rPr>
        <w:t xml:space="preserve">First Contact - </w:t>
      </w:r>
      <w:r w:rsidR="009D04D8" w:rsidRPr="009D04D8">
        <w:rPr>
          <w:rFonts w:eastAsia="Times New Roman" w:cstheme="minorHAnsi"/>
          <w:b/>
          <w:bCs/>
          <w:color w:val="232425"/>
          <w:sz w:val="26"/>
          <w:szCs w:val="26"/>
        </w:rPr>
        <w:t>5</w:t>
      </w:r>
      <w:r w:rsidRPr="009D04D8">
        <w:rPr>
          <w:rFonts w:eastAsia="Times New Roman" w:cstheme="minorHAnsi"/>
          <w:b/>
          <w:bCs/>
          <w:color w:val="232425"/>
          <w:sz w:val="26"/>
          <w:szCs w:val="26"/>
        </w:rPr>
        <w:t xml:space="preserve"> Absences</w:t>
      </w:r>
      <w:r w:rsidRPr="009D04D8">
        <w:rPr>
          <w:rFonts w:eastAsia="Times New Roman" w:cstheme="minorHAnsi"/>
          <w:color w:val="232425"/>
          <w:sz w:val="26"/>
          <w:szCs w:val="26"/>
        </w:rPr>
        <w:br/>
        <w:t xml:space="preserve">A school employee in charge of attendance will attempt to </w:t>
      </w:r>
      <w:r w:rsidR="009D04D8" w:rsidRPr="009D04D8">
        <w:rPr>
          <w:rFonts w:eastAsia="Times New Roman" w:cstheme="minorHAnsi"/>
          <w:color w:val="232425"/>
          <w:sz w:val="26"/>
          <w:szCs w:val="26"/>
        </w:rPr>
        <w:t>contact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 the parent/ guardian and/or the student to discuss the attendance issue. Contact will be attempted by both phone </w:t>
      </w:r>
      <w:r w:rsidRPr="009D04D8">
        <w:rPr>
          <w:rFonts w:eastAsia="Times New Roman" w:cstheme="minorHAnsi"/>
          <w:color w:val="232425"/>
          <w:sz w:val="26"/>
          <w:szCs w:val="26"/>
          <w:u w:val="single"/>
        </w:rPr>
        <w:t>and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 letter.</w:t>
      </w:r>
      <w:r w:rsidR="009D04D8" w:rsidRPr="009D04D8">
        <w:rPr>
          <w:rFonts w:eastAsia="Times New Roman" w:cstheme="minorHAnsi"/>
          <w:color w:val="232425"/>
          <w:sz w:val="26"/>
          <w:szCs w:val="26"/>
        </w:rPr>
        <w:t xml:space="preserve"> If a teacher makes contact to parents regarding attendance, he or she shall communicate with central office to indicate such.</w:t>
      </w:r>
    </w:p>
    <w:p w14:paraId="091DFB84" w14:textId="1E483DCF" w:rsidR="008B48A6" w:rsidRPr="009D04D8" w:rsidRDefault="008B48A6" w:rsidP="008B48A6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232425"/>
          <w:sz w:val="26"/>
          <w:szCs w:val="26"/>
        </w:rPr>
      </w:pPr>
      <w:r w:rsidRPr="009D04D8">
        <w:rPr>
          <w:rFonts w:eastAsia="Times New Roman" w:cstheme="minorHAnsi"/>
          <w:b/>
          <w:bCs/>
          <w:color w:val="232425"/>
          <w:sz w:val="26"/>
          <w:szCs w:val="26"/>
        </w:rPr>
        <w:t xml:space="preserve">Second Contact - </w:t>
      </w:r>
      <w:r w:rsidR="009D04D8" w:rsidRPr="009D04D8">
        <w:rPr>
          <w:rFonts w:eastAsia="Times New Roman" w:cstheme="minorHAnsi"/>
          <w:b/>
          <w:bCs/>
          <w:color w:val="232425"/>
          <w:sz w:val="26"/>
          <w:szCs w:val="26"/>
        </w:rPr>
        <w:t>10</w:t>
      </w:r>
      <w:r w:rsidRPr="009D04D8">
        <w:rPr>
          <w:rFonts w:eastAsia="Times New Roman" w:cstheme="minorHAnsi"/>
          <w:b/>
          <w:bCs/>
          <w:color w:val="232425"/>
          <w:sz w:val="26"/>
          <w:szCs w:val="26"/>
        </w:rPr>
        <w:t xml:space="preserve"> absences</w:t>
      </w:r>
      <w:r w:rsidRPr="009D04D8">
        <w:rPr>
          <w:rFonts w:eastAsia="Times New Roman" w:cstheme="minorHAnsi"/>
          <w:color w:val="232425"/>
          <w:sz w:val="26"/>
          <w:szCs w:val="26"/>
        </w:rPr>
        <w:br/>
        <w:t xml:space="preserve">A school employee in charge of attendance will attempt to </w:t>
      </w:r>
      <w:r w:rsidR="009D04D8" w:rsidRPr="009D04D8">
        <w:rPr>
          <w:rFonts w:eastAsia="Times New Roman" w:cstheme="minorHAnsi"/>
          <w:color w:val="232425"/>
          <w:sz w:val="26"/>
          <w:szCs w:val="26"/>
        </w:rPr>
        <w:t>contact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 the parent/guardian to discuss the student’s ongoing attendance issue. Contact will be attempted by phone and letter. A restricted certified letter will be sent to the adult/s responsible for the student clearly explaining the attendance issue as well as their responsibilities as parent/guardian of student.</w:t>
      </w:r>
    </w:p>
    <w:p w14:paraId="5E46A1E3" w14:textId="300F3211" w:rsidR="008B48A6" w:rsidRPr="009D04D8" w:rsidRDefault="008B48A6" w:rsidP="008B48A6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232425"/>
          <w:sz w:val="26"/>
          <w:szCs w:val="26"/>
        </w:rPr>
      </w:pPr>
      <w:r w:rsidRPr="009D04D8">
        <w:rPr>
          <w:rFonts w:eastAsia="Times New Roman" w:cstheme="minorHAnsi"/>
          <w:b/>
          <w:bCs/>
          <w:color w:val="232425"/>
          <w:sz w:val="26"/>
          <w:szCs w:val="26"/>
        </w:rPr>
        <w:t>Third Contact - 1</w:t>
      </w:r>
      <w:r w:rsidR="009D04D8" w:rsidRPr="009D04D8">
        <w:rPr>
          <w:rFonts w:eastAsia="Times New Roman" w:cstheme="minorHAnsi"/>
          <w:b/>
          <w:bCs/>
          <w:color w:val="232425"/>
          <w:sz w:val="26"/>
          <w:szCs w:val="26"/>
        </w:rPr>
        <w:t>5</w:t>
      </w:r>
      <w:r w:rsidRPr="009D04D8">
        <w:rPr>
          <w:rFonts w:eastAsia="Times New Roman" w:cstheme="minorHAnsi"/>
          <w:b/>
          <w:bCs/>
          <w:color w:val="232425"/>
          <w:sz w:val="26"/>
          <w:szCs w:val="26"/>
        </w:rPr>
        <w:t xml:space="preserve"> Absences</w:t>
      </w:r>
      <w:r w:rsidRPr="009D04D8">
        <w:rPr>
          <w:rFonts w:eastAsia="Times New Roman" w:cstheme="minorHAnsi"/>
          <w:color w:val="232425"/>
          <w:sz w:val="26"/>
          <w:szCs w:val="26"/>
        </w:rPr>
        <w:br/>
        <w:t xml:space="preserve">An attendance-planning meeting will be held at the school. The student and parent/guardian will be required to attend this meeting. </w:t>
      </w:r>
      <w:r w:rsidR="009D04D8" w:rsidRPr="009D04D8">
        <w:rPr>
          <w:rFonts w:eastAsia="Times New Roman" w:cstheme="minorHAnsi"/>
          <w:color w:val="232425"/>
          <w:sz w:val="26"/>
          <w:szCs w:val="26"/>
        </w:rPr>
        <w:t xml:space="preserve">Parents will be notified via witnessed phone call or e-mail with read receipt. 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Failure to attend the meeting will result in a Complaint being filed with the </w:t>
      </w:r>
      <w:r w:rsidR="003C12B0" w:rsidRPr="009D04D8">
        <w:rPr>
          <w:rFonts w:eastAsia="Times New Roman" w:cstheme="minorHAnsi"/>
          <w:color w:val="232425"/>
          <w:sz w:val="26"/>
          <w:szCs w:val="26"/>
        </w:rPr>
        <w:t>Mackinac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 County Prosecutor’s Office.</w:t>
      </w:r>
    </w:p>
    <w:p w14:paraId="56BD5E60" w14:textId="3D530CE8" w:rsidR="008B48A6" w:rsidRPr="009D04D8" w:rsidRDefault="008B48A6" w:rsidP="008B48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32425"/>
          <w:sz w:val="26"/>
          <w:szCs w:val="26"/>
        </w:rPr>
      </w:pPr>
      <w:r w:rsidRPr="009D04D8">
        <w:rPr>
          <w:rFonts w:eastAsia="Times New Roman" w:cstheme="minorHAnsi"/>
          <w:b/>
          <w:bCs/>
          <w:color w:val="232425"/>
          <w:sz w:val="26"/>
          <w:szCs w:val="26"/>
        </w:rPr>
        <w:t>Further Absences </w:t>
      </w:r>
      <w:r w:rsidRPr="009D04D8">
        <w:rPr>
          <w:rFonts w:eastAsia="Times New Roman" w:cstheme="minorHAnsi"/>
          <w:color w:val="232425"/>
          <w:sz w:val="26"/>
          <w:szCs w:val="26"/>
        </w:rPr>
        <w:br/>
        <w:t>School officials have made every attempt to address the attendance issue with the parent/guardian and the student. As required by Compulsory School Attendance Act and the</w:t>
      </w:r>
      <w:r w:rsidR="003358A2" w:rsidRPr="009D04D8">
        <w:rPr>
          <w:rFonts w:eastAsia="Times New Roman" w:cstheme="minorHAnsi"/>
          <w:color w:val="232425"/>
          <w:sz w:val="26"/>
          <w:szCs w:val="26"/>
        </w:rPr>
        <w:t xml:space="preserve"> </w:t>
      </w:r>
      <w:r w:rsidR="009D04D8" w:rsidRPr="009D04D8">
        <w:rPr>
          <w:rFonts w:eastAsia="Times New Roman" w:cstheme="minorHAnsi"/>
          <w:color w:val="232425"/>
          <w:sz w:val="26"/>
          <w:szCs w:val="26"/>
        </w:rPr>
        <w:t>Three Lakes Academy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 </w:t>
      </w:r>
      <w:r w:rsidR="00082307">
        <w:rPr>
          <w:rFonts w:eastAsia="Times New Roman" w:cstheme="minorHAnsi"/>
          <w:color w:val="232425"/>
          <w:sz w:val="26"/>
          <w:szCs w:val="26"/>
        </w:rPr>
        <w:t>Attenance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 Protocol, the school will file a complaint with the </w:t>
      </w:r>
      <w:r w:rsidR="003358A2" w:rsidRPr="009D04D8">
        <w:rPr>
          <w:rFonts w:eastAsia="Times New Roman" w:cstheme="minorHAnsi"/>
          <w:color w:val="232425"/>
          <w:sz w:val="26"/>
          <w:szCs w:val="26"/>
        </w:rPr>
        <w:t>Mackinac</w:t>
      </w:r>
      <w:r w:rsidRPr="009D04D8">
        <w:rPr>
          <w:rFonts w:eastAsia="Times New Roman" w:cstheme="minorHAnsi"/>
          <w:color w:val="232425"/>
          <w:sz w:val="26"/>
          <w:szCs w:val="26"/>
        </w:rPr>
        <w:t xml:space="preserve"> County Prosecutors office for review and disposition.</w:t>
      </w:r>
    </w:p>
    <w:p w14:paraId="36E84C57" w14:textId="77777777" w:rsidR="003337E9" w:rsidRPr="0057575B" w:rsidRDefault="003337E9" w:rsidP="0057575B">
      <w:pPr>
        <w:pStyle w:val="NoSpacing"/>
        <w:rPr>
          <w:sz w:val="40"/>
          <w:szCs w:val="40"/>
        </w:rPr>
      </w:pPr>
    </w:p>
    <w:sectPr w:rsidR="003337E9" w:rsidRPr="005757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31A89"/>
    <w:multiLevelType w:val="multilevel"/>
    <w:tmpl w:val="635E9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4163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5B"/>
    <w:rsid w:val="00021C96"/>
    <w:rsid w:val="00082307"/>
    <w:rsid w:val="00274701"/>
    <w:rsid w:val="003337E9"/>
    <w:rsid w:val="003358A2"/>
    <w:rsid w:val="003C12B0"/>
    <w:rsid w:val="0057575B"/>
    <w:rsid w:val="00683F9F"/>
    <w:rsid w:val="008125D9"/>
    <w:rsid w:val="008B48A6"/>
    <w:rsid w:val="009D04D8"/>
    <w:rsid w:val="00A1455C"/>
    <w:rsid w:val="00A95856"/>
    <w:rsid w:val="00AA1322"/>
    <w:rsid w:val="00E078C2"/>
    <w:rsid w:val="00ED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148F5"/>
  <w15:chartTrackingRefBased/>
  <w15:docId w15:val="{5DF3E017-BD4D-4D4B-A87E-A2E992F7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B48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575B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8B48A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48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EUPCTS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Lohff</dc:creator>
  <cp:keywords/>
  <dc:description/>
  <cp:lastModifiedBy>Rachel Bommarito TLA</cp:lastModifiedBy>
  <cp:revision>2</cp:revision>
  <dcterms:created xsi:type="dcterms:W3CDTF">2023-08-16T23:17:00Z</dcterms:created>
  <dcterms:modified xsi:type="dcterms:W3CDTF">2023-08-16T23:17:00Z</dcterms:modified>
</cp:coreProperties>
</file>