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A18F9" w14:textId="4FBDC0A0" w:rsidR="002B242A" w:rsidRPr="002B242A" w:rsidRDefault="002B242A" w:rsidP="002B242A">
      <w:pPr>
        <w:rPr>
          <w:sz w:val="40"/>
          <w:szCs w:val="40"/>
        </w:rPr>
      </w:pPr>
      <w:r w:rsidRPr="002B242A">
        <w:rPr>
          <w:sz w:val="40"/>
          <w:szCs w:val="40"/>
        </w:rPr>
        <w:t>CROSS TIMBERS INTERMEDIATE</w:t>
      </w:r>
      <w:r w:rsidRPr="002B242A">
        <w:rPr>
          <w:sz w:val="40"/>
          <w:szCs w:val="40"/>
        </w:rPr>
        <w:cr/>
        <w:t>Grade 6</w:t>
      </w:r>
    </w:p>
    <w:p w14:paraId="5310CDEB" w14:textId="77777777" w:rsidR="002B242A" w:rsidRDefault="002B242A" w:rsidP="002B242A"/>
    <w:p w14:paraId="2F8CD772" w14:textId="77777777" w:rsidR="002B242A" w:rsidRDefault="002B242A" w:rsidP="002B242A"/>
    <w:p w14:paraId="5C548FB4" w14:textId="5A2E3270" w:rsidR="002B242A" w:rsidRDefault="002B242A" w:rsidP="002B242A">
      <w:r>
        <w:t>Colored Pencils, 7" Pre</w:t>
      </w:r>
      <w:r>
        <w:t>-</w:t>
      </w:r>
      <w:r>
        <w:t>sharpened, 12ct 2</w:t>
      </w:r>
    </w:p>
    <w:p w14:paraId="3319C5B5" w14:textId="60CC5319" w:rsidR="002B242A" w:rsidRDefault="002B242A" w:rsidP="002B242A">
      <w:r>
        <w:t>Spiral N</w:t>
      </w:r>
      <w:r>
        <w:t>oteboo</w:t>
      </w:r>
      <w:r>
        <w:t>k, 1 Subject, Wide Ruled, Non-Perf, 70 Ct, Asst 4</w:t>
      </w:r>
    </w:p>
    <w:p w14:paraId="7EC27802" w14:textId="447ACDB6" w:rsidR="002B242A" w:rsidRDefault="002B242A" w:rsidP="002B242A">
      <w:r>
        <w:t>Filler Paper, Wide Ruled, 8" x 10.5", 200 Ct 2</w:t>
      </w:r>
    </w:p>
    <w:p w14:paraId="0582DAF8" w14:textId="363290CA" w:rsidR="002B242A" w:rsidRDefault="002B242A" w:rsidP="002B242A">
      <w:r>
        <w:t>Hand Sanitizer, Waterless, Pump 8oz 1</w:t>
      </w:r>
    </w:p>
    <w:p w14:paraId="5E7E3769" w14:textId="77777777" w:rsidR="002B242A" w:rsidRDefault="002B242A" w:rsidP="002B242A">
      <w:r>
        <w:t>Markers, Colorations, Fine Tip, 8ct 1</w:t>
      </w:r>
    </w:p>
    <w:p w14:paraId="75A0BE05" w14:textId="0A82FF06" w:rsidR="002B242A" w:rsidRDefault="002B242A" w:rsidP="002B242A">
      <w:r>
        <w:t xml:space="preserve"> Index Cards, 3" x 5" Ruled, 100 Ct, White 1</w:t>
      </w:r>
    </w:p>
    <w:p w14:paraId="32A6CD10" w14:textId="2B2093C2" w:rsidR="002B242A" w:rsidRDefault="002B242A" w:rsidP="002B242A">
      <w:r>
        <w:t xml:space="preserve">Scissors, </w:t>
      </w:r>
      <w:proofErr w:type="gramStart"/>
      <w:r>
        <w:t>5" Pointed</w:t>
      </w:r>
      <w:proofErr w:type="gramEnd"/>
      <w:r>
        <w:t xml:space="preserve"> Tip, Large Handle, Stainless, Ages 4+ 1</w:t>
      </w:r>
    </w:p>
    <w:p w14:paraId="4415B368" w14:textId="1BD14070" w:rsidR="002B242A" w:rsidRDefault="002B242A" w:rsidP="002B242A">
      <w:r>
        <w:t>Highlighter, 4Pk, Assorted 1</w:t>
      </w:r>
    </w:p>
    <w:p w14:paraId="0F907965" w14:textId="68D08806" w:rsidR="002B242A" w:rsidRDefault="002B242A" w:rsidP="002B242A">
      <w:r>
        <w:t xml:space="preserve"> Pencil Pouch, Clear Window, Grommets, 10.5" x 7.5", Assorted 1</w:t>
      </w:r>
    </w:p>
    <w:p w14:paraId="348DDEA6" w14:textId="22FF3116" w:rsidR="002B242A" w:rsidRDefault="002B242A" w:rsidP="002B242A">
      <w:r>
        <w:t>Pencil No. 2, Unsharpened Latex Free 24</w:t>
      </w:r>
    </w:p>
    <w:p w14:paraId="41A360AB" w14:textId="330AE9D7" w:rsidR="002B242A" w:rsidRDefault="002B242A" w:rsidP="002B242A">
      <w:r>
        <w:t>Pencil Sharpener, with Receptacle 1</w:t>
      </w:r>
    </w:p>
    <w:p w14:paraId="33C05C36" w14:textId="44B9B692" w:rsidR="002B242A" w:rsidRDefault="002B242A" w:rsidP="002B242A">
      <w:r>
        <w:t>Glue Stick, Colorations, .32oz, Washable, Premium, White 12</w:t>
      </w:r>
    </w:p>
    <w:p w14:paraId="759E4028" w14:textId="239DD43C" w:rsidR="002B242A" w:rsidRDefault="002B242A" w:rsidP="002B242A">
      <w:r>
        <w:t>Earbuds, Sentry, Wind-Ups with Case S-Jack 2</w:t>
      </w:r>
    </w:p>
    <w:p w14:paraId="531035BE" w14:textId="78E3C96D" w:rsidR="002B242A" w:rsidRDefault="002B242A" w:rsidP="002B242A">
      <w:r>
        <w:t>Binder, 3" Durable, Vinyl, Assorted 1</w:t>
      </w:r>
    </w:p>
    <w:p w14:paraId="2FEA9390" w14:textId="55B34D50" w:rsidR="002B242A" w:rsidRDefault="002B242A" w:rsidP="002B242A">
      <w:r>
        <w:t>Dividers, Poly Pocket, Insert, 5-Tab, Assorted Colors 1</w:t>
      </w:r>
    </w:p>
    <w:p w14:paraId="552BD779" w14:textId="5AA9D37F" w:rsidR="002B242A" w:rsidRDefault="002B242A" w:rsidP="002B242A">
      <w:r>
        <w:t>Facial Tissue, Scotties, 110ct 3</w:t>
      </w:r>
    </w:p>
    <w:p w14:paraId="45B5AD6D" w14:textId="7D3692A7" w:rsidR="00260204" w:rsidRDefault="002B242A" w:rsidP="002B242A">
      <w:r>
        <w:t>Composition Book, Wide Ruled 100 Ct, Black Marble 4</w:t>
      </w:r>
    </w:p>
    <w:p w14:paraId="31A50E66" w14:textId="7547AFBF" w:rsidR="002B242A" w:rsidRPr="002B242A" w:rsidRDefault="002B242A" w:rsidP="002B242A">
      <w:r w:rsidRPr="002B242A">
        <w:t>Paper Towels, 85 Ct (Bulk) 1</w:t>
      </w:r>
      <w:r w:rsidRPr="002B242A">
        <w:cr/>
      </w:r>
    </w:p>
    <w:sectPr w:rsidR="002B242A" w:rsidRPr="002B2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2A"/>
    <w:rsid w:val="00260204"/>
    <w:rsid w:val="002B242A"/>
    <w:rsid w:val="008541ED"/>
    <w:rsid w:val="00FB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40D48"/>
  <w15:chartTrackingRefBased/>
  <w15:docId w15:val="{97C13D06-670A-4897-888E-861F685E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Angela</dc:creator>
  <cp:keywords/>
  <dc:description/>
  <cp:lastModifiedBy>Proctor, Angela</cp:lastModifiedBy>
  <cp:revision>1</cp:revision>
  <dcterms:created xsi:type="dcterms:W3CDTF">2025-07-21T21:59:00Z</dcterms:created>
  <dcterms:modified xsi:type="dcterms:W3CDTF">2025-07-21T22:02:00Z</dcterms:modified>
</cp:coreProperties>
</file>