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1B035A" w14:textId="776A504A" w:rsidR="0083364C" w:rsidRDefault="002D0BAF" w:rsidP="0083364C">
      <w:pPr>
        <w:pStyle w:val="Heading1"/>
        <w:shd w:val="clear" w:color="auto" w:fill="FFFFFF"/>
        <w:spacing w:before="0" w:after="0"/>
        <w:jc w:val="center"/>
        <w:rPr>
          <w:rFonts w:ascii="Times New Roman" w:eastAsia="Times New Roman" w:hAnsi="Times New Roman" w:cs="Times New Roman"/>
          <w:bCs/>
          <w:color w:val="254321"/>
          <w:kern w:val="36"/>
          <w:sz w:val="40"/>
          <w:szCs w:val="40"/>
        </w:rPr>
      </w:pPr>
      <w:bookmarkStart w:id="0" w:name="_Hlk161140193"/>
      <w:r w:rsidRPr="0083364C">
        <w:rPr>
          <w:noProof/>
          <w:sz w:val="28"/>
          <w:szCs w:val="28"/>
        </w:rPr>
        <w:drawing>
          <wp:inline distT="0" distB="0" distL="0" distR="0" wp14:anchorId="6AB31B01" wp14:editId="6A741F8F">
            <wp:extent cx="657669" cy="741508"/>
            <wp:effectExtent l="0" t="0" r="952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57669" cy="741508"/>
                    </a:xfrm>
                    <a:prstGeom prst="rect">
                      <a:avLst/>
                    </a:prstGeom>
                    <a:noFill/>
                    <a:ln>
                      <a:noFill/>
                    </a:ln>
                  </pic:spPr>
                </pic:pic>
              </a:graphicData>
            </a:graphic>
          </wp:inline>
        </w:drawing>
      </w:r>
      <w:r>
        <w:rPr>
          <w:rFonts w:ascii="Times New Roman" w:eastAsia="Times New Roman" w:hAnsi="Times New Roman" w:cs="Times New Roman"/>
          <w:bCs/>
          <w:noProof/>
          <w:color w:val="254321"/>
          <w:kern w:val="36"/>
          <w:sz w:val="40"/>
          <w:szCs w:val="40"/>
        </w:rPr>
        <w:drawing>
          <wp:inline distT="0" distB="0" distL="0" distR="0" wp14:anchorId="385FA66C" wp14:editId="429F6173">
            <wp:extent cx="1562100" cy="828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828675"/>
                    </a:xfrm>
                    <a:prstGeom prst="rect">
                      <a:avLst/>
                    </a:prstGeom>
                    <a:noFill/>
                  </pic:spPr>
                </pic:pic>
              </a:graphicData>
            </a:graphic>
          </wp:inline>
        </w:drawing>
      </w:r>
    </w:p>
    <w:p w14:paraId="69DE6582" w14:textId="685AA6B5" w:rsidR="0083364C" w:rsidRPr="002D0BAF" w:rsidRDefault="001517FA" w:rsidP="0083364C">
      <w:pPr>
        <w:pStyle w:val="Heading1"/>
        <w:shd w:val="clear" w:color="auto" w:fill="FFFFFF"/>
        <w:spacing w:before="0" w:after="0"/>
        <w:jc w:val="center"/>
        <w:rPr>
          <w:sz w:val="32"/>
          <w:szCs w:val="32"/>
        </w:rPr>
      </w:pPr>
      <w:r>
        <w:rPr>
          <w:rFonts w:ascii="Times New Roman" w:eastAsia="Times New Roman" w:hAnsi="Times New Roman" w:cs="Times New Roman"/>
          <w:bCs/>
          <w:color w:val="254321"/>
          <w:kern w:val="36"/>
          <w:sz w:val="32"/>
          <w:szCs w:val="32"/>
        </w:rPr>
        <w:t>Clifton</w:t>
      </w:r>
      <w:r w:rsidR="008A4F87" w:rsidRPr="002D0BAF">
        <w:rPr>
          <w:rFonts w:ascii="Times New Roman" w:eastAsia="Times New Roman" w:hAnsi="Times New Roman" w:cs="Times New Roman"/>
          <w:bCs/>
          <w:color w:val="254321"/>
          <w:kern w:val="36"/>
          <w:sz w:val="32"/>
          <w:szCs w:val="32"/>
        </w:rPr>
        <w:t xml:space="preserve"> Early Childhood School</w:t>
      </w:r>
    </w:p>
    <w:p w14:paraId="5670D1AF" w14:textId="542BC124" w:rsidR="008A4F87" w:rsidRPr="0083364C" w:rsidRDefault="008A4F87" w:rsidP="008A4F87">
      <w:pPr>
        <w:jc w:val="center"/>
        <w:rPr>
          <w:sz w:val="28"/>
          <w:szCs w:val="28"/>
        </w:rPr>
      </w:pPr>
      <w:bookmarkStart w:id="1" w:name="_Hlk161139425"/>
      <w:bookmarkEnd w:id="1"/>
    </w:p>
    <w:bookmarkEnd w:id="0"/>
    <w:p w14:paraId="05759095" w14:textId="4F83E8BF" w:rsidR="008A4F87" w:rsidRDefault="008A4F87">
      <w:pPr>
        <w:widowControl w:val="0"/>
        <w:pBdr>
          <w:top w:val="nil"/>
          <w:left w:val="nil"/>
          <w:bottom w:val="nil"/>
          <w:right w:val="nil"/>
          <w:between w:val="nil"/>
        </w:pBdr>
        <w:spacing w:line="254" w:lineRule="auto"/>
        <w:ind w:left="28" w:right="685"/>
        <w:jc w:val="center"/>
        <w:rPr>
          <w:rFonts w:ascii="Calibri" w:eastAsia="Calibri" w:hAnsi="Calibri" w:cs="Calibri"/>
          <w:b/>
          <w:color w:val="000000"/>
          <w:sz w:val="28"/>
          <w:szCs w:val="28"/>
        </w:rPr>
      </w:pPr>
    </w:p>
    <w:p w14:paraId="1F378BDA" w14:textId="36D22315" w:rsidR="000F58C7" w:rsidRPr="002D0BAF" w:rsidRDefault="001223E6">
      <w:pPr>
        <w:widowControl w:val="0"/>
        <w:pBdr>
          <w:top w:val="nil"/>
          <w:left w:val="nil"/>
          <w:bottom w:val="nil"/>
          <w:right w:val="nil"/>
          <w:between w:val="nil"/>
        </w:pBdr>
        <w:spacing w:line="254" w:lineRule="auto"/>
        <w:ind w:left="28" w:right="685"/>
        <w:jc w:val="center"/>
        <w:rPr>
          <w:rFonts w:ascii="Calibri" w:eastAsia="Calibri" w:hAnsi="Calibri" w:cs="Calibri"/>
          <w:b/>
          <w:color w:val="000000"/>
          <w:sz w:val="32"/>
          <w:szCs w:val="32"/>
        </w:rPr>
      </w:pPr>
      <w:r w:rsidRPr="002D0BAF">
        <w:rPr>
          <w:rFonts w:ascii="Calibri" w:eastAsia="Calibri" w:hAnsi="Calibri" w:cs="Calibri"/>
          <w:b/>
          <w:color w:val="000000"/>
          <w:sz w:val="32"/>
          <w:szCs w:val="32"/>
        </w:rPr>
        <w:t>202</w:t>
      </w:r>
      <w:r w:rsidR="006C7D7D">
        <w:rPr>
          <w:rFonts w:ascii="Calibri" w:eastAsia="Calibri" w:hAnsi="Calibri" w:cs="Calibri"/>
          <w:b/>
          <w:color w:val="000000"/>
          <w:sz w:val="32"/>
          <w:szCs w:val="32"/>
        </w:rPr>
        <w:t>4-2025</w:t>
      </w:r>
      <w:r w:rsidRPr="002D0BAF">
        <w:rPr>
          <w:rFonts w:ascii="Calibri" w:eastAsia="Calibri" w:hAnsi="Calibri" w:cs="Calibri"/>
          <w:b/>
          <w:color w:val="000000"/>
          <w:sz w:val="32"/>
          <w:szCs w:val="32"/>
        </w:rPr>
        <w:t xml:space="preserve"> Parent and Family Engagement Policy </w:t>
      </w:r>
    </w:p>
    <w:p w14:paraId="67471C34" w14:textId="77777777" w:rsidR="008A4F87" w:rsidRDefault="008A4F87">
      <w:pPr>
        <w:widowControl w:val="0"/>
        <w:pBdr>
          <w:top w:val="nil"/>
          <w:left w:val="nil"/>
          <w:bottom w:val="nil"/>
          <w:right w:val="nil"/>
          <w:between w:val="nil"/>
        </w:pBdr>
        <w:spacing w:before="31" w:line="240" w:lineRule="auto"/>
        <w:ind w:left="14"/>
        <w:rPr>
          <w:rFonts w:ascii="Calibri" w:eastAsia="Calibri" w:hAnsi="Calibri" w:cs="Calibri"/>
          <w:b/>
          <w:color w:val="000000"/>
          <w:sz w:val="24"/>
          <w:szCs w:val="24"/>
        </w:rPr>
      </w:pPr>
    </w:p>
    <w:p w14:paraId="30FCDF65" w14:textId="4EC1437E" w:rsidR="000F58C7" w:rsidRDefault="001223E6">
      <w:pPr>
        <w:widowControl w:val="0"/>
        <w:pBdr>
          <w:top w:val="nil"/>
          <w:left w:val="nil"/>
          <w:bottom w:val="nil"/>
          <w:right w:val="nil"/>
          <w:between w:val="nil"/>
        </w:pBdr>
        <w:spacing w:before="31" w:line="240" w:lineRule="auto"/>
        <w:ind w:left="14"/>
        <w:rPr>
          <w:rFonts w:ascii="Calibri" w:eastAsia="Calibri" w:hAnsi="Calibri" w:cs="Calibri"/>
          <w:b/>
          <w:color w:val="000000"/>
          <w:sz w:val="24"/>
          <w:szCs w:val="24"/>
        </w:rPr>
      </w:pPr>
      <w:bookmarkStart w:id="2" w:name="_Hlk161140954"/>
      <w:r>
        <w:rPr>
          <w:rFonts w:ascii="Calibri" w:eastAsia="Calibri" w:hAnsi="Calibri" w:cs="Calibri"/>
          <w:b/>
          <w:color w:val="000000"/>
          <w:sz w:val="24"/>
          <w:szCs w:val="24"/>
        </w:rPr>
        <w:t xml:space="preserve">Mission: </w:t>
      </w:r>
    </w:p>
    <w:p w14:paraId="7583C4AB" w14:textId="77777777" w:rsidR="001517FA" w:rsidRPr="001517FA" w:rsidRDefault="001517FA" w:rsidP="001517FA">
      <w:pPr>
        <w:pStyle w:val="NormalWeb"/>
        <w:spacing w:before="0" w:beforeAutospacing="0" w:after="0" w:afterAutospacing="0"/>
        <w:rPr>
          <w:rFonts w:asciiTheme="majorHAnsi" w:hAnsiTheme="majorHAnsi" w:cstheme="majorHAnsi"/>
        </w:rPr>
      </w:pPr>
      <w:r w:rsidRPr="001517FA">
        <w:rPr>
          <w:rFonts w:asciiTheme="majorHAnsi" w:eastAsia="Arial" w:hAnsiTheme="majorHAnsi" w:cstheme="majorHAnsi"/>
          <w:color w:val="000000"/>
        </w:rPr>
        <w:t>The mission of Clifton Early Childhood School is to ensure success for each child.</w:t>
      </w:r>
    </w:p>
    <w:p w14:paraId="3CD99D71" w14:textId="77777777" w:rsidR="008A4F87" w:rsidRDefault="008A4F87" w:rsidP="008A4F87">
      <w:pPr>
        <w:widowControl w:val="0"/>
        <w:pBdr>
          <w:top w:val="nil"/>
          <w:left w:val="nil"/>
          <w:bottom w:val="nil"/>
          <w:right w:val="nil"/>
          <w:between w:val="nil"/>
        </w:pBdr>
        <w:spacing w:before="31" w:line="240" w:lineRule="auto"/>
        <w:ind w:left="14"/>
        <w:rPr>
          <w:rFonts w:asciiTheme="majorHAnsi" w:eastAsia="Calibri" w:hAnsiTheme="majorHAnsi" w:cstheme="majorHAnsi"/>
          <w:b/>
          <w:color w:val="000000"/>
          <w:sz w:val="24"/>
          <w:szCs w:val="24"/>
        </w:rPr>
      </w:pPr>
    </w:p>
    <w:p w14:paraId="19C1284F" w14:textId="77777777" w:rsidR="008A4F87" w:rsidRDefault="001223E6" w:rsidP="008A4F87">
      <w:pPr>
        <w:widowControl w:val="0"/>
        <w:pBdr>
          <w:top w:val="nil"/>
          <w:left w:val="nil"/>
          <w:bottom w:val="nil"/>
          <w:right w:val="nil"/>
          <w:between w:val="nil"/>
        </w:pBdr>
        <w:spacing w:before="31"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Vision</w:t>
      </w:r>
      <w:r w:rsidR="008A4F87">
        <w:rPr>
          <w:rFonts w:ascii="Calibri" w:eastAsia="Calibri" w:hAnsi="Calibri" w:cs="Calibri"/>
          <w:b/>
          <w:color w:val="000000"/>
          <w:sz w:val="24"/>
          <w:szCs w:val="24"/>
        </w:rPr>
        <w:t xml:space="preserve">: </w:t>
      </w:r>
    </w:p>
    <w:p w14:paraId="096257C3" w14:textId="77777777" w:rsidR="001517FA" w:rsidRPr="001517FA" w:rsidRDefault="001517FA" w:rsidP="001517FA">
      <w:pPr>
        <w:spacing w:line="240" w:lineRule="auto"/>
        <w:rPr>
          <w:rFonts w:asciiTheme="majorHAnsi" w:eastAsia="Times New Roman" w:hAnsiTheme="majorHAnsi" w:cstheme="majorHAnsi"/>
          <w:sz w:val="24"/>
          <w:szCs w:val="24"/>
        </w:rPr>
      </w:pPr>
      <w:r w:rsidRPr="001517FA">
        <w:rPr>
          <w:rFonts w:asciiTheme="majorHAnsi" w:hAnsiTheme="majorHAnsi" w:cstheme="majorHAnsi"/>
          <w:color w:val="000000"/>
          <w:sz w:val="24"/>
          <w:szCs w:val="24"/>
        </w:rPr>
        <w:t>The vision of Clifton Early Childhood School is to function as a nurturing Professional Learning Community that collaborates for the common purpose of intentionally modeling</w:t>
      </w:r>
    </w:p>
    <w:p w14:paraId="1CCD940E" w14:textId="77777777" w:rsidR="001517FA" w:rsidRPr="001517FA" w:rsidRDefault="001517FA" w:rsidP="001517FA">
      <w:pPr>
        <w:numPr>
          <w:ilvl w:val="0"/>
          <w:numId w:val="1"/>
        </w:numPr>
        <w:spacing w:line="240" w:lineRule="auto"/>
        <w:ind w:left="1267"/>
        <w:contextualSpacing/>
        <w:rPr>
          <w:rFonts w:asciiTheme="majorHAnsi" w:eastAsia="Times New Roman" w:hAnsiTheme="majorHAnsi" w:cstheme="majorHAnsi"/>
          <w:color w:val="000000"/>
          <w:sz w:val="24"/>
          <w:szCs w:val="24"/>
        </w:rPr>
      </w:pPr>
      <w:r w:rsidRPr="001517FA">
        <w:rPr>
          <w:rFonts w:asciiTheme="majorHAnsi" w:hAnsiTheme="majorHAnsi" w:cstheme="majorHAnsi"/>
          <w:color w:val="000000"/>
          <w:sz w:val="24"/>
          <w:szCs w:val="24"/>
        </w:rPr>
        <w:t>Respect</w:t>
      </w:r>
    </w:p>
    <w:p w14:paraId="15B5AA1D" w14:textId="77777777" w:rsidR="001517FA" w:rsidRPr="001517FA" w:rsidRDefault="001517FA" w:rsidP="001517FA">
      <w:pPr>
        <w:numPr>
          <w:ilvl w:val="0"/>
          <w:numId w:val="1"/>
        </w:numPr>
        <w:spacing w:line="240" w:lineRule="auto"/>
        <w:ind w:left="1267"/>
        <w:contextualSpacing/>
        <w:rPr>
          <w:rFonts w:asciiTheme="majorHAnsi" w:eastAsia="Times New Roman" w:hAnsiTheme="majorHAnsi" w:cstheme="majorHAnsi"/>
          <w:color w:val="000000"/>
          <w:sz w:val="24"/>
          <w:szCs w:val="24"/>
        </w:rPr>
      </w:pPr>
      <w:r w:rsidRPr="001517FA">
        <w:rPr>
          <w:rFonts w:asciiTheme="majorHAnsi" w:hAnsiTheme="majorHAnsi" w:cstheme="majorHAnsi"/>
          <w:color w:val="000000"/>
          <w:sz w:val="24"/>
          <w:szCs w:val="24"/>
        </w:rPr>
        <w:t>Compassion</w:t>
      </w:r>
    </w:p>
    <w:p w14:paraId="754BE9E2" w14:textId="77777777" w:rsidR="001517FA" w:rsidRPr="001517FA" w:rsidRDefault="001517FA" w:rsidP="001517FA">
      <w:pPr>
        <w:numPr>
          <w:ilvl w:val="0"/>
          <w:numId w:val="1"/>
        </w:numPr>
        <w:spacing w:line="240" w:lineRule="auto"/>
        <w:ind w:left="1267"/>
        <w:contextualSpacing/>
        <w:rPr>
          <w:rFonts w:asciiTheme="majorHAnsi" w:eastAsia="Times New Roman" w:hAnsiTheme="majorHAnsi" w:cstheme="majorHAnsi"/>
          <w:color w:val="000000"/>
          <w:sz w:val="24"/>
          <w:szCs w:val="24"/>
        </w:rPr>
      </w:pPr>
      <w:r w:rsidRPr="001517FA">
        <w:rPr>
          <w:rFonts w:asciiTheme="majorHAnsi" w:hAnsiTheme="majorHAnsi" w:cstheme="majorHAnsi"/>
          <w:color w:val="000000"/>
          <w:sz w:val="24"/>
          <w:szCs w:val="24"/>
        </w:rPr>
        <w:t>Inclusivity</w:t>
      </w:r>
    </w:p>
    <w:p w14:paraId="7C586AA6" w14:textId="77777777" w:rsidR="001517FA" w:rsidRPr="001517FA" w:rsidRDefault="001517FA" w:rsidP="001517FA">
      <w:pPr>
        <w:numPr>
          <w:ilvl w:val="0"/>
          <w:numId w:val="1"/>
        </w:numPr>
        <w:spacing w:line="240" w:lineRule="auto"/>
        <w:ind w:left="1267"/>
        <w:contextualSpacing/>
        <w:rPr>
          <w:rFonts w:asciiTheme="majorHAnsi" w:eastAsia="Times New Roman" w:hAnsiTheme="majorHAnsi" w:cstheme="majorHAnsi"/>
          <w:color w:val="000000"/>
          <w:sz w:val="24"/>
          <w:szCs w:val="24"/>
        </w:rPr>
      </w:pPr>
      <w:r w:rsidRPr="001517FA">
        <w:rPr>
          <w:rFonts w:asciiTheme="majorHAnsi" w:hAnsiTheme="majorHAnsi" w:cstheme="majorHAnsi"/>
          <w:color w:val="000000"/>
          <w:sz w:val="24"/>
          <w:szCs w:val="24"/>
        </w:rPr>
        <w:t>Commitment to ensure the success of each child</w:t>
      </w:r>
    </w:p>
    <w:p w14:paraId="077EF9C0" w14:textId="77777777" w:rsidR="000F58C7" w:rsidRDefault="001223E6">
      <w:pPr>
        <w:widowControl w:val="0"/>
        <w:pBdr>
          <w:top w:val="nil"/>
          <w:left w:val="nil"/>
          <w:bottom w:val="nil"/>
          <w:right w:val="nil"/>
          <w:between w:val="nil"/>
        </w:pBdr>
        <w:spacing w:before="612" w:line="240" w:lineRule="auto"/>
        <w:ind w:left="6"/>
        <w:rPr>
          <w:rFonts w:ascii="Calibri" w:eastAsia="Calibri" w:hAnsi="Calibri" w:cs="Calibri"/>
          <w:b/>
          <w:color w:val="000000"/>
          <w:sz w:val="24"/>
          <w:szCs w:val="24"/>
        </w:rPr>
      </w:pPr>
      <w:r>
        <w:rPr>
          <w:rFonts w:ascii="Calibri" w:eastAsia="Calibri" w:hAnsi="Calibri" w:cs="Calibri"/>
          <w:b/>
          <w:color w:val="000000"/>
          <w:sz w:val="24"/>
          <w:szCs w:val="24"/>
        </w:rPr>
        <w:t xml:space="preserve">Goal </w:t>
      </w:r>
    </w:p>
    <w:p w14:paraId="2D3FF2F3" w14:textId="12224664" w:rsidR="000F58C7" w:rsidRDefault="001517FA">
      <w:pPr>
        <w:widowControl w:val="0"/>
        <w:pBdr>
          <w:top w:val="nil"/>
          <w:left w:val="nil"/>
          <w:bottom w:val="nil"/>
          <w:right w:val="nil"/>
          <w:between w:val="nil"/>
        </w:pBdr>
        <w:spacing w:before="49" w:line="274" w:lineRule="auto"/>
        <w:ind w:left="4" w:right="6" w:firstLine="2"/>
        <w:rPr>
          <w:rFonts w:ascii="Calibri" w:eastAsia="Calibri" w:hAnsi="Calibri" w:cs="Calibri"/>
          <w:color w:val="000000"/>
          <w:sz w:val="24"/>
          <w:szCs w:val="24"/>
        </w:rPr>
      </w:pPr>
      <w:r>
        <w:rPr>
          <w:rFonts w:ascii="Calibri" w:eastAsia="Calibri" w:hAnsi="Calibri" w:cs="Calibri"/>
          <w:color w:val="000000"/>
          <w:sz w:val="24"/>
          <w:szCs w:val="24"/>
        </w:rPr>
        <w:t>Clifton</w:t>
      </w:r>
      <w:r w:rsidR="008A4F87">
        <w:rPr>
          <w:rFonts w:ascii="Calibri" w:eastAsia="Calibri" w:hAnsi="Calibri" w:cs="Calibri"/>
          <w:color w:val="000000"/>
          <w:sz w:val="24"/>
          <w:szCs w:val="24"/>
        </w:rPr>
        <w:t xml:space="preserve"> Early Childhood School</w:t>
      </w:r>
      <w:r w:rsidR="001223E6">
        <w:rPr>
          <w:rFonts w:ascii="Calibri" w:eastAsia="Calibri" w:hAnsi="Calibri" w:cs="Calibri"/>
          <w:color w:val="000000"/>
          <w:sz w:val="24"/>
          <w:szCs w:val="24"/>
        </w:rPr>
        <w:t xml:space="preserve"> recognizes that a child’s education is a duty that is shared by the school and family. For our children to succeed, it is vital for all students, parents, families, community members, and staff to work together in a partnership. Our Goal through the Parent and Family Engagement Policy is to explain how </w:t>
      </w:r>
      <w:r>
        <w:rPr>
          <w:rFonts w:ascii="Calibri" w:eastAsia="Calibri" w:hAnsi="Calibri" w:cs="Calibri"/>
          <w:color w:val="000000"/>
          <w:sz w:val="24"/>
          <w:szCs w:val="24"/>
        </w:rPr>
        <w:t>Clifton</w:t>
      </w:r>
      <w:r w:rsidR="008A4F87">
        <w:rPr>
          <w:rFonts w:ascii="Calibri" w:eastAsia="Calibri" w:hAnsi="Calibri" w:cs="Calibri"/>
          <w:color w:val="000000"/>
          <w:sz w:val="24"/>
          <w:szCs w:val="24"/>
        </w:rPr>
        <w:t xml:space="preserve"> Early Childhood School</w:t>
      </w:r>
      <w:r w:rsidR="001223E6">
        <w:rPr>
          <w:rFonts w:ascii="Calibri" w:eastAsia="Calibri" w:hAnsi="Calibri" w:cs="Calibri"/>
          <w:color w:val="000000"/>
          <w:sz w:val="24"/>
          <w:szCs w:val="24"/>
        </w:rPr>
        <w:t xml:space="preserve"> will support the important role families’ play in the education of their children. </w:t>
      </w:r>
    </w:p>
    <w:p w14:paraId="09581099" w14:textId="77777777" w:rsidR="000F58C7" w:rsidRDefault="001223E6">
      <w:pPr>
        <w:widowControl w:val="0"/>
        <w:pBdr>
          <w:top w:val="nil"/>
          <w:left w:val="nil"/>
          <w:bottom w:val="nil"/>
          <w:right w:val="nil"/>
          <w:between w:val="nil"/>
        </w:pBdr>
        <w:spacing w:before="345"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Explanation of Title 1 </w:t>
      </w:r>
    </w:p>
    <w:p w14:paraId="12817987" w14:textId="5577B1BF" w:rsidR="000F58C7" w:rsidRDefault="001223E6">
      <w:pPr>
        <w:widowControl w:val="0"/>
        <w:pBdr>
          <w:top w:val="nil"/>
          <w:left w:val="nil"/>
          <w:bottom w:val="nil"/>
          <w:right w:val="nil"/>
          <w:between w:val="nil"/>
        </w:pBdr>
        <w:spacing w:before="49" w:line="274" w:lineRule="auto"/>
        <w:ind w:left="7" w:right="377" w:firstLine="10"/>
        <w:rPr>
          <w:rFonts w:ascii="Calibri" w:eastAsia="Calibri" w:hAnsi="Calibri" w:cs="Calibri"/>
          <w:color w:val="000000"/>
          <w:sz w:val="24"/>
          <w:szCs w:val="24"/>
        </w:rPr>
      </w:pPr>
      <w:r>
        <w:rPr>
          <w:rFonts w:ascii="Calibri" w:eastAsia="Calibri" w:hAnsi="Calibri" w:cs="Calibri"/>
          <w:color w:val="000000"/>
          <w:sz w:val="24"/>
          <w:szCs w:val="24"/>
        </w:rPr>
        <w:t xml:space="preserve">Because a particular percentage of </w:t>
      </w:r>
      <w:r w:rsidR="001517FA">
        <w:rPr>
          <w:rFonts w:ascii="Calibri" w:eastAsia="Calibri" w:hAnsi="Calibri" w:cs="Calibri"/>
          <w:color w:val="000000"/>
          <w:sz w:val="24"/>
          <w:szCs w:val="24"/>
        </w:rPr>
        <w:t>Clifton</w:t>
      </w:r>
      <w:r w:rsidR="008A4F87">
        <w:rPr>
          <w:rFonts w:ascii="Calibri" w:eastAsia="Calibri" w:hAnsi="Calibri" w:cs="Calibri"/>
          <w:color w:val="000000"/>
          <w:sz w:val="24"/>
          <w:szCs w:val="24"/>
        </w:rPr>
        <w:t>’s</w:t>
      </w:r>
      <w:r>
        <w:rPr>
          <w:rFonts w:ascii="Calibri" w:eastAsia="Calibri" w:hAnsi="Calibri" w:cs="Calibri"/>
          <w:color w:val="000000"/>
          <w:sz w:val="24"/>
          <w:szCs w:val="24"/>
        </w:rPr>
        <w:t xml:space="preserve"> students are considered low-income, the entire school is listed as a Title 1 School. Our school receives “Title 1 Funds” (federal money) to</w:t>
      </w:r>
      <w:r>
        <w:rPr>
          <w:rFonts w:ascii="Calibri" w:eastAsia="Calibri" w:hAnsi="Calibri" w:cs="Calibri"/>
          <w:color w:val="000000"/>
          <w:sz w:val="24"/>
          <w:szCs w:val="24"/>
          <w:u w:val="single"/>
        </w:rPr>
        <w:t xml:space="preserve"> supplement</w:t>
      </w:r>
      <w:r>
        <w:rPr>
          <w:rFonts w:ascii="Calibri" w:eastAsia="Calibri" w:hAnsi="Calibri" w:cs="Calibri"/>
          <w:color w:val="000000"/>
          <w:sz w:val="24"/>
          <w:szCs w:val="24"/>
        </w:rPr>
        <w:t xml:space="preserve"> the school’s existing programs to help maximize our students’ success. All Title 1 schools are required to implement a Parent and Family Engagement Policy. The policy is to outline an intentional plan for Parent and Family engagement. This document fulfills the State’s requirement. </w:t>
      </w:r>
    </w:p>
    <w:p w14:paraId="0C1FEF83" w14:textId="77777777" w:rsidR="000F58C7" w:rsidRDefault="001223E6">
      <w:pPr>
        <w:widowControl w:val="0"/>
        <w:pBdr>
          <w:top w:val="nil"/>
          <w:left w:val="nil"/>
          <w:bottom w:val="nil"/>
          <w:right w:val="nil"/>
          <w:between w:val="nil"/>
        </w:pBdr>
        <w:spacing w:before="345" w:line="240"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Annual Title 1 Meeting </w:t>
      </w:r>
    </w:p>
    <w:p w14:paraId="4034224C" w14:textId="2BE28CCB" w:rsidR="000F58C7" w:rsidRDefault="001223E6">
      <w:pPr>
        <w:widowControl w:val="0"/>
        <w:pBdr>
          <w:top w:val="nil"/>
          <w:left w:val="nil"/>
          <w:bottom w:val="nil"/>
          <w:right w:val="nil"/>
          <w:between w:val="nil"/>
        </w:pBdr>
        <w:spacing w:before="49" w:line="274" w:lineRule="auto"/>
        <w:ind w:right="275" w:firstLine="2"/>
        <w:rPr>
          <w:rFonts w:ascii="Calibri" w:eastAsia="Calibri" w:hAnsi="Calibri" w:cs="Calibri"/>
          <w:color w:val="000000"/>
          <w:sz w:val="24"/>
          <w:szCs w:val="24"/>
        </w:rPr>
      </w:pPr>
      <w:r>
        <w:rPr>
          <w:rFonts w:ascii="Calibri" w:eastAsia="Calibri" w:hAnsi="Calibri" w:cs="Calibri"/>
          <w:color w:val="000000"/>
          <w:sz w:val="24"/>
          <w:szCs w:val="24"/>
        </w:rPr>
        <w:t xml:space="preserve">An annual meeting will be held to inform parents of the school’s participation in Title I, to explain the Title I requirements, and the right of parents to be involved. </w:t>
      </w:r>
      <w:r w:rsidR="001517FA">
        <w:rPr>
          <w:rFonts w:ascii="Calibri" w:eastAsia="Calibri" w:hAnsi="Calibri" w:cs="Calibri"/>
          <w:color w:val="000000"/>
          <w:sz w:val="24"/>
          <w:szCs w:val="24"/>
        </w:rPr>
        <w:t>Clifton</w:t>
      </w:r>
      <w:r>
        <w:rPr>
          <w:rFonts w:ascii="Calibri" w:eastAsia="Calibri" w:hAnsi="Calibri" w:cs="Calibri"/>
          <w:color w:val="000000"/>
          <w:sz w:val="24"/>
          <w:szCs w:val="24"/>
        </w:rPr>
        <w:t xml:space="preserve"> will invite all parents and will encourage them to attend. </w:t>
      </w:r>
    </w:p>
    <w:p w14:paraId="2B148FCF" w14:textId="09C610D0" w:rsidR="000F58C7" w:rsidRDefault="001223E6">
      <w:pPr>
        <w:widowControl w:val="0"/>
        <w:pBdr>
          <w:top w:val="nil"/>
          <w:left w:val="nil"/>
          <w:bottom w:val="nil"/>
          <w:right w:val="nil"/>
          <w:between w:val="nil"/>
        </w:pBdr>
        <w:spacing w:before="15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Annual Title I </w:t>
      </w:r>
      <w:proofErr w:type="gramStart"/>
      <w:r>
        <w:rPr>
          <w:rFonts w:ascii="Calibri" w:eastAsia="Calibri" w:hAnsi="Calibri" w:cs="Calibri"/>
          <w:color w:val="000000"/>
          <w:sz w:val="24"/>
          <w:szCs w:val="24"/>
        </w:rPr>
        <w:t>Meeting</w:t>
      </w:r>
      <w:proofErr w:type="gramEnd"/>
      <w:r>
        <w:rPr>
          <w:rFonts w:ascii="Calibri" w:eastAsia="Calibri" w:hAnsi="Calibri" w:cs="Calibri"/>
          <w:color w:val="000000"/>
          <w:sz w:val="24"/>
          <w:szCs w:val="24"/>
        </w:rPr>
        <w:t xml:space="preserve"> for the 202</w:t>
      </w:r>
      <w:r w:rsidR="006C7D7D">
        <w:rPr>
          <w:rFonts w:ascii="Calibri" w:eastAsia="Calibri" w:hAnsi="Calibri" w:cs="Calibri"/>
          <w:color w:val="000000"/>
          <w:sz w:val="24"/>
          <w:szCs w:val="24"/>
        </w:rPr>
        <w:t>4</w:t>
      </w:r>
      <w:r>
        <w:rPr>
          <w:rFonts w:ascii="Calibri" w:eastAsia="Calibri" w:hAnsi="Calibri" w:cs="Calibri"/>
          <w:color w:val="000000"/>
          <w:sz w:val="24"/>
          <w:szCs w:val="24"/>
        </w:rPr>
        <w:t>-202</w:t>
      </w:r>
      <w:r w:rsidR="006C7D7D">
        <w:rPr>
          <w:rFonts w:ascii="Calibri" w:eastAsia="Calibri" w:hAnsi="Calibri" w:cs="Calibri"/>
          <w:color w:val="000000"/>
          <w:sz w:val="24"/>
          <w:szCs w:val="24"/>
        </w:rPr>
        <w:t>5</w:t>
      </w:r>
      <w:r>
        <w:rPr>
          <w:rFonts w:ascii="Calibri" w:eastAsia="Calibri" w:hAnsi="Calibri" w:cs="Calibri"/>
          <w:color w:val="000000"/>
          <w:sz w:val="24"/>
          <w:szCs w:val="24"/>
        </w:rPr>
        <w:t xml:space="preserve"> school year will be held on: </w:t>
      </w:r>
    </w:p>
    <w:p w14:paraId="4EDDB5A4" w14:textId="129B693A" w:rsidR="000F58C7" w:rsidRPr="00DE1707" w:rsidRDefault="001223E6">
      <w:pPr>
        <w:widowControl w:val="0"/>
        <w:pBdr>
          <w:top w:val="nil"/>
          <w:left w:val="nil"/>
          <w:bottom w:val="nil"/>
          <w:right w:val="nil"/>
          <w:between w:val="nil"/>
        </w:pBdr>
        <w:spacing w:before="210" w:line="240" w:lineRule="auto"/>
        <w:ind w:left="1097"/>
        <w:rPr>
          <w:rFonts w:ascii="Calibri" w:eastAsia="Calibri" w:hAnsi="Calibri" w:cs="Calibri"/>
          <w:b/>
          <w:i/>
          <w:color w:val="000000"/>
        </w:rPr>
      </w:pPr>
      <w:r w:rsidRPr="00DE1707">
        <w:rPr>
          <w:b/>
          <w:i/>
          <w:color w:val="000000"/>
        </w:rPr>
        <w:t xml:space="preserve">● </w:t>
      </w:r>
      <w:r w:rsidR="006C7D7D">
        <w:rPr>
          <w:rFonts w:ascii="Calibri" w:eastAsia="Calibri" w:hAnsi="Calibri" w:cs="Calibri"/>
          <w:b/>
          <w:i/>
          <w:color w:val="000000"/>
        </w:rPr>
        <w:t>September</w:t>
      </w:r>
      <w:r w:rsidRPr="00DE1707">
        <w:rPr>
          <w:rFonts w:ascii="Calibri" w:eastAsia="Calibri" w:hAnsi="Calibri" w:cs="Calibri"/>
          <w:b/>
          <w:i/>
          <w:color w:val="000000"/>
        </w:rPr>
        <w:t xml:space="preserve"> </w:t>
      </w:r>
      <w:r w:rsidR="008A4F87" w:rsidRPr="00DE1707">
        <w:rPr>
          <w:rFonts w:ascii="Calibri" w:eastAsia="Calibri" w:hAnsi="Calibri" w:cs="Calibri"/>
          <w:b/>
          <w:i/>
          <w:color w:val="000000"/>
        </w:rPr>
        <w:t>23</w:t>
      </w:r>
      <w:r w:rsidRPr="00DE1707">
        <w:rPr>
          <w:rFonts w:ascii="Calibri" w:eastAsia="Calibri" w:hAnsi="Calibri" w:cs="Calibri"/>
          <w:b/>
          <w:i/>
          <w:color w:val="000000"/>
        </w:rPr>
        <w:t xml:space="preserve">, </w:t>
      </w:r>
      <w:r w:rsidR="008A4F87" w:rsidRPr="00DE1707">
        <w:rPr>
          <w:rFonts w:ascii="Calibri" w:eastAsia="Calibri" w:hAnsi="Calibri" w:cs="Calibri"/>
          <w:b/>
          <w:i/>
          <w:color w:val="000000"/>
        </w:rPr>
        <w:t>4:</w:t>
      </w:r>
      <w:r w:rsidR="006C7D7D">
        <w:rPr>
          <w:rFonts w:ascii="Calibri" w:eastAsia="Calibri" w:hAnsi="Calibri" w:cs="Calibri"/>
          <w:b/>
          <w:i/>
          <w:color w:val="000000"/>
        </w:rPr>
        <w:t>30</w:t>
      </w:r>
      <w:r w:rsidRPr="00DE1707">
        <w:rPr>
          <w:rFonts w:ascii="Calibri" w:eastAsia="Calibri" w:hAnsi="Calibri" w:cs="Calibri"/>
          <w:b/>
          <w:i/>
          <w:color w:val="000000"/>
        </w:rPr>
        <w:t>-</w:t>
      </w:r>
      <w:r w:rsidR="005075C9" w:rsidRPr="00DE1707">
        <w:rPr>
          <w:rFonts w:ascii="Calibri" w:eastAsia="Calibri" w:hAnsi="Calibri" w:cs="Calibri"/>
          <w:b/>
          <w:i/>
          <w:color w:val="000000"/>
        </w:rPr>
        <w:t>5:</w:t>
      </w:r>
      <w:r w:rsidR="006C7D7D">
        <w:rPr>
          <w:rFonts w:ascii="Calibri" w:eastAsia="Calibri" w:hAnsi="Calibri" w:cs="Calibri"/>
          <w:b/>
          <w:i/>
          <w:color w:val="000000"/>
        </w:rPr>
        <w:t>30</w:t>
      </w:r>
      <w:r w:rsidRPr="00DE1707">
        <w:rPr>
          <w:rFonts w:ascii="Calibri" w:eastAsia="Calibri" w:hAnsi="Calibri" w:cs="Calibri"/>
          <w:b/>
          <w:i/>
          <w:color w:val="000000"/>
        </w:rPr>
        <w:t xml:space="preserve"> </w:t>
      </w:r>
      <w:r w:rsidR="005075C9" w:rsidRPr="00DE1707">
        <w:rPr>
          <w:rFonts w:ascii="Calibri" w:eastAsia="Calibri" w:hAnsi="Calibri" w:cs="Calibri"/>
          <w:b/>
          <w:i/>
          <w:color w:val="000000"/>
        </w:rPr>
        <w:t>p</w:t>
      </w:r>
      <w:r w:rsidRPr="00DE1707">
        <w:rPr>
          <w:rFonts w:ascii="Calibri" w:eastAsia="Calibri" w:hAnsi="Calibri" w:cs="Calibri"/>
          <w:b/>
          <w:i/>
          <w:color w:val="000000"/>
        </w:rPr>
        <w:t xml:space="preserve">m, in person at </w:t>
      </w:r>
      <w:r w:rsidR="001517FA" w:rsidRPr="00DE1707">
        <w:rPr>
          <w:rFonts w:ascii="Calibri" w:eastAsia="Calibri" w:hAnsi="Calibri" w:cs="Calibri"/>
          <w:b/>
          <w:i/>
          <w:color w:val="000000"/>
        </w:rPr>
        <w:t>Clifton</w:t>
      </w:r>
      <w:r w:rsidR="005075C9" w:rsidRPr="00DE1707">
        <w:rPr>
          <w:rFonts w:ascii="Calibri" w:eastAsia="Calibri" w:hAnsi="Calibri" w:cs="Calibri"/>
          <w:b/>
          <w:i/>
          <w:color w:val="000000"/>
        </w:rPr>
        <w:t xml:space="preserve"> Early Childhood</w:t>
      </w:r>
      <w:r w:rsidRPr="00DE1707">
        <w:rPr>
          <w:rFonts w:ascii="Calibri" w:eastAsia="Calibri" w:hAnsi="Calibri" w:cs="Calibri"/>
          <w:b/>
          <w:i/>
          <w:color w:val="000000"/>
        </w:rPr>
        <w:t xml:space="preserve"> Cafeteria in English and Spanish </w:t>
      </w:r>
    </w:p>
    <w:p w14:paraId="2A8E2C52" w14:textId="3014D578" w:rsidR="000F58C7" w:rsidRDefault="001223E6">
      <w:pPr>
        <w:widowControl w:val="0"/>
        <w:pBdr>
          <w:top w:val="nil"/>
          <w:left w:val="nil"/>
          <w:bottom w:val="nil"/>
          <w:right w:val="nil"/>
          <w:between w:val="nil"/>
        </w:pBdr>
        <w:spacing w:before="48" w:line="240" w:lineRule="auto"/>
        <w:ind w:left="1097"/>
        <w:rPr>
          <w:rFonts w:ascii="Calibri" w:eastAsia="Calibri" w:hAnsi="Calibri" w:cs="Calibri"/>
          <w:b/>
          <w:i/>
          <w:color w:val="000000"/>
        </w:rPr>
      </w:pPr>
      <w:r w:rsidRPr="00DE1707">
        <w:rPr>
          <w:b/>
          <w:i/>
          <w:color w:val="000000"/>
        </w:rPr>
        <w:lastRenderedPageBreak/>
        <w:t xml:space="preserve">● </w:t>
      </w:r>
      <w:r w:rsidR="006C7D7D">
        <w:rPr>
          <w:rFonts w:ascii="Calibri" w:eastAsia="Calibri" w:hAnsi="Calibri" w:cs="Calibri"/>
          <w:b/>
          <w:i/>
          <w:color w:val="000000"/>
        </w:rPr>
        <w:t>September</w:t>
      </w:r>
      <w:r w:rsidR="005075C9" w:rsidRPr="00DE1707">
        <w:rPr>
          <w:rFonts w:ascii="Calibri" w:eastAsia="Calibri" w:hAnsi="Calibri" w:cs="Calibri"/>
          <w:b/>
          <w:i/>
          <w:color w:val="000000"/>
        </w:rPr>
        <w:t xml:space="preserve"> 2</w:t>
      </w:r>
      <w:r w:rsidR="006C7D7D">
        <w:rPr>
          <w:rFonts w:ascii="Calibri" w:eastAsia="Calibri" w:hAnsi="Calibri" w:cs="Calibri"/>
          <w:b/>
          <w:i/>
          <w:color w:val="000000"/>
        </w:rPr>
        <w:t>6</w:t>
      </w:r>
      <w:r w:rsidRPr="00DE1707">
        <w:rPr>
          <w:rFonts w:ascii="Calibri" w:eastAsia="Calibri" w:hAnsi="Calibri" w:cs="Calibri"/>
          <w:b/>
          <w:i/>
          <w:color w:val="000000"/>
        </w:rPr>
        <w:t xml:space="preserve">, </w:t>
      </w:r>
      <w:r w:rsidR="005075C9" w:rsidRPr="00DE1707">
        <w:rPr>
          <w:rFonts w:ascii="Calibri" w:eastAsia="Calibri" w:hAnsi="Calibri" w:cs="Calibri"/>
          <w:b/>
          <w:i/>
          <w:color w:val="000000"/>
        </w:rPr>
        <w:t>9</w:t>
      </w:r>
      <w:r w:rsidRPr="00DE1707">
        <w:rPr>
          <w:rFonts w:ascii="Calibri" w:eastAsia="Calibri" w:hAnsi="Calibri" w:cs="Calibri"/>
          <w:b/>
          <w:i/>
          <w:color w:val="000000"/>
        </w:rPr>
        <w:t>:</w:t>
      </w:r>
      <w:r w:rsidR="006C7D7D">
        <w:rPr>
          <w:rFonts w:ascii="Calibri" w:eastAsia="Calibri" w:hAnsi="Calibri" w:cs="Calibri"/>
          <w:b/>
          <w:i/>
          <w:color w:val="000000"/>
        </w:rPr>
        <w:t>00</w:t>
      </w:r>
      <w:r w:rsidRPr="00DE1707">
        <w:rPr>
          <w:rFonts w:ascii="Calibri" w:eastAsia="Calibri" w:hAnsi="Calibri" w:cs="Calibri"/>
          <w:b/>
          <w:i/>
          <w:color w:val="000000"/>
        </w:rPr>
        <w:t>-</w:t>
      </w:r>
      <w:r w:rsidR="005075C9" w:rsidRPr="00DE1707">
        <w:rPr>
          <w:rFonts w:ascii="Calibri" w:eastAsia="Calibri" w:hAnsi="Calibri" w:cs="Calibri"/>
          <w:b/>
          <w:i/>
          <w:color w:val="000000"/>
        </w:rPr>
        <w:t>10</w:t>
      </w:r>
      <w:r w:rsidRPr="00DE1707">
        <w:rPr>
          <w:rFonts w:ascii="Calibri" w:eastAsia="Calibri" w:hAnsi="Calibri" w:cs="Calibri"/>
          <w:b/>
          <w:i/>
          <w:color w:val="000000"/>
        </w:rPr>
        <w:t>:</w:t>
      </w:r>
      <w:r w:rsidR="006C7D7D">
        <w:rPr>
          <w:rFonts w:ascii="Calibri" w:eastAsia="Calibri" w:hAnsi="Calibri" w:cs="Calibri"/>
          <w:b/>
          <w:i/>
          <w:color w:val="000000"/>
        </w:rPr>
        <w:t>00</w:t>
      </w:r>
      <w:r w:rsidRPr="00DE1707">
        <w:rPr>
          <w:rFonts w:ascii="Calibri" w:eastAsia="Calibri" w:hAnsi="Calibri" w:cs="Calibri"/>
          <w:b/>
          <w:i/>
          <w:color w:val="000000"/>
        </w:rPr>
        <w:t xml:space="preserve"> </w:t>
      </w:r>
      <w:r w:rsidR="006C7D7D">
        <w:rPr>
          <w:rFonts w:ascii="Calibri" w:eastAsia="Calibri" w:hAnsi="Calibri" w:cs="Calibri"/>
          <w:b/>
          <w:i/>
          <w:color w:val="000000"/>
        </w:rPr>
        <w:t>a</w:t>
      </w:r>
      <w:r w:rsidRPr="00DE1707">
        <w:rPr>
          <w:rFonts w:ascii="Calibri" w:eastAsia="Calibri" w:hAnsi="Calibri" w:cs="Calibri"/>
          <w:b/>
          <w:i/>
          <w:color w:val="000000"/>
        </w:rPr>
        <w:t xml:space="preserve">m, in person at </w:t>
      </w:r>
      <w:r w:rsidR="001517FA" w:rsidRPr="00DE1707">
        <w:rPr>
          <w:rFonts w:ascii="Calibri" w:eastAsia="Calibri" w:hAnsi="Calibri" w:cs="Calibri"/>
          <w:b/>
          <w:i/>
          <w:color w:val="000000"/>
        </w:rPr>
        <w:t>Clifton</w:t>
      </w:r>
      <w:r w:rsidR="005075C9" w:rsidRPr="00DE1707">
        <w:rPr>
          <w:rFonts w:ascii="Calibri" w:eastAsia="Calibri" w:hAnsi="Calibri" w:cs="Calibri"/>
          <w:b/>
          <w:i/>
          <w:color w:val="000000"/>
        </w:rPr>
        <w:t xml:space="preserve"> Early Childhood</w:t>
      </w:r>
      <w:r w:rsidRPr="00DE1707">
        <w:rPr>
          <w:rFonts w:ascii="Calibri" w:eastAsia="Calibri" w:hAnsi="Calibri" w:cs="Calibri"/>
          <w:b/>
          <w:i/>
          <w:color w:val="000000"/>
        </w:rPr>
        <w:t xml:space="preserve"> Cafeteria in English and Spanish</w:t>
      </w:r>
      <w:r>
        <w:rPr>
          <w:rFonts w:ascii="Calibri" w:eastAsia="Calibri" w:hAnsi="Calibri" w:cs="Calibri"/>
          <w:b/>
          <w:i/>
          <w:color w:val="000000"/>
        </w:rPr>
        <w:t xml:space="preserve"> </w:t>
      </w:r>
    </w:p>
    <w:p w14:paraId="2B47142A" w14:textId="3A62EEA4" w:rsidR="000F58C7" w:rsidRDefault="000F58C7">
      <w:pPr>
        <w:widowControl w:val="0"/>
        <w:pBdr>
          <w:top w:val="nil"/>
          <w:left w:val="nil"/>
          <w:bottom w:val="nil"/>
          <w:right w:val="nil"/>
          <w:between w:val="nil"/>
        </w:pBdr>
        <w:spacing w:before="402" w:line="240" w:lineRule="auto"/>
        <w:jc w:val="right"/>
        <w:rPr>
          <w:rFonts w:ascii="Times New Roman" w:eastAsia="Times New Roman" w:hAnsi="Times New Roman" w:cs="Times New Roman"/>
          <w:color w:val="000000"/>
          <w:sz w:val="24"/>
          <w:szCs w:val="24"/>
        </w:rPr>
      </w:pPr>
    </w:p>
    <w:p w14:paraId="60DD68F2" w14:textId="5B4CC18F" w:rsidR="000F58C7" w:rsidRDefault="000F58C7">
      <w:pPr>
        <w:widowControl w:val="0"/>
        <w:pBdr>
          <w:top w:val="nil"/>
          <w:left w:val="nil"/>
          <w:bottom w:val="nil"/>
          <w:right w:val="nil"/>
          <w:between w:val="nil"/>
        </w:pBdr>
        <w:spacing w:before="9" w:line="240" w:lineRule="auto"/>
        <w:ind w:right="50"/>
        <w:jc w:val="right"/>
        <w:rPr>
          <w:rFonts w:ascii="Times New Roman" w:eastAsia="Times New Roman" w:hAnsi="Times New Roman" w:cs="Times New Roman"/>
          <w:color w:val="000000"/>
          <w:sz w:val="12"/>
          <w:szCs w:val="12"/>
        </w:rPr>
      </w:pPr>
    </w:p>
    <w:p w14:paraId="290FF604" w14:textId="77777777" w:rsidR="000F58C7" w:rsidRDefault="001223E6">
      <w:pPr>
        <w:widowControl w:val="0"/>
        <w:pBdr>
          <w:top w:val="nil"/>
          <w:left w:val="nil"/>
          <w:bottom w:val="nil"/>
          <w:right w:val="nil"/>
          <w:between w:val="nil"/>
        </w:pBdr>
        <w:spacing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Parent Meetings and Involvement </w:t>
      </w:r>
    </w:p>
    <w:p w14:paraId="645DB2B8" w14:textId="77777777" w:rsidR="000F58C7" w:rsidRDefault="001223E6">
      <w:pPr>
        <w:widowControl w:val="0"/>
        <w:pBdr>
          <w:top w:val="nil"/>
          <w:left w:val="nil"/>
          <w:bottom w:val="nil"/>
          <w:right w:val="nil"/>
          <w:between w:val="nil"/>
        </w:pBdr>
        <w:spacing w:before="4" w:line="274" w:lineRule="auto"/>
        <w:ind w:left="8" w:right="169" w:firstLine="9"/>
        <w:rPr>
          <w:rFonts w:ascii="Calibri" w:eastAsia="Calibri" w:hAnsi="Calibri" w:cs="Calibri"/>
          <w:color w:val="000000"/>
          <w:sz w:val="24"/>
          <w:szCs w:val="24"/>
        </w:rPr>
      </w:pPr>
      <w:r>
        <w:rPr>
          <w:rFonts w:ascii="Calibri" w:eastAsia="Calibri" w:hAnsi="Calibri" w:cs="Calibri"/>
          <w:color w:val="000000"/>
          <w:sz w:val="24"/>
          <w:szCs w:val="24"/>
        </w:rPr>
        <w:t xml:space="preserve">Parents will be involved in the planning, review, and improvement of the school’s Parent &amp; Family Engagement Policy, and in the development of our school-wide program in an organized, positive, and ongoing way. </w:t>
      </w:r>
    </w:p>
    <w:p w14:paraId="799E30AE" w14:textId="5260241D" w:rsidR="000F58C7" w:rsidRDefault="001223E6">
      <w:pPr>
        <w:widowControl w:val="0"/>
        <w:pBdr>
          <w:top w:val="nil"/>
          <w:left w:val="nil"/>
          <w:bottom w:val="nil"/>
          <w:right w:val="nil"/>
          <w:between w:val="nil"/>
        </w:pBdr>
        <w:spacing w:before="15" w:line="237" w:lineRule="auto"/>
        <w:ind w:left="549" w:right="958" w:hanging="359"/>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Volunteers will serve on the Campus Improvement Committee (CIC). </w:t>
      </w:r>
    </w:p>
    <w:p w14:paraId="44BE7C5F" w14:textId="15BC2AAD" w:rsidR="000F58C7" w:rsidRDefault="001223E6">
      <w:pPr>
        <w:widowControl w:val="0"/>
        <w:pBdr>
          <w:top w:val="nil"/>
          <w:left w:val="nil"/>
          <w:bottom w:val="nil"/>
          <w:right w:val="nil"/>
          <w:between w:val="nil"/>
        </w:pBdr>
        <w:spacing w:before="7" w:line="237" w:lineRule="auto"/>
        <w:ind w:left="547" w:right="1065" w:hanging="357"/>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The CIC will meet 4 times a year to address campus needs as they relate to the school-wide plan and the Parent &amp; Family Engagement Policy. </w:t>
      </w:r>
    </w:p>
    <w:p w14:paraId="5AB61769" w14:textId="77777777" w:rsidR="000F58C7" w:rsidRDefault="001223E6">
      <w:pPr>
        <w:widowControl w:val="0"/>
        <w:pBdr>
          <w:top w:val="nil"/>
          <w:left w:val="nil"/>
          <w:bottom w:val="nil"/>
          <w:right w:val="nil"/>
          <w:between w:val="nil"/>
        </w:pBdr>
        <w:spacing w:before="7" w:line="237" w:lineRule="auto"/>
        <w:ind w:left="558" w:right="89" w:hanging="367"/>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Parents will be given the opportunity to comment on the school-wide plan and Parent and Family Engagement Policy when they are made public to the community. </w:t>
      </w:r>
    </w:p>
    <w:p w14:paraId="16ACFB40" w14:textId="77777777" w:rsidR="000F58C7" w:rsidRDefault="001223E6">
      <w:pPr>
        <w:widowControl w:val="0"/>
        <w:pBdr>
          <w:top w:val="nil"/>
          <w:left w:val="nil"/>
          <w:bottom w:val="nil"/>
          <w:right w:val="nil"/>
          <w:between w:val="nil"/>
        </w:pBdr>
        <w:spacing w:before="7" w:line="237" w:lineRule="auto"/>
        <w:ind w:left="556" w:right="90" w:hanging="365"/>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An annual review, evaluation, and revision of the Parent and Family Engagement and school-wide plan will occur in the spring semester and will include parents through surveys as well as the CIC. </w:t>
      </w:r>
    </w:p>
    <w:p w14:paraId="0D3A79C2" w14:textId="0C8FEE81" w:rsidR="000F58C7" w:rsidRDefault="001223E6" w:rsidP="005075C9">
      <w:pPr>
        <w:widowControl w:val="0"/>
        <w:pBdr>
          <w:top w:val="nil"/>
          <w:left w:val="nil"/>
          <w:bottom w:val="nil"/>
          <w:right w:val="nil"/>
          <w:between w:val="nil"/>
        </w:pBdr>
        <w:spacing w:before="292" w:line="274" w:lineRule="auto"/>
        <w:ind w:left="7" w:right="198" w:firstLine="1"/>
        <w:rPr>
          <w:rFonts w:ascii="Calibri" w:eastAsia="Calibri" w:hAnsi="Calibri" w:cs="Calibri"/>
          <w:color w:val="000000"/>
          <w:sz w:val="24"/>
          <w:szCs w:val="24"/>
        </w:rPr>
      </w:pPr>
      <w:r>
        <w:rPr>
          <w:rFonts w:ascii="Calibri" w:eastAsia="Calibri" w:hAnsi="Calibri" w:cs="Calibri"/>
          <w:color w:val="000000"/>
          <w:sz w:val="24"/>
          <w:szCs w:val="24"/>
        </w:rPr>
        <w:t xml:space="preserve">Opportunities for individual parent meetings will be provided at the parent’s request to give suggestions and to participate, as appropriate, in decisions about the education of their children. The school will respond to any such suggestions as soon as practicably possible. Parents who make requests will be given the opportunity to meet: </w:t>
      </w:r>
    </w:p>
    <w:p w14:paraId="175DBC4E" w14:textId="1E69036A" w:rsidR="000F58C7" w:rsidRDefault="001223E6">
      <w:pPr>
        <w:widowControl w:val="0"/>
        <w:pBdr>
          <w:top w:val="nil"/>
          <w:left w:val="nil"/>
          <w:bottom w:val="nil"/>
          <w:right w:val="nil"/>
          <w:between w:val="nil"/>
        </w:pBdr>
        <w:spacing w:before="7" w:line="237" w:lineRule="auto"/>
        <w:ind w:left="738" w:right="282" w:hanging="367"/>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Through meetings with the student’s teacher which may the </w:t>
      </w:r>
      <w:proofErr w:type="gramStart"/>
      <w:r>
        <w:rPr>
          <w:rFonts w:ascii="Calibri" w:eastAsia="Calibri" w:hAnsi="Calibri" w:cs="Calibri"/>
          <w:color w:val="000000"/>
          <w:sz w:val="24"/>
          <w:szCs w:val="24"/>
        </w:rPr>
        <w:t>Principal</w:t>
      </w:r>
      <w:proofErr w:type="gramEnd"/>
      <w:r>
        <w:rPr>
          <w:rFonts w:ascii="Calibri" w:eastAsia="Calibri" w:hAnsi="Calibri" w:cs="Calibri"/>
          <w:color w:val="000000"/>
          <w:sz w:val="24"/>
          <w:szCs w:val="24"/>
        </w:rPr>
        <w:t xml:space="preserve">, and other staff as appropriate. </w:t>
      </w:r>
    </w:p>
    <w:p w14:paraId="020DB1FD" w14:textId="77777777" w:rsidR="000F58C7" w:rsidRDefault="001223E6">
      <w:pPr>
        <w:widowControl w:val="0"/>
        <w:pBdr>
          <w:top w:val="nil"/>
          <w:left w:val="nil"/>
          <w:bottom w:val="nil"/>
          <w:right w:val="nil"/>
          <w:between w:val="nil"/>
        </w:pBdr>
        <w:spacing w:before="292"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Format and Distribution </w:t>
      </w:r>
    </w:p>
    <w:p w14:paraId="6271EC7B" w14:textId="77777777" w:rsidR="000F58C7" w:rsidRDefault="001223E6">
      <w:pPr>
        <w:widowControl w:val="0"/>
        <w:pBdr>
          <w:top w:val="nil"/>
          <w:left w:val="nil"/>
          <w:bottom w:val="nil"/>
          <w:right w:val="nil"/>
          <w:between w:val="nil"/>
        </w:pBdr>
        <w:spacing w:before="49" w:line="274" w:lineRule="auto"/>
        <w:ind w:left="9" w:right="147" w:hanging="6"/>
        <w:rPr>
          <w:rFonts w:ascii="Calibri" w:eastAsia="Calibri" w:hAnsi="Calibri" w:cs="Calibri"/>
          <w:color w:val="000000"/>
          <w:sz w:val="24"/>
          <w:szCs w:val="24"/>
        </w:rPr>
      </w:pPr>
      <w:r>
        <w:rPr>
          <w:rFonts w:ascii="Calibri" w:eastAsia="Calibri" w:hAnsi="Calibri" w:cs="Calibri"/>
          <w:color w:val="000000"/>
          <w:sz w:val="24"/>
          <w:szCs w:val="24"/>
        </w:rPr>
        <w:t xml:space="preserve">All information about Elliott Title I programs will be provided to parents in a uniform format, in English and Spanish, and any other language, to meet the needs of our school community. Upon request, parents with disabilities will be provided information in alternative formats whenever reasonably possible. Information will be provided in the following ways: </w:t>
      </w:r>
    </w:p>
    <w:p w14:paraId="478A2605" w14:textId="77777777" w:rsidR="000F58C7" w:rsidRDefault="001223E6">
      <w:pPr>
        <w:widowControl w:val="0"/>
        <w:pBdr>
          <w:top w:val="nil"/>
          <w:left w:val="nil"/>
          <w:bottom w:val="nil"/>
          <w:right w:val="nil"/>
          <w:between w:val="nil"/>
        </w:pBdr>
        <w:spacing w:before="15"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Phone calls </w:t>
      </w:r>
    </w:p>
    <w:p w14:paraId="19E1578C"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School memos and newsletters </w:t>
      </w:r>
    </w:p>
    <w:p w14:paraId="74E86581"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School Messenger </w:t>
      </w:r>
    </w:p>
    <w:p w14:paraId="128B094A"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School meetings </w:t>
      </w:r>
    </w:p>
    <w:p w14:paraId="7AF0266F" w14:textId="11641ECA"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sidR="001517FA">
        <w:rPr>
          <w:rFonts w:ascii="Calibri" w:eastAsia="Calibri" w:hAnsi="Calibri" w:cs="Calibri"/>
          <w:color w:val="000000"/>
          <w:sz w:val="24"/>
          <w:szCs w:val="24"/>
        </w:rPr>
        <w:t>Clifton</w:t>
      </w:r>
      <w:r>
        <w:rPr>
          <w:rFonts w:ascii="Calibri" w:eastAsia="Calibri" w:hAnsi="Calibri" w:cs="Calibri"/>
          <w:color w:val="000000"/>
          <w:sz w:val="24"/>
          <w:szCs w:val="24"/>
        </w:rPr>
        <w:t xml:space="preserve"> website </w:t>
      </w:r>
    </w:p>
    <w:p w14:paraId="69FF6642" w14:textId="22A15FDB"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proofErr w:type="spellStart"/>
      <w:r w:rsidR="005075C9">
        <w:rPr>
          <w:rFonts w:ascii="Calibri" w:eastAsia="Calibri" w:hAnsi="Calibri" w:cs="Calibri"/>
          <w:color w:val="000000"/>
          <w:sz w:val="24"/>
          <w:szCs w:val="24"/>
        </w:rPr>
        <w:t>SeeSaw</w:t>
      </w:r>
      <w:proofErr w:type="spellEnd"/>
    </w:p>
    <w:p w14:paraId="0602EE96" w14:textId="6042A662" w:rsidR="000F58C7" w:rsidRDefault="000F58C7" w:rsidP="005075C9">
      <w:pPr>
        <w:widowControl w:val="0"/>
        <w:pBdr>
          <w:top w:val="nil"/>
          <w:left w:val="nil"/>
          <w:bottom w:val="nil"/>
          <w:right w:val="nil"/>
          <w:between w:val="nil"/>
        </w:pBdr>
        <w:spacing w:before="4" w:line="240" w:lineRule="auto"/>
        <w:rPr>
          <w:rFonts w:ascii="Calibri" w:eastAsia="Calibri" w:hAnsi="Calibri" w:cs="Calibri"/>
          <w:color w:val="000000"/>
          <w:sz w:val="24"/>
          <w:szCs w:val="24"/>
        </w:rPr>
      </w:pPr>
    </w:p>
    <w:p w14:paraId="3987A697" w14:textId="77777777" w:rsidR="000F58C7" w:rsidRDefault="001223E6">
      <w:pPr>
        <w:widowControl w:val="0"/>
        <w:pBdr>
          <w:top w:val="nil"/>
          <w:left w:val="nil"/>
          <w:bottom w:val="nil"/>
          <w:right w:val="nil"/>
          <w:between w:val="nil"/>
        </w:pBdr>
        <w:spacing w:before="334" w:line="274" w:lineRule="auto"/>
        <w:ind w:left="2" w:right="39" w:firstLine="16"/>
        <w:rPr>
          <w:rFonts w:ascii="Calibri" w:eastAsia="Calibri" w:hAnsi="Calibri" w:cs="Calibri"/>
          <w:color w:val="000000"/>
          <w:sz w:val="24"/>
          <w:szCs w:val="24"/>
        </w:rPr>
      </w:pPr>
      <w:r>
        <w:rPr>
          <w:rFonts w:ascii="Calibri" w:eastAsia="Calibri" w:hAnsi="Calibri" w:cs="Calibri"/>
          <w:color w:val="000000"/>
          <w:sz w:val="24"/>
          <w:szCs w:val="24"/>
        </w:rPr>
        <w:t xml:space="preserve">Information provided to parents about the Title I programs will include a description and explanation of the school’s curriculum, assessments, and achievement levels that children are expected to reach. The school will give parents this information in the following ways: </w:t>
      </w:r>
    </w:p>
    <w:p w14:paraId="240ECE3E" w14:textId="77777777" w:rsidR="000F58C7" w:rsidRDefault="001223E6">
      <w:pPr>
        <w:widowControl w:val="0"/>
        <w:pBdr>
          <w:top w:val="nil"/>
          <w:left w:val="nil"/>
          <w:bottom w:val="nil"/>
          <w:right w:val="nil"/>
          <w:between w:val="nil"/>
        </w:pBdr>
        <w:spacing w:before="15"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The annual Title I </w:t>
      </w:r>
      <w:proofErr w:type="gramStart"/>
      <w:r>
        <w:rPr>
          <w:rFonts w:ascii="Calibri" w:eastAsia="Calibri" w:hAnsi="Calibri" w:cs="Calibri"/>
          <w:color w:val="000000"/>
          <w:sz w:val="24"/>
          <w:szCs w:val="24"/>
        </w:rPr>
        <w:t>meeting</w:t>
      </w:r>
      <w:proofErr w:type="gramEnd"/>
      <w:r>
        <w:rPr>
          <w:rFonts w:ascii="Calibri" w:eastAsia="Calibri" w:hAnsi="Calibri" w:cs="Calibri"/>
          <w:color w:val="000000"/>
          <w:sz w:val="24"/>
          <w:szCs w:val="24"/>
        </w:rPr>
        <w:t xml:space="preserve"> (virtual or in person) </w:t>
      </w:r>
    </w:p>
    <w:p w14:paraId="670ADCC4"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Home-School Compacts </w:t>
      </w:r>
    </w:p>
    <w:p w14:paraId="26C4268B" w14:textId="77777777" w:rsidR="000F58C7" w:rsidRDefault="001223E6">
      <w:pPr>
        <w:widowControl w:val="0"/>
        <w:pBdr>
          <w:top w:val="nil"/>
          <w:left w:val="nil"/>
          <w:bottom w:val="nil"/>
          <w:right w:val="nil"/>
          <w:between w:val="nil"/>
        </w:pBdr>
        <w:spacing w:before="4" w:line="237" w:lineRule="auto"/>
        <w:ind w:left="730" w:right="1308"/>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School-wide parent teacher conferences, and individual conferences as needed </w:t>
      </w: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Parent contact via phone calls and emails </w:t>
      </w:r>
    </w:p>
    <w:p w14:paraId="4E076615" w14:textId="1641016F" w:rsidR="000F58C7" w:rsidRDefault="001223E6">
      <w:pPr>
        <w:widowControl w:val="0"/>
        <w:pBdr>
          <w:top w:val="nil"/>
          <w:left w:val="nil"/>
          <w:bottom w:val="nil"/>
          <w:right w:val="nil"/>
          <w:between w:val="nil"/>
        </w:pBdr>
        <w:spacing w:before="7" w:line="237" w:lineRule="auto"/>
        <w:ind w:left="730" w:right="1669"/>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Title I meetings and Family Nights throughout the year (virtual or in person)  </w:t>
      </w:r>
    </w:p>
    <w:p w14:paraId="0CE40754" w14:textId="77777777" w:rsidR="000F58C7" w:rsidRDefault="001223E6">
      <w:pPr>
        <w:widowControl w:val="0"/>
        <w:pBdr>
          <w:top w:val="nil"/>
          <w:left w:val="nil"/>
          <w:bottom w:val="nil"/>
          <w:right w:val="nil"/>
          <w:between w:val="nil"/>
        </w:pBdr>
        <w:spacing w:before="7"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lastRenderedPageBreak/>
        <w:t xml:space="preserve">✓ </w:t>
      </w:r>
      <w:r>
        <w:rPr>
          <w:rFonts w:ascii="Calibri" w:eastAsia="Calibri" w:hAnsi="Calibri" w:cs="Calibri"/>
          <w:color w:val="000000"/>
          <w:sz w:val="24"/>
          <w:szCs w:val="24"/>
        </w:rPr>
        <w:t xml:space="preserve">School Website </w:t>
      </w:r>
    </w:p>
    <w:p w14:paraId="22F9D0DF" w14:textId="77777777" w:rsidR="000F58C7" w:rsidRDefault="001223E6">
      <w:pPr>
        <w:widowControl w:val="0"/>
        <w:pBdr>
          <w:top w:val="nil"/>
          <w:left w:val="nil"/>
          <w:bottom w:val="nil"/>
          <w:right w:val="nil"/>
          <w:between w:val="nil"/>
        </w:pBdr>
        <w:spacing w:before="139"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p w14:paraId="6C9D8E51" w14:textId="77777777" w:rsidR="000F58C7" w:rsidRDefault="001223E6">
      <w:pPr>
        <w:widowControl w:val="0"/>
        <w:pBdr>
          <w:top w:val="nil"/>
          <w:left w:val="nil"/>
          <w:bottom w:val="nil"/>
          <w:right w:val="nil"/>
          <w:between w:val="nil"/>
        </w:pBdr>
        <w:spacing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Parent Information Nights (virtual or in person) </w:t>
      </w:r>
    </w:p>
    <w:p w14:paraId="352F1ED9" w14:textId="3D2F7617" w:rsidR="000F58C7" w:rsidRDefault="001223E6" w:rsidP="00AF50E7">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Meet the Teacher Night (virtual or in person) </w:t>
      </w:r>
    </w:p>
    <w:p w14:paraId="6BBF2C3E"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Report cards </w:t>
      </w:r>
    </w:p>
    <w:p w14:paraId="5525D0DB" w14:textId="77777777" w:rsidR="000F58C7" w:rsidRDefault="001223E6">
      <w:pPr>
        <w:widowControl w:val="0"/>
        <w:pBdr>
          <w:top w:val="nil"/>
          <w:left w:val="nil"/>
          <w:bottom w:val="nil"/>
          <w:right w:val="nil"/>
          <w:between w:val="nil"/>
        </w:pBdr>
        <w:spacing w:before="859" w:line="240" w:lineRule="auto"/>
        <w:ind w:left="7"/>
        <w:rPr>
          <w:rFonts w:ascii="Calibri" w:eastAsia="Calibri" w:hAnsi="Calibri" w:cs="Calibri"/>
          <w:b/>
          <w:color w:val="000000"/>
          <w:sz w:val="24"/>
          <w:szCs w:val="24"/>
        </w:rPr>
      </w:pPr>
      <w:r>
        <w:rPr>
          <w:rFonts w:ascii="Calibri" w:eastAsia="Calibri" w:hAnsi="Calibri" w:cs="Calibri"/>
          <w:b/>
          <w:color w:val="000000"/>
          <w:sz w:val="24"/>
          <w:szCs w:val="24"/>
        </w:rPr>
        <w:t xml:space="preserve">Coordination of Programs and Planning </w:t>
      </w:r>
    </w:p>
    <w:p w14:paraId="356DE858" w14:textId="50219B29" w:rsidR="00AF50E7" w:rsidRDefault="001517FA">
      <w:pPr>
        <w:widowControl w:val="0"/>
        <w:pBdr>
          <w:top w:val="nil"/>
          <w:left w:val="nil"/>
          <w:bottom w:val="nil"/>
          <w:right w:val="nil"/>
          <w:between w:val="nil"/>
        </w:pBdr>
        <w:spacing w:before="4" w:line="274" w:lineRule="auto"/>
        <w:ind w:left="6" w:right="26" w:hanging="1"/>
        <w:rPr>
          <w:rFonts w:ascii="Calibri" w:eastAsia="Calibri" w:hAnsi="Calibri" w:cs="Calibri"/>
          <w:color w:val="000000"/>
          <w:sz w:val="24"/>
          <w:szCs w:val="24"/>
        </w:rPr>
      </w:pPr>
      <w:r>
        <w:rPr>
          <w:rFonts w:ascii="Calibri" w:eastAsia="Calibri" w:hAnsi="Calibri" w:cs="Calibri"/>
          <w:color w:val="000000"/>
          <w:sz w:val="24"/>
          <w:szCs w:val="24"/>
        </w:rPr>
        <w:t>Clifton</w:t>
      </w:r>
      <w:r w:rsidR="00AF50E7">
        <w:rPr>
          <w:rFonts w:ascii="Calibri" w:eastAsia="Calibri" w:hAnsi="Calibri" w:cs="Calibri"/>
          <w:color w:val="000000"/>
          <w:sz w:val="24"/>
          <w:szCs w:val="24"/>
        </w:rPr>
        <w:t xml:space="preserve"> Early Childhood</w:t>
      </w:r>
      <w:r w:rsidR="001223E6">
        <w:rPr>
          <w:rFonts w:ascii="Calibri" w:eastAsia="Calibri" w:hAnsi="Calibri" w:cs="Calibri"/>
          <w:color w:val="000000"/>
          <w:sz w:val="24"/>
          <w:szCs w:val="24"/>
        </w:rPr>
        <w:t xml:space="preserve"> School will assist parents by helping them to understand the state and district standards, the assessments and how to monitor their child’s progress in the following ways:</w:t>
      </w:r>
    </w:p>
    <w:p w14:paraId="40C57281" w14:textId="5477533B" w:rsidR="000F58C7" w:rsidRDefault="001223E6" w:rsidP="00AF50E7">
      <w:pPr>
        <w:widowControl w:val="0"/>
        <w:pBdr>
          <w:top w:val="nil"/>
          <w:left w:val="nil"/>
          <w:bottom w:val="nil"/>
          <w:right w:val="nil"/>
          <w:between w:val="nil"/>
        </w:pBdr>
        <w:spacing w:before="4" w:line="274" w:lineRule="auto"/>
        <w:ind w:left="6" w:right="26" w:hanging="1"/>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71C699AD" w14:textId="1BE08ACB" w:rsidR="000F58C7" w:rsidRPr="00DE1707" w:rsidRDefault="001223E6">
      <w:pPr>
        <w:widowControl w:val="0"/>
        <w:pBdr>
          <w:top w:val="nil"/>
          <w:left w:val="nil"/>
          <w:bottom w:val="nil"/>
          <w:right w:val="nil"/>
          <w:between w:val="nil"/>
        </w:pBdr>
        <w:spacing w:before="4" w:line="240" w:lineRule="auto"/>
        <w:ind w:left="820"/>
        <w:rPr>
          <w:rFonts w:ascii="Calibri" w:eastAsia="Calibri" w:hAnsi="Calibri" w:cs="Calibri"/>
          <w:color w:val="000000"/>
          <w:sz w:val="24"/>
          <w:szCs w:val="24"/>
        </w:rPr>
      </w:pPr>
      <w:r>
        <w:rPr>
          <w:rFonts w:ascii="Segoe UI Symbol" w:eastAsia="Noto Sans Symbols" w:hAnsi="Segoe UI Symbol" w:cs="Segoe UI Symbol"/>
          <w:color w:val="000000"/>
          <w:sz w:val="24"/>
          <w:szCs w:val="24"/>
        </w:rPr>
        <w:t>✓</w:t>
      </w:r>
      <w:r>
        <w:rPr>
          <w:rFonts w:ascii="Noto Sans Symbols" w:eastAsia="Noto Sans Symbols" w:hAnsi="Noto Sans Symbols" w:cs="Noto Sans Symbols"/>
          <w:color w:val="000000"/>
          <w:sz w:val="24"/>
          <w:szCs w:val="24"/>
        </w:rPr>
        <w:t xml:space="preserve"> </w:t>
      </w:r>
      <w:r w:rsidR="00AF50E7" w:rsidRPr="00DE1707">
        <w:rPr>
          <w:rFonts w:ascii="Calibri" w:eastAsia="Calibri" w:hAnsi="Calibri" w:cs="Calibri"/>
          <w:color w:val="000000"/>
          <w:sz w:val="24"/>
          <w:szCs w:val="24"/>
        </w:rPr>
        <w:t>Title 1 Parent Information Meetings</w:t>
      </w:r>
    </w:p>
    <w:p w14:paraId="6B027862" w14:textId="283CEDB3" w:rsidR="000F58C7" w:rsidRPr="00DE1707" w:rsidRDefault="006C7D7D">
      <w:pPr>
        <w:widowControl w:val="0"/>
        <w:pBdr>
          <w:top w:val="nil"/>
          <w:left w:val="nil"/>
          <w:bottom w:val="nil"/>
          <w:right w:val="nil"/>
          <w:between w:val="nil"/>
        </w:pBdr>
        <w:spacing w:before="4" w:line="240" w:lineRule="auto"/>
        <w:ind w:left="1880"/>
        <w:rPr>
          <w:rFonts w:ascii="Calibri" w:eastAsia="Calibri" w:hAnsi="Calibri" w:cs="Calibri"/>
          <w:color w:val="000000"/>
          <w:sz w:val="24"/>
          <w:szCs w:val="24"/>
        </w:rPr>
      </w:pPr>
      <w:r>
        <w:rPr>
          <w:rFonts w:ascii="Calibri" w:eastAsia="Calibri" w:hAnsi="Calibri" w:cs="Calibri"/>
          <w:color w:val="000000"/>
          <w:sz w:val="24"/>
          <w:szCs w:val="24"/>
        </w:rPr>
        <w:t>September</w:t>
      </w:r>
      <w:r w:rsidR="00AF50E7" w:rsidRPr="00DE1707">
        <w:rPr>
          <w:rFonts w:ascii="Calibri" w:eastAsia="Calibri" w:hAnsi="Calibri" w:cs="Calibri"/>
          <w:color w:val="000000"/>
          <w:sz w:val="24"/>
          <w:szCs w:val="24"/>
        </w:rPr>
        <w:t xml:space="preserve"> 23, 2024</w:t>
      </w:r>
      <w:r w:rsidR="001223E6" w:rsidRPr="00DE1707">
        <w:rPr>
          <w:rFonts w:ascii="Calibri" w:eastAsia="Calibri" w:hAnsi="Calibri" w:cs="Calibri"/>
          <w:color w:val="000000"/>
          <w:sz w:val="24"/>
          <w:szCs w:val="24"/>
        </w:rPr>
        <w:t xml:space="preserve">, </w:t>
      </w:r>
      <w:r w:rsidR="00AF50E7" w:rsidRPr="00DE1707">
        <w:rPr>
          <w:rFonts w:ascii="Calibri" w:eastAsia="Calibri" w:hAnsi="Calibri" w:cs="Calibri"/>
          <w:color w:val="000000"/>
          <w:sz w:val="24"/>
          <w:szCs w:val="24"/>
        </w:rPr>
        <w:t>4</w:t>
      </w:r>
      <w:r w:rsidR="001223E6" w:rsidRPr="00DE1707">
        <w:rPr>
          <w:rFonts w:ascii="Calibri" w:eastAsia="Calibri" w:hAnsi="Calibri" w:cs="Calibri"/>
          <w:color w:val="000000"/>
          <w:sz w:val="24"/>
          <w:szCs w:val="24"/>
        </w:rPr>
        <w:t>:</w:t>
      </w:r>
      <w:r>
        <w:rPr>
          <w:rFonts w:ascii="Calibri" w:eastAsia="Calibri" w:hAnsi="Calibri" w:cs="Calibri"/>
          <w:color w:val="000000"/>
          <w:sz w:val="24"/>
          <w:szCs w:val="24"/>
        </w:rPr>
        <w:t>30</w:t>
      </w:r>
      <w:r w:rsidR="001223E6" w:rsidRPr="00DE1707">
        <w:rPr>
          <w:rFonts w:ascii="Calibri" w:eastAsia="Calibri" w:hAnsi="Calibri" w:cs="Calibri"/>
          <w:color w:val="000000"/>
          <w:sz w:val="24"/>
          <w:szCs w:val="24"/>
        </w:rPr>
        <w:t>-5:</w:t>
      </w:r>
      <w:r>
        <w:rPr>
          <w:rFonts w:ascii="Calibri" w:eastAsia="Calibri" w:hAnsi="Calibri" w:cs="Calibri"/>
          <w:color w:val="000000"/>
          <w:sz w:val="24"/>
          <w:szCs w:val="24"/>
        </w:rPr>
        <w:t>30</w:t>
      </w:r>
      <w:r w:rsidR="001223E6" w:rsidRPr="00DE1707">
        <w:rPr>
          <w:rFonts w:ascii="Calibri" w:eastAsia="Calibri" w:hAnsi="Calibri" w:cs="Calibri"/>
          <w:color w:val="000000"/>
          <w:sz w:val="24"/>
          <w:szCs w:val="24"/>
        </w:rPr>
        <w:t xml:space="preserve"> </w:t>
      </w:r>
    </w:p>
    <w:p w14:paraId="58D12F3A" w14:textId="4CFA4B08" w:rsidR="000F58C7" w:rsidRDefault="006C7D7D">
      <w:pPr>
        <w:widowControl w:val="0"/>
        <w:pBdr>
          <w:top w:val="nil"/>
          <w:left w:val="nil"/>
          <w:bottom w:val="nil"/>
          <w:right w:val="nil"/>
          <w:between w:val="nil"/>
        </w:pBdr>
        <w:spacing w:before="4" w:line="240" w:lineRule="auto"/>
        <w:ind w:left="1882"/>
        <w:rPr>
          <w:rFonts w:ascii="Calibri" w:eastAsia="Calibri" w:hAnsi="Calibri" w:cs="Calibri"/>
          <w:color w:val="000000"/>
          <w:sz w:val="24"/>
          <w:szCs w:val="24"/>
        </w:rPr>
      </w:pPr>
      <w:r>
        <w:rPr>
          <w:rFonts w:ascii="Calibri" w:eastAsia="Calibri" w:hAnsi="Calibri" w:cs="Calibri"/>
          <w:color w:val="000000"/>
          <w:sz w:val="24"/>
          <w:szCs w:val="24"/>
        </w:rPr>
        <w:t>September 26</w:t>
      </w:r>
      <w:r w:rsidR="00AF50E7" w:rsidRPr="00DE1707">
        <w:rPr>
          <w:rFonts w:ascii="Calibri" w:eastAsia="Calibri" w:hAnsi="Calibri" w:cs="Calibri"/>
          <w:color w:val="000000"/>
          <w:sz w:val="24"/>
          <w:szCs w:val="24"/>
        </w:rPr>
        <w:t>, 202</w:t>
      </w:r>
      <w:r w:rsidR="001223E6" w:rsidRPr="00DE1707">
        <w:rPr>
          <w:rFonts w:ascii="Calibri" w:eastAsia="Calibri" w:hAnsi="Calibri" w:cs="Calibri"/>
          <w:color w:val="000000"/>
          <w:sz w:val="24"/>
          <w:szCs w:val="24"/>
        </w:rPr>
        <w:t xml:space="preserve">4, </w:t>
      </w:r>
      <w:r w:rsidR="00AF50E7" w:rsidRPr="00DE1707">
        <w:rPr>
          <w:rFonts w:ascii="Calibri" w:eastAsia="Calibri" w:hAnsi="Calibri" w:cs="Calibri"/>
          <w:color w:val="000000"/>
          <w:sz w:val="24"/>
          <w:szCs w:val="24"/>
        </w:rPr>
        <w:t>9</w:t>
      </w:r>
      <w:r w:rsidR="001223E6" w:rsidRPr="00DE1707">
        <w:rPr>
          <w:rFonts w:ascii="Calibri" w:eastAsia="Calibri" w:hAnsi="Calibri" w:cs="Calibri"/>
          <w:color w:val="000000"/>
          <w:sz w:val="24"/>
          <w:szCs w:val="24"/>
        </w:rPr>
        <w:t>:</w:t>
      </w:r>
      <w:r>
        <w:rPr>
          <w:rFonts w:ascii="Calibri" w:eastAsia="Calibri" w:hAnsi="Calibri" w:cs="Calibri"/>
          <w:color w:val="000000"/>
          <w:sz w:val="24"/>
          <w:szCs w:val="24"/>
        </w:rPr>
        <w:t>00</w:t>
      </w:r>
      <w:r w:rsidR="001223E6" w:rsidRPr="00DE1707">
        <w:rPr>
          <w:rFonts w:ascii="Calibri" w:eastAsia="Calibri" w:hAnsi="Calibri" w:cs="Calibri"/>
          <w:color w:val="000000"/>
          <w:sz w:val="24"/>
          <w:szCs w:val="24"/>
        </w:rPr>
        <w:t>-</w:t>
      </w:r>
      <w:r w:rsidR="00AF50E7" w:rsidRPr="00DE1707">
        <w:rPr>
          <w:rFonts w:ascii="Calibri" w:eastAsia="Calibri" w:hAnsi="Calibri" w:cs="Calibri"/>
          <w:color w:val="000000"/>
          <w:sz w:val="24"/>
          <w:szCs w:val="24"/>
        </w:rPr>
        <w:t>10</w:t>
      </w:r>
      <w:r w:rsidR="001223E6" w:rsidRPr="00DE1707">
        <w:rPr>
          <w:rFonts w:ascii="Calibri" w:eastAsia="Calibri" w:hAnsi="Calibri" w:cs="Calibri"/>
          <w:color w:val="000000"/>
          <w:sz w:val="24"/>
          <w:szCs w:val="24"/>
        </w:rPr>
        <w:t>:</w:t>
      </w:r>
      <w:r>
        <w:rPr>
          <w:rFonts w:ascii="Calibri" w:eastAsia="Calibri" w:hAnsi="Calibri" w:cs="Calibri"/>
          <w:color w:val="000000"/>
          <w:sz w:val="24"/>
          <w:szCs w:val="24"/>
        </w:rPr>
        <w:t>00</w:t>
      </w:r>
      <w:r w:rsidR="001223E6">
        <w:rPr>
          <w:rFonts w:ascii="Calibri" w:eastAsia="Calibri" w:hAnsi="Calibri" w:cs="Calibri"/>
          <w:color w:val="000000"/>
          <w:sz w:val="24"/>
          <w:szCs w:val="24"/>
        </w:rPr>
        <w:t xml:space="preserve"> </w:t>
      </w:r>
    </w:p>
    <w:p w14:paraId="1DA63A29" w14:textId="77777777" w:rsidR="000F58C7" w:rsidRDefault="001223E6">
      <w:pPr>
        <w:widowControl w:val="0"/>
        <w:pBdr>
          <w:top w:val="nil"/>
          <w:left w:val="nil"/>
          <w:bottom w:val="nil"/>
          <w:right w:val="nil"/>
          <w:between w:val="nil"/>
        </w:pBdr>
        <w:spacing w:before="289" w:line="240" w:lineRule="auto"/>
        <w:ind w:left="82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Teacher communications with parents </w:t>
      </w:r>
    </w:p>
    <w:p w14:paraId="0D11EECB" w14:textId="3C7E8054" w:rsidR="000F58C7" w:rsidRDefault="00AF50E7">
      <w:pPr>
        <w:widowControl w:val="0"/>
        <w:pBdr>
          <w:top w:val="nil"/>
          <w:left w:val="nil"/>
          <w:bottom w:val="nil"/>
          <w:right w:val="nil"/>
          <w:between w:val="nil"/>
        </w:pBdr>
        <w:spacing w:before="4" w:line="240" w:lineRule="auto"/>
        <w:ind w:left="1874"/>
        <w:rPr>
          <w:rFonts w:ascii="Calibri" w:eastAsia="Calibri" w:hAnsi="Calibri" w:cs="Calibri"/>
          <w:color w:val="000000"/>
          <w:sz w:val="24"/>
          <w:szCs w:val="24"/>
        </w:rPr>
      </w:pPr>
      <w:proofErr w:type="spellStart"/>
      <w:r>
        <w:rPr>
          <w:rFonts w:ascii="Calibri" w:eastAsia="Calibri" w:hAnsi="Calibri" w:cs="Calibri"/>
          <w:color w:val="000000"/>
          <w:sz w:val="24"/>
          <w:szCs w:val="24"/>
        </w:rPr>
        <w:t>SeeSaw</w:t>
      </w:r>
      <w:proofErr w:type="spellEnd"/>
      <w:r w:rsidR="001223E6">
        <w:rPr>
          <w:rFonts w:ascii="Calibri" w:eastAsia="Calibri" w:hAnsi="Calibri" w:cs="Calibri"/>
          <w:color w:val="000000"/>
          <w:sz w:val="24"/>
          <w:szCs w:val="24"/>
        </w:rPr>
        <w:t xml:space="preserve"> and Messenger </w:t>
      </w:r>
    </w:p>
    <w:p w14:paraId="5C0DF2FA" w14:textId="77777777" w:rsidR="00AF50E7" w:rsidRDefault="00AF50E7">
      <w:pPr>
        <w:widowControl w:val="0"/>
        <w:pBdr>
          <w:top w:val="nil"/>
          <w:left w:val="nil"/>
          <w:bottom w:val="nil"/>
          <w:right w:val="nil"/>
          <w:between w:val="nil"/>
        </w:pBdr>
        <w:spacing w:before="4" w:line="240" w:lineRule="auto"/>
        <w:ind w:left="1874"/>
        <w:rPr>
          <w:rFonts w:ascii="Calibri" w:eastAsia="Calibri" w:hAnsi="Calibri" w:cs="Calibri"/>
          <w:color w:val="000000"/>
          <w:sz w:val="24"/>
          <w:szCs w:val="24"/>
        </w:rPr>
      </w:pPr>
    </w:p>
    <w:p w14:paraId="446CAE79" w14:textId="60CF4AB8" w:rsidR="000F58C7" w:rsidRDefault="001223E6" w:rsidP="00AF50E7">
      <w:pPr>
        <w:widowControl w:val="0"/>
        <w:pBdr>
          <w:top w:val="nil"/>
          <w:left w:val="nil"/>
          <w:bottom w:val="nil"/>
          <w:right w:val="nil"/>
          <w:between w:val="nil"/>
        </w:pBdr>
        <w:spacing w:before="469" w:line="240" w:lineRule="auto"/>
        <w:ind w:left="18"/>
        <w:rPr>
          <w:rFonts w:ascii="Calibri" w:eastAsia="Calibri" w:hAnsi="Calibri" w:cs="Calibri"/>
          <w:color w:val="000000"/>
          <w:sz w:val="24"/>
          <w:szCs w:val="24"/>
        </w:rPr>
      </w:pPr>
      <w:r>
        <w:rPr>
          <w:rFonts w:ascii="Calibri" w:eastAsia="Calibri" w:hAnsi="Calibri" w:cs="Calibri"/>
          <w:color w:val="000000"/>
          <w:sz w:val="24"/>
          <w:szCs w:val="24"/>
          <w:u w:val="single"/>
        </w:rPr>
        <w:t>Monitoring</w:t>
      </w:r>
      <w:r>
        <w:rPr>
          <w:rFonts w:ascii="Calibri" w:eastAsia="Calibri" w:hAnsi="Calibri" w:cs="Calibri"/>
          <w:color w:val="000000"/>
          <w:sz w:val="24"/>
          <w:szCs w:val="24"/>
        </w:rPr>
        <w:t xml:space="preserve"> of their child’s progress is available in the following ways: </w:t>
      </w:r>
    </w:p>
    <w:p w14:paraId="186E2CA1"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Report cards </w:t>
      </w:r>
    </w:p>
    <w:p w14:paraId="55B2D9B4" w14:textId="77777777" w:rsidR="000F58C7" w:rsidRDefault="001223E6">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Parent-Teacher contacts (phone, e-mail, meetings) </w:t>
      </w:r>
    </w:p>
    <w:p w14:paraId="4956B797" w14:textId="21ABF5F0" w:rsidR="000F58C7" w:rsidRDefault="001517FA">
      <w:pPr>
        <w:widowControl w:val="0"/>
        <w:pBdr>
          <w:top w:val="nil"/>
          <w:left w:val="nil"/>
          <w:bottom w:val="nil"/>
          <w:right w:val="nil"/>
          <w:between w:val="nil"/>
        </w:pBdr>
        <w:spacing w:before="334" w:line="274" w:lineRule="auto"/>
        <w:ind w:right="90" w:hanging="16"/>
        <w:rPr>
          <w:rFonts w:ascii="Calibri" w:eastAsia="Calibri" w:hAnsi="Calibri" w:cs="Calibri"/>
          <w:color w:val="000000"/>
          <w:sz w:val="24"/>
          <w:szCs w:val="24"/>
        </w:rPr>
      </w:pPr>
      <w:r>
        <w:rPr>
          <w:rFonts w:ascii="Calibri" w:eastAsia="Calibri" w:hAnsi="Calibri" w:cs="Calibri"/>
          <w:color w:val="000000"/>
          <w:sz w:val="24"/>
          <w:szCs w:val="24"/>
        </w:rPr>
        <w:t>Clifton</w:t>
      </w:r>
      <w:r w:rsidR="00AF50E7">
        <w:rPr>
          <w:rFonts w:ascii="Calibri" w:eastAsia="Calibri" w:hAnsi="Calibri" w:cs="Calibri"/>
          <w:color w:val="000000"/>
          <w:sz w:val="24"/>
          <w:szCs w:val="24"/>
        </w:rPr>
        <w:t xml:space="preserve"> Early Childhood School</w:t>
      </w:r>
      <w:r w:rsidR="001223E6">
        <w:rPr>
          <w:rFonts w:ascii="Calibri" w:eastAsia="Calibri" w:hAnsi="Calibri" w:cs="Calibri"/>
          <w:color w:val="000000"/>
          <w:sz w:val="24"/>
          <w:szCs w:val="24"/>
        </w:rPr>
        <w:t xml:space="preserve"> will ensure that information related to school and parent programs, meetings, and other activities is sent in a format that parents can easily understand. </w:t>
      </w:r>
      <w:r w:rsidR="001223E6">
        <w:rPr>
          <w:rFonts w:ascii="Noto Sans Symbols" w:eastAsia="Noto Sans Symbols" w:hAnsi="Noto Sans Symbols" w:cs="Noto Sans Symbols"/>
          <w:color w:val="000000"/>
          <w:sz w:val="24"/>
          <w:szCs w:val="24"/>
        </w:rPr>
        <w:t xml:space="preserve">✓ </w:t>
      </w:r>
      <w:r w:rsidR="001223E6">
        <w:rPr>
          <w:rFonts w:ascii="Calibri" w:eastAsia="Calibri" w:hAnsi="Calibri" w:cs="Calibri"/>
          <w:color w:val="000000"/>
          <w:sz w:val="24"/>
          <w:szCs w:val="24"/>
        </w:rPr>
        <w:t xml:space="preserve">Copies of flyers, phone messages, and other notices will be kept as documentation by the Title I </w:t>
      </w:r>
      <w:r w:rsidR="00AF50E7">
        <w:rPr>
          <w:rFonts w:ascii="Calibri" w:eastAsia="Calibri" w:hAnsi="Calibri" w:cs="Calibri"/>
          <w:color w:val="000000"/>
          <w:sz w:val="24"/>
          <w:szCs w:val="24"/>
        </w:rPr>
        <w:t>campus administrator.</w:t>
      </w:r>
    </w:p>
    <w:p w14:paraId="1ECDF699" w14:textId="77777777" w:rsidR="000F58C7" w:rsidRDefault="001223E6">
      <w:pPr>
        <w:widowControl w:val="0"/>
        <w:pBdr>
          <w:top w:val="nil"/>
          <w:left w:val="nil"/>
          <w:bottom w:val="nil"/>
          <w:right w:val="nil"/>
          <w:between w:val="nil"/>
        </w:pBdr>
        <w:spacing w:before="345" w:line="240" w:lineRule="auto"/>
        <w:ind w:left="18"/>
        <w:rPr>
          <w:rFonts w:ascii="Calibri" w:eastAsia="Calibri" w:hAnsi="Calibri" w:cs="Calibri"/>
          <w:color w:val="000000"/>
          <w:sz w:val="24"/>
          <w:szCs w:val="24"/>
        </w:rPr>
      </w:pPr>
      <w:r>
        <w:rPr>
          <w:rFonts w:ascii="Calibri" w:eastAsia="Calibri" w:hAnsi="Calibri" w:cs="Calibri"/>
          <w:color w:val="000000"/>
          <w:sz w:val="24"/>
          <w:szCs w:val="24"/>
        </w:rPr>
        <w:t xml:space="preserve">Reasonable support for parental involvement activities will be provided. </w:t>
      </w:r>
    </w:p>
    <w:p w14:paraId="51587B75" w14:textId="77777777" w:rsidR="00AF50E7" w:rsidRDefault="001223E6" w:rsidP="00AF50E7">
      <w:pPr>
        <w:widowControl w:val="0"/>
        <w:pBdr>
          <w:top w:val="nil"/>
          <w:left w:val="nil"/>
          <w:bottom w:val="nil"/>
          <w:right w:val="nil"/>
          <w:between w:val="nil"/>
        </w:pBdr>
        <w:spacing w:before="49" w:line="237" w:lineRule="auto"/>
        <w:ind w:left="730" w:right="596"/>
        <w:rPr>
          <w:rFonts w:ascii="Calibri" w:eastAsia="Calibri" w:hAnsi="Calibri" w:cs="Calibri"/>
          <w:color w:val="000000"/>
          <w:sz w:val="24"/>
          <w:szCs w:val="24"/>
        </w:rPr>
      </w:pP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Funds are set aside for parental involvement and will be spent on the agreed activities. </w:t>
      </w:r>
      <w:r>
        <w:rPr>
          <w:rFonts w:ascii="Noto Sans Symbols" w:eastAsia="Noto Sans Symbols" w:hAnsi="Noto Sans Symbols" w:cs="Noto Sans Symbols"/>
          <w:color w:val="000000"/>
          <w:sz w:val="24"/>
          <w:szCs w:val="24"/>
        </w:rPr>
        <w:t xml:space="preserve">✓ </w:t>
      </w:r>
      <w:r>
        <w:rPr>
          <w:rFonts w:ascii="Calibri" w:eastAsia="Calibri" w:hAnsi="Calibri" w:cs="Calibri"/>
          <w:color w:val="000000"/>
          <w:sz w:val="24"/>
          <w:szCs w:val="24"/>
        </w:rPr>
        <w:t xml:space="preserve">Materials for the parent center will be provided as needed. </w:t>
      </w:r>
    </w:p>
    <w:p w14:paraId="0909D653" w14:textId="6CF47A47" w:rsidR="000F58C7" w:rsidRDefault="000F58C7" w:rsidP="00AF50E7">
      <w:pPr>
        <w:widowControl w:val="0"/>
        <w:pBdr>
          <w:top w:val="nil"/>
          <w:left w:val="nil"/>
          <w:bottom w:val="nil"/>
          <w:right w:val="nil"/>
          <w:between w:val="nil"/>
        </w:pBdr>
        <w:spacing w:before="49" w:line="237" w:lineRule="auto"/>
        <w:ind w:left="730" w:right="596"/>
        <w:rPr>
          <w:rFonts w:ascii="Times New Roman" w:eastAsia="Times New Roman" w:hAnsi="Times New Roman" w:cs="Times New Roman"/>
          <w:color w:val="000000"/>
          <w:sz w:val="24"/>
          <w:szCs w:val="24"/>
        </w:rPr>
      </w:pPr>
    </w:p>
    <w:p w14:paraId="4803A87B" w14:textId="77777777" w:rsidR="000F58C7" w:rsidRDefault="001223E6">
      <w:pPr>
        <w:widowControl w:val="0"/>
        <w:pBdr>
          <w:top w:val="nil"/>
          <w:left w:val="nil"/>
          <w:bottom w:val="nil"/>
          <w:right w:val="nil"/>
          <w:between w:val="nil"/>
        </w:pBdr>
        <w:spacing w:before="300"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Development of Plan </w:t>
      </w:r>
    </w:p>
    <w:p w14:paraId="4F635E16" w14:textId="64B221E4" w:rsidR="000F58C7" w:rsidRDefault="001223E6">
      <w:pPr>
        <w:widowControl w:val="0"/>
        <w:pBdr>
          <w:top w:val="nil"/>
          <w:left w:val="nil"/>
          <w:bottom w:val="nil"/>
          <w:right w:val="nil"/>
          <w:between w:val="nil"/>
        </w:pBdr>
        <w:spacing w:before="4" w:line="237" w:lineRule="auto"/>
        <w:ind w:right="373" w:hanging="2"/>
        <w:rPr>
          <w:rFonts w:ascii="Calibri" w:eastAsia="Calibri" w:hAnsi="Calibri" w:cs="Calibri"/>
          <w:color w:val="000000"/>
          <w:sz w:val="24"/>
          <w:szCs w:val="24"/>
        </w:rPr>
      </w:pPr>
      <w:r>
        <w:rPr>
          <w:rFonts w:ascii="Calibri" w:eastAsia="Calibri" w:hAnsi="Calibri" w:cs="Calibri"/>
          <w:color w:val="000000"/>
          <w:sz w:val="24"/>
          <w:szCs w:val="24"/>
        </w:rPr>
        <w:t>The Parent and Family Engagement Policy/Plan w</w:t>
      </w:r>
      <w:r w:rsidR="005075C9">
        <w:rPr>
          <w:rFonts w:ascii="Calibri" w:eastAsia="Calibri" w:hAnsi="Calibri" w:cs="Calibri"/>
          <w:color w:val="000000"/>
          <w:sz w:val="24"/>
          <w:szCs w:val="24"/>
        </w:rPr>
        <w:t>ill be</w:t>
      </w:r>
      <w:r>
        <w:rPr>
          <w:rFonts w:ascii="Calibri" w:eastAsia="Calibri" w:hAnsi="Calibri" w:cs="Calibri"/>
          <w:color w:val="000000"/>
          <w:sz w:val="24"/>
          <w:szCs w:val="24"/>
        </w:rPr>
        <w:t xml:space="preserve"> developed by the Campus Improvement Committee (CIC) and the </w:t>
      </w:r>
      <w:r w:rsidR="001517FA">
        <w:rPr>
          <w:rFonts w:ascii="Calibri" w:eastAsia="Calibri" w:hAnsi="Calibri" w:cs="Calibri"/>
          <w:color w:val="000000"/>
          <w:sz w:val="24"/>
          <w:szCs w:val="24"/>
        </w:rPr>
        <w:t>Clifton</w:t>
      </w:r>
      <w:r>
        <w:rPr>
          <w:rFonts w:ascii="Calibri" w:eastAsia="Calibri" w:hAnsi="Calibri" w:cs="Calibri"/>
          <w:color w:val="000000"/>
          <w:sz w:val="24"/>
          <w:szCs w:val="24"/>
        </w:rPr>
        <w:t xml:space="preserve"> </w:t>
      </w:r>
      <w:r w:rsidR="00AF50E7">
        <w:rPr>
          <w:rFonts w:ascii="Calibri" w:eastAsia="Calibri" w:hAnsi="Calibri" w:cs="Calibri"/>
          <w:color w:val="000000"/>
          <w:sz w:val="24"/>
          <w:szCs w:val="24"/>
        </w:rPr>
        <w:t>staff</w:t>
      </w:r>
      <w:r>
        <w:rPr>
          <w:rFonts w:ascii="Calibri" w:eastAsia="Calibri" w:hAnsi="Calibri" w:cs="Calibri"/>
          <w:color w:val="000000"/>
          <w:sz w:val="24"/>
          <w:szCs w:val="24"/>
        </w:rPr>
        <w:t xml:space="preserve"> in the Spring of 202</w:t>
      </w:r>
      <w:r w:rsidR="005075C9">
        <w:rPr>
          <w:rFonts w:ascii="Calibri" w:eastAsia="Calibri" w:hAnsi="Calibri" w:cs="Calibri"/>
          <w:color w:val="000000"/>
          <w:sz w:val="24"/>
          <w:szCs w:val="24"/>
        </w:rPr>
        <w:t>4</w:t>
      </w:r>
      <w:r>
        <w:rPr>
          <w:rFonts w:ascii="Calibri" w:eastAsia="Calibri" w:hAnsi="Calibri" w:cs="Calibri"/>
          <w:color w:val="000000"/>
          <w:sz w:val="24"/>
          <w:szCs w:val="24"/>
        </w:rPr>
        <w:t xml:space="preserve"> and will be in effect for the current school year. </w:t>
      </w:r>
    </w:p>
    <w:p w14:paraId="321D3EF2" w14:textId="2591E76B" w:rsidR="000F58C7" w:rsidRDefault="001223E6">
      <w:pPr>
        <w:widowControl w:val="0"/>
        <w:pBdr>
          <w:top w:val="nil"/>
          <w:left w:val="nil"/>
          <w:bottom w:val="nil"/>
          <w:right w:val="nil"/>
          <w:between w:val="nil"/>
        </w:pBdr>
        <w:spacing w:before="292" w:line="237" w:lineRule="auto"/>
        <w:ind w:left="16" w:right="1286" w:hanging="16"/>
        <w:rPr>
          <w:rFonts w:ascii="Calibri" w:eastAsia="Calibri" w:hAnsi="Calibri" w:cs="Calibri"/>
          <w:color w:val="000000"/>
          <w:sz w:val="24"/>
          <w:szCs w:val="24"/>
        </w:rPr>
      </w:pPr>
      <w:r>
        <w:rPr>
          <w:rFonts w:ascii="Calibri" w:eastAsia="Calibri" w:hAnsi="Calibri" w:cs="Calibri"/>
          <w:color w:val="000000"/>
          <w:sz w:val="24"/>
          <w:szCs w:val="24"/>
        </w:rPr>
        <w:t xml:space="preserve">The school will distribute this Parent and Family Engagement Policy/Plan to all parents and make it available to the community </w:t>
      </w:r>
      <w:r w:rsidR="005075C9">
        <w:rPr>
          <w:rFonts w:ascii="Calibri" w:eastAsia="Calibri" w:hAnsi="Calibri" w:cs="Calibri"/>
          <w:color w:val="000000"/>
          <w:sz w:val="24"/>
          <w:szCs w:val="24"/>
        </w:rPr>
        <w:t>during the Spring of 2024.</w:t>
      </w:r>
      <w:r>
        <w:rPr>
          <w:rFonts w:ascii="Calibri" w:eastAsia="Calibri" w:hAnsi="Calibri" w:cs="Calibri"/>
          <w:color w:val="000000"/>
          <w:sz w:val="24"/>
          <w:szCs w:val="24"/>
        </w:rPr>
        <w:t xml:space="preserve"> </w:t>
      </w:r>
    </w:p>
    <w:p w14:paraId="2704924C" w14:textId="77777777" w:rsidR="000F58C7" w:rsidRDefault="001223E6">
      <w:pPr>
        <w:widowControl w:val="0"/>
        <w:pBdr>
          <w:top w:val="nil"/>
          <w:left w:val="nil"/>
          <w:bottom w:val="nil"/>
          <w:right w:val="nil"/>
          <w:between w:val="nil"/>
        </w:pBdr>
        <w:spacing w:before="292" w:line="240" w:lineRule="auto"/>
        <w:ind w:left="7"/>
        <w:rPr>
          <w:rFonts w:ascii="Calibri" w:eastAsia="Calibri" w:hAnsi="Calibri" w:cs="Calibri"/>
          <w:b/>
          <w:color w:val="000000"/>
          <w:sz w:val="24"/>
          <w:szCs w:val="24"/>
        </w:rPr>
      </w:pPr>
      <w:r>
        <w:rPr>
          <w:rFonts w:ascii="Calibri" w:eastAsia="Calibri" w:hAnsi="Calibri" w:cs="Calibri"/>
          <w:b/>
          <w:color w:val="000000"/>
          <w:sz w:val="24"/>
          <w:szCs w:val="24"/>
        </w:rPr>
        <w:t xml:space="preserve">Questions? Comments? </w:t>
      </w:r>
    </w:p>
    <w:p w14:paraId="756D32EA" w14:textId="2A4E19E3" w:rsidR="000F58C7" w:rsidRDefault="001223E6">
      <w:pPr>
        <w:widowControl w:val="0"/>
        <w:pBdr>
          <w:top w:val="nil"/>
          <w:left w:val="nil"/>
          <w:bottom w:val="nil"/>
          <w:right w:val="nil"/>
          <w:between w:val="nil"/>
        </w:pBdr>
        <w:spacing w:before="4" w:line="240" w:lineRule="auto"/>
        <w:ind w:left="9"/>
        <w:rPr>
          <w:rFonts w:ascii="Calibri" w:eastAsia="Calibri" w:hAnsi="Calibri" w:cs="Calibri"/>
          <w:color w:val="000000"/>
          <w:sz w:val="24"/>
          <w:szCs w:val="24"/>
        </w:rPr>
      </w:pPr>
      <w:r>
        <w:rPr>
          <w:rFonts w:ascii="Calibri" w:eastAsia="Calibri" w:hAnsi="Calibri" w:cs="Calibri"/>
          <w:color w:val="000000"/>
          <w:sz w:val="24"/>
          <w:szCs w:val="24"/>
        </w:rPr>
        <w:t xml:space="preserve">Contact </w:t>
      </w:r>
      <w:r w:rsidR="001517FA">
        <w:rPr>
          <w:rFonts w:ascii="Calibri" w:eastAsia="Calibri" w:hAnsi="Calibri" w:cs="Calibri"/>
          <w:color w:val="000000"/>
          <w:sz w:val="24"/>
          <w:szCs w:val="24"/>
        </w:rPr>
        <w:t>Leigh Anne McNeese</w:t>
      </w:r>
      <w:r>
        <w:rPr>
          <w:rFonts w:ascii="Calibri" w:eastAsia="Calibri" w:hAnsi="Calibri" w:cs="Calibri"/>
          <w:color w:val="000000"/>
          <w:sz w:val="24"/>
          <w:szCs w:val="24"/>
        </w:rPr>
        <w:t xml:space="preserve">, </w:t>
      </w:r>
      <w:r w:rsidR="001517FA">
        <w:rPr>
          <w:rFonts w:ascii="Calibri" w:eastAsia="Calibri" w:hAnsi="Calibri" w:cs="Calibri"/>
          <w:color w:val="000000"/>
          <w:sz w:val="24"/>
          <w:szCs w:val="24"/>
        </w:rPr>
        <w:t>Clifton</w:t>
      </w:r>
      <w:r w:rsidR="005075C9">
        <w:rPr>
          <w:rFonts w:ascii="Calibri" w:eastAsia="Calibri" w:hAnsi="Calibri" w:cs="Calibri"/>
          <w:color w:val="000000"/>
          <w:sz w:val="24"/>
          <w:szCs w:val="24"/>
        </w:rPr>
        <w:t xml:space="preserve"> Early Childhood </w:t>
      </w:r>
      <w:proofErr w:type="gramStart"/>
      <w:r w:rsidR="005075C9">
        <w:rPr>
          <w:rFonts w:ascii="Calibri" w:eastAsia="Calibri" w:hAnsi="Calibri" w:cs="Calibri"/>
          <w:color w:val="000000"/>
          <w:sz w:val="24"/>
          <w:szCs w:val="24"/>
        </w:rPr>
        <w:t>School</w:t>
      </w:r>
      <w:r>
        <w:rPr>
          <w:rFonts w:ascii="Calibri" w:eastAsia="Calibri" w:hAnsi="Calibri" w:cs="Calibri"/>
          <w:color w:val="000000"/>
          <w:sz w:val="24"/>
          <w:szCs w:val="24"/>
        </w:rPr>
        <w:t xml:space="preserve"> ,</w:t>
      </w:r>
      <w:proofErr w:type="gramEnd"/>
      <w:r>
        <w:rPr>
          <w:rFonts w:ascii="Calibri" w:eastAsia="Calibri" w:hAnsi="Calibri" w:cs="Calibri"/>
          <w:color w:val="000000"/>
          <w:sz w:val="24"/>
          <w:szCs w:val="24"/>
        </w:rPr>
        <w:t xml:space="preserve"> 972-600-</w:t>
      </w:r>
      <w:r w:rsidR="001517FA">
        <w:rPr>
          <w:rFonts w:ascii="Calibri" w:eastAsia="Calibri" w:hAnsi="Calibri" w:cs="Calibri"/>
          <w:color w:val="000000"/>
          <w:sz w:val="24"/>
          <w:szCs w:val="24"/>
        </w:rPr>
        <w:t>4200</w:t>
      </w:r>
      <w:r w:rsidR="00AF50E7">
        <w:rPr>
          <w:rFonts w:ascii="Calibri" w:eastAsia="Calibri" w:hAnsi="Calibri" w:cs="Calibri"/>
          <w:color w:val="000000"/>
          <w:sz w:val="24"/>
          <w:szCs w:val="24"/>
        </w:rPr>
        <w:t xml:space="preserve">   </w:t>
      </w:r>
    </w:p>
    <w:bookmarkEnd w:id="2"/>
    <w:p w14:paraId="25D2402A" w14:textId="200B754C" w:rsidR="002D0BAF" w:rsidRPr="0083364C" w:rsidRDefault="002D0BAF" w:rsidP="002D0BAF">
      <w:pPr>
        <w:jc w:val="center"/>
        <w:rPr>
          <w:sz w:val="28"/>
          <w:szCs w:val="28"/>
        </w:rPr>
      </w:pPr>
    </w:p>
    <w:p w14:paraId="7AEC7164" w14:textId="77777777" w:rsidR="002D0BAF" w:rsidRDefault="002D0BAF">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rPr>
      </w:pPr>
    </w:p>
    <w:p w14:paraId="7A8C7D31" w14:textId="77777777" w:rsidR="002D0BAF" w:rsidRDefault="002D0BAF">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rPr>
      </w:pPr>
    </w:p>
    <w:p w14:paraId="290CC137" w14:textId="77777777" w:rsidR="002D0BAF" w:rsidRDefault="002D0BAF">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rPr>
      </w:pPr>
    </w:p>
    <w:p w14:paraId="7B552716" w14:textId="77777777" w:rsidR="002D0BAF" w:rsidRDefault="002D0BAF" w:rsidP="002D0BAF">
      <w:pPr>
        <w:pStyle w:val="Heading1"/>
        <w:shd w:val="clear" w:color="auto" w:fill="FFFFFF"/>
        <w:spacing w:before="0" w:after="0"/>
        <w:jc w:val="center"/>
        <w:rPr>
          <w:rFonts w:ascii="Times New Roman" w:eastAsia="Times New Roman" w:hAnsi="Times New Roman" w:cs="Times New Roman"/>
          <w:bCs/>
          <w:color w:val="254321"/>
          <w:kern w:val="36"/>
          <w:sz w:val="40"/>
          <w:szCs w:val="40"/>
        </w:rPr>
      </w:pPr>
      <w:r w:rsidRPr="0083364C">
        <w:rPr>
          <w:noProof/>
          <w:sz w:val="28"/>
          <w:szCs w:val="28"/>
        </w:rPr>
        <w:drawing>
          <wp:inline distT="0" distB="0" distL="0" distR="0" wp14:anchorId="018624E1" wp14:editId="3672BAC6">
            <wp:extent cx="657669" cy="741508"/>
            <wp:effectExtent l="0" t="0" r="952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57669" cy="741508"/>
                    </a:xfrm>
                    <a:prstGeom prst="rect">
                      <a:avLst/>
                    </a:prstGeom>
                    <a:noFill/>
                    <a:ln>
                      <a:noFill/>
                    </a:ln>
                  </pic:spPr>
                </pic:pic>
              </a:graphicData>
            </a:graphic>
          </wp:inline>
        </w:drawing>
      </w:r>
      <w:r>
        <w:rPr>
          <w:rFonts w:ascii="Times New Roman" w:eastAsia="Times New Roman" w:hAnsi="Times New Roman" w:cs="Times New Roman"/>
          <w:bCs/>
          <w:noProof/>
          <w:color w:val="254321"/>
          <w:kern w:val="36"/>
          <w:sz w:val="40"/>
          <w:szCs w:val="40"/>
        </w:rPr>
        <w:drawing>
          <wp:inline distT="0" distB="0" distL="0" distR="0" wp14:anchorId="75137A27" wp14:editId="074217E7">
            <wp:extent cx="1562100" cy="828675"/>
            <wp:effectExtent l="0" t="0" r="0" b="9525"/>
            <wp:docPr id="11" name="Picture 1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ue text on a black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828675"/>
                    </a:xfrm>
                    <a:prstGeom prst="rect">
                      <a:avLst/>
                    </a:prstGeom>
                    <a:noFill/>
                  </pic:spPr>
                </pic:pic>
              </a:graphicData>
            </a:graphic>
          </wp:inline>
        </w:drawing>
      </w:r>
    </w:p>
    <w:p w14:paraId="0CC971CE" w14:textId="1C2168FF" w:rsidR="002D0BAF" w:rsidRPr="006C7D7D" w:rsidRDefault="001517FA" w:rsidP="002D0BAF">
      <w:pPr>
        <w:pStyle w:val="Heading1"/>
        <w:shd w:val="clear" w:color="auto" w:fill="FFFFFF"/>
        <w:spacing w:before="0" w:after="0"/>
        <w:jc w:val="center"/>
        <w:rPr>
          <w:sz w:val="32"/>
          <w:szCs w:val="32"/>
          <w:lang w:val="es-419"/>
        </w:rPr>
      </w:pPr>
      <w:r w:rsidRPr="006C7D7D">
        <w:rPr>
          <w:rFonts w:ascii="Times New Roman" w:eastAsia="Times New Roman" w:hAnsi="Times New Roman" w:cs="Times New Roman"/>
          <w:bCs/>
          <w:color w:val="254321"/>
          <w:kern w:val="36"/>
          <w:sz w:val="32"/>
          <w:szCs w:val="32"/>
          <w:lang w:val="es-419"/>
        </w:rPr>
        <w:t>Clifton</w:t>
      </w:r>
      <w:r w:rsidR="002D0BAF" w:rsidRPr="006C7D7D">
        <w:rPr>
          <w:rFonts w:ascii="Times New Roman" w:eastAsia="Times New Roman" w:hAnsi="Times New Roman" w:cs="Times New Roman"/>
          <w:bCs/>
          <w:color w:val="254321"/>
          <w:kern w:val="36"/>
          <w:sz w:val="32"/>
          <w:szCs w:val="32"/>
          <w:lang w:val="es-419"/>
        </w:rPr>
        <w:t xml:space="preserve"> </w:t>
      </w:r>
      <w:proofErr w:type="spellStart"/>
      <w:r w:rsidR="002D0BAF" w:rsidRPr="006C7D7D">
        <w:rPr>
          <w:rFonts w:ascii="Times New Roman" w:eastAsia="Times New Roman" w:hAnsi="Times New Roman" w:cs="Times New Roman"/>
          <w:bCs/>
          <w:color w:val="254321"/>
          <w:kern w:val="36"/>
          <w:sz w:val="32"/>
          <w:szCs w:val="32"/>
          <w:lang w:val="es-419"/>
        </w:rPr>
        <w:t>Early</w:t>
      </w:r>
      <w:proofErr w:type="spellEnd"/>
      <w:r w:rsidR="002D0BAF" w:rsidRPr="006C7D7D">
        <w:rPr>
          <w:rFonts w:ascii="Times New Roman" w:eastAsia="Times New Roman" w:hAnsi="Times New Roman" w:cs="Times New Roman"/>
          <w:bCs/>
          <w:color w:val="254321"/>
          <w:kern w:val="36"/>
          <w:sz w:val="32"/>
          <w:szCs w:val="32"/>
          <w:lang w:val="es-419"/>
        </w:rPr>
        <w:t xml:space="preserve"> </w:t>
      </w:r>
      <w:proofErr w:type="spellStart"/>
      <w:r w:rsidR="002D0BAF" w:rsidRPr="006C7D7D">
        <w:rPr>
          <w:rFonts w:ascii="Times New Roman" w:eastAsia="Times New Roman" w:hAnsi="Times New Roman" w:cs="Times New Roman"/>
          <w:bCs/>
          <w:color w:val="254321"/>
          <w:kern w:val="36"/>
          <w:sz w:val="32"/>
          <w:szCs w:val="32"/>
          <w:lang w:val="es-419"/>
        </w:rPr>
        <w:t>Childhood</w:t>
      </w:r>
      <w:proofErr w:type="spellEnd"/>
      <w:r w:rsidR="002D0BAF" w:rsidRPr="006C7D7D">
        <w:rPr>
          <w:rFonts w:ascii="Times New Roman" w:eastAsia="Times New Roman" w:hAnsi="Times New Roman" w:cs="Times New Roman"/>
          <w:bCs/>
          <w:color w:val="254321"/>
          <w:kern w:val="36"/>
          <w:sz w:val="32"/>
          <w:szCs w:val="32"/>
          <w:lang w:val="es-419"/>
        </w:rPr>
        <w:t xml:space="preserve"> </w:t>
      </w:r>
      <w:proofErr w:type="spellStart"/>
      <w:r w:rsidR="002D0BAF" w:rsidRPr="006C7D7D">
        <w:rPr>
          <w:rFonts w:ascii="Times New Roman" w:eastAsia="Times New Roman" w:hAnsi="Times New Roman" w:cs="Times New Roman"/>
          <w:bCs/>
          <w:color w:val="254321"/>
          <w:kern w:val="36"/>
          <w:sz w:val="32"/>
          <w:szCs w:val="32"/>
          <w:lang w:val="es-419"/>
        </w:rPr>
        <w:t>School</w:t>
      </w:r>
      <w:proofErr w:type="spellEnd"/>
    </w:p>
    <w:p w14:paraId="271F9439" w14:textId="77777777" w:rsidR="002D0BAF" w:rsidRPr="006C7D7D" w:rsidRDefault="002D0BAF" w:rsidP="002D0BAF">
      <w:pPr>
        <w:jc w:val="center"/>
        <w:rPr>
          <w:sz w:val="28"/>
          <w:szCs w:val="28"/>
          <w:lang w:val="es-419"/>
        </w:rPr>
      </w:pPr>
    </w:p>
    <w:p w14:paraId="413CA15D" w14:textId="00082B12" w:rsidR="000F58C7" w:rsidRPr="006C7D7D" w:rsidRDefault="001223E6">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lang w:val="es-419"/>
        </w:rPr>
      </w:pPr>
      <w:r w:rsidRPr="006C7D7D">
        <w:rPr>
          <w:rFonts w:ascii="Calibri" w:eastAsia="Calibri" w:hAnsi="Calibri" w:cs="Calibri"/>
          <w:b/>
          <w:color w:val="000000"/>
          <w:sz w:val="28"/>
          <w:szCs w:val="28"/>
          <w:lang w:val="es-419"/>
        </w:rPr>
        <w:t>202</w:t>
      </w:r>
      <w:r w:rsidR="006C7D7D">
        <w:rPr>
          <w:rFonts w:ascii="Calibri" w:eastAsia="Calibri" w:hAnsi="Calibri" w:cs="Calibri"/>
          <w:b/>
          <w:color w:val="000000"/>
          <w:sz w:val="28"/>
          <w:szCs w:val="28"/>
          <w:lang w:val="es-419"/>
        </w:rPr>
        <w:t>4</w:t>
      </w:r>
      <w:r w:rsidRPr="006C7D7D">
        <w:rPr>
          <w:rFonts w:ascii="Calibri" w:eastAsia="Calibri" w:hAnsi="Calibri" w:cs="Calibri"/>
          <w:b/>
          <w:color w:val="000000"/>
          <w:sz w:val="28"/>
          <w:szCs w:val="28"/>
          <w:lang w:val="es-419"/>
        </w:rPr>
        <w:t>-202</w:t>
      </w:r>
      <w:r w:rsidR="006C7D7D">
        <w:rPr>
          <w:rFonts w:ascii="Calibri" w:eastAsia="Calibri" w:hAnsi="Calibri" w:cs="Calibri"/>
          <w:b/>
          <w:color w:val="000000"/>
          <w:sz w:val="28"/>
          <w:szCs w:val="28"/>
          <w:lang w:val="es-419"/>
        </w:rPr>
        <w:t>5</w:t>
      </w:r>
      <w:r w:rsidRPr="006C7D7D">
        <w:rPr>
          <w:rFonts w:ascii="Calibri" w:eastAsia="Calibri" w:hAnsi="Calibri" w:cs="Calibri"/>
          <w:b/>
          <w:color w:val="000000"/>
          <w:sz w:val="28"/>
          <w:szCs w:val="28"/>
          <w:lang w:val="es-419"/>
        </w:rPr>
        <w:t xml:space="preserve"> POLITICA DE PARTICIPACION DE PADRES Y FAMILIAS </w:t>
      </w:r>
    </w:p>
    <w:p w14:paraId="74CB6C3F" w14:textId="7FA186AA" w:rsidR="004D72D7" w:rsidRPr="006C7D7D" w:rsidRDefault="004D72D7">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lang w:val="es-419"/>
        </w:rPr>
      </w:pPr>
    </w:p>
    <w:p w14:paraId="612E139E" w14:textId="77777777" w:rsidR="00DB41BF" w:rsidRPr="006C7D7D" w:rsidRDefault="00DB41BF" w:rsidP="00DB41BF">
      <w:pPr>
        <w:widowControl w:val="0"/>
        <w:pBdr>
          <w:top w:val="nil"/>
          <w:left w:val="nil"/>
          <w:bottom w:val="nil"/>
          <w:right w:val="nil"/>
          <w:between w:val="nil"/>
        </w:pBdr>
        <w:spacing w:before="31" w:line="240" w:lineRule="auto"/>
        <w:ind w:left="14"/>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Misión: </w:t>
      </w:r>
    </w:p>
    <w:p w14:paraId="29419FEA" w14:textId="77777777" w:rsidR="00DE1707" w:rsidRPr="00DE1707" w:rsidRDefault="00DE1707" w:rsidP="00DE1707">
      <w:pPr>
        <w:spacing w:line="240" w:lineRule="auto"/>
        <w:contextualSpacing/>
        <w:rPr>
          <w:rFonts w:asciiTheme="majorHAnsi" w:hAnsiTheme="majorHAnsi" w:cstheme="majorHAnsi"/>
          <w:color w:val="000000"/>
          <w:sz w:val="24"/>
          <w:szCs w:val="24"/>
          <w:lang w:val="es-CO"/>
        </w:rPr>
      </w:pPr>
      <w:r w:rsidRPr="00DE1707">
        <w:rPr>
          <w:rFonts w:asciiTheme="majorHAnsi" w:hAnsiTheme="majorHAnsi" w:cstheme="majorHAnsi"/>
          <w:color w:val="000000"/>
          <w:sz w:val="24"/>
          <w:szCs w:val="24"/>
          <w:lang w:val="es-CO"/>
        </w:rPr>
        <w:t>La m</w:t>
      </w:r>
      <w:bookmarkStart w:id="3" w:name="_Hlk165530078"/>
      <w:r w:rsidRPr="00DE1707">
        <w:rPr>
          <w:rFonts w:asciiTheme="majorHAnsi" w:hAnsiTheme="majorHAnsi" w:cstheme="majorHAnsi"/>
          <w:color w:val="000000"/>
          <w:sz w:val="24"/>
          <w:szCs w:val="24"/>
          <w:lang w:val="es-CO"/>
        </w:rPr>
        <w:t xml:space="preserve">isión </w:t>
      </w:r>
      <w:bookmarkEnd w:id="3"/>
      <w:r w:rsidRPr="00DE1707">
        <w:rPr>
          <w:rFonts w:asciiTheme="majorHAnsi" w:hAnsiTheme="majorHAnsi" w:cstheme="majorHAnsi"/>
          <w:color w:val="000000"/>
          <w:sz w:val="24"/>
          <w:szCs w:val="24"/>
          <w:lang w:val="es-CO"/>
        </w:rPr>
        <w:t xml:space="preserve">de la </w:t>
      </w:r>
      <w:bookmarkStart w:id="4" w:name="_Hlk165530327"/>
      <w:r w:rsidRPr="00DE1707">
        <w:rPr>
          <w:rFonts w:asciiTheme="majorHAnsi" w:hAnsiTheme="majorHAnsi" w:cstheme="majorHAnsi"/>
          <w:color w:val="000000"/>
          <w:sz w:val="24"/>
          <w:szCs w:val="24"/>
          <w:lang w:val="es-CO"/>
        </w:rPr>
        <w:t xml:space="preserve">Escuela Preescolar Clifton </w:t>
      </w:r>
      <w:bookmarkEnd w:id="4"/>
      <w:r w:rsidRPr="00DE1707">
        <w:rPr>
          <w:rFonts w:asciiTheme="majorHAnsi" w:hAnsiTheme="majorHAnsi" w:cstheme="majorHAnsi"/>
          <w:color w:val="000000"/>
          <w:sz w:val="24"/>
          <w:szCs w:val="24"/>
          <w:lang w:val="es-CO"/>
        </w:rPr>
        <w:t>es asegurar el éxito de cada niño.</w:t>
      </w:r>
    </w:p>
    <w:p w14:paraId="629020B5" w14:textId="77777777" w:rsidR="00DB41BF" w:rsidRPr="006C7D7D" w:rsidRDefault="00DB41BF" w:rsidP="00DB41BF">
      <w:pPr>
        <w:widowControl w:val="0"/>
        <w:pBdr>
          <w:top w:val="nil"/>
          <w:left w:val="nil"/>
          <w:bottom w:val="nil"/>
          <w:right w:val="nil"/>
          <w:between w:val="nil"/>
        </w:pBdr>
        <w:spacing w:before="31" w:line="240" w:lineRule="auto"/>
        <w:ind w:left="14"/>
        <w:rPr>
          <w:rFonts w:asciiTheme="majorHAnsi" w:eastAsia="Calibri" w:hAnsiTheme="majorHAnsi" w:cstheme="majorHAnsi"/>
          <w:b/>
          <w:color w:val="000000"/>
          <w:sz w:val="24"/>
          <w:szCs w:val="24"/>
          <w:lang w:val="es-419"/>
        </w:rPr>
      </w:pPr>
    </w:p>
    <w:p w14:paraId="4E43B65D" w14:textId="77777777" w:rsidR="00DB41BF" w:rsidRPr="006C7D7D" w:rsidRDefault="00DB41BF" w:rsidP="00DB41BF">
      <w:pPr>
        <w:widowControl w:val="0"/>
        <w:pBdr>
          <w:top w:val="nil"/>
          <w:left w:val="nil"/>
          <w:bottom w:val="nil"/>
          <w:right w:val="nil"/>
          <w:between w:val="nil"/>
        </w:pBdr>
        <w:spacing w:before="31" w:line="240" w:lineRule="auto"/>
        <w:ind w:left="14"/>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Visión: </w:t>
      </w:r>
    </w:p>
    <w:p w14:paraId="447004A9" w14:textId="77777777" w:rsidR="00DE1707" w:rsidRPr="00DE1707" w:rsidRDefault="00DE1707" w:rsidP="00DE1707">
      <w:pPr>
        <w:spacing w:line="240" w:lineRule="auto"/>
        <w:contextualSpacing/>
        <w:rPr>
          <w:rFonts w:asciiTheme="majorHAnsi" w:hAnsiTheme="majorHAnsi" w:cstheme="majorHAnsi"/>
          <w:color w:val="000000"/>
          <w:sz w:val="24"/>
          <w:szCs w:val="24"/>
          <w:lang w:val="es-CO"/>
        </w:rPr>
      </w:pPr>
      <w:r w:rsidRPr="00DE1707">
        <w:rPr>
          <w:rFonts w:asciiTheme="majorHAnsi" w:hAnsiTheme="majorHAnsi" w:cstheme="majorHAnsi"/>
          <w:color w:val="000000"/>
          <w:sz w:val="24"/>
          <w:szCs w:val="24"/>
          <w:lang w:val="es-CO"/>
        </w:rPr>
        <w:t>La visión de la Escuela Preescolar Clifton es funcionar como una Comunidad Profesional que nutre y colabora con el propósito común de modelar intencionalmente</w:t>
      </w:r>
    </w:p>
    <w:p w14:paraId="186FB026" w14:textId="77777777" w:rsidR="00DE1707" w:rsidRPr="00DE1707" w:rsidRDefault="00DE1707" w:rsidP="00DE1707">
      <w:pPr>
        <w:pStyle w:val="ListParagraph"/>
        <w:numPr>
          <w:ilvl w:val="0"/>
          <w:numId w:val="2"/>
        </w:numPr>
        <w:rPr>
          <w:rFonts w:asciiTheme="majorHAnsi" w:hAnsiTheme="majorHAnsi" w:cstheme="majorHAnsi"/>
          <w:color w:val="000000"/>
          <w:lang w:val="es-CO"/>
        </w:rPr>
      </w:pPr>
      <w:r w:rsidRPr="00DE1707">
        <w:rPr>
          <w:rFonts w:asciiTheme="majorHAnsi" w:hAnsiTheme="majorHAnsi" w:cstheme="majorHAnsi"/>
          <w:color w:val="000000"/>
          <w:lang w:val="es-CO"/>
        </w:rPr>
        <w:t>Respeto</w:t>
      </w:r>
    </w:p>
    <w:p w14:paraId="0FC552BC" w14:textId="77777777" w:rsidR="00DE1707" w:rsidRPr="00DE1707" w:rsidRDefault="00DE1707" w:rsidP="00DE1707">
      <w:pPr>
        <w:pStyle w:val="ListParagraph"/>
        <w:numPr>
          <w:ilvl w:val="0"/>
          <w:numId w:val="2"/>
        </w:numPr>
        <w:rPr>
          <w:rFonts w:asciiTheme="majorHAnsi" w:hAnsiTheme="majorHAnsi" w:cstheme="majorHAnsi"/>
          <w:color w:val="000000"/>
          <w:lang w:val="es-CO"/>
        </w:rPr>
      </w:pPr>
      <w:r w:rsidRPr="00DE1707">
        <w:rPr>
          <w:rFonts w:asciiTheme="majorHAnsi" w:hAnsiTheme="majorHAnsi" w:cstheme="majorHAnsi"/>
          <w:color w:val="000000"/>
          <w:lang w:val="es-CO"/>
        </w:rPr>
        <w:t>Compasión</w:t>
      </w:r>
    </w:p>
    <w:p w14:paraId="2003C13A" w14:textId="77777777" w:rsidR="00DE1707" w:rsidRPr="00DE1707" w:rsidRDefault="00DE1707" w:rsidP="00DE1707">
      <w:pPr>
        <w:pStyle w:val="ListParagraph"/>
        <w:numPr>
          <w:ilvl w:val="0"/>
          <w:numId w:val="2"/>
        </w:numPr>
        <w:rPr>
          <w:rFonts w:asciiTheme="majorHAnsi" w:hAnsiTheme="majorHAnsi" w:cstheme="majorHAnsi"/>
          <w:color w:val="000000"/>
          <w:lang w:val="es-CO"/>
        </w:rPr>
      </w:pPr>
      <w:r w:rsidRPr="00DE1707">
        <w:rPr>
          <w:rFonts w:asciiTheme="majorHAnsi" w:hAnsiTheme="majorHAnsi" w:cstheme="majorHAnsi"/>
          <w:color w:val="000000"/>
          <w:lang w:val="es-CO"/>
        </w:rPr>
        <w:t>Inclusividad</w:t>
      </w:r>
    </w:p>
    <w:p w14:paraId="4B189A1F" w14:textId="77777777" w:rsidR="00DE1707" w:rsidRPr="00DE1707" w:rsidRDefault="00DE1707" w:rsidP="00DE1707">
      <w:pPr>
        <w:pStyle w:val="ListParagraph"/>
        <w:numPr>
          <w:ilvl w:val="0"/>
          <w:numId w:val="2"/>
        </w:numPr>
        <w:rPr>
          <w:rFonts w:asciiTheme="majorHAnsi" w:hAnsiTheme="majorHAnsi" w:cstheme="majorHAnsi"/>
          <w:sz w:val="28"/>
          <w:szCs w:val="28"/>
          <w:lang w:val="es-CO"/>
        </w:rPr>
      </w:pPr>
      <w:r w:rsidRPr="00DE1707">
        <w:rPr>
          <w:rFonts w:asciiTheme="majorHAnsi" w:hAnsiTheme="majorHAnsi" w:cstheme="majorHAnsi"/>
          <w:color w:val="000000"/>
          <w:lang w:val="es-CO"/>
        </w:rPr>
        <w:t>Compromiso de asegurar el éxito de cada niño.</w:t>
      </w:r>
    </w:p>
    <w:p w14:paraId="2B54333C" w14:textId="77777777" w:rsidR="00DB41BF" w:rsidRPr="006C7D7D" w:rsidRDefault="00DB41BF" w:rsidP="00DB41BF">
      <w:pPr>
        <w:widowControl w:val="0"/>
        <w:pBdr>
          <w:top w:val="nil"/>
          <w:left w:val="nil"/>
          <w:bottom w:val="nil"/>
          <w:right w:val="nil"/>
          <w:between w:val="nil"/>
        </w:pBdr>
        <w:spacing w:before="612" w:line="240" w:lineRule="auto"/>
        <w:ind w:left="6"/>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Gol </w:t>
      </w:r>
    </w:p>
    <w:p w14:paraId="583E496E" w14:textId="30948A01" w:rsidR="00DB41BF" w:rsidRPr="006C7D7D" w:rsidRDefault="001517FA" w:rsidP="00DB41BF">
      <w:pPr>
        <w:widowControl w:val="0"/>
        <w:pBdr>
          <w:top w:val="nil"/>
          <w:left w:val="nil"/>
          <w:bottom w:val="nil"/>
          <w:right w:val="nil"/>
          <w:between w:val="nil"/>
        </w:pBdr>
        <w:spacing w:before="49" w:line="274" w:lineRule="auto"/>
        <w:ind w:left="4" w:right="6" w:firstLine="2"/>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Clifton</w:t>
      </w:r>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Early</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Childhood</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School</w:t>
      </w:r>
      <w:proofErr w:type="spellEnd"/>
      <w:r w:rsidR="00DB41BF" w:rsidRPr="006C7D7D">
        <w:rPr>
          <w:rFonts w:ascii="Calibri" w:eastAsia="Calibri" w:hAnsi="Calibri" w:cs="Calibri"/>
          <w:color w:val="000000"/>
          <w:sz w:val="24"/>
          <w:szCs w:val="24"/>
          <w:lang w:val="es-419"/>
        </w:rPr>
        <w:t xml:space="preserve"> reconoce que la educación de un niño es un deber compartido por la escuela y la familia. Para que nuestros niños tengan éxito, es vital que todos los estudiantes, padres, familias, miembros de la comunidad y personal trabajen juntos en una asociación. Nuestro objetivo a través de la Política de Participación de Padres y Familias es explicar cómo </w:t>
      </w:r>
      <w:r w:rsidRPr="006C7D7D">
        <w:rPr>
          <w:rFonts w:ascii="Calibri" w:eastAsia="Calibri" w:hAnsi="Calibri" w:cs="Calibri"/>
          <w:color w:val="000000"/>
          <w:sz w:val="24"/>
          <w:szCs w:val="24"/>
          <w:lang w:val="es-419"/>
        </w:rPr>
        <w:t>Clifton</w:t>
      </w:r>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Early</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Childhood</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School</w:t>
      </w:r>
      <w:proofErr w:type="spellEnd"/>
      <w:r w:rsidR="00DB41BF" w:rsidRPr="006C7D7D">
        <w:rPr>
          <w:rFonts w:ascii="Calibri" w:eastAsia="Calibri" w:hAnsi="Calibri" w:cs="Calibri"/>
          <w:color w:val="000000"/>
          <w:sz w:val="24"/>
          <w:szCs w:val="24"/>
          <w:lang w:val="es-419"/>
        </w:rPr>
        <w:t xml:space="preserve"> apoyará el importante papel que desempeñan las familias en la educación de sus hijos. </w:t>
      </w:r>
    </w:p>
    <w:p w14:paraId="6893E97C" w14:textId="77777777" w:rsidR="00DB41BF" w:rsidRDefault="00DB41BF" w:rsidP="00DB41BF">
      <w:pPr>
        <w:widowControl w:val="0"/>
        <w:pBdr>
          <w:top w:val="nil"/>
          <w:left w:val="nil"/>
          <w:bottom w:val="nil"/>
          <w:right w:val="nil"/>
          <w:between w:val="nil"/>
        </w:pBdr>
        <w:spacing w:before="345" w:line="240" w:lineRule="auto"/>
        <w:ind w:left="14"/>
        <w:rPr>
          <w:rFonts w:ascii="Calibri" w:eastAsia="Calibri" w:hAnsi="Calibri" w:cs="Calibri"/>
          <w:b/>
          <w:color w:val="000000"/>
          <w:sz w:val="24"/>
          <w:szCs w:val="24"/>
        </w:rPr>
      </w:pPr>
      <w:proofErr w:type="spellStart"/>
      <w:r>
        <w:rPr>
          <w:rFonts w:ascii="Calibri" w:eastAsia="Calibri" w:hAnsi="Calibri" w:cs="Calibri"/>
          <w:b/>
          <w:color w:val="000000"/>
          <w:sz w:val="24"/>
          <w:szCs w:val="24"/>
        </w:rPr>
        <w:t>Explicación</w:t>
      </w:r>
      <w:proofErr w:type="spellEnd"/>
      <w:r>
        <w:rPr>
          <w:rFonts w:ascii="Calibri" w:eastAsia="Calibri" w:hAnsi="Calibri" w:cs="Calibri"/>
          <w:b/>
          <w:color w:val="000000"/>
          <w:sz w:val="24"/>
          <w:szCs w:val="24"/>
        </w:rPr>
        <w:t xml:space="preserve"> del </w:t>
      </w:r>
      <w:proofErr w:type="spellStart"/>
      <w:r>
        <w:rPr>
          <w:rFonts w:ascii="Calibri" w:eastAsia="Calibri" w:hAnsi="Calibri" w:cs="Calibri"/>
          <w:b/>
          <w:color w:val="000000"/>
          <w:sz w:val="24"/>
          <w:szCs w:val="24"/>
        </w:rPr>
        <w:t>Título</w:t>
      </w:r>
      <w:proofErr w:type="spellEnd"/>
      <w:r>
        <w:rPr>
          <w:rFonts w:ascii="Calibri" w:eastAsia="Calibri" w:hAnsi="Calibri" w:cs="Calibri"/>
          <w:b/>
          <w:color w:val="000000"/>
          <w:sz w:val="24"/>
          <w:szCs w:val="24"/>
        </w:rPr>
        <w:t xml:space="preserve"> 1 </w:t>
      </w:r>
    </w:p>
    <w:p w14:paraId="0D7122CD" w14:textId="1D50A49B" w:rsidR="00DB41BF" w:rsidRPr="006C7D7D" w:rsidRDefault="00DB41BF" w:rsidP="00DB41BF">
      <w:pPr>
        <w:widowControl w:val="0"/>
        <w:pBdr>
          <w:top w:val="nil"/>
          <w:left w:val="nil"/>
          <w:bottom w:val="nil"/>
          <w:right w:val="nil"/>
          <w:between w:val="nil"/>
        </w:pBdr>
        <w:spacing w:before="49" w:line="274" w:lineRule="auto"/>
        <w:ind w:left="7" w:right="377" w:firstLine="10"/>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Debido a que un porcentaje particular de los estudiantes de </w:t>
      </w:r>
      <w:r w:rsidR="001517FA" w:rsidRPr="006C7D7D">
        <w:rPr>
          <w:rFonts w:ascii="Calibri" w:eastAsia="Calibri" w:hAnsi="Calibri" w:cs="Calibri"/>
          <w:color w:val="000000"/>
          <w:sz w:val="24"/>
          <w:szCs w:val="24"/>
          <w:lang w:val="es-419"/>
        </w:rPr>
        <w:t>Clifton</w:t>
      </w:r>
      <w:r w:rsidRPr="006C7D7D">
        <w:rPr>
          <w:rFonts w:ascii="Calibri" w:eastAsia="Calibri" w:hAnsi="Calibri" w:cs="Calibri"/>
          <w:color w:val="000000"/>
          <w:sz w:val="24"/>
          <w:szCs w:val="24"/>
          <w:lang w:val="es-419"/>
        </w:rPr>
        <w:t xml:space="preserve"> se consideran de bajos ingresos, toda la escuela figura como una escuela de Título 1. Nuestra escuela recibe "Fondos de Título 1" (dinero federal) para</w:t>
      </w:r>
      <w:r w:rsidRPr="006C7D7D">
        <w:rPr>
          <w:rFonts w:ascii="Calibri" w:eastAsia="Calibri" w:hAnsi="Calibri" w:cs="Calibri"/>
          <w:color w:val="000000"/>
          <w:sz w:val="24"/>
          <w:szCs w:val="24"/>
          <w:u w:val="single"/>
          <w:lang w:val="es-419"/>
        </w:rPr>
        <w:t xml:space="preserve"> complementar</w:t>
      </w:r>
      <w:r w:rsidRPr="006C7D7D">
        <w:rPr>
          <w:rFonts w:ascii="Calibri" w:eastAsia="Calibri" w:hAnsi="Calibri" w:cs="Calibri"/>
          <w:color w:val="000000"/>
          <w:sz w:val="24"/>
          <w:szCs w:val="24"/>
          <w:lang w:val="es-419"/>
        </w:rPr>
        <w:t xml:space="preserve"> los programas existentes de la escuela para ayudar a maximizar el éxito de nuestros estudiantes. Todas las escuelas de Título 1 están obligadas a implementar una Política de Participación de los Padres y las Familias. La política es esbozar un plan intencional para la participación de los padres y la familia. Este documento cumple con el requisito del Estado. </w:t>
      </w:r>
    </w:p>
    <w:p w14:paraId="4850C367" w14:textId="77777777" w:rsidR="00DB41BF" w:rsidRPr="006C7D7D" w:rsidRDefault="00DB41BF" w:rsidP="00DB41BF">
      <w:pPr>
        <w:widowControl w:val="0"/>
        <w:pBdr>
          <w:top w:val="nil"/>
          <w:left w:val="nil"/>
          <w:bottom w:val="nil"/>
          <w:right w:val="nil"/>
          <w:between w:val="nil"/>
        </w:pBdr>
        <w:spacing w:before="345" w:line="240" w:lineRule="auto"/>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Reunión Anual de Título 1 </w:t>
      </w:r>
    </w:p>
    <w:p w14:paraId="5D651158" w14:textId="371DFE6F" w:rsidR="00DB41BF" w:rsidRPr="006C7D7D" w:rsidRDefault="00DB41BF" w:rsidP="00DB41BF">
      <w:pPr>
        <w:widowControl w:val="0"/>
        <w:pBdr>
          <w:top w:val="nil"/>
          <w:left w:val="nil"/>
          <w:bottom w:val="nil"/>
          <w:right w:val="nil"/>
          <w:between w:val="nil"/>
        </w:pBdr>
        <w:spacing w:before="49" w:line="274" w:lineRule="auto"/>
        <w:ind w:right="275" w:firstLine="2"/>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Se llevará a cabo una reunión anual para informar a los padres de la participación de la escuela en el Título I, para explicar los requisitos del Título I y el derecho de los padres a participar. </w:t>
      </w:r>
      <w:r w:rsidR="001517FA" w:rsidRPr="006C7D7D">
        <w:rPr>
          <w:rFonts w:ascii="Calibri" w:eastAsia="Calibri" w:hAnsi="Calibri" w:cs="Calibri"/>
          <w:color w:val="000000"/>
          <w:sz w:val="24"/>
          <w:szCs w:val="24"/>
          <w:lang w:val="es-419"/>
        </w:rPr>
        <w:t>Clifton</w:t>
      </w:r>
      <w:r w:rsidRPr="006C7D7D">
        <w:rPr>
          <w:rFonts w:ascii="Calibri" w:eastAsia="Calibri" w:hAnsi="Calibri" w:cs="Calibri"/>
          <w:color w:val="000000"/>
          <w:sz w:val="24"/>
          <w:szCs w:val="24"/>
          <w:lang w:val="es-419"/>
        </w:rPr>
        <w:t xml:space="preserve"> invitará a todos los padres y los animará a asistir. </w:t>
      </w:r>
    </w:p>
    <w:p w14:paraId="09574F63" w14:textId="5970A38C" w:rsidR="00DB41BF" w:rsidRPr="006C7D7D" w:rsidRDefault="00DB41BF" w:rsidP="00DB41BF">
      <w:pPr>
        <w:widowControl w:val="0"/>
        <w:pBdr>
          <w:top w:val="nil"/>
          <w:left w:val="nil"/>
          <w:bottom w:val="nil"/>
          <w:right w:val="nil"/>
          <w:between w:val="nil"/>
        </w:pBdr>
        <w:spacing w:before="150" w:line="240" w:lineRule="auto"/>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lastRenderedPageBreak/>
        <w:t>La Reunión Anual de Título I para el año escolar 202</w:t>
      </w:r>
      <w:r w:rsidR="006C7D7D">
        <w:rPr>
          <w:rFonts w:ascii="Calibri" w:eastAsia="Calibri" w:hAnsi="Calibri" w:cs="Calibri"/>
          <w:color w:val="000000"/>
          <w:sz w:val="24"/>
          <w:szCs w:val="24"/>
          <w:lang w:val="es-419"/>
        </w:rPr>
        <w:t>4</w:t>
      </w:r>
      <w:r w:rsidRPr="006C7D7D">
        <w:rPr>
          <w:rFonts w:ascii="Calibri" w:eastAsia="Calibri" w:hAnsi="Calibri" w:cs="Calibri"/>
          <w:color w:val="000000"/>
          <w:sz w:val="24"/>
          <w:szCs w:val="24"/>
          <w:lang w:val="es-419"/>
        </w:rPr>
        <w:t>-202</w:t>
      </w:r>
      <w:r w:rsidR="006C7D7D">
        <w:rPr>
          <w:rFonts w:ascii="Calibri" w:eastAsia="Calibri" w:hAnsi="Calibri" w:cs="Calibri"/>
          <w:color w:val="000000"/>
          <w:sz w:val="24"/>
          <w:szCs w:val="24"/>
          <w:lang w:val="es-419"/>
        </w:rPr>
        <w:t>5</w:t>
      </w:r>
      <w:r w:rsidRPr="006C7D7D">
        <w:rPr>
          <w:rFonts w:ascii="Calibri" w:eastAsia="Calibri" w:hAnsi="Calibri" w:cs="Calibri"/>
          <w:color w:val="000000"/>
          <w:sz w:val="24"/>
          <w:szCs w:val="24"/>
          <w:lang w:val="es-419"/>
        </w:rPr>
        <w:t xml:space="preserve"> se llevará a cabo en: </w:t>
      </w:r>
    </w:p>
    <w:p w14:paraId="758D4A73" w14:textId="7E1FC130" w:rsidR="00DB41BF" w:rsidRPr="006C7D7D" w:rsidRDefault="00DB41BF" w:rsidP="00DB41BF">
      <w:pPr>
        <w:widowControl w:val="0"/>
        <w:pBdr>
          <w:top w:val="nil"/>
          <w:left w:val="nil"/>
          <w:bottom w:val="nil"/>
          <w:right w:val="nil"/>
          <w:between w:val="nil"/>
        </w:pBdr>
        <w:spacing w:before="210" w:line="240" w:lineRule="auto"/>
        <w:ind w:left="1097"/>
        <w:rPr>
          <w:rFonts w:ascii="Calibri" w:eastAsia="Calibri" w:hAnsi="Calibri" w:cs="Calibri"/>
          <w:b/>
          <w:i/>
          <w:color w:val="000000"/>
          <w:lang w:val="es-419"/>
        </w:rPr>
      </w:pPr>
      <w:r w:rsidRPr="006C7D7D">
        <w:rPr>
          <w:b/>
          <w:i/>
          <w:color w:val="000000"/>
          <w:lang w:val="es-419"/>
        </w:rPr>
        <w:t xml:space="preserve">● </w:t>
      </w:r>
      <w:r w:rsidRPr="006C7D7D">
        <w:rPr>
          <w:rFonts w:ascii="Calibri" w:eastAsia="Calibri" w:hAnsi="Calibri" w:cs="Calibri"/>
          <w:b/>
          <w:i/>
          <w:color w:val="000000"/>
          <w:lang w:val="es-419"/>
        </w:rPr>
        <w:t xml:space="preserve">23 de </w:t>
      </w:r>
      <w:r w:rsidR="006C7D7D">
        <w:rPr>
          <w:rFonts w:ascii="Calibri" w:eastAsia="Calibri" w:hAnsi="Calibri" w:cs="Calibri"/>
          <w:b/>
          <w:i/>
          <w:color w:val="000000"/>
          <w:lang w:val="es-419"/>
        </w:rPr>
        <w:t>septiembre</w:t>
      </w:r>
      <w:r w:rsidRPr="006C7D7D">
        <w:rPr>
          <w:rFonts w:ascii="Calibri" w:eastAsia="Calibri" w:hAnsi="Calibri" w:cs="Calibri"/>
          <w:b/>
          <w:i/>
          <w:color w:val="000000"/>
          <w:lang w:val="es-419"/>
        </w:rPr>
        <w:t>, de 4:</w:t>
      </w:r>
      <w:r w:rsidR="006C7D7D">
        <w:rPr>
          <w:rFonts w:ascii="Calibri" w:eastAsia="Calibri" w:hAnsi="Calibri" w:cs="Calibri"/>
          <w:b/>
          <w:i/>
          <w:color w:val="000000"/>
          <w:lang w:val="es-419"/>
        </w:rPr>
        <w:t>30</w:t>
      </w:r>
      <w:r w:rsidRPr="006C7D7D">
        <w:rPr>
          <w:rFonts w:ascii="Calibri" w:eastAsia="Calibri" w:hAnsi="Calibri" w:cs="Calibri"/>
          <w:b/>
          <w:i/>
          <w:color w:val="000000"/>
          <w:lang w:val="es-419"/>
        </w:rPr>
        <w:t xml:space="preserve"> a 5:</w:t>
      </w:r>
      <w:r w:rsidR="006C7D7D">
        <w:rPr>
          <w:rFonts w:ascii="Calibri" w:eastAsia="Calibri" w:hAnsi="Calibri" w:cs="Calibri"/>
          <w:b/>
          <w:i/>
          <w:color w:val="000000"/>
          <w:lang w:val="es-419"/>
        </w:rPr>
        <w:t>30</w:t>
      </w:r>
      <w:r w:rsidRPr="006C7D7D">
        <w:rPr>
          <w:rFonts w:ascii="Calibri" w:eastAsia="Calibri" w:hAnsi="Calibri" w:cs="Calibri"/>
          <w:b/>
          <w:i/>
          <w:color w:val="000000"/>
          <w:lang w:val="es-419"/>
        </w:rPr>
        <w:t xml:space="preserve"> pm, en persona en la Cafetería de la Primera Infancia de </w:t>
      </w:r>
      <w:r w:rsidR="001517FA" w:rsidRPr="006C7D7D">
        <w:rPr>
          <w:rFonts w:ascii="Calibri" w:eastAsia="Calibri" w:hAnsi="Calibri" w:cs="Calibri"/>
          <w:b/>
          <w:i/>
          <w:color w:val="000000"/>
          <w:lang w:val="es-419"/>
        </w:rPr>
        <w:t>Clifton</w:t>
      </w:r>
      <w:r w:rsidRPr="006C7D7D">
        <w:rPr>
          <w:rFonts w:ascii="Calibri" w:eastAsia="Calibri" w:hAnsi="Calibri" w:cs="Calibri"/>
          <w:b/>
          <w:i/>
          <w:color w:val="000000"/>
          <w:lang w:val="es-419"/>
        </w:rPr>
        <w:t xml:space="preserve"> en inglés y español </w:t>
      </w:r>
    </w:p>
    <w:p w14:paraId="486E148A" w14:textId="6345D554" w:rsidR="00DB41BF" w:rsidRPr="006C7D7D" w:rsidRDefault="00DB41BF" w:rsidP="00DB41BF">
      <w:pPr>
        <w:widowControl w:val="0"/>
        <w:pBdr>
          <w:top w:val="nil"/>
          <w:left w:val="nil"/>
          <w:bottom w:val="nil"/>
          <w:right w:val="nil"/>
          <w:between w:val="nil"/>
        </w:pBdr>
        <w:spacing w:before="48" w:line="240" w:lineRule="auto"/>
        <w:ind w:left="1097"/>
        <w:rPr>
          <w:rFonts w:ascii="Calibri" w:eastAsia="Calibri" w:hAnsi="Calibri" w:cs="Calibri"/>
          <w:b/>
          <w:i/>
          <w:color w:val="000000"/>
          <w:lang w:val="es-419"/>
        </w:rPr>
      </w:pPr>
      <w:r w:rsidRPr="006C7D7D">
        <w:rPr>
          <w:b/>
          <w:i/>
          <w:color w:val="000000"/>
          <w:lang w:val="es-419"/>
        </w:rPr>
        <w:t xml:space="preserve">● </w:t>
      </w:r>
      <w:r w:rsidRPr="006C7D7D">
        <w:rPr>
          <w:rFonts w:ascii="Calibri" w:eastAsia="Calibri" w:hAnsi="Calibri" w:cs="Calibri"/>
          <w:b/>
          <w:i/>
          <w:color w:val="000000"/>
          <w:lang w:val="es-419"/>
        </w:rPr>
        <w:t>2</w:t>
      </w:r>
      <w:r w:rsidR="006C7D7D">
        <w:rPr>
          <w:rFonts w:ascii="Calibri" w:eastAsia="Calibri" w:hAnsi="Calibri" w:cs="Calibri"/>
          <w:b/>
          <w:i/>
          <w:color w:val="000000"/>
          <w:lang w:val="es-419"/>
        </w:rPr>
        <w:t>6</w:t>
      </w:r>
      <w:r w:rsidRPr="006C7D7D">
        <w:rPr>
          <w:rFonts w:ascii="Calibri" w:eastAsia="Calibri" w:hAnsi="Calibri" w:cs="Calibri"/>
          <w:b/>
          <w:i/>
          <w:color w:val="000000"/>
          <w:lang w:val="es-419"/>
        </w:rPr>
        <w:t xml:space="preserve"> de </w:t>
      </w:r>
      <w:r w:rsidR="006C7D7D">
        <w:rPr>
          <w:rFonts w:ascii="Calibri" w:eastAsia="Calibri" w:hAnsi="Calibri" w:cs="Calibri"/>
          <w:b/>
          <w:i/>
          <w:color w:val="000000"/>
          <w:lang w:val="es-419"/>
        </w:rPr>
        <w:t>septiembre</w:t>
      </w:r>
      <w:r w:rsidRPr="006C7D7D">
        <w:rPr>
          <w:rFonts w:ascii="Calibri" w:eastAsia="Calibri" w:hAnsi="Calibri" w:cs="Calibri"/>
          <w:b/>
          <w:i/>
          <w:color w:val="000000"/>
          <w:lang w:val="es-419"/>
        </w:rPr>
        <w:t>, 9:</w:t>
      </w:r>
      <w:r w:rsidR="006C7D7D">
        <w:rPr>
          <w:rFonts w:ascii="Calibri" w:eastAsia="Calibri" w:hAnsi="Calibri" w:cs="Calibri"/>
          <w:b/>
          <w:i/>
          <w:color w:val="000000"/>
          <w:lang w:val="es-419"/>
        </w:rPr>
        <w:t>00</w:t>
      </w:r>
      <w:r w:rsidRPr="006C7D7D">
        <w:rPr>
          <w:rFonts w:ascii="Calibri" w:eastAsia="Calibri" w:hAnsi="Calibri" w:cs="Calibri"/>
          <w:b/>
          <w:i/>
          <w:color w:val="000000"/>
          <w:lang w:val="es-419"/>
        </w:rPr>
        <w:t>-10:</w:t>
      </w:r>
      <w:r w:rsidR="006C7D7D">
        <w:rPr>
          <w:rFonts w:ascii="Calibri" w:eastAsia="Calibri" w:hAnsi="Calibri" w:cs="Calibri"/>
          <w:b/>
          <w:i/>
          <w:color w:val="000000"/>
          <w:lang w:val="es-419"/>
        </w:rPr>
        <w:t>00</w:t>
      </w:r>
      <w:r w:rsidRPr="006C7D7D">
        <w:rPr>
          <w:rFonts w:ascii="Calibri" w:eastAsia="Calibri" w:hAnsi="Calibri" w:cs="Calibri"/>
          <w:b/>
          <w:i/>
          <w:color w:val="000000"/>
          <w:lang w:val="es-419"/>
        </w:rPr>
        <w:t xml:space="preserve"> </w:t>
      </w:r>
      <w:r w:rsidR="006C7D7D">
        <w:rPr>
          <w:rFonts w:ascii="Calibri" w:eastAsia="Calibri" w:hAnsi="Calibri" w:cs="Calibri"/>
          <w:b/>
          <w:i/>
          <w:color w:val="000000"/>
          <w:lang w:val="es-419"/>
        </w:rPr>
        <w:t>a</w:t>
      </w:r>
      <w:r w:rsidRPr="006C7D7D">
        <w:rPr>
          <w:rFonts w:ascii="Calibri" w:eastAsia="Calibri" w:hAnsi="Calibri" w:cs="Calibri"/>
          <w:b/>
          <w:i/>
          <w:color w:val="000000"/>
          <w:lang w:val="es-419"/>
        </w:rPr>
        <w:t xml:space="preserve">m, en persona en la Cafetería de la Primera Infancia de </w:t>
      </w:r>
      <w:r w:rsidR="001517FA" w:rsidRPr="006C7D7D">
        <w:rPr>
          <w:rFonts w:ascii="Calibri" w:eastAsia="Calibri" w:hAnsi="Calibri" w:cs="Calibri"/>
          <w:b/>
          <w:i/>
          <w:color w:val="000000"/>
          <w:lang w:val="es-419"/>
        </w:rPr>
        <w:t>Clifton</w:t>
      </w:r>
      <w:r w:rsidRPr="006C7D7D">
        <w:rPr>
          <w:rFonts w:ascii="Calibri" w:eastAsia="Calibri" w:hAnsi="Calibri" w:cs="Calibri"/>
          <w:b/>
          <w:i/>
          <w:color w:val="000000"/>
          <w:lang w:val="es-419"/>
        </w:rPr>
        <w:t xml:space="preserve"> en inglés y español </w:t>
      </w:r>
    </w:p>
    <w:p w14:paraId="4216C83A" w14:textId="77777777" w:rsidR="00DB41BF" w:rsidRPr="006C7D7D" w:rsidRDefault="00DB41BF" w:rsidP="00DB41BF">
      <w:pPr>
        <w:widowControl w:val="0"/>
        <w:pBdr>
          <w:top w:val="nil"/>
          <w:left w:val="nil"/>
          <w:bottom w:val="nil"/>
          <w:right w:val="nil"/>
          <w:between w:val="nil"/>
        </w:pBdr>
        <w:spacing w:before="402" w:line="240" w:lineRule="auto"/>
        <w:jc w:val="right"/>
        <w:rPr>
          <w:rFonts w:ascii="Times New Roman" w:eastAsia="Times New Roman" w:hAnsi="Times New Roman" w:cs="Times New Roman"/>
          <w:color w:val="000000"/>
          <w:sz w:val="24"/>
          <w:szCs w:val="24"/>
          <w:lang w:val="es-419"/>
        </w:rPr>
      </w:pPr>
    </w:p>
    <w:p w14:paraId="7F0C2797" w14:textId="77777777" w:rsidR="00DB41BF" w:rsidRPr="006C7D7D" w:rsidRDefault="00DB41BF" w:rsidP="00DB41BF">
      <w:pPr>
        <w:widowControl w:val="0"/>
        <w:pBdr>
          <w:top w:val="nil"/>
          <w:left w:val="nil"/>
          <w:bottom w:val="nil"/>
          <w:right w:val="nil"/>
          <w:between w:val="nil"/>
        </w:pBdr>
        <w:spacing w:before="9" w:line="240" w:lineRule="auto"/>
        <w:ind w:right="50"/>
        <w:jc w:val="right"/>
        <w:rPr>
          <w:rFonts w:ascii="Times New Roman" w:eastAsia="Times New Roman" w:hAnsi="Times New Roman" w:cs="Times New Roman"/>
          <w:color w:val="000000"/>
          <w:sz w:val="12"/>
          <w:szCs w:val="12"/>
          <w:lang w:val="es-419"/>
        </w:rPr>
      </w:pPr>
    </w:p>
    <w:p w14:paraId="1057D9D9" w14:textId="77777777" w:rsidR="00DB41BF" w:rsidRDefault="00DB41BF" w:rsidP="00DB41BF">
      <w:pPr>
        <w:widowControl w:val="0"/>
        <w:pBdr>
          <w:top w:val="nil"/>
          <w:left w:val="nil"/>
          <w:bottom w:val="nil"/>
          <w:right w:val="nil"/>
          <w:between w:val="nil"/>
        </w:pBdr>
        <w:spacing w:line="240" w:lineRule="auto"/>
        <w:ind w:left="14"/>
        <w:rPr>
          <w:rFonts w:ascii="Calibri" w:eastAsia="Calibri" w:hAnsi="Calibri" w:cs="Calibri"/>
          <w:b/>
          <w:color w:val="000000"/>
          <w:sz w:val="24"/>
          <w:szCs w:val="24"/>
        </w:rPr>
      </w:pPr>
      <w:proofErr w:type="spellStart"/>
      <w:r>
        <w:rPr>
          <w:rFonts w:ascii="Calibri" w:eastAsia="Calibri" w:hAnsi="Calibri" w:cs="Calibri"/>
          <w:b/>
          <w:color w:val="000000"/>
          <w:sz w:val="24"/>
          <w:szCs w:val="24"/>
        </w:rPr>
        <w:t>Reuniones</w:t>
      </w:r>
      <w:proofErr w:type="spellEnd"/>
      <w:r>
        <w:rPr>
          <w:rFonts w:ascii="Calibri" w:eastAsia="Calibri" w:hAnsi="Calibri" w:cs="Calibri"/>
          <w:b/>
          <w:color w:val="000000"/>
          <w:sz w:val="24"/>
          <w:szCs w:val="24"/>
        </w:rPr>
        <w:t xml:space="preserve"> de padres y </w:t>
      </w:r>
      <w:proofErr w:type="spellStart"/>
      <w:r>
        <w:rPr>
          <w:rFonts w:ascii="Calibri" w:eastAsia="Calibri" w:hAnsi="Calibri" w:cs="Calibri"/>
          <w:b/>
          <w:color w:val="000000"/>
          <w:sz w:val="24"/>
          <w:szCs w:val="24"/>
        </w:rPr>
        <w:t>participación</w:t>
      </w:r>
      <w:proofErr w:type="spellEnd"/>
      <w:r>
        <w:rPr>
          <w:rFonts w:ascii="Calibri" w:eastAsia="Calibri" w:hAnsi="Calibri" w:cs="Calibri"/>
          <w:b/>
          <w:color w:val="000000"/>
          <w:sz w:val="24"/>
          <w:szCs w:val="24"/>
        </w:rPr>
        <w:t xml:space="preserve"> </w:t>
      </w:r>
    </w:p>
    <w:p w14:paraId="154D1567" w14:textId="77777777" w:rsidR="00DB41BF" w:rsidRPr="006C7D7D" w:rsidRDefault="00DB41BF" w:rsidP="00DB41BF">
      <w:pPr>
        <w:widowControl w:val="0"/>
        <w:pBdr>
          <w:top w:val="nil"/>
          <w:left w:val="nil"/>
          <w:bottom w:val="nil"/>
          <w:right w:val="nil"/>
          <w:between w:val="nil"/>
        </w:pBdr>
        <w:spacing w:before="4" w:line="274" w:lineRule="auto"/>
        <w:ind w:left="8" w:right="169" w:firstLine="9"/>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Los padres participarán en la planificación, revisión y mejora de la Política de Participación de los Padres y la Familia de la escuela, y en el desarrollo de nuestro programa escolar de una manera organizada, positiva y continua. </w:t>
      </w:r>
    </w:p>
    <w:p w14:paraId="493AD367" w14:textId="77777777" w:rsidR="00DB41BF" w:rsidRPr="006C7D7D" w:rsidRDefault="00DB41BF" w:rsidP="00DB41BF">
      <w:pPr>
        <w:widowControl w:val="0"/>
        <w:pBdr>
          <w:top w:val="nil"/>
          <w:left w:val="nil"/>
          <w:bottom w:val="nil"/>
          <w:right w:val="nil"/>
          <w:between w:val="nil"/>
        </w:pBdr>
        <w:spacing w:before="15" w:line="237" w:lineRule="auto"/>
        <w:ind w:left="549" w:right="958" w:hanging="359"/>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Los voluntarios servirán en el Comité de Mejoramiento del Campus (CIC). </w:t>
      </w:r>
    </w:p>
    <w:p w14:paraId="70CCFF17" w14:textId="77777777" w:rsidR="00DB41BF" w:rsidRPr="006C7D7D" w:rsidRDefault="00DB41BF" w:rsidP="00DB41BF">
      <w:pPr>
        <w:widowControl w:val="0"/>
        <w:pBdr>
          <w:top w:val="nil"/>
          <w:left w:val="nil"/>
          <w:bottom w:val="nil"/>
          <w:right w:val="nil"/>
          <w:between w:val="nil"/>
        </w:pBdr>
        <w:spacing w:before="7" w:line="237" w:lineRule="auto"/>
        <w:ind w:left="547" w:right="1065" w:hanging="357"/>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El CIC se reunirá 4 veces al año para abordar las necesidades de la escuela en relación con el plan de toda la escuela y la Política de Participación de los Padres y la Familia. </w:t>
      </w:r>
    </w:p>
    <w:p w14:paraId="03630C0C" w14:textId="77777777" w:rsidR="00DB41BF" w:rsidRPr="006C7D7D" w:rsidRDefault="00DB41BF" w:rsidP="00DB41BF">
      <w:pPr>
        <w:widowControl w:val="0"/>
        <w:pBdr>
          <w:top w:val="nil"/>
          <w:left w:val="nil"/>
          <w:bottom w:val="nil"/>
          <w:right w:val="nil"/>
          <w:between w:val="nil"/>
        </w:pBdr>
        <w:spacing w:before="7" w:line="237" w:lineRule="auto"/>
        <w:ind w:left="558" w:right="89" w:hanging="367"/>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Los padres tendrán la oportunidad de comentar sobre el plan de toda la escuela y la Política de Participación de los Padres y la Familia cuando se hagan públicos a la comunidad. </w:t>
      </w:r>
    </w:p>
    <w:p w14:paraId="09D1D10D" w14:textId="77777777" w:rsidR="00DB41BF" w:rsidRPr="006C7D7D" w:rsidRDefault="00DB41BF" w:rsidP="00DB41BF">
      <w:pPr>
        <w:widowControl w:val="0"/>
        <w:pBdr>
          <w:top w:val="nil"/>
          <w:left w:val="nil"/>
          <w:bottom w:val="nil"/>
          <w:right w:val="nil"/>
          <w:between w:val="nil"/>
        </w:pBdr>
        <w:spacing w:before="7" w:line="237" w:lineRule="auto"/>
        <w:ind w:left="556" w:right="90" w:hanging="365"/>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En el semestre de primavera se llevará a cabo una revisión, evaluación y revisión anual del plan de participación de los padres y la familia y de toda la escuela e incluirá a los padres a través de encuestas, así como al CIC. </w:t>
      </w:r>
    </w:p>
    <w:p w14:paraId="514D8509" w14:textId="77777777" w:rsidR="00DB41BF" w:rsidRPr="006C7D7D" w:rsidRDefault="00DB41BF" w:rsidP="00DB41BF">
      <w:pPr>
        <w:widowControl w:val="0"/>
        <w:pBdr>
          <w:top w:val="nil"/>
          <w:left w:val="nil"/>
          <w:bottom w:val="nil"/>
          <w:right w:val="nil"/>
          <w:between w:val="nil"/>
        </w:pBdr>
        <w:spacing w:before="292" w:line="274" w:lineRule="auto"/>
        <w:ind w:left="7" w:right="198" w:firstLine="1"/>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A petición de los padres, se ofrecerán oportunidades para reuniones individuales de padres para dar sugerencias y participar, según corresponda, en las decisiones sobre la educación de sus hijos. La escuela responderá a tales sugerencias tan pronto como sea posible. Los padres que hagan solicitudes tendrán la oportunidad de conocer: </w:t>
      </w:r>
    </w:p>
    <w:p w14:paraId="25F595A5" w14:textId="77777777" w:rsidR="00DB41BF" w:rsidRPr="006C7D7D" w:rsidRDefault="00DB41BF" w:rsidP="00DB41BF">
      <w:pPr>
        <w:widowControl w:val="0"/>
        <w:pBdr>
          <w:top w:val="nil"/>
          <w:left w:val="nil"/>
          <w:bottom w:val="nil"/>
          <w:right w:val="nil"/>
          <w:between w:val="nil"/>
        </w:pBdr>
        <w:spacing w:before="7" w:line="237" w:lineRule="auto"/>
        <w:ind w:left="738" w:right="282" w:hanging="367"/>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A través de reuniones con el maestro del estudiante, que puede ser el </w:t>
      </w:r>
      <w:proofErr w:type="gramStart"/>
      <w:r w:rsidRPr="006C7D7D">
        <w:rPr>
          <w:rFonts w:ascii="Calibri" w:eastAsia="Calibri" w:hAnsi="Calibri" w:cs="Calibri"/>
          <w:color w:val="000000"/>
          <w:sz w:val="24"/>
          <w:szCs w:val="24"/>
          <w:lang w:val="es-419"/>
        </w:rPr>
        <w:t>Director</w:t>
      </w:r>
      <w:proofErr w:type="gramEnd"/>
      <w:r w:rsidRPr="006C7D7D">
        <w:rPr>
          <w:rFonts w:ascii="Calibri" w:eastAsia="Calibri" w:hAnsi="Calibri" w:cs="Calibri"/>
          <w:color w:val="000000"/>
          <w:sz w:val="24"/>
          <w:szCs w:val="24"/>
          <w:lang w:val="es-419"/>
        </w:rPr>
        <w:t xml:space="preserve"> y otro personal, según corresponda. </w:t>
      </w:r>
    </w:p>
    <w:p w14:paraId="597A9995" w14:textId="77777777" w:rsidR="00DB41BF" w:rsidRPr="006C7D7D" w:rsidRDefault="00DB41BF" w:rsidP="00DB41BF">
      <w:pPr>
        <w:widowControl w:val="0"/>
        <w:pBdr>
          <w:top w:val="nil"/>
          <w:left w:val="nil"/>
          <w:bottom w:val="nil"/>
          <w:right w:val="nil"/>
          <w:between w:val="nil"/>
        </w:pBdr>
        <w:spacing w:before="292" w:line="240" w:lineRule="auto"/>
        <w:ind w:left="14"/>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Formato y distribución </w:t>
      </w:r>
    </w:p>
    <w:p w14:paraId="4F62BD46" w14:textId="77777777" w:rsidR="00DB41BF" w:rsidRPr="006C7D7D" w:rsidRDefault="00DB41BF" w:rsidP="00DB41BF">
      <w:pPr>
        <w:widowControl w:val="0"/>
        <w:pBdr>
          <w:top w:val="nil"/>
          <w:left w:val="nil"/>
          <w:bottom w:val="nil"/>
          <w:right w:val="nil"/>
          <w:between w:val="nil"/>
        </w:pBdr>
        <w:spacing w:before="49" w:line="274" w:lineRule="auto"/>
        <w:ind w:left="9" w:right="147" w:hanging="6"/>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Toda la información sobre los programas de Título I de Elliott se proporcionará a los padres en un formato uniforme, en inglés y español, y en cualquier otro idioma, para satisfacer las necesidades de nuestra comunidad escolar. Previa solicitud, los padres con discapacidades recibirán información en formatos alternativos siempre que sea razonablemente posible. La información se proporcionará de las siguientes maneras: </w:t>
      </w:r>
    </w:p>
    <w:p w14:paraId="1A03FF99" w14:textId="77777777" w:rsidR="00DB41BF" w:rsidRPr="006C7D7D" w:rsidRDefault="00DB41BF" w:rsidP="00DB41BF">
      <w:pPr>
        <w:widowControl w:val="0"/>
        <w:pBdr>
          <w:top w:val="nil"/>
          <w:left w:val="nil"/>
          <w:bottom w:val="nil"/>
          <w:right w:val="nil"/>
          <w:between w:val="nil"/>
        </w:pBdr>
        <w:spacing w:before="15"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Llamadas telefónicas </w:t>
      </w:r>
    </w:p>
    <w:p w14:paraId="267149E7"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Memorandos y boletines escolares </w:t>
      </w:r>
    </w:p>
    <w:p w14:paraId="632CFB08"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Mensajero de la escuela </w:t>
      </w:r>
    </w:p>
    <w:p w14:paraId="4FA7531F"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Reuniones escolares </w:t>
      </w:r>
    </w:p>
    <w:p w14:paraId="612CB7B5" w14:textId="57148EE5"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Sitio web de </w:t>
      </w:r>
      <w:r w:rsidR="001517FA" w:rsidRPr="006C7D7D">
        <w:rPr>
          <w:rFonts w:ascii="Calibri" w:eastAsia="Calibri" w:hAnsi="Calibri" w:cs="Calibri"/>
          <w:color w:val="000000"/>
          <w:sz w:val="24"/>
          <w:szCs w:val="24"/>
          <w:lang w:val="es-419"/>
        </w:rPr>
        <w:t>Clifton</w:t>
      </w:r>
      <w:r w:rsidRPr="006C7D7D">
        <w:rPr>
          <w:rFonts w:ascii="Calibri" w:eastAsia="Calibri" w:hAnsi="Calibri" w:cs="Calibri"/>
          <w:color w:val="000000"/>
          <w:sz w:val="24"/>
          <w:szCs w:val="24"/>
          <w:lang w:val="es-419"/>
        </w:rPr>
        <w:t xml:space="preserve"> </w:t>
      </w:r>
    </w:p>
    <w:p w14:paraId="0B9086BB"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Balancín</w:t>
      </w:r>
    </w:p>
    <w:p w14:paraId="428D5D98" w14:textId="77777777" w:rsidR="00DB41BF" w:rsidRPr="006C7D7D" w:rsidRDefault="00DB41BF" w:rsidP="00DB41BF">
      <w:pPr>
        <w:widowControl w:val="0"/>
        <w:pBdr>
          <w:top w:val="nil"/>
          <w:left w:val="nil"/>
          <w:bottom w:val="nil"/>
          <w:right w:val="nil"/>
          <w:between w:val="nil"/>
        </w:pBdr>
        <w:spacing w:before="4" w:line="240" w:lineRule="auto"/>
        <w:rPr>
          <w:rFonts w:ascii="Calibri" w:eastAsia="Calibri" w:hAnsi="Calibri" w:cs="Calibri"/>
          <w:color w:val="000000"/>
          <w:sz w:val="24"/>
          <w:szCs w:val="24"/>
          <w:lang w:val="es-419"/>
        </w:rPr>
      </w:pPr>
    </w:p>
    <w:p w14:paraId="444C69C2" w14:textId="77777777" w:rsidR="00DB41BF" w:rsidRPr="006C7D7D" w:rsidRDefault="00DB41BF" w:rsidP="00DB41BF">
      <w:pPr>
        <w:widowControl w:val="0"/>
        <w:pBdr>
          <w:top w:val="nil"/>
          <w:left w:val="nil"/>
          <w:bottom w:val="nil"/>
          <w:right w:val="nil"/>
          <w:between w:val="nil"/>
        </w:pBdr>
        <w:spacing w:before="334" w:line="274" w:lineRule="auto"/>
        <w:ind w:left="2" w:right="39" w:firstLine="16"/>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La información proporcionada a los padres sobre los programas de Título I incluirá una descripción y explicación del plan de estudios de la escuela, las evaluaciones y los niveles de logro que se espera que alcancen los niños. La escuela dará a los padres esta información de las siguientes maneras: </w:t>
      </w:r>
    </w:p>
    <w:p w14:paraId="428213A3" w14:textId="77777777" w:rsidR="00DB41BF" w:rsidRPr="006C7D7D" w:rsidRDefault="00DB41BF" w:rsidP="00DB41BF">
      <w:pPr>
        <w:widowControl w:val="0"/>
        <w:pBdr>
          <w:top w:val="nil"/>
          <w:left w:val="nil"/>
          <w:bottom w:val="nil"/>
          <w:right w:val="nil"/>
          <w:between w:val="nil"/>
        </w:pBdr>
        <w:spacing w:before="15"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lastRenderedPageBreak/>
        <w:t xml:space="preserve">✓ </w:t>
      </w:r>
      <w:r w:rsidRPr="006C7D7D">
        <w:rPr>
          <w:rFonts w:ascii="Calibri" w:eastAsia="Calibri" w:hAnsi="Calibri" w:cs="Calibri"/>
          <w:color w:val="000000"/>
          <w:sz w:val="24"/>
          <w:szCs w:val="24"/>
          <w:lang w:val="es-419"/>
        </w:rPr>
        <w:t xml:space="preserve">La reunión anual del Título I (virtual o presencial) </w:t>
      </w:r>
    </w:p>
    <w:p w14:paraId="13383E17"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Pactos entre el hogar y la escuela </w:t>
      </w:r>
    </w:p>
    <w:p w14:paraId="6FB2C514" w14:textId="77777777" w:rsidR="00DB41BF" w:rsidRPr="006C7D7D" w:rsidRDefault="00DB41BF" w:rsidP="00DB41BF">
      <w:pPr>
        <w:widowControl w:val="0"/>
        <w:pBdr>
          <w:top w:val="nil"/>
          <w:left w:val="nil"/>
          <w:bottom w:val="nil"/>
          <w:right w:val="nil"/>
          <w:between w:val="nil"/>
        </w:pBdr>
        <w:spacing w:before="4" w:line="237" w:lineRule="auto"/>
        <w:ind w:left="730" w:right="1308"/>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Conferencias de padres y maestros en toda la escuela y conferencias individuales según sea necesario </w:t>
      </w: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Contacto con los padres a través de llamadas telefónicas y correos electrónicos </w:t>
      </w:r>
    </w:p>
    <w:p w14:paraId="383F9078" w14:textId="77777777" w:rsidR="00DB41BF" w:rsidRPr="006C7D7D" w:rsidRDefault="00DB41BF" w:rsidP="00DB41BF">
      <w:pPr>
        <w:widowControl w:val="0"/>
        <w:pBdr>
          <w:top w:val="nil"/>
          <w:left w:val="nil"/>
          <w:bottom w:val="nil"/>
          <w:right w:val="nil"/>
          <w:between w:val="nil"/>
        </w:pBdr>
        <w:spacing w:before="7" w:line="237" w:lineRule="auto"/>
        <w:ind w:left="730" w:right="1669"/>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Reuniones de Título I y Noches Familiares durante todo el año (virtuales o presenciales)  </w:t>
      </w:r>
    </w:p>
    <w:p w14:paraId="79961D56" w14:textId="77777777" w:rsidR="00DB41BF" w:rsidRPr="006C7D7D" w:rsidRDefault="00DB41BF" w:rsidP="00DB41BF">
      <w:pPr>
        <w:widowControl w:val="0"/>
        <w:pBdr>
          <w:top w:val="nil"/>
          <w:left w:val="nil"/>
          <w:bottom w:val="nil"/>
          <w:right w:val="nil"/>
          <w:between w:val="nil"/>
        </w:pBdr>
        <w:spacing w:before="7"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Sitio web de la escuela </w:t>
      </w:r>
    </w:p>
    <w:p w14:paraId="0EF072F7" w14:textId="77777777" w:rsidR="00DB41BF" w:rsidRPr="006C7D7D" w:rsidRDefault="00DB41BF" w:rsidP="00DB41BF">
      <w:pPr>
        <w:widowControl w:val="0"/>
        <w:pBdr>
          <w:top w:val="nil"/>
          <w:left w:val="nil"/>
          <w:bottom w:val="nil"/>
          <w:right w:val="nil"/>
          <w:between w:val="nil"/>
        </w:pBdr>
        <w:spacing w:before="139" w:line="240" w:lineRule="auto"/>
        <w:jc w:val="right"/>
        <w:rPr>
          <w:rFonts w:ascii="Times New Roman" w:eastAsia="Times New Roman" w:hAnsi="Times New Roman" w:cs="Times New Roman"/>
          <w:color w:val="000000"/>
          <w:sz w:val="24"/>
          <w:szCs w:val="24"/>
          <w:lang w:val="es-419"/>
        </w:rPr>
      </w:pPr>
      <w:r w:rsidRPr="006C7D7D">
        <w:rPr>
          <w:rFonts w:ascii="Times New Roman" w:eastAsia="Times New Roman" w:hAnsi="Times New Roman" w:cs="Times New Roman"/>
          <w:color w:val="000000"/>
          <w:sz w:val="24"/>
          <w:szCs w:val="24"/>
          <w:lang w:val="es-419"/>
        </w:rPr>
        <w:t xml:space="preserve">2 </w:t>
      </w:r>
    </w:p>
    <w:p w14:paraId="397737FC" w14:textId="77777777" w:rsidR="00DB41BF" w:rsidRPr="006C7D7D" w:rsidRDefault="00DB41BF" w:rsidP="00DB41BF">
      <w:pPr>
        <w:widowControl w:val="0"/>
        <w:pBdr>
          <w:top w:val="nil"/>
          <w:left w:val="nil"/>
          <w:bottom w:val="nil"/>
          <w:right w:val="nil"/>
          <w:between w:val="nil"/>
        </w:pBdr>
        <w:spacing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Noches de información para padres (virtuales o presenciales) </w:t>
      </w:r>
    </w:p>
    <w:p w14:paraId="2DAB989D"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Noche de </w:t>
      </w:r>
      <w:proofErr w:type="spellStart"/>
      <w:r w:rsidRPr="006C7D7D">
        <w:rPr>
          <w:rFonts w:ascii="Calibri" w:eastAsia="Calibri" w:hAnsi="Calibri" w:cs="Calibri"/>
          <w:color w:val="000000"/>
          <w:sz w:val="24"/>
          <w:szCs w:val="24"/>
          <w:lang w:val="es-419"/>
        </w:rPr>
        <w:t>Conoce</w:t>
      </w:r>
      <w:proofErr w:type="spellEnd"/>
      <w:r w:rsidRPr="006C7D7D">
        <w:rPr>
          <w:rFonts w:ascii="Calibri" w:eastAsia="Calibri" w:hAnsi="Calibri" w:cs="Calibri"/>
          <w:color w:val="000000"/>
          <w:sz w:val="24"/>
          <w:szCs w:val="24"/>
          <w:lang w:val="es-419"/>
        </w:rPr>
        <w:t xml:space="preserve"> al Maestro (virtual o en persona) </w:t>
      </w:r>
    </w:p>
    <w:p w14:paraId="2B0A7F40"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Boletines de calificaciones </w:t>
      </w:r>
    </w:p>
    <w:p w14:paraId="4CC08747" w14:textId="77777777" w:rsidR="00DB41BF" w:rsidRPr="006C7D7D" w:rsidRDefault="00DB41BF" w:rsidP="00DB41BF">
      <w:pPr>
        <w:widowControl w:val="0"/>
        <w:pBdr>
          <w:top w:val="nil"/>
          <w:left w:val="nil"/>
          <w:bottom w:val="nil"/>
          <w:right w:val="nil"/>
          <w:between w:val="nil"/>
        </w:pBdr>
        <w:spacing w:before="859" w:line="240" w:lineRule="auto"/>
        <w:ind w:left="7"/>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Coordinación de Programas y Planificación </w:t>
      </w:r>
    </w:p>
    <w:p w14:paraId="11127E25" w14:textId="7A91B5CE" w:rsidR="00DB41BF" w:rsidRPr="006C7D7D" w:rsidRDefault="001517FA" w:rsidP="00DB41BF">
      <w:pPr>
        <w:widowControl w:val="0"/>
        <w:pBdr>
          <w:top w:val="nil"/>
          <w:left w:val="nil"/>
          <w:bottom w:val="nil"/>
          <w:right w:val="nil"/>
          <w:between w:val="nil"/>
        </w:pBdr>
        <w:spacing w:before="4" w:line="274" w:lineRule="auto"/>
        <w:ind w:left="6" w:right="26" w:hanging="1"/>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Clifton</w:t>
      </w:r>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Early</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Childhood</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School</w:t>
      </w:r>
      <w:proofErr w:type="spellEnd"/>
      <w:r w:rsidR="00DB41BF" w:rsidRPr="006C7D7D">
        <w:rPr>
          <w:rFonts w:ascii="Calibri" w:eastAsia="Calibri" w:hAnsi="Calibri" w:cs="Calibri"/>
          <w:color w:val="000000"/>
          <w:sz w:val="24"/>
          <w:szCs w:val="24"/>
          <w:lang w:val="es-419"/>
        </w:rPr>
        <w:t xml:space="preserve"> ayudará a los padres ayudándoles a comprender los estándares estatales y del distrito, las evaluaciones y cómo monitorear el progreso de sus hijos de las siguientes maneras:</w:t>
      </w:r>
    </w:p>
    <w:p w14:paraId="0D7E12A2" w14:textId="77777777" w:rsidR="00DB41BF" w:rsidRPr="006C7D7D" w:rsidRDefault="00DB41BF" w:rsidP="00DB41BF">
      <w:pPr>
        <w:widowControl w:val="0"/>
        <w:pBdr>
          <w:top w:val="nil"/>
          <w:left w:val="nil"/>
          <w:bottom w:val="nil"/>
          <w:right w:val="nil"/>
          <w:between w:val="nil"/>
        </w:pBdr>
        <w:spacing w:before="4" w:line="274" w:lineRule="auto"/>
        <w:ind w:left="6" w:right="26" w:hanging="1"/>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 </w:t>
      </w:r>
    </w:p>
    <w:p w14:paraId="389D8561" w14:textId="77777777" w:rsidR="00DB41BF" w:rsidRPr="006C7D7D" w:rsidRDefault="00DB41BF" w:rsidP="00DB41BF">
      <w:pPr>
        <w:widowControl w:val="0"/>
        <w:pBdr>
          <w:top w:val="nil"/>
          <w:left w:val="nil"/>
          <w:bottom w:val="nil"/>
          <w:right w:val="nil"/>
          <w:between w:val="nil"/>
        </w:pBdr>
        <w:spacing w:before="4" w:line="240" w:lineRule="auto"/>
        <w:ind w:left="82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Reuniones informativas para padres del Título 1</w:t>
      </w:r>
    </w:p>
    <w:p w14:paraId="0E129A61" w14:textId="3790AF44" w:rsidR="00DB41BF" w:rsidRPr="006C7D7D" w:rsidRDefault="00DB41BF" w:rsidP="00DB41BF">
      <w:pPr>
        <w:widowControl w:val="0"/>
        <w:pBdr>
          <w:top w:val="nil"/>
          <w:left w:val="nil"/>
          <w:bottom w:val="nil"/>
          <w:right w:val="nil"/>
          <w:between w:val="nil"/>
        </w:pBdr>
        <w:spacing w:before="4" w:line="240" w:lineRule="auto"/>
        <w:ind w:left="1880"/>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23 de </w:t>
      </w:r>
      <w:r w:rsidR="006C7D7D">
        <w:rPr>
          <w:rFonts w:ascii="Calibri" w:eastAsia="Calibri" w:hAnsi="Calibri" w:cs="Calibri"/>
          <w:color w:val="000000"/>
          <w:sz w:val="24"/>
          <w:szCs w:val="24"/>
          <w:lang w:val="es-419"/>
        </w:rPr>
        <w:t>septiembre</w:t>
      </w:r>
      <w:r w:rsidRPr="006C7D7D">
        <w:rPr>
          <w:rFonts w:ascii="Calibri" w:eastAsia="Calibri" w:hAnsi="Calibri" w:cs="Calibri"/>
          <w:color w:val="000000"/>
          <w:sz w:val="24"/>
          <w:szCs w:val="24"/>
          <w:lang w:val="es-419"/>
        </w:rPr>
        <w:t xml:space="preserve"> de 2024, 4:</w:t>
      </w:r>
      <w:r w:rsidR="006C7D7D">
        <w:rPr>
          <w:rFonts w:ascii="Calibri" w:eastAsia="Calibri" w:hAnsi="Calibri" w:cs="Calibri"/>
          <w:color w:val="000000"/>
          <w:sz w:val="24"/>
          <w:szCs w:val="24"/>
          <w:lang w:val="es-419"/>
        </w:rPr>
        <w:t>30</w:t>
      </w:r>
      <w:r w:rsidRPr="006C7D7D">
        <w:rPr>
          <w:rFonts w:ascii="Calibri" w:eastAsia="Calibri" w:hAnsi="Calibri" w:cs="Calibri"/>
          <w:color w:val="000000"/>
          <w:sz w:val="24"/>
          <w:szCs w:val="24"/>
          <w:lang w:val="es-419"/>
        </w:rPr>
        <w:t>-5:</w:t>
      </w:r>
      <w:r w:rsidR="006C7D7D">
        <w:rPr>
          <w:rFonts w:ascii="Calibri" w:eastAsia="Calibri" w:hAnsi="Calibri" w:cs="Calibri"/>
          <w:color w:val="000000"/>
          <w:sz w:val="24"/>
          <w:szCs w:val="24"/>
          <w:lang w:val="es-419"/>
        </w:rPr>
        <w:t>30</w:t>
      </w:r>
      <w:r w:rsidRPr="006C7D7D">
        <w:rPr>
          <w:rFonts w:ascii="Calibri" w:eastAsia="Calibri" w:hAnsi="Calibri" w:cs="Calibri"/>
          <w:color w:val="000000"/>
          <w:sz w:val="24"/>
          <w:szCs w:val="24"/>
          <w:lang w:val="es-419"/>
        </w:rPr>
        <w:t xml:space="preserve"> </w:t>
      </w:r>
    </w:p>
    <w:p w14:paraId="7AB9414B" w14:textId="0526241E" w:rsidR="00DB41BF" w:rsidRPr="006C7D7D" w:rsidRDefault="00DB41BF" w:rsidP="00DB41BF">
      <w:pPr>
        <w:widowControl w:val="0"/>
        <w:pBdr>
          <w:top w:val="nil"/>
          <w:left w:val="nil"/>
          <w:bottom w:val="nil"/>
          <w:right w:val="nil"/>
          <w:between w:val="nil"/>
        </w:pBdr>
        <w:spacing w:before="4" w:line="240" w:lineRule="auto"/>
        <w:ind w:left="1882"/>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2</w:t>
      </w:r>
      <w:r w:rsidR="006C7D7D">
        <w:rPr>
          <w:rFonts w:ascii="Calibri" w:eastAsia="Calibri" w:hAnsi="Calibri" w:cs="Calibri"/>
          <w:color w:val="000000"/>
          <w:sz w:val="24"/>
          <w:szCs w:val="24"/>
          <w:lang w:val="es-419"/>
        </w:rPr>
        <w:t>6</w:t>
      </w:r>
      <w:r w:rsidRPr="006C7D7D">
        <w:rPr>
          <w:rFonts w:ascii="Calibri" w:eastAsia="Calibri" w:hAnsi="Calibri" w:cs="Calibri"/>
          <w:color w:val="000000"/>
          <w:sz w:val="24"/>
          <w:szCs w:val="24"/>
          <w:lang w:val="es-419"/>
        </w:rPr>
        <w:t xml:space="preserve"> de </w:t>
      </w:r>
      <w:r w:rsidR="006C7D7D">
        <w:rPr>
          <w:rFonts w:ascii="Calibri" w:eastAsia="Calibri" w:hAnsi="Calibri" w:cs="Calibri"/>
          <w:color w:val="000000"/>
          <w:sz w:val="24"/>
          <w:szCs w:val="24"/>
          <w:lang w:val="es-419"/>
        </w:rPr>
        <w:t>septiembre</w:t>
      </w:r>
      <w:r w:rsidRPr="006C7D7D">
        <w:rPr>
          <w:rFonts w:ascii="Calibri" w:eastAsia="Calibri" w:hAnsi="Calibri" w:cs="Calibri"/>
          <w:color w:val="000000"/>
          <w:sz w:val="24"/>
          <w:szCs w:val="24"/>
          <w:lang w:val="es-419"/>
        </w:rPr>
        <w:t xml:space="preserve"> de 2024, 9:</w:t>
      </w:r>
      <w:r w:rsidR="006C7D7D">
        <w:rPr>
          <w:rFonts w:ascii="Calibri" w:eastAsia="Calibri" w:hAnsi="Calibri" w:cs="Calibri"/>
          <w:color w:val="000000"/>
          <w:sz w:val="24"/>
          <w:szCs w:val="24"/>
          <w:lang w:val="es-419"/>
        </w:rPr>
        <w:t>00</w:t>
      </w:r>
      <w:r w:rsidRPr="006C7D7D">
        <w:rPr>
          <w:rFonts w:ascii="Calibri" w:eastAsia="Calibri" w:hAnsi="Calibri" w:cs="Calibri"/>
          <w:color w:val="000000"/>
          <w:sz w:val="24"/>
          <w:szCs w:val="24"/>
          <w:lang w:val="es-419"/>
        </w:rPr>
        <w:t>-10:</w:t>
      </w:r>
      <w:r w:rsidR="006C7D7D">
        <w:rPr>
          <w:rFonts w:ascii="Calibri" w:eastAsia="Calibri" w:hAnsi="Calibri" w:cs="Calibri"/>
          <w:color w:val="000000"/>
          <w:sz w:val="24"/>
          <w:szCs w:val="24"/>
          <w:lang w:val="es-419"/>
        </w:rPr>
        <w:t>00</w:t>
      </w:r>
      <w:r w:rsidRPr="006C7D7D">
        <w:rPr>
          <w:rFonts w:ascii="Calibri" w:eastAsia="Calibri" w:hAnsi="Calibri" w:cs="Calibri"/>
          <w:color w:val="000000"/>
          <w:sz w:val="24"/>
          <w:szCs w:val="24"/>
          <w:lang w:val="es-419"/>
        </w:rPr>
        <w:t xml:space="preserve"> </w:t>
      </w:r>
    </w:p>
    <w:p w14:paraId="300AD415" w14:textId="77777777" w:rsidR="00DB41BF" w:rsidRPr="006C7D7D" w:rsidRDefault="00DB41BF" w:rsidP="00DB41BF">
      <w:pPr>
        <w:widowControl w:val="0"/>
        <w:pBdr>
          <w:top w:val="nil"/>
          <w:left w:val="nil"/>
          <w:bottom w:val="nil"/>
          <w:right w:val="nil"/>
          <w:between w:val="nil"/>
        </w:pBdr>
        <w:spacing w:before="289" w:line="240" w:lineRule="auto"/>
        <w:ind w:left="82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Comunicación de los maestros con los padres </w:t>
      </w:r>
    </w:p>
    <w:p w14:paraId="2A76EA98" w14:textId="77777777" w:rsidR="00DB41BF" w:rsidRPr="006C7D7D" w:rsidRDefault="00DB41BF" w:rsidP="00DB41BF">
      <w:pPr>
        <w:widowControl w:val="0"/>
        <w:pBdr>
          <w:top w:val="nil"/>
          <w:left w:val="nil"/>
          <w:bottom w:val="nil"/>
          <w:right w:val="nil"/>
          <w:between w:val="nil"/>
        </w:pBdr>
        <w:spacing w:before="4" w:line="240" w:lineRule="auto"/>
        <w:ind w:left="1874"/>
        <w:rPr>
          <w:rFonts w:ascii="Calibri" w:eastAsia="Calibri" w:hAnsi="Calibri" w:cs="Calibri"/>
          <w:color w:val="000000"/>
          <w:sz w:val="24"/>
          <w:szCs w:val="24"/>
          <w:lang w:val="es-419"/>
        </w:rPr>
      </w:pPr>
      <w:proofErr w:type="spellStart"/>
      <w:r w:rsidRPr="006C7D7D">
        <w:rPr>
          <w:rFonts w:ascii="Calibri" w:eastAsia="Calibri" w:hAnsi="Calibri" w:cs="Calibri"/>
          <w:color w:val="000000"/>
          <w:sz w:val="24"/>
          <w:szCs w:val="24"/>
          <w:lang w:val="es-419"/>
        </w:rPr>
        <w:t>SeeSaw</w:t>
      </w:r>
      <w:proofErr w:type="spellEnd"/>
      <w:r w:rsidRPr="006C7D7D">
        <w:rPr>
          <w:rFonts w:ascii="Calibri" w:eastAsia="Calibri" w:hAnsi="Calibri" w:cs="Calibri"/>
          <w:color w:val="000000"/>
          <w:sz w:val="24"/>
          <w:szCs w:val="24"/>
          <w:lang w:val="es-419"/>
        </w:rPr>
        <w:t xml:space="preserve"> y Messenger </w:t>
      </w:r>
    </w:p>
    <w:p w14:paraId="2F128F34" w14:textId="77777777" w:rsidR="00DB41BF" w:rsidRPr="006C7D7D" w:rsidRDefault="00DB41BF" w:rsidP="00DB41BF">
      <w:pPr>
        <w:widowControl w:val="0"/>
        <w:pBdr>
          <w:top w:val="nil"/>
          <w:left w:val="nil"/>
          <w:bottom w:val="nil"/>
          <w:right w:val="nil"/>
          <w:between w:val="nil"/>
        </w:pBdr>
        <w:spacing w:before="4" w:line="240" w:lineRule="auto"/>
        <w:ind w:left="1874"/>
        <w:rPr>
          <w:rFonts w:ascii="Calibri" w:eastAsia="Calibri" w:hAnsi="Calibri" w:cs="Calibri"/>
          <w:color w:val="000000"/>
          <w:sz w:val="24"/>
          <w:szCs w:val="24"/>
          <w:lang w:val="es-419"/>
        </w:rPr>
      </w:pPr>
    </w:p>
    <w:p w14:paraId="760C8A64" w14:textId="77777777" w:rsidR="00DB41BF" w:rsidRPr="006C7D7D" w:rsidRDefault="00DB41BF" w:rsidP="00DB41BF">
      <w:pPr>
        <w:widowControl w:val="0"/>
        <w:pBdr>
          <w:top w:val="nil"/>
          <w:left w:val="nil"/>
          <w:bottom w:val="nil"/>
          <w:right w:val="nil"/>
          <w:between w:val="nil"/>
        </w:pBdr>
        <w:spacing w:before="469" w:line="240" w:lineRule="auto"/>
        <w:ind w:left="18"/>
        <w:rPr>
          <w:rFonts w:ascii="Calibri" w:eastAsia="Calibri" w:hAnsi="Calibri" w:cs="Calibri"/>
          <w:color w:val="000000"/>
          <w:sz w:val="24"/>
          <w:szCs w:val="24"/>
          <w:lang w:val="es-419"/>
        </w:rPr>
      </w:pPr>
      <w:r w:rsidRPr="006C7D7D">
        <w:rPr>
          <w:rFonts w:ascii="Calibri" w:eastAsia="Calibri" w:hAnsi="Calibri" w:cs="Calibri"/>
          <w:color w:val="000000"/>
          <w:sz w:val="24"/>
          <w:szCs w:val="24"/>
          <w:u w:val="single"/>
          <w:lang w:val="es-419"/>
        </w:rPr>
        <w:t>El monitoreo</w:t>
      </w:r>
      <w:r w:rsidRPr="006C7D7D">
        <w:rPr>
          <w:rFonts w:ascii="Calibri" w:eastAsia="Calibri" w:hAnsi="Calibri" w:cs="Calibri"/>
          <w:color w:val="000000"/>
          <w:sz w:val="24"/>
          <w:szCs w:val="24"/>
          <w:lang w:val="es-419"/>
        </w:rPr>
        <w:t xml:space="preserve"> del progreso de su hijo está disponible de las siguientes maneras: </w:t>
      </w:r>
    </w:p>
    <w:p w14:paraId="5A2609A0"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Boletines de calificaciones </w:t>
      </w:r>
    </w:p>
    <w:p w14:paraId="004C1D2A" w14:textId="77777777" w:rsidR="00DB41BF" w:rsidRPr="006C7D7D" w:rsidRDefault="00DB41BF" w:rsidP="00DB41BF">
      <w:pPr>
        <w:widowControl w:val="0"/>
        <w:pBdr>
          <w:top w:val="nil"/>
          <w:left w:val="nil"/>
          <w:bottom w:val="nil"/>
          <w:right w:val="nil"/>
          <w:between w:val="nil"/>
        </w:pBdr>
        <w:spacing w:before="4" w:line="240" w:lineRule="auto"/>
        <w:ind w:left="730"/>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Contactos entre padres y maestros (teléfono, correo electrónico, reuniones) </w:t>
      </w:r>
    </w:p>
    <w:p w14:paraId="0307862A" w14:textId="5859C335" w:rsidR="00DB41BF" w:rsidRPr="006C7D7D" w:rsidRDefault="001517FA" w:rsidP="00DB41BF">
      <w:pPr>
        <w:widowControl w:val="0"/>
        <w:pBdr>
          <w:top w:val="nil"/>
          <w:left w:val="nil"/>
          <w:bottom w:val="nil"/>
          <w:right w:val="nil"/>
          <w:between w:val="nil"/>
        </w:pBdr>
        <w:spacing w:before="334" w:line="274" w:lineRule="auto"/>
        <w:ind w:right="90" w:hanging="16"/>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Clifton</w:t>
      </w:r>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Early</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Childhood</w:t>
      </w:r>
      <w:proofErr w:type="spellEnd"/>
      <w:r w:rsidR="00DB41BF" w:rsidRPr="006C7D7D">
        <w:rPr>
          <w:rFonts w:ascii="Calibri" w:eastAsia="Calibri" w:hAnsi="Calibri" w:cs="Calibri"/>
          <w:color w:val="000000"/>
          <w:sz w:val="24"/>
          <w:szCs w:val="24"/>
          <w:lang w:val="es-419"/>
        </w:rPr>
        <w:t xml:space="preserve"> </w:t>
      </w:r>
      <w:proofErr w:type="spellStart"/>
      <w:r w:rsidR="00DB41BF" w:rsidRPr="006C7D7D">
        <w:rPr>
          <w:rFonts w:ascii="Calibri" w:eastAsia="Calibri" w:hAnsi="Calibri" w:cs="Calibri"/>
          <w:color w:val="000000"/>
          <w:sz w:val="24"/>
          <w:szCs w:val="24"/>
          <w:lang w:val="es-419"/>
        </w:rPr>
        <w:t>School</w:t>
      </w:r>
      <w:proofErr w:type="spellEnd"/>
      <w:r w:rsidR="00DB41BF" w:rsidRPr="006C7D7D">
        <w:rPr>
          <w:rFonts w:ascii="Calibri" w:eastAsia="Calibri" w:hAnsi="Calibri" w:cs="Calibri"/>
          <w:color w:val="000000"/>
          <w:sz w:val="24"/>
          <w:szCs w:val="24"/>
          <w:lang w:val="es-419"/>
        </w:rPr>
        <w:t xml:space="preserve"> se asegurará de que la información relacionada con la escuela y los programas para padres, reuniones y otras actividades se envíe en un formato que los padres puedan entender fácilmente. </w:t>
      </w:r>
      <w:r w:rsidR="00DB41BF" w:rsidRPr="006C7D7D">
        <w:rPr>
          <w:rFonts w:ascii="Segoe UI Symbol" w:eastAsia="Noto Sans Symbols" w:hAnsi="Segoe UI Symbol" w:cs="Segoe UI Symbol"/>
          <w:color w:val="000000"/>
          <w:sz w:val="24"/>
          <w:szCs w:val="24"/>
          <w:lang w:val="es-419"/>
        </w:rPr>
        <w:t xml:space="preserve">✓ </w:t>
      </w:r>
      <w:r w:rsidR="00DB41BF" w:rsidRPr="006C7D7D">
        <w:rPr>
          <w:rFonts w:ascii="Calibri" w:eastAsia="Calibri" w:hAnsi="Calibri" w:cs="Calibri"/>
          <w:color w:val="000000"/>
          <w:sz w:val="24"/>
          <w:szCs w:val="24"/>
          <w:lang w:val="es-419"/>
        </w:rPr>
        <w:t>El administrador de la escuela de Título I guardará copias de folletos, mensajes telefónicos y otros avisos como documentación.</w:t>
      </w:r>
    </w:p>
    <w:p w14:paraId="52B2ABAF" w14:textId="77777777" w:rsidR="00DB41BF" w:rsidRPr="006C7D7D" w:rsidRDefault="00DB41BF" w:rsidP="00DB41BF">
      <w:pPr>
        <w:widowControl w:val="0"/>
        <w:pBdr>
          <w:top w:val="nil"/>
          <w:left w:val="nil"/>
          <w:bottom w:val="nil"/>
          <w:right w:val="nil"/>
          <w:between w:val="nil"/>
        </w:pBdr>
        <w:spacing w:before="345" w:line="240" w:lineRule="auto"/>
        <w:ind w:left="18"/>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Se proporcionará un apoyo razonable para las actividades de participación de los padres. </w:t>
      </w:r>
    </w:p>
    <w:p w14:paraId="2B714A28" w14:textId="77777777" w:rsidR="00DB41BF" w:rsidRPr="006C7D7D" w:rsidRDefault="00DB41BF" w:rsidP="00DB41BF">
      <w:pPr>
        <w:widowControl w:val="0"/>
        <w:pBdr>
          <w:top w:val="nil"/>
          <w:left w:val="nil"/>
          <w:bottom w:val="nil"/>
          <w:right w:val="nil"/>
          <w:between w:val="nil"/>
        </w:pBdr>
        <w:spacing w:before="49" w:line="237" w:lineRule="auto"/>
        <w:ind w:left="730" w:right="596"/>
        <w:rPr>
          <w:rFonts w:ascii="Calibri" w:eastAsia="Calibri" w:hAnsi="Calibri" w:cs="Calibri"/>
          <w:color w:val="000000"/>
          <w:sz w:val="24"/>
          <w:szCs w:val="24"/>
          <w:lang w:val="es-419"/>
        </w:rPr>
      </w:pP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Los fondos se reservan para la participación de los padres y se gastarán en las actividades acordadas. </w:t>
      </w:r>
      <w:r w:rsidRPr="006C7D7D">
        <w:rPr>
          <w:rFonts w:ascii="Segoe UI Symbol" w:eastAsia="Noto Sans Symbols" w:hAnsi="Segoe UI Symbol" w:cs="Segoe UI Symbol"/>
          <w:color w:val="000000"/>
          <w:sz w:val="24"/>
          <w:szCs w:val="24"/>
          <w:lang w:val="es-419"/>
        </w:rPr>
        <w:t xml:space="preserve">✓ </w:t>
      </w:r>
      <w:r w:rsidRPr="006C7D7D">
        <w:rPr>
          <w:rFonts w:ascii="Calibri" w:eastAsia="Calibri" w:hAnsi="Calibri" w:cs="Calibri"/>
          <w:color w:val="000000"/>
          <w:sz w:val="24"/>
          <w:szCs w:val="24"/>
          <w:lang w:val="es-419"/>
        </w:rPr>
        <w:t xml:space="preserve">Se proporcionarán materiales para el centro de padres según sea necesario. </w:t>
      </w:r>
    </w:p>
    <w:p w14:paraId="3436A22B" w14:textId="77777777" w:rsidR="00DB41BF" w:rsidRPr="006C7D7D" w:rsidRDefault="00DB41BF" w:rsidP="00DB41BF">
      <w:pPr>
        <w:widowControl w:val="0"/>
        <w:pBdr>
          <w:top w:val="nil"/>
          <w:left w:val="nil"/>
          <w:bottom w:val="nil"/>
          <w:right w:val="nil"/>
          <w:between w:val="nil"/>
        </w:pBdr>
        <w:spacing w:before="49" w:line="237" w:lineRule="auto"/>
        <w:ind w:left="730" w:right="596"/>
        <w:rPr>
          <w:rFonts w:ascii="Times New Roman" w:eastAsia="Times New Roman" w:hAnsi="Times New Roman" w:cs="Times New Roman"/>
          <w:color w:val="000000"/>
          <w:sz w:val="24"/>
          <w:szCs w:val="24"/>
          <w:lang w:val="es-419"/>
        </w:rPr>
      </w:pPr>
    </w:p>
    <w:p w14:paraId="2EF829F5" w14:textId="77777777" w:rsidR="00DB41BF" w:rsidRPr="006C7D7D" w:rsidRDefault="00DB41BF" w:rsidP="00DB41BF">
      <w:pPr>
        <w:widowControl w:val="0"/>
        <w:pBdr>
          <w:top w:val="nil"/>
          <w:left w:val="nil"/>
          <w:bottom w:val="nil"/>
          <w:right w:val="nil"/>
          <w:between w:val="nil"/>
        </w:pBdr>
        <w:spacing w:before="300" w:line="240" w:lineRule="auto"/>
        <w:ind w:left="14"/>
        <w:rPr>
          <w:rFonts w:ascii="Calibri" w:eastAsia="Calibri" w:hAnsi="Calibri" w:cs="Calibri"/>
          <w:b/>
          <w:color w:val="000000"/>
          <w:sz w:val="24"/>
          <w:szCs w:val="24"/>
          <w:lang w:val="es-419"/>
        </w:rPr>
      </w:pPr>
      <w:r w:rsidRPr="006C7D7D">
        <w:rPr>
          <w:rFonts w:ascii="Calibri" w:eastAsia="Calibri" w:hAnsi="Calibri" w:cs="Calibri"/>
          <w:b/>
          <w:color w:val="000000"/>
          <w:sz w:val="24"/>
          <w:szCs w:val="24"/>
          <w:lang w:val="es-419"/>
        </w:rPr>
        <w:t xml:space="preserve">Desarrollo del Plan </w:t>
      </w:r>
    </w:p>
    <w:p w14:paraId="016E69C9" w14:textId="29CC51E6" w:rsidR="00DB41BF" w:rsidRPr="006C7D7D" w:rsidRDefault="00DB41BF" w:rsidP="00DB41BF">
      <w:pPr>
        <w:widowControl w:val="0"/>
        <w:pBdr>
          <w:top w:val="nil"/>
          <w:left w:val="nil"/>
          <w:bottom w:val="nil"/>
          <w:right w:val="nil"/>
          <w:between w:val="nil"/>
        </w:pBdr>
        <w:spacing w:before="4" w:line="237" w:lineRule="auto"/>
        <w:ind w:right="373" w:hanging="2"/>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lastRenderedPageBreak/>
        <w:t xml:space="preserve">La Política/Plan de Participación de Padres y Familias será desarrollada por el Comité de Mejoramiento de la Escuela (CIC) y el personal de </w:t>
      </w:r>
      <w:r w:rsidR="001517FA" w:rsidRPr="006C7D7D">
        <w:rPr>
          <w:rFonts w:ascii="Calibri" w:eastAsia="Calibri" w:hAnsi="Calibri" w:cs="Calibri"/>
          <w:color w:val="000000"/>
          <w:sz w:val="24"/>
          <w:szCs w:val="24"/>
          <w:lang w:val="es-419"/>
        </w:rPr>
        <w:t>Clifton</w:t>
      </w:r>
      <w:r w:rsidRPr="006C7D7D">
        <w:rPr>
          <w:rFonts w:ascii="Calibri" w:eastAsia="Calibri" w:hAnsi="Calibri" w:cs="Calibri"/>
          <w:color w:val="000000"/>
          <w:sz w:val="24"/>
          <w:szCs w:val="24"/>
          <w:lang w:val="es-419"/>
        </w:rPr>
        <w:t xml:space="preserve"> en la primavera de 2024 y estará vigente para el año escolar actual. </w:t>
      </w:r>
    </w:p>
    <w:p w14:paraId="03DCE5F7" w14:textId="77777777" w:rsidR="00DB41BF" w:rsidRPr="006C7D7D" w:rsidRDefault="00DB41BF" w:rsidP="00DB41BF">
      <w:pPr>
        <w:widowControl w:val="0"/>
        <w:pBdr>
          <w:top w:val="nil"/>
          <w:left w:val="nil"/>
          <w:bottom w:val="nil"/>
          <w:right w:val="nil"/>
          <w:between w:val="nil"/>
        </w:pBdr>
        <w:spacing w:before="292" w:line="237" w:lineRule="auto"/>
        <w:ind w:left="16" w:right="1286" w:hanging="16"/>
        <w:rPr>
          <w:rFonts w:ascii="Calibri" w:eastAsia="Calibri" w:hAnsi="Calibri" w:cs="Calibri"/>
          <w:color w:val="000000"/>
          <w:sz w:val="24"/>
          <w:szCs w:val="24"/>
          <w:lang w:val="es-419"/>
        </w:rPr>
      </w:pPr>
      <w:r w:rsidRPr="006C7D7D">
        <w:rPr>
          <w:rFonts w:ascii="Calibri" w:eastAsia="Calibri" w:hAnsi="Calibri" w:cs="Calibri"/>
          <w:color w:val="000000"/>
          <w:sz w:val="24"/>
          <w:szCs w:val="24"/>
          <w:lang w:val="es-419"/>
        </w:rPr>
        <w:t xml:space="preserve">La escuela distribuirá esta Política/Plan de Participación de Padres y Familias a todos los padres y la pondrá a disposición de la comunidad durante la primavera de 2024. </w:t>
      </w:r>
    </w:p>
    <w:p w14:paraId="4C6EF312" w14:textId="77777777" w:rsidR="00DB41BF" w:rsidRDefault="00DB41BF" w:rsidP="00DB41BF">
      <w:pPr>
        <w:widowControl w:val="0"/>
        <w:pBdr>
          <w:top w:val="nil"/>
          <w:left w:val="nil"/>
          <w:bottom w:val="nil"/>
          <w:right w:val="nil"/>
          <w:between w:val="nil"/>
        </w:pBdr>
        <w:spacing w:before="292" w:line="240" w:lineRule="auto"/>
        <w:ind w:left="7"/>
        <w:rPr>
          <w:rFonts w:ascii="Calibri" w:eastAsia="Calibri" w:hAnsi="Calibri" w:cs="Calibri"/>
          <w:b/>
          <w:color w:val="000000"/>
          <w:sz w:val="24"/>
          <w:szCs w:val="24"/>
        </w:rPr>
      </w:pPr>
      <w:r>
        <w:rPr>
          <w:rFonts w:ascii="Calibri" w:eastAsia="Calibri" w:hAnsi="Calibri" w:cs="Calibri"/>
          <w:b/>
          <w:color w:val="000000"/>
          <w:sz w:val="24"/>
          <w:szCs w:val="24"/>
        </w:rPr>
        <w:t>¿</w:t>
      </w:r>
      <w:proofErr w:type="spellStart"/>
      <w:r>
        <w:rPr>
          <w:rFonts w:ascii="Calibri" w:eastAsia="Calibri" w:hAnsi="Calibri" w:cs="Calibri"/>
          <w:b/>
          <w:color w:val="000000"/>
          <w:sz w:val="24"/>
          <w:szCs w:val="24"/>
        </w:rPr>
        <w:t>Preguntas</w:t>
      </w:r>
      <w:proofErr w:type="spellEnd"/>
      <w:r>
        <w:rPr>
          <w:rFonts w:ascii="Calibri" w:eastAsia="Calibri" w:hAnsi="Calibri" w:cs="Calibri"/>
          <w:b/>
          <w:color w:val="000000"/>
          <w:sz w:val="24"/>
          <w:szCs w:val="24"/>
        </w:rPr>
        <w:t>? ¿</w:t>
      </w:r>
      <w:proofErr w:type="spellStart"/>
      <w:r>
        <w:rPr>
          <w:rFonts w:ascii="Calibri" w:eastAsia="Calibri" w:hAnsi="Calibri" w:cs="Calibri"/>
          <w:b/>
          <w:color w:val="000000"/>
          <w:sz w:val="24"/>
          <w:szCs w:val="24"/>
        </w:rPr>
        <w:t>Comentarios</w:t>
      </w:r>
      <w:proofErr w:type="spellEnd"/>
      <w:r>
        <w:rPr>
          <w:rFonts w:ascii="Calibri" w:eastAsia="Calibri" w:hAnsi="Calibri" w:cs="Calibri"/>
          <w:b/>
          <w:color w:val="000000"/>
          <w:sz w:val="24"/>
          <w:szCs w:val="24"/>
        </w:rPr>
        <w:t xml:space="preserve">? </w:t>
      </w:r>
    </w:p>
    <w:p w14:paraId="576FE3AB" w14:textId="527D91A1" w:rsidR="00DB41BF" w:rsidRDefault="00DB41BF" w:rsidP="00DB41BF">
      <w:pPr>
        <w:widowControl w:val="0"/>
        <w:pBdr>
          <w:top w:val="nil"/>
          <w:left w:val="nil"/>
          <w:bottom w:val="nil"/>
          <w:right w:val="nil"/>
          <w:between w:val="nil"/>
        </w:pBdr>
        <w:spacing w:before="4" w:line="240" w:lineRule="auto"/>
        <w:ind w:left="9"/>
        <w:rPr>
          <w:rFonts w:ascii="Calibri" w:eastAsia="Calibri" w:hAnsi="Calibri" w:cs="Calibri"/>
          <w:color w:val="000000"/>
          <w:sz w:val="24"/>
          <w:szCs w:val="24"/>
        </w:rPr>
      </w:pPr>
      <w:proofErr w:type="spellStart"/>
      <w:r>
        <w:rPr>
          <w:rFonts w:ascii="Calibri" w:eastAsia="Calibri" w:hAnsi="Calibri" w:cs="Calibri"/>
          <w:color w:val="000000"/>
          <w:sz w:val="24"/>
          <w:szCs w:val="24"/>
        </w:rPr>
        <w:t>Póngase</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en</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contacto</w:t>
      </w:r>
      <w:proofErr w:type="spellEnd"/>
      <w:r>
        <w:rPr>
          <w:rFonts w:ascii="Calibri" w:eastAsia="Calibri" w:hAnsi="Calibri" w:cs="Calibri"/>
          <w:color w:val="000000"/>
          <w:sz w:val="24"/>
          <w:szCs w:val="24"/>
        </w:rPr>
        <w:t xml:space="preserve"> con </w:t>
      </w:r>
      <w:r w:rsidR="00F14897">
        <w:rPr>
          <w:rFonts w:ascii="Calibri" w:eastAsia="Calibri" w:hAnsi="Calibri" w:cs="Calibri"/>
          <w:color w:val="000000"/>
          <w:sz w:val="24"/>
          <w:szCs w:val="24"/>
        </w:rPr>
        <w:t>Leigh Anne McNeese</w:t>
      </w:r>
      <w:r>
        <w:rPr>
          <w:rFonts w:ascii="Calibri" w:eastAsia="Calibri" w:hAnsi="Calibri" w:cs="Calibri"/>
          <w:color w:val="000000"/>
          <w:sz w:val="24"/>
          <w:szCs w:val="24"/>
        </w:rPr>
        <w:t xml:space="preserve">, </w:t>
      </w:r>
      <w:r w:rsidR="001517FA">
        <w:rPr>
          <w:rFonts w:ascii="Calibri" w:eastAsia="Calibri" w:hAnsi="Calibri" w:cs="Calibri"/>
          <w:color w:val="000000"/>
          <w:sz w:val="24"/>
          <w:szCs w:val="24"/>
        </w:rPr>
        <w:t>Clifton</w:t>
      </w:r>
      <w:r>
        <w:rPr>
          <w:rFonts w:ascii="Calibri" w:eastAsia="Calibri" w:hAnsi="Calibri" w:cs="Calibri"/>
          <w:color w:val="000000"/>
          <w:sz w:val="24"/>
          <w:szCs w:val="24"/>
        </w:rPr>
        <w:t xml:space="preserve"> Early Childhood School, 972-600-</w:t>
      </w:r>
      <w:r w:rsidR="00F14897">
        <w:rPr>
          <w:rFonts w:ascii="Calibri" w:eastAsia="Calibri" w:hAnsi="Calibri" w:cs="Calibri"/>
          <w:color w:val="000000"/>
          <w:sz w:val="24"/>
          <w:szCs w:val="24"/>
        </w:rPr>
        <w:t>4200</w:t>
      </w:r>
      <w:r>
        <w:rPr>
          <w:rFonts w:ascii="Calibri" w:eastAsia="Calibri" w:hAnsi="Calibri" w:cs="Calibri"/>
          <w:color w:val="000000"/>
          <w:sz w:val="24"/>
          <w:szCs w:val="24"/>
        </w:rPr>
        <w:t xml:space="preserve">   </w:t>
      </w:r>
    </w:p>
    <w:p w14:paraId="7A7E07CF" w14:textId="77777777" w:rsidR="00DB41BF" w:rsidRDefault="00DB41BF" w:rsidP="00DB41BF"/>
    <w:p w14:paraId="72B81B72" w14:textId="77777777" w:rsidR="004D72D7" w:rsidRDefault="004D72D7">
      <w:pPr>
        <w:widowControl w:val="0"/>
        <w:pBdr>
          <w:top w:val="nil"/>
          <w:left w:val="nil"/>
          <w:bottom w:val="nil"/>
          <w:right w:val="nil"/>
          <w:between w:val="nil"/>
        </w:pBdr>
        <w:spacing w:line="254" w:lineRule="auto"/>
        <w:ind w:left="1078" w:right="1120"/>
        <w:jc w:val="center"/>
        <w:rPr>
          <w:rFonts w:ascii="Calibri" w:eastAsia="Calibri" w:hAnsi="Calibri" w:cs="Calibri"/>
          <w:b/>
          <w:color w:val="000000"/>
          <w:sz w:val="28"/>
          <w:szCs w:val="28"/>
        </w:rPr>
      </w:pPr>
    </w:p>
    <w:sectPr w:rsidR="004D72D7">
      <w:pgSz w:w="12240" w:h="15840"/>
      <w:pgMar w:top="710" w:right="1040" w:bottom="754" w:left="108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084236"/>
    <w:multiLevelType w:val="hybridMultilevel"/>
    <w:tmpl w:val="D0840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C14CA"/>
    <w:multiLevelType w:val="hybridMultilevel"/>
    <w:tmpl w:val="6464E08E"/>
    <w:lvl w:ilvl="0" w:tplc="36360B84">
      <w:start w:val="1"/>
      <w:numFmt w:val="bullet"/>
      <w:lvlText w:val="•"/>
      <w:lvlJc w:val="left"/>
      <w:pPr>
        <w:tabs>
          <w:tab w:val="num" w:pos="720"/>
        </w:tabs>
        <w:ind w:left="720" w:hanging="360"/>
      </w:pPr>
      <w:rPr>
        <w:rFonts w:ascii="Arial" w:hAnsi="Arial" w:hint="default"/>
      </w:rPr>
    </w:lvl>
    <w:lvl w:ilvl="1" w:tplc="2E885CC4" w:tentative="1">
      <w:start w:val="1"/>
      <w:numFmt w:val="bullet"/>
      <w:lvlText w:val="•"/>
      <w:lvlJc w:val="left"/>
      <w:pPr>
        <w:tabs>
          <w:tab w:val="num" w:pos="1440"/>
        </w:tabs>
        <w:ind w:left="1440" w:hanging="360"/>
      </w:pPr>
      <w:rPr>
        <w:rFonts w:ascii="Arial" w:hAnsi="Arial" w:hint="default"/>
      </w:rPr>
    </w:lvl>
    <w:lvl w:ilvl="2" w:tplc="346A3D60" w:tentative="1">
      <w:start w:val="1"/>
      <w:numFmt w:val="bullet"/>
      <w:lvlText w:val="•"/>
      <w:lvlJc w:val="left"/>
      <w:pPr>
        <w:tabs>
          <w:tab w:val="num" w:pos="2160"/>
        </w:tabs>
        <w:ind w:left="2160" w:hanging="360"/>
      </w:pPr>
      <w:rPr>
        <w:rFonts w:ascii="Arial" w:hAnsi="Arial" w:hint="default"/>
      </w:rPr>
    </w:lvl>
    <w:lvl w:ilvl="3" w:tplc="EDAA1F76" w:tentative="1">
      <w:start w:val="1"/>
      <w:numFmt w:val="bullet"/>
      <w:lvlText w:val="•"/>
      <w:lvlJc w:val="left"/>
      <w:pPr>
        <w:tabs>
          <w:tab w:val="num" w:pos="2880"/>
        </w:tabs>
        <w:ind w:left="2880" w:hanging="360"/>
      </w:pPr>
      <w:rPr>
        <w:rFonts w:ascii="Arial" w:hAnsi="Arial" w:hint="default"/>
      </w:rPr>
    </w:lvl>
    <w:lvl w:ilvl="4" w:tplc="50288214" w:tentative="1">
      <w:start w:val="1"/>
      <w:numFmt w:val="bullet"/>
      <w:lvlText w:val="•"/>
      <w:lvlJc w:val="left"/>
      <w:pPr>
        <w:tabs>
          <w:tab w:val="num" w:pos="3600"/>
        </w:tabs>
        <w:ind w:left="3600" w:hanging="360"/>
      </w:pPr>
      <w:rPr>
        <w:rFonts w:ascii="Arial" w:hAnsi="Arial" w:hint="default"/>
      </w:rPr>
    </w:lvl>
    <w:lvl w:ilvl="5" w:tplc="B910142E" w:tentative="1">
      <w:start w:val="1"/>
      <w:numFmt w:val="bullet"/>
      <w:lvlText w:val="•"/>
      <w:lvlJc w:val="left"/>
      <w:pPr>
        <w:tabs>
          <w:tab w:val="num" w:pos="4320"/>
        </w:tabs>
        <w:ind w:left="4320" w:hanging="360"/>
      </w:pPr>
      <w:rPr>
        <w:rFonts w:ascii="Arial" w:hAnsi="Arial" w:hint="default"/>
      </w:rPr>
    </w:lvl>
    <w:lvl w:ilvl="6" w:tplc="9B186F4C" w:tentative="1">
      <w:start w:val="1"/>
      <w:numFmt w:val="bullet"/>
      <w:lvlText w:val="•"/>
      <w:lvlJc w:val="left"/>
      <w:pPr>
        <w:tabs>
          <w:tab w:val="num" w:pos="5040"/>
        </w:tabs>
        <w:ind w:left="5040" w:hanging="360"/>
      </w:pPr>
      <w:rPr>
        <w:rFonts w:ascii="Arial" w:hAnsi="Arial" w:hint="default"/>
      </w:rPr>
    </w:lvl>
    <w:lvl w:ilvl="7" w:tplc="2642FE2C" w:tentative="1">
      <w:start w:val="1"/>
      <w:numFmt w:val="bullet"/>
      <w:lvlText w:val="•"/>
      <w:lvlJc w:val="left"/>
      <w:pPr>
        <w:tabs>
          <w:tab w:val="num" w:pos="5760"/>
        </w:tabs>
        <w:ind w:left="5760" w:hanging="360"/>
      </w:pPr>
      <w:rPr>
        <w:rFonts w:ascii="Arial" w:hAnsi="Arial" w:hint="default"/>
      </w:rPr>
    </w:lvl>
    <w:lvl w:ilvl="8" w:tplc="A8789C48" w:tentative="1">
      <w:start w:val="1"/>
      <w:numFmt w:val="bullet"/>
      <w:lvlText w:val="•"/>
      <w:lvlJc w:val="left"/>
      <w:pPr>
        <w:tabs>
          <w:tab w:val="num" w:pos="6480"/>
        </w:tabs>
        <w:ind w:left="6480" w:hanging="360"/>
      </w:pPr>
      <w:rPr>
        <w:rFonts w:ascii="Arial" w:hAnsi="Arial" w:hint="default"/>
      </w:rPr>
    </w:lvl>
  </w:abstractNum>
  <w:num w:numId="1" w16cid:durableId="418840730">
    <w:abstractNumId w:val="1"/>
  </w:num>
  <w:num w:numId="2" w16cid:durableId="1974674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C7"/>
    <w:rsid w:val="000D6EA5"/>
    <w:rsid w:val="000F58C7"/>
    <w:rsid w:val="001223E6"/>
    <w:rsid w:val="001517FA"/>
    <w:rsid w:val="002D0BAF"/>
    <w:rsid w:val="004D72D7"/>
    <w:rsid w:val="005075C9"/>
    <w:rsid w:val="006C7D7D"/>
    <w:rsid w:val="0083364C"/>
    <w:rsid w:val="008A4F87"/>
    <w:rsid w:val="00A0362B"/>
    <w:rsid w:val="00AF50E7"/>
    <w:rsid w:val="00B231F6"/>
    <w:rsid w:val="00C3545D"/>
    <w:rsid w:val="00DB41BF"/>
    <w:rsid w:val="00DE1707"/>
    <w:rsid w:val="00F14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09CD"/>
  <w15:docId w15:val="{FE214E25-0382-4200-8959-8E788030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1517F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E1707"/>
    <w:pPr>
      <w:spacing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715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McKee</dc:creator>
  <cp:keywords/>
  <dc:description/>
  <cp:lastModifiedBy>Leigh A McNeese</cp:lastModifiedBy>
  <cp:revision>2</cp:revision>
  <dcterms:created xsi:type="dcterms:W3CDTF">2024-09-16T21:55:00Z</dcterms:created>
  <dcterms:modified xsi:type="dcterms:W3CDTF">2024-09-16T21:55:00Z</dcterms:modified>
</cp:coreProperties>
</file>