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30798" w14:textId="3E7BB50D" w:rsidR="00E421BA" w:rsidRPr="00422012" w:rsidRDefault="00B86778" w:rsidP="00E421BA">
      <w:pPr>
        <w:spacing w:after="0"/>
        <w:jc w:val="both"/>
        <w:rPr>
          <w:rFonts w:cstheme="minorHAnsi"/>
          <w:b/>
          <w:bCs/>
          <w:sz w:val="28"/>
          <w:szCs w:val="28"/>
        </w:rPr>
      </w:pPr>
      <w:r>
        <w:rPr>
          <w:rFonts w:cstheme="minorHAnsi"/>
          <w:b/>
          <w:bCs/>
          <w:noProof/>
          <w:sz w:val="28"/>
          <w:szCs w:val="28"/>
        </w:rPr>
        <w:drawing>
          <wp:anchor distT="0" distB="0" distL="114300" distR="114300" simplePos="0" relativeHeight="251662336" behindDoc="1" locked="0" layoutInCell="1" allowOverlap="1" wp14:anchorId="2ADD7C8E" wp14:editId="1216B554">
            <wp:simplePos x="0" y="0"/>
            <wp:positionH relativeFrom="column">
              <wp:posOffset>0</wp:posOffset>
            </wp:positionH>
            <wp:positionV relativeFrom="paragraph">
              <wp:posOffset>203</wp:posOffset>
            </wp:positionV>
            <wp:extent cx="2552700" cy="1188517"/>
            <wp:effectExtent l="0" t="0" r="0" b="0"/>
            <wp:wrapTight wrapText="bothSides">
              <wp:wrapPolygon edited="0">
                <wp:start x="0" y="0"/>
                <wp:lineTo x="0" y="21127"/>
                <wp:lineTo x="21439" y="21127"/>
                <wp:lineTo x="21439" y="0"/>
                <wp:lineTo x="0" y="0"/>
              </wp:wrapPolygon>
            </wp:wrapTight>
            <wp:docPr id="537092954" name="Picture 2" descr="A blue and gree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092954" name="Picture 2" descr="A blue and green text&#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55641" cy="1189886"/>
                    </a:xfrm>
                    <a:prstGeom prst="rect">
                      <a:avLst/>
                    </a:prstGeom>
                    <a:noFill/>
                  </pic:spPr>
                </pic:pic>
              </a:graphicData>
            </a:graphic>
            <wp14:sizeRelH relativeFrom="margin">
              <wp14:pctWidth>0</wp14:pctWidth>
            </wp14:sizeRelH>
            <wp14:sizeRelV relativeFrom="margin">
              <wp14:pctHeight>0</wp14:pctHeight>
            </wp14:sizeRelV>
          </wp:anchor>
        </w:drawing>
      </w:r>
      <w:r w:rsidR="00422012" w:rsidRPr="00422012">
        <w:rPr>
          <w:rFonts w:cstheme="minorHAnsi"/>
          <w:b/>
          <w:bCs/>
          <w:sz w:val="28"/>
          <w:szCs w:val="28"/>
        </w:rPr>
        <w:t xml:space="preserve">RYSS Academy at OST </w:t>
      </w:r>
      <w:r w:rsidR="00E421BA" w:rsidRPr="00422012">
        <w:rPr>
          <w:rFonts w:cstheme="minorHAnsi"/>
          <w:b/>
          <w:bCs/>
          <w:sz w:val="28"/>
          <w:szCs w:val="28"/>
        </w:rPr>
        <w:t>Dress Code Policy</w:t>
      </w:r>
    </w:p>
    <w:p w14:paraId="2EFD0DAA" w14:textId="1811E805" w:rsidR="00E421BA" w:rsidRPr="00E421BA" w:rsidRDefault="00E421BA" w:rsidP="00E421BA">
      <w:pPr>
        <w:jc w:val="both"/>
        <w:rPr>
          <w:rFonts w:cstheme="minorHAnsi"/>
        </w:rPr>
      </w:pPr>
      <w:r w:rsidRPr="00E421BA">
        <w:rPr>
          <w:rFonts w:cstheme="minorHAnsi"/>
        </w:rPr>
        <w:t xml:space="preserve">Our student dress code guidelines are designed to promote a safe and distraction-free learning environment. </w:t>
      </w:r>
      <w:r w:rsidR="00422012">
        <w:rPr>
          <w:rFonts w:cstheme="minorHAnsi"/>
        </w:rPr>
        <w:t>Students need to always adhere to this policy</w:t>
      </w:r>
      <w:r w:rsidRPr="00E421BA">
        <w:rPr>
          <w:rFonts w:cstheme="minorHAnsi"/>
        </w:rPr>
        <w:t xml:space="preserve">. We consider families to be our partners in ensuring that students come to school dressed appropriately, </w:t>
      </w:r>
      <w:r w:rsidR="00422012">
        <w:rPr>
          <w:rFonts w:cstheme="minorHAnsi"/>
        </w:rPr>
        <w:t>following</w:t>
      </w:r>
      <w:r w:rsidRPr="00E421BA">
        <w:rPr>
          <w:rFonts w:cstheme="minorHAnsi"/>
        </w:rPr>
        <w:t xml:space="preserve"> these expectations. </w:t>
      </w:r>
    </w:p>
    <w:p w14:paraId="3D02063A" w14:textId="77777777" w:rsidR="00E421BA" w:rsidRPr="00E421BA" w:rsidRDefault="00E421BA" w:rsidP="00E421BA">
      <w:pPr>
        <w:jc w:val="both"/>
        <w:rPr>
          <w:rFonts w:cstheme="minorHAnsi"/>
        </w:rPr>
      </w:pPr>
      <w:r w:rsidRPr="00E421BA">
        <w:rPr>
          <w:rFonts w:cstheme="minorHAnsi"/>
        </w:rPr>
        <w:t xml:space="preserve">Following the dress code involves not only wearing the correct items of apparel but also respecting the proper way to wear the school uniform. Students are expected to comply with the uniform policy and maintain a neat appearance. Wearing the uniform with pride is important, as it reflects both the students themselves and the school community. </w:t>
      </w:r>
    </w:p>
    <w:p w14:paraId="11B5C640" w14:textId="77777777" w:rsidR="00E421BA" w:rsidRPr="00E421BA" w:rsidRDefault="00E421BA" w:rsidP="00E421BA">
      <w:pPr>
        <w:jc w:val="both"/>
        <w:rPr>
          <w:rFonts w:cstheme="minorHAnsi"/>
        </w:rPr>
      </w:pPr>
      <w:r w:rsidRPr="00E421BA">
        <w:rPr>
          <w:rFonts w:cstheme="minorHAnsi"/>
        </w:rPr>
        <w:t>Students must always wear the proper school uniform in the specified manner, both to and from school.</w:t>
      </w:r>
    </w:p>
    <w:p w14:paraId="05833D4D" w14:textId="77777777" w:rsidR="00E421BA" w:rsidRPr="00E421BA" w:rsidRDefault="00E421BA" w:rsidP="00E421BA">
      <w:pPr>
        <w:spacing w:after="0"/>
        <w:rPr>
          <w:b/>
          <w:bCs/>
        </w:rPr>
      </w:pPr>
      <w:r w:rsidRPr="00E421BA">
        <w:rPr>
          <w:b/>
          <w:bCs/>
        </w:rPr>
        <w:t>Uniform Rules</w:t>
      </w:r>
    </w:p>
    <w:p w14:paraId="16D3615B" w14:textId="77777777" w:rsidR="00E421BA" w:rsidRPr="00E421BA" w:rsidRDefault="00E421BA" w:rsidP="00E421BA">
      <w:pPr>
        <w:pStyle w:val="paragraph"/>
        <w:numPr>
          <w:ilvl w:val="0"/>
          <w:numId w:val="4"/>
        </w:numPr>
        <w:spacing w:before="0" w:beforeAutospacing="0" w:after="0" w:afterAutospacing="0"/>
        <w:jc w:val="both"/>
        <w:textAlignment w:val="baseline"/>
        <w:rPr>
          <w:rFonts w:asciiTheme="minorHAnsi" w:hAnsiTheme="minorHAnsi" w:cs="Calibri"/>
        </w:rPr>
      </w:pPr>
      <w:r w:rsidRPr="00E421BA">
        <w:rPr>
          <w:rStyle w:val="normaltextrun"/>
          <w:rFonts w:asciiTheme="minorHAnsi" w:eastAsiaTheme="majorEastAsia" w:hAnsiTheme="minorHAnsi" w:cs="Calibri"/>
          <w:lang w:val="en"/>
        </w:rPr>
        <w:t>Shirts and blouses must be tucked in and remain tucked during all school hours. </w:t>
      </w:r>
      <w:r w:rsidRPr="00E421BA">
        <w:rPr>
          <w:rStyle w:val="eop"/>
          <w:rFonts w:asciiTheme="minorHAnsi" w:eastAsiaTheme="majorEastAsia" w:hAnsiTheme="minorHAnsi" w:cs="Calibri"/>
        </w:rPr>
        <w:t> </w:t>
      </w:r>
    </w:p>
    <w:p w14:paraId="464AA43E" w14:textId="77777777" w:rsidR="00E421BA" w:rsidRPr="00E421BA" w:rsidRDefault="00E421BA" w:rsidP="00E421BA">
      <w:pPr>
        <w:pStyle w:val="paragraph"/>
        <w:numPr>
          <w:ilvl w:val="0"/>
          <w:numId w:val="4"/>
        </w:numPr>
        <w:spacing w:before="0" w:beforeAutospacing="0" w:after="240" w:afterAutospacing="0"/>
        <w:jc w:val="both"/>
        <w:textAlignment w:val="baseline"/>
        <w:rPr>
          <w:rFonts w:asciiTheme="minorHAnsi" w:hAnsiTheme="minorHAnsi" w:cs="Calibri"/>
        </w:rPr>
      </w:pPr>
      <w:r w:rsidRPr="00E421BA">
        <w:rPr>
          <w:rStyle w:val="normaltextrun"/>
          <w:rFonts w:asciiTheme="minorHAnsi" w:eastAsiaTheme="majorEastAsia" w:hAnsiTheme="minorHAnsi" w:cs="Calibri"/>
        </w:rPr>
        <w:t xml:space="preserve">All girls must wear modesty shorts under </w:t>
      </w:r>
      <w:r w:rsidRPr="00E421BA">
        <w:rPr>
          <w:rStyle w:val="normaltextrun"/>
          <w:rFonts w:asciiTheme="minorHAnsi" w:hAnsiTheme="minorHAnsi" w:cs="Calibri"/>
        </w:rPr>
        <w:t xml:space="preserve">their </w:t>
      </w:r>
      <w:r w:rsidRPr="00E421BA">
        <w:rPr>
          <w:rStyle w:val="normaltextrun"/>
          <w:rFonts w:asciiTheme="minorHAnsi" w:eastAsiaTheme="majorEastAsia" w:hAnsiTheme="minorHAnsi" w:cs="Calibri"/>
        </w:rPr>
        <w:t>skirts. </w:t>
      </w:r>
    </w:p>
    <w:p w14:paraId="64DBC60E" w14:textId="77777777" w:rsidR="00E421BA" w:rsidRPr="00E421BA" w:rsidRDefault="00E421BA" w:rsidP="00E421BA">
      <w:pPr>
        <w:spacing w:after="0"/>
        <w:rPr>
          <w:b/>
          <w:bCs/>
        </w:rPr>
      </w:pPr>
      <w:r w:rsidRPr="00E421BA">
        <w:rPr>
          <w:b/>
          <w:bCs/>
        </w:rPr>
        <w:t>Girls Daily Uniform</w:t>
      </w:r>
    </w:p>
    <w:p w14:paraId="5E4A027E" w14:textId="77777777" w:rsidR="00E421BA" w:rsidRPr="00E421BA" w:rsidRDefault="00E421BA" w:rsidP="00E421BA">
      <w:pPr>
        <w:pStyle w:val="ListParagraph"/>
        <w:numPr>
          <w:ilvl w:val="0"/>
          <w:numId w:val="1"/>
        </w:numPr>
        <w:jc w:val="both"/>
        <w:rPr>
          <w:rFonts w:cstheme="minorHAnsi"/>
        </w:rPr>
      </w:pPr>
      <w:r w:rsidRPr="00E421BA">
        <w:rPr>
          <w:rFonts w:cstheme="minorHAnsi"/>
        </w:rPr>
        <w:t>Jumper: navy blue or khaki with white peter pan collar blouse</w:t>
      </w:r>
    </w:p>
    <w:p w14:paraId="584E7BD5" w14:textId="77777777" w:rsidR="00E421BA" w:rsidRPr="00E421BA" w:rsidRDefault="00E421BA" w:rsidP="00E421BA">
      <w:pPr>
        <w:pStyle w:val="ListParagraph"/>
        <w:numPr>
          <w:ilvl w:val="0"/>
          <w:numId w:val="1"/>
        </w:numPr>
        <w:jc w:val="both"/>
        <w:rPr>
          <w:rFonts w:cstheme="minorHAnsi"/>
        </w:rPr>
      </w:pPr>
      <w:r w:rsidRPr="00E421BA">
        <w:rPr>
          <w:rFonts w:cstheme="minorHAnsi"/>
        </w:rPr>
        <w:t>Pull-on Polo Dress: navy blue with modesty shorts (See Below)</w:t>
      </w:r>
    </w:p>
    <w:p w14:paraId="55F16EF9" w14:textId="77777777" w:rsidR="00E421BA" w:rsidRPr="00E421BA" w:rsidRDefault="00E421BA" w:rsidP="00E421BA">
      <w:pPr>
        <w:pStyle w:val="ListParagraph"/>
        <w:numPr>
          <w:ilvl w:val="0"/>
          <w:numId w:val="1"/>
        </w:numPr>
        <w:jc w:val="both"/>
        <w:rPr>
          <w:rFonts w:cstheme="minorHAnsi"/>
        </w:rPr>
      </w:pPr>
      <w:r w:rsidRPr="00E421BA">
        <w:rPr>
          <w:rFonts w:cstheme="minorHAnsi"/>
        </w:rPr>
        <w:t>Shorts or Pants: navy blue or khaki pull on</w:t>
      </w:r>
    </w:p>
    <w:p w14:paraId="2A3B2312" w14:textId="77777777" w:rsidR="00E421BA" w:rsidRPr="00E421BA" w:rsidRDefault="00E421BA" w:rsidP="00E421BA">
      <w:pPr>
        <w:pStyle w:val="ListParagraph"/>
        <w:numPr>
          <w:ilvl w:val="0"/>
          <w:numId w:val="1"/>
        </w:numPr>
        <w:jc w:val="both"/>
        <w:rPr>
          <w:rFonts w:cstheme="minorHAnsi"/>
        </w:rPr>
      </w:pPr>
      <w:r w:rsidRPr="00E421BA">
        <w:rPr>
          <w:rFonts w:cstheme="minorHAnsi"/>
        </w:rPr>
        <w:t>Skort: navy or khaki pull on</w:t>
      </w:r>
    </w:p>
    <w:p w14:paraId="39BD307F" w14:textId="77777777" w:rsidR="00E421BA" w:rsidRPr="00E421BA" w:rsidRDefault="00E421BA" w:rsidP="00E421BA">
      <w:pPr>
        <w:pStyle w:val="ListParagraph"/>
        <w:numPr>
          <w:ilvl w:val="0"/>
          <w:numId w:val="1"/>
        </w:numPr>
        <w:jc w:val="both"/>
        <w:rPr>
          <w:rFonts w:cstheme="minorHAnsi"/>
        </w:rPr>
      </w:pPr>
      <w:r w:rsidRPr="00E421BA">
        <w:rPr>
          <w:rFonts w:cstheme="minorHAnsi"/>
        </w:rPr>
        <w:t>Shirt: white, navy blue, or red short or long-sleeved polo shirt</w:t>
      </w:r>
    </w:p>
    <w:p w14:paraId="29FA5280" w14:textId="77777777" w:rsidR="00E421BA" w:rsidRPr="00E421BA" w:rsidRDefault="00E421BA" w:rsidP="00E421BA">
      <w:pPr>
        <w:spacing w:after="0"/>
        <w:rPr>
          <w:b/>
          <w:bCs/>
        </w:rPr>
      </w:pPr>
      <w:r w:rsidRPr="00E421BA">
        <w:rPr>
          <w:b/>
          <w:bCs/>
        </w:rPr>
        <w:t>Tights, leggings, modesty shorts, and undershirts</w:t>
      </w:r>
    </w:p>
    <w:p w14:paraId="033BD497" w14:textId="0E332DAA" w:rsidR="00E421BA" w:rsidRPr="00E421BA" w:rsidRDefault="00E421BA" w:rsidP="00E421BA">
      <w:pPr>
        <w:pStyle w:val="ListParagraph"/>
        <w:numPr>
          <w:ilvl w:val="0"/>
          <w:numId w:val="3"/>
        </w:numPr>
        <w:jc w:val="both"/>
        <w:rPr>
          <w:rFonts w:cstheme="minorHAnsi"/>
        </w:rPr>
      </w:pPr>
      <w:r w:rsidRPr="00E421BA">
        <w:rPr>
          <w:rFonts w:cstheme="minorHAnsi"/>
        </w:rPr>
        <w:t>Tights and leggings: solid navy blue, black, red, and white tights</w:t>
      </w:r>
    </w:p>
    <w:p w14:paraId="29576166" w14:textId="77777777" w:rsidR="00E421BA" w:rsidRPr="00E421BA" w:rsidRDefault="00E421BA" w:rsidP="00E421BA">
      <w:pPr>
        <w:pStyle w:val="ListParagraph"/>
        <w:numPr>
          <w:ilvl w:val="0"/>
          <w:numId w:val="3"/>
        </w:numPr>
        <w:jc w:val="both"/>
        <w:rPr>
          <w:rFonts w:cstheme="minorHAnsi"/>
        </w:rPr>
      </w:pPr>
      <w:r w:rsidRPr="00E421BA">
        <w:rPr>
          <w:rFonts w:cstheme="minorHAnsi"/>
        </w:rPr>
        <w:t>Modesty shorts: solid navy blue, black, and red</w:t>
      </w:r>
    </w:p>
    <w:p w14:paraId="184056E8" w14:textId="77777777" w:rsidR="00E421BA" w:rsidRPr="00E421BA" w:rsidRDefault="00E421BA" w:rsidP="00E421BA">
      <w:pPr>
        <w:pStyle w:val="ListParagraph"/>
        <w:numPr>
          <w:ilvl w:val="0"/>
          <w:numId w:val="3"/>
        </w:numPr>
        <w:spacing w:after="0"/>
        <w:jc w:val="both"/>
        <w:rPr>
          <w:rFonts w:cstheme="minorHAnsi"/>
        </w:rPr>
      </w:pPr>
      <w:r w:rsidRPr="00E421BA">
        <w:rPr>
          <w:rFonts w:cstheme="minorHAnsi"/>
        </w:rPr>
        <w:t>Undershirts are permitted</w:t>
      </w:r>
    </w:p>
    <w:tbl>
      <w:tblPr>
        <w:tblStyle w:val="TableGrid"/>
        <w:tblW w:w="935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5"/>
      </w:tblGrid>
      <w:tr w:rsidR="00E421BA" w:rsidRPr="00E421BA" w14:paraId="3E77BE18" w14:textId="77777777" w:rsidTr="00493819">
        <w:trPr>
          <w:trHeight w:val="760"/>
          <w:jc w:val="center"/>
        </w:trPr>
        <w:tc>
          <w:tcPr>
            <w:tcW w:w="9355" w:type="dxa"/>
            <w:vAlign w:val="center"/>
          </w:tcPr>
          <w:p w14:paraId="7752CC62" w14:textId="77777777" w:rsidR="00E421BA" w:rsidRPr="00E421BA" w:rsidRDefault="00E421BA" w:rsidP="00493819">
            <w:pPr>
              <w:jc w:val="center"/>
              <w:rPr>
                <w:rFonts w:cstheme="minorHAnsi"/>
                <w:sz w:val="24"/>
                <w:szCs w:val="24"/>
              </w:rPr>
            </w:pPr>
            <w:r w:rsidRPr="00E421BA">
              <w:rPr>
                <w:noProof/>
              </w:rPr>
              <w:drawing>
                <wp:anchor distT="0" distB="0" distL="114300" distR="114300" simplePos="0" relativeHeight="251660288" behindDoc="0" locked="0" layoutInCell="1" allowOverlap="1" wp14:anchorId="4CCC414B" wp14:editId="3A804D18">
                  <wp:simplePos x="0" y="0"/>
                  <wp:positionH relativeFrom="column">
                    <wp:posOffset>2431415</wp:posOffset>
                  </wp:positionH>
                  <wp:positionV relativeFrom="paragraph">
                    <wp:posOffset>76835</wp:posOffset>
                  </wp:positionV>
                  <wp:extent cx="632460" cy="659130"/>
                  <wp:effectExtent l="0" t="0" r="0" b="7620"/>
                  <wp:wrapNone/>
                  <wp:docPr id="1500315365" name="Picture 3" descr="A red polo shir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315365" name="Picture 3" descr="A red polo shirt on a white background&#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32460" cy="659130"/>
                          </a:xfrm>
                          <a:prstGeom prst="rect">
                            <a:avLst/>
                          </a:prstGeom>
                          <a:noFill/>
                        </pic:spPr>
                      </pic:pic>
                    </a:graphicData>
                  </a:graphic>
                  <wp14:sizeRelH relativeFrom="margin">
                    <wp14:pctWidth>0</wp14:pctWidth>
                  </wp14:sizeRelH>
                  <wp14:sizeRelV relativeFrom="margin">
                    <wp14:pctHeight>0</wp14:pctHeight>
                  </wp14:sizeRelV>
                </wp:anchor>
              </w:drawing>
            </w:r>
            <w:r w:rsidRPr="00E421BA">
              <w:rPr>
                <w:noProof/>
              </w:rPr>
              <w:drawing>
                <wp:inline distT="0" distB="0" distL="0" distR="0" wp14:anchorId="1FFAC61F" wp14:editId="1376A2DE">
                  <wp:extent cx="4573665" cy="772160"/>
                  <wp:effectExtent l="0" t="0" r="0" b="8890"/>
                  <wp:docPr id="2" name="Picture 1" descr="A group of different colored dress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group of different colored dresses&#10;&#10;Description automatically generated with medium confidence"/>
                          <pic:cNvPicPr>
                            <a:picLocks noChangeAspect="1" noChangeArrowheads="1"/>
                          </pic:cNvPicPr>
                        </pic:nvPicPr>
                        <pic:blipFill rotWithShape="1">
                          <a:blip r:embed="rId7">
                            <a:extLst>
                              <a:ext uri="{28A0092B-C50C-407E-A947-70E740481C1C}">
                                <a14:useLocalDpi xmlns:a14="http://schemas.microsoft.com/office/drawing/2010/main" val="0"/>
                              </a:ext>
                            </a:extLst>
                          </a:blip>
                          <a:srcRect t="9030" b="26642"/>
                          <a:stretch>
                            <a:fillRect/>
                          </a:stretch>
                        </pic:blipFill>
                        <pic:spPr bwMode="auto">
                          <a:xfrm>
                            <a:off x="0" y="0"/>
                            <a:ext cx="4578211" cy="772928"/>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12C4672D" w14:textId="77777777" w:rsidR="00E421BA" w:rsidRPr="00E421BA" w:rsidRDefault="00E421BA" w:rsidP="00E421BA">
      <w:pPr>
        <w:spacing w:after="0"/>
        <w:rPr>
          <w:b/>
          <w:bCs/>
        </w:rPr>
      </w:pPr>
      <w:r w:rsidRPr="00E421BA">
        <w:rPr>
          <w:b/>
          <w:bCs/>
        </w:rPr>
        <w:t>Boys Daily Uniforms</w:t>
      </w:r>
    </w:p>
    <w:p w14:paraId="13B6F5A1" w14:textId="77777777" w:rsidR="00E421BA" w:rsidRPr="00E421BA" w:rsidRDefault="00E421BA" w:rsidP="00E421BA">
      <w:pPr>
        <w:pStyle w:val="ListParagraph"/>
        <w:numPr>
          <w:ilvl w:val="0"/>
          <w:numId w:val="2"/>
        </w:numPr>
        <w:rPr>
          <w:rFonts w:cstheme="minorHAnsi"/>
        </w:rPr>
      </w:pPr>
      <w:r w:rsidRPr="00E421BA">
        <w:rPr>
          <w:rFonts w:cstheme="minorHAnsi"/>
        </w:rPr>
        <w:t>Shorts or Pants: navy or khaki pull-on</w:t>
      </w:r>
    </w:p>
    <w:p w14:paraId="6CF9D184" w14:textId="77777777" w:rsidR="00E421BA" w:rsidRPr="00E421BA" w:rsidRDefault="00E421BA" w:rsidP="00E421BA">
      <w:pPr>
        <w:pStyle w:val="ListParagraph"/>
        <w:numPr>
          <w:ilvl w:val="0"/>
          <w:numId w:val="2"/>
        </w:numPr>
        <w:spacing w:after="0"/>
        <w:jc w:val="both"/>
        <w:rPr>
          <w:rFonts w:cstheme="minorHAnsi"/>
        </w:rPr>
      </w:pPr>
      <w:r w:rsidRPr="00E421BA">
        <w:rPr>
          <w:rFonts w:cstheme="minorHAnsi"/>
        </w:rPr>
        <w:t>Shirt: white, navy blue, or red short or long-sleeved polo shirt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E421BA" w:rsidRPr="00E421BA" w14:paraId="3ED916D6" w14:textId="77777777" w:rsidTr="00E421BA">
        <w:trPr>
          <w:trHeight w:val="1313"/>
          <w:jc w:val="center"/>
        </w:trPr>
        <w:tc>
          <w:tcPr>
            <w:tcW w:w="9350" w:type="dxa"/>
            <w:shd w:val="clear" w:color="auto" w:fill="FFFFFF" w:themeFill="background1"/>
            <w:vAlign w:val="center"/>
          </w:tcPr>
          <w:p w14:paraId="46E79F5A" w14:textId="77777777" w:rsidR="00E421BA" w:rsidRPr="00E421BA" w:rsidRDefault="00E421BA" w:rsidP="00493819">
            <w:pPr>
              <w:jc w:val="center"/>
              <w:rPr>
                <w:rFonts w:cstheme="minorHAnsi"/>
                <w:sz w:val="24"/>
                <w:szCs w:val="24"/>
              </w:rPr>
            </w:pPr>
            <w:r w:rsidRPr="00E421BA">
              <w:rPr>
                <w:rFonts w:cstheme="minorHAnsi"/>
                <w:noProof/>
              </w:rPr>
              <w:drawing>
                <wp:anchor distT="0" distB="0" distL="114300" distR="114300" simplePos="0" relativeHeight="251659264" behindDoc="0" locked="0" layoutInCell="1" allowOverlap="1" wp14:anchorId="7E37AB37" wp14:editId="6AE455C8">
                  <wp:simplePos x="0" y="0"/>
                  <wp:positionH relativeFrom="column">
                    <wp:posOffset>1258570</wp:posOffset>
                  </wp:positionH>
                  <wp:positionV relativeFrom="paragraph">
                    <wp:posOffset>111760</wp:posOffset>
                  </wp:positionV>
                  <wp:extent cx="665480" cy="688975"/>
                  <wp:effectExtent l="0" t="0" r="1270" b="0"/>
                  <wp:wrapNone/>
                  <wp:docPr id="858079308" name="Picture 1" descr="A red polo shir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079308" name="Picture 1" descr="A red polo shirt on a white background&#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5480" cy="688975"/>
                          </a:xfrm>
                          <a:prstGeom prst="rect">
                            <a:avLst/>
                          </a:prstGeom>
                        </pic:spPr>
                      </pic:pic>
                    </a:graphicData>
                  </a:graphic>
                  <wp14:sizeRelH relativeFrom="margin">
                    <wp14:pctWidth>0</wp14:pctWidth>
                  </wp14:sizeRelH>
                  <wp14:sizeRelV relativeFrom="margin">
                    <wp14:pctHeight>0</wp14:pctHeight>
                  </wp14:sizeRelV>
                </wp:anchor>
              </w:drawing>
            </w:r>
            <w:r w:rsidRPr="00E421BA">
              <w:rPr>
                <w:noProof/>
              </w:rPr>
              <w:drawing>
                <wp:inline distT="0" distB="0" distL="0" distR="0" wp14:anchorId="616C6063" wp14:editId="6F368A6D">
                  <wp:extent cx="3402957" cy="872864"/>
                  <wp:effectExtent l="0" t="0" r="7620" b="3810"/>
                  <wp:docPr id="4" name="Picture 3" descr="A group of different colored shirt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group of different colored shirts&#10;&#10;Description automatically generated with low confidence"/>
                          <pic:cNvPicPr>
                            <a:picLocks noChangeAspect="1" noChangeArrowheads="1"/>
                          </pic:cNvPicPr>
                        </pic:nvPicPr>
                        <pic:blipFill rotWithShape="1">
                          <a:blip r:embed="rId9">
                            <a:extLst>
                              <a:ext uri="{28A0092B-C50C-407E-A947-70E740481C1C}">
                                <a14:useLocalDpi xmlns:a14="http://schemas.microsoft.com/office/drawing/2010/main" val="0"/>
                              </a:ext>
                            </a:extLst>
                          </a:blip>
                          <a:srcRect b="18690"/>
                          <a:stretch>
                            <a:fillRect/>
                          </a:stretch>
                        </pic:blipFill>
                        <pic:spPr bwMode="auto">
                          <a:xfrm>
                            <a:off x="0" y="0"/>
                            <a:ext cx="3441324" cy="882705"/>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294DF319" w14:textId="77777777" w:rsidR="00E421BA" w:rsidRPr="00E421BA" w:rsidRDefault="00E421BA" w:rsidP="00E421BA">
      <w:pPr>
        <w:spacing w:after="0"/>
        <w:jc w:val="both"/>
        <w:rPr>
          <w:rStyle w:val="normaltextrun"/>
          <w:rFonts w:cs="Calibri"/>
          <w:b/>
          <w:bCs/>
          <w:color w:val="000000"/>
          <w:bdr w:val="none" w:sz="0" w:space="0" w:color="auto" w:frame="1"/>
          <w:lang w:val="en"/>
        </w:rPr>
      </w:pPr>
      <w:r w:rsidRPr="00E421BA">
        <w:rPr>
          <w:rStyle w:val="normaltextrun"/>
          <w:rFonts w:cs="Calibri"/>
          <w:b/>
          <w:bCs/>
          <w:color w:val="000000"/>
          <w:bdr w:val="none" w:sz="0" w:space="0" w:color="auto" w:frame="1"/>
          <w:lang w:val="en"/>
        </w:rPr>
        <w:t>All School Boys’ and Girls’ Outerwear Options</w:t>
      </w:r>
    </w:p>
    <w:p w14:paraId="2E73DA61" w14:textId="77777777" w:rsidR="00E421BA" w:rsidRPr="00E421BA" w:rsidRDefault="00E421BA" w:rsidP="00E421BA">
      <w:pPr>
        <w:jc w:val="both"/>
        <w:rPr>
          <w:rFonts w:cstheme="minorHAnsi"/>
        </w:rPr>
      </w:pPr>
      <w:r w:rsidRPr="00E421BA">
        <w:rPr>
          <w:rFonts w:cstheme="minorHAnsi"/>
        </w:rPr>
        <w:t xml:space="preserve">Students may wear personal jackets and coats during the cold weather season. Raincoats and Rainboots are also permitted when the weather </w:t>
      </w:r>
      <w:proofErr w:type="gramStart"/>
      <w:r w:rsidRPr="00E421BA">
        <w:rPr>
          <w:rFonts w:cstheme="minorHAnsi"/>
        </w:rPr>
        <w:t>is</w:t>
      </w:r>
      <w:proofErr w:type="gramEnd"/>
      <w:r w:rsidRPr="00E421BA">
        <w:rPr>
          <w:rFonts w:cstheme="minorHAnsi"/>
        </w:rPr>
        <w:t xml:space="preserve"> rainy.  Lightweight jackets may be worn in the classroom. </w:t>
      </w:r>
    </w:p>
    <w:p w14:paraId="2D8D7BFA" w14:textId="77777777" w:rsidR="00E421BA" w:rsidRPr="00E421BA" w:rsidRDefault="00E421BA" w:rsidP="00E421BA">
      <w:pPr>
        <w:spacing w:after="0"/>
        <w:jc w:val="both"/>
        <w:rPr>
          <w:rFonts w:cstheme="minorHAnsi"/>
          <w:b/>
          <w:bCs/>
        </w:rPr>
      </w:pPr>
      <w:r w:rsidRPr="00E421BA">
        <w:rPr>
          <w:rFonts w:cstheme="minorHAnsi"/>
          <w:b/>
          <w:bCs/>
        </w:rPr>
        <w:t>Socks</w:t>
      </w:r>
    </w:p>
    <w:p w14:paraId="27D9FD43" w14:textId="77777777" w:rsidR="00E421BA" w:rsidRPr="00E421BA" w:rsidRDefault="00E421BA" w:rsidP="00E421BA">
      <w:pPr>
        <w:jc w:val="both"/>
        <w:rPr>
          <w:rFonts w:cstheme="minorHAnsi"/>
        </w:rPr>
      </w:pPr>
      <w:r w:rsidRPr="00E421BA">
        <w:rPr>
          <w:rFonts w:cstheme="minorHAnsi"/>
        </w:rPr>
        <w:lastRenderedPageBreak/>
        <w:t xml:space="preserve">Solid navy blue, black, red, or white socks must be </w:t>
      </w:r>
      <w:proofErr w:type="gramStart"/>
      <w:r w:rsidRPr="00E421BA">
        <w:rPr>
          <w:rFonts w:cstheme="minorHAnsi"/>
        </w:rPr>
        <w:t>worn at all times</w:t>
      </w:r>
      <w:proofErr w:type="gramEnd"/>
      <w:r w:rsidRPr="00E421BA">
        <w:rPr>
          <w:rFonts w:cstheme="minorHAnsi"/>
        </w:rPr>
        <w:t xml:space="preserve">. </w:t>
      </w:r>
    </w:p>
    <w:p w14:paraId="70D5CC34" w14:textId="77777777" w:rsidR="00E421BA" w:rsidRPr="00E421BA" w:rsidRDefault="00E421BA" w:rsidP="00E421BA">
      <w:pPr>
        <w:spacing w:after="0"/>
        <w:jc w:val="both"/>
        <w:rPr>
          <w:rFonts w:cstheme="minorHAnsi"/>
          <w:b/>
          <w:bCs/>
        </w:rPr>
      </w:pPr>
      <w:r w:rsidRPr="00E421BA">
        <w:rPr>
          <w:rFonts w:cstheme="minorHAnsi"/>
          <w:b/>
          <w:bCs/>
        </w:rPr>
        <w:t>Shoes</w:t>
      </w:r>
    </w:p>
    <w:p w14:paraId="5507D110" w14:textId="77777777" w:rsidR="00E421BA" w:rsidRPr="00E421BA" w:rsidRDefault="00E421BA" w:rsidP="00E421BA">
      <w:pPr>
        <w:jc w:val="both"/>
        <w:rPr>
          <w:rFonts w:cstheme="minorHAnsi"/>
        </w:rPr>
      </w:pPr>
      <w:r w:rsidRPr="00E421BA">
        <w:rPr>
          <w:rFonts w:cstheme="minorHAnsi"/>
        </w:rPr>
        <w:t xml:space="preserve">Students may wear athletic shoes (Velcro is recommended due to pre-K students' fine motor development). Sandals, boots, open-back, flip-flops, or house slippers are </w:t>
      </w:r>
      <w:r w:rsidRPr="00E421BA">
        <w:rPr>
          <w:rFonts w:cstheme="minorHAnsi"/>
          <w:b/>
          <w:bCs/>
        </w:rPr>
        <w:t>not allowed</w:t>
      </w:r>
      <w:r w:rsidRPr="00E421BA">
        <w:rPr>
          <w:rFonts w:cstheme="minorHAnsi"/>
        </w:rPr>
        <w:t xml:space="preserve">. </w:t>
      </w:r>
    </w:p>
    <w:p w14:paraId="27EC3B7D" w14:textId="77777777" w:rsidR="00E421BA" w:rsidRPr="00E421BA" w:rsidRDefault="00E421BA" w:rsidP="00E421BA">
      <w:pPr>
        <w:spacing w:after="0"/>
        <w:jc w:val="both"/>
        <w:rPr>
          <w:rFonts w:cstheme="minorHAnsi"/>
          <w:b/>
          <w:bCs/>
        </w:rPr>
      </w:pPr>
      <w:r w:rsidRPr="00E421BA">
        <w:rPr>
          <w:rFonts w:cstheme="minorHAnsi"/>
          <w:b/>
          <w:bCs/>
        </w:rPr>
        <w:t>Hair</w:t>
      </w:r>
    </w:p>
    <w:p w14:paraId="2CB2FABC" w14:textId="5ED471C2" w:rsidR="00E421BA" w:rsidRPr="00E421BA" w:rsidRDefault="00E421BA" w:rsidP="00E421BA">
      <w:pPr>
        <w:jc w:val="both"/>
        <w:rPr>
          <w:rFonts w:cstheme="minorHAnsi"/>
        </w:rPr>
      </w:pPr>
      <w:r w:rsidRPr="00E421BA">
        <w:rPr>
          <w:rFonts w:cstheme="minorHAnsi"/>
        </w:rPr>
        <w:t xml:space="preserve">Hair is to be clean and neatly </w:t>
      </w:r>
      <w:proofErr w:type="gramStart"/>
      <w:r w:rsidRPr="00E421BA">
        <w:rPr>
          <w:rFonts w:cstheme="minorHAnsi"/>
        </w:rPr>
        <w:t>combed at all times</w:t>
      </w:r>
      <w:proofErr w:type="gramEnd"/>
      <w:r w:rsidRPr="00E421BA">
        <w:rPr>
          <w:rFonts w:cstheme="minorHAnsi"/>
        </w:rPr>
        <w:t>. Hair should not cover the student's eyes. No inappropriate or extreme haircuts or styles with designs are allowed.</w:t>
      </w:r>
    </w:p>
    <w:p w14:paraId="6949CD58" w14:textId="77777777" w:rsidR="00E421BA" w:rsidRPr="00E421BA" w:rsidRDefault="00E421BA" w:rsidP="00E421BA">
      <w:pPr>
        <w:spacing w:after="0"/>
        <w:jc w:val="both"/>
        <w:rPr>
          <w:rFonts w:cstheme="minorHAnsi"/>
          <w:b/>
          <w:bCs/>
        </w:rPr>
      </w:pPr>
      <w:r w:rsidRPr="00E421BA">
        <w:rPr>
          <w:rFonts w:cstheme="minorHAnsi"/>
          <w:b/>
          <w:bCs/>
        </w:rPr>
        <w:t xml:space="preserve">Hair Accessories (bows, headbands, etc.)  </w:t>
      </w:r>
    </w:p>
    <w:p w14:paraId="4F579B02" w14:textId="63BB6429" w:rsidR="00E421BA" w:rsidRPr="00E421BA" w:rsidRDefault="00E421BA" w:rsidP="00E421BA">
      <w:pPr>
        <w:jc w:val="both"/>
        <w:rPr>
          <w:rFonts w:cstheme="minorHAnsi"/>
        </w:rPr>
      </w:pPr>
      <w:r w:rsidRPr="00E421BA">
        <w:rPr>
          <w:rFonts w:cstheme="minorHAnsi"/>
        </w:rPr>
        <w:t>Hair accessories should be one of the following solid colors: navy blue, black, brown, red, or white. Unicorn, animal ears, pom poms, or any hair accessory that becomes a distraction will be collected by the Teacher.</w:t>
      </w:r>
    </w:p>
    <w:p w14:paraId="6EE28719" w14:textId="77777777" w:rsidR="00E421BA" w:rsidRPr="00E421BA" w:rsidRDefault="00E421BA" w:rsidP="00E421BA">
      <w:pPr>
        <w:spacing w:after="0"/>
        <w:jc w:val="both"/>
        <w:rPr>
          <w:rFonts w:cstheme="minorHAnsi"/>
          <w:b/>
          <w:bCs/>
        </w:rPr>
      </w:pPr>
      <w:r w:rsidRPr="00E421BA">
        <w:rPr>
          <w:rFonts w:cstheme="minorHAnsi"/>
          <w:b/>
          <w:bCs/>
        </w:rPr>
        <w:t xml:space="preserve">Jewelry  </w:t>
      </w:r>
    </w:p>
    <w:p w14:paraId="0365AF17" w14:textId="77777777" w:rsidR="00E421BA" w:rsidRPr="00E421BA" w:rsidRDefault="00E421BA" w:rsidP="00E421BA">
      <w:pPr>
        <w:jc w:val="both"/>
        <w:rPr>
          <w:rFonts w:cstheme="minorHAnsi"/>
        </w:rPr>
      </w:pPr>
      <w:r w:rsidRPr="00E421BA">
        <w:rPr>
          <w:rFonts w:cstheme="minorHAnsi"/>
        </w:rPr>
        <w:t>OPTIONAL pairs of small earrings that fit entirely on the earlobe, one ring, a watch, and one modest necklace are permitted. Hoop and dangle earrings present safety issues and are not permitted. The school will not be responsible for the loss, breakage, or theft of jewelry and/or personal items.</w:t>
      </w:r>
    </w:p>
    <w:p w14:paraId="6EFAB322" w14:textId="77777777" w:rsidR="00E421BA" w:rsidRPr="00E421BA" w:rsidRDefault="00E421BA" w:rsidP="00E421BA">
      <w:pPr>
        <w:pStyle w:val="paragraph"/>
        <w:spacing w:before="0" w:beforeAutospacing="0" w:after="0" w:afterAutospacing="0"/>
        <w:jc w:val="both"/>
        <w:textAlignment w:val="baseline"/>
        <w:rPr>
          <w:rFonts w:asciiTheme="minorHAnsi" w:hAnsiTheme="minorHAnsi" w:cs="Segoe UI"/>
        </w:rPr>
      </w:pPr>
      <w:r w:rsidRPr="00E421BA">
        <w:rPr>
          <w:rStyle w:val="normaltextrun"/>
          <w:rFonts w:asciiTheme="minorHAnsi" w:eastAsiaTheme="majorEastAsia" w:hAnsiTheme="minorHAnsi" w:cs="Calibri"/>
          <w:b/>
          <w:bCs/>
          <w:lang w:val="en"/>
        </w:rPr>
        <w:t>Cosmetics and Nails </w:t>
      </w:r>
      <w:r w:rsidRPr="00E421BA">
        <w:rPr>
          <w:rStyle w:val="eop"/>
          <w:rFonts w:asciiTheme="minorHAnsi" w:eastAsiaTheme="majorEastAsia" w:hAnsiTheme="minorHAnsi" w:cs="Calibri"/>
        </w:rPr>
        <w:t> </w:t>
      </w:r>
    </w:p>
    <w:p w14:paraId="22B71EE2" w14:textId="77777777" w:rsidR="00E421BA" w:rsidRPr="00E421BA" w:rsidRDefault="00E421BA" w:rsidP="00E421BA">
      <w:pPr>
        <w:pStyle w:val="paragraph"/>
        <w:spacing w:before="0" w:beforeAutospacing="0" w:after="0" w:afterAutospacing="0"/>
        <w:jc w:val="both"/>
        <w:textAlignment w:val="baseline"/>
        <w:rPr>
          <w:rFonts w:asciiTheme="minorHAnsi" w:hAnsiTheme="minorHAnsi" w:cs="Segoe UI"/>
        </w:rPr>
      </w:pPr>
      <w:r w:rsidRPr="00E421BA">
        <w:rPr>
          <w:rStyle w:val="normaltextrun"/>
          <w:rFonts w:asciiTheme="minorHAnsi" w:eastAsiaTheme="majorEastAsia" w:hAnsiTheme="minorHAnsi" w:cs="Calibri"/>
          <w:lang w:val="en"/>
        </w:rPr>
        <w:t>Cosmetics are not allowed. Nails should be in their natural state, or girls may wear clear nail polish. </w:t>
      </w:r>
      <w:r w:rsidRPr="00E421BA">
        <w:rPr>
          <w:rStyle w:val="eop"/>
          <w:rFonts w:asciiTheme="minorHAnsi" w:eastAsiaTheme="majorEastAsia" w:hAnsiTheme="minorHAnsi" w:cs="Calibri"/>
        </w:rPr>
        <w:t> </w:t>
      </w:r>
    </w:p>
    <w:p w14:paraId="66287D92" w14:textId="77777777" w:rsidR="00E421BA" w:rsidRPr="00E421BA" w:rsidRDefault="00E421BA" w:rsidP="00E421BA">
      <w:pPr>
        <w:pStyle w:val="paragraph"/>
        <w:spacing w:before="0" w:beforeAutospacing="0" w:after="0" w:afterAutospacing="0"/>
        <w:jc w:val="both"/>
        <w:textAlignment w:val="baseline"/>
        <w:rPr>
          <w:rFonts w:asciiTheme="minorHAnsi" w:hAnsiTheme="minorHAnsi" w:cs="Segoe UI"/>
        </w:rPr>
      </w:pPr>
      <w:r w:rsidRPr="00E421BA">
        <w:rPr>
          <w:rStyle w:val="eop"/>
          <w:rFonts w:asciiTheme="minorHAnsi" w:eastAsiaTheme="majorEastAsia" w:hAnsiTheme="minorHAnsi" w:cs="Calibri"/>
        </w:rPr>
        <w:t> </w:t>
      </w:r>
    </w:p>
    <w:p w14:paraId="3A663018" w14:textId="77777777" w:rsidR="00E421BA" w:rsidRPr="00E421BA" w:rsidRDefault="00E421BA" w:rsidP="00E421BA">
      <w:pPr>
        <w:pStyle w:val="paragraph"/>
        <w:spacing w:before="0" w:beforeAutospacing="0" w:after="0" w:afterAutospacing="0"/>
        <w:jc w:val="both"/>
        <w:textAlignment w:val="baseline"/>
        <w:rPr>
          <w:rFonts w:asciiTheme="minorHAnsi" w:hAnsiTheme="minorHAnsi" w:cs="Segoe UI"/>
        </w:rPr>
      </w:pPr>
      <w:r w:rsidRPr="00E421BA">
        <w:rPr>
          <w:rStyle w:val="normaltextrun"/>
          <w:rFonts w:asciiTheme="minorHAnsi" w:eastAsiaTheme="majorEastAsia" w:hAnsiTheme="minorHAnsi" w:cs="Calibri"/>
          <w:b/>
          <w:bCs/>
          <w:lang w:val="en"/>
        </w:rPr>
        <w:t>Body Art </w:t>
      </w:r>
      <w:r w:rsidRPr="00E421BA">
        <w:rPr>
          <w:rStyle w:val="eop"/>
          <w:rFonts w:asciiTheme="minorHAnsi" w:eastAsiaTheme="majorEastAsia" w:hAnsiTheme="minorHAnsi" w:cs="Calibri"/>
        </w:rPr>
        <w:t> </w:t>
      </w:r>
    </w:p>
    <w:p w14:paraId="7D4FCB54" w14:textId="068A9E88" w:rsidR="00E421BA" w:rsidRPr="00E421BA" w:rsidRDefault="00E421BA" w:rsidP="00E421BA">
      <w:pPr>
        <w:pStyle w:val="paragraph"/>
        <w:spacing w:before="0" w:beforeAutospacing="0" w:after="0" w:afterAutospacing="0"/>
        <w:jc w:val="both"/>
        <w:textAlignment w:val="baseline"/>
        <w:rPr>
          <w:rFonts w:asciiTheme="minorHAnsi" w:hAnsiTheme="minorHAnsi" w:cs="Segoe UI"/>
        </w:rPr>
      </w:pPr>
      <w:r w:rsidRPr="00E421BA">
        <w:rPr>
          <w:rStyle w:val="normaltextrun"/>
          <w:rFonts w:asciiTheme="minorHAnsi" w:eastAsiaTheme="majorEastAsia" w:hAnsiTheme="minorHAnsi" w:cs="Calibri"/>
        </w:rPr>
        <w:t xml:space="preserve">No tattoos </w:t>
      </w:r>
      <w:r w:rsidRPr="00E421BA">
        <w:rPr>
          <w:rStyle w:val="normaltextrun"/>
          <w:rFonts w:asciiTheme="minorHAnsi" w:hAnsiTheme="minorHAnsi" w:cs="Calibri"/>
        </w:rPr>
        <w:t xml:space="preserve">or </w:t>
      </w:r>
      <w:r w:rsidRPr="00E421BA">
        <w:rPr>
          <w:rStyle w:val="normaltextrun"/>
          <w:rFonts w:asciiTheme="minorHAnsi" w:eastAsiaTheme="majorEastAsia" w:hAnsiTheme="minorHAnsi" w:cs="Calibri"/>
        </w:rPr>
        <w:t>body art are allowed. </w:t>
      </w:r>
      <w:r w:rsidRPr="00E421BA">
        <w:rPr>
          <w:rStyle w:val="eop"/>
          <w:rFonts w:asciiTheme="minorHAnsi" w:eastAsiaTheme="majorEastAsia" w:hAnsiTheme="minorHAnsi" w:cs="Calibri"/>
        </w:rPr>
        <w:t> </w:t>
      </w:r>
    </w:p>
    <w:p w14:paraId="793841B5" w14:textId="77777777" w:rsidR="00E421BA" w:rsidRPr="00E421BA" w:rsidRDefault="00E421BA" w:rsidP="00E421BA">
      <w:pPr>
        <w:pStyle w:val="paragraph"/>
        <w:spacing w:before="0" w:beforeAutospacing="0" w:after="0" w:afterAutospacing="0"/>
        <w:jc w:val="both"/>
        <w:textAlignment w:val="baseline"/>
        <w:rPr>
          <w:rFonts w:asciiTheme="minorHAnsi" w:hAnsiTheme="minorHAnsi" w:cs="Segoe UI"/>
        </w:rPr>
      </w:pPr>
      <w:r w:rsidRPr="00E421BA">
        <w:rPr>
          <w:rStyle w:val="eop"/>
          <w:rFonts w:asciiTheme="minorHAnsi" w:eastAsiaTheme="majorEastAsia" w:hAnsiTheme="minorHAnsi" w:cs="Calibri"/>
        </w:rPr>
        <w:t> </w:t>
      </w:r>
    </w:p>
    <w:p w14:paraId="7E3DC80B" w14:textId="77777777" w:rsidR="00E421BA" w:rsidRPr="00E421BA" w:rsidRDefault="00E421BA" w:rsidP="00E421BA">
      <w:pPr>
        <w:pStyle w:val="paragraph"/>
        <w:spacing w:before="0" w:beforeAutospacing="0" w:after="0" w:afterAutospacing="0"/>
        <w:jc w:val="both"/>
        <w:textAlignment w:val="baseline"/>
        <w:rPr>
          <w:rFonts w:asciiTheme="minorHAnsi" w:hAnsiTheme="minorHAnsi" w:cs="Segoe UI"/>
        </w:rPr>
      </w:pPr>
      <w:r w:rsidRPr="00E421BA">
        <w:rPr>
          <w:rStyle w:val="normaltextrun"/>
          <w:rFonts w:asciiTheme="minorHAnsi" w:eastAsiaTheme="majorEastAsia" w:hAnsiTheme="minorHAnsi" w:cs="Calibri"/>
          <w:b/>
          <w:bCs/>
          <w:lang w:val="en"/>
        </w:rPr>
        <w:t>Spirit Day Dress </w:t>
      </w:r>
      <w:r w:rsidRPr="00E421BA">
        <w:rPr>
          <w:rStyle w:val="eop"/>
          <w:rFonts w:asciiTheme="minorHAnsi" w:eastAsiaTheme="majorEastAsia" w:hAnsiTheme="minorHAnsi" w:cs="Calibri"/>
        </w:rPr>
        <w:t> </w:t>
      </w:r>
    </w:p>
    <w:p w14:paraId="2330419D" w14:textId="77777777" w:rsidR="00E421BA" w:rsidRPr="00E421BA" w:rsidRDefault="00E421BA" w:rsidP="00E421BA">
      <w:pPr>
        <w:pStyle w:val="paragraph"/>
        <w:spacing w:before="0" w:beforeAutospacing="0" w:after="0" w:afterAutospacing="0"/>
        <w:jc w:val="both"/>
        <w:textAlignment w:val="baseline"/>
        <w:rPr>
          <w:rFonts w:asciiTheme="minorHAnsi" w:hAnsiTheme="minorHAnsi" w:cs="Segoe UI"/>
        </w:rPr>
      </w:pPr>
      <w:r w:rsidRPr="00E421BA">
        <w:rPr>
          <w:rStyle w:val="normaltextrun"/>
          <w:rFonts w:asciiTheme="minorHAnsi" w:eastAsiaTheme="majorEastAsia" w:hAnsiTheme="minorHAnsi" w:cs="Calibri"/>
        </w:rPr>
        <w:t xml:space="preserve">Every Friday is spirit day. On this day, students can wear </w:t>
      </w:r>
      <w:proofErr w:type="gramStart"/>
      <w:r w:rsidRPr="00E421BA">
        <w:rPr>
          <w:rStyle w:val="normaltextrun"/>
          <w:rFonts w:asciiTheme="minorHAnsi" w:eastAsiaTheme="majorEastAsia" w:hAnsiTheme="minorHAnsi" w:cs="Calibri"/>
        </w:rPr>
        <w:t>a spirit</w:t>
      </w:r>
      <w:proofErr w:type="gramEnd"/>
      <w:r w:rsidRPr="00E421BA">
        <w:rPr>
          <w:rStyle w:val="normaltextrun"/>
          <w:rFonts w:asciiTheme="minorHAnsi" w:eastAsiaTheme="majorEastAsia" w:hAnsiTheme="minorHAnsi" w:cs="Calibri"/>
        </w:rPr>
        <w:t xml:space="preserve"> or college </w:t>
      </w:r>
      <w:proofErr w:type="gramStart"/>
      <w:r w:rsidRPr="00E421BA">
        <w:rPr>
          <w:rStyle w:val="normaltextrun"/>
          <w:rFonts w:asciiTheme="minorHAnsi" w:eastAsiaTheme="majorEastAsia" w:hAnsiTheme="minorHAnsi" w:cs="Calibri"/>
        </w:rPr>
        <w:t>shirt</w:t>
      </w:r>
      <w:proofErr w:type="gramEnd"/>
      <w:r w:rsidRPr="00E421BA">
        <w:rPr>
          <w:rStyle w:val="normaltextrun"/>
          <w:rFonts w:asciiTheme="minorHAnsi" w:eastAsiaTheme="majorEastAsia" w:hAnsiTheme="minorHAnsi" w:cs="Calibri"/>
        </w:rPr>
        <w:t xml:space="preserve">. Tops should be worn with </w:t>
      </w:r>
      <w:r w:rsidRPr="00E421BA">
        <w:rPr>
          <w:rStyle w:val="normaltextrun"/>
          <w:rFonts w:asciiTheme="minorHAnsi" w:hAnsiTheme="minorHAnsi" w:cs="Calibri"/>
        </w:rPr>
        <w:t>school-approved</w:t>
      </w:r>
      <w:r w:rsidRPr="00E421BA">
        <w:rPr>
          <w:rStyle w:val="normaltextrun"/>
          <w:rFonts w:asciiTheme="minorHAnsi" w:eastAsiaTheme="majorEastAsia" w:hAnsiTheme="minorHAnsi" w:cs="Calibri"/>
        </w:rPr>
        <w:t xml:space="preserve"> uniform bottoms, shoes, and daily hair accessories. </w:t>
      </w:r>
      <w:r w:rsidRPr="00E421BA">
        <w:rPr>
          <w:rStyle w:val="normaltextrun"/>
          <w:rFonts w:asciiTheme="minorHAnsi" w:hAnsiTheme="minorHAnsi" w:cs="Calibri"/>
        </w:rPr>
        <w:t>Spirit</w:t>
      </w:r>
      <w:r w:rsidRPr="00E421BA">
        <w:rPr>
          <w:rStyle w:val="normaltextrun"/>
          <w:rFonts w:asciiTheme="minorHAnsi" w:eastAsiaTheme="majorEastAsia" w:hAnsiTheme="minorHAnsi" w:cs="Calibri"/>
        </w:rPr>
        <w:t xml:space="preserve"> shirts will be on </w:t>
      </w:r>
      <w:proofErr w:type="gramStart"/>
      <w:r w:rsidRPr="00E421BA">
        <w:rPr>
          <w:rStyle w:val="normaltextrun"/>
          <w:rFonts w:asciiTheme="minorHAnsi" w:eastAsiaTheme="majorEastAsia" w:hAnsiTheme="minorHAnsi" w:cs="Calibri"/>
        </w:rPr>
        <w:t>sale</w:t>
      </w:r>
      <w:proofErr w:type="gramEnd"/>
      <w:r w:rsidRPr="00E421BA">
        <w:rPr>
          <w:rStyle w:val="normaltextrun"/>
          <w:rFonts w:asciiTheme="minorHAnsi" w:eastAsiaTheme="majorEastAsia" w:hAnsiTheme="minorHAnsi" w:cs="Calibri"/>
        </w:rPr>
        <w:t xml:space="preserve"> the first few weeks of school. </w:t>
      </w:r>
      <w:r w:rsidRPr="00E421BA">
        <w:rPr>
          <w:rStyle w:val="eop"/>
          <w:rFonts w:asciiTheme="minorHAnsi" w:eastAsiaTheme="majorEastAsia" w:hAnsiTheme="minorHAnsi" w:cs="Calibri"/>
        </w:rPr>
        <w:t> </w:t>
      </w:r>
    </w:p>
    <w:p w14:paraId="0D51E201" w14:textId="77777777" w:rsidR="00E421BA" w:rsidRPr="00E421BA" w:rsidRDefault="00E421BA" w:rsidP="00E421BA">
      <w:pPr>
        <w:pStyle w:val="paragraph"/>
        <w:spacing w:before="0" w:beforeAutospacing="0" w:after="0" w:afterAutospacing="0"/>
        <w:jc w:val="both"/>
        <w:textAlignment w:val="baseline"/>
        <w:rPr>
          <w:rFonts w:asciiTheme="minorHAnsi" w:hAnsiTheme="minorHAnsi" w:cs="Segoe UI"/>
        </w:rPr>
      </w:pPr>
      <w:r w:rsidRPr="00E421BA">
        <w:rPr>
          <w:rStyle w:val="eop"/>
          <w:rFonts w:asciiTheme="minorHAnsi" w:eastAsiaTheme="majorEastAsia" w:hAnsiTheme="minorHAnsi" w:cs="Calibri"/>
        </w:rPr>
        <w:t> </w:t>
      </w:r>
    </w:p>
    <w:p w14:paraId="1957FC29" w14:textId="77777777" w:rsidR="00E421BA" w:rsidRPr="00E421BA" w:rsidRDefault="00E421BA" w:rsidP="00E421BA">
      <w:pPr>
        <w:pStyle w:val="paragraph"/>
        <w:spacing w:before="0" w:beforeAutospacing="0" w:after="0" w:afterAutospacing="0"/>
        <w:jc w:val="both"/>
        <w:textAlignment w:val="baseline"/>
        <w:rPr>
          <w:rFonts w:asciiTheme="minorHAnsi" w:hAnsiTheme="minorHAnsi" w:cs="Segoe UI"/>
        </w:rPr>
      </w:pPr>
      <w:r w:rsidRPr="00E421BA">
        <w:rPr>
          <w:rStyle w:val="normaltextrun"/>
          <w:rFonts w:asciiTheme="minorHAnsi" w:eastAsiaTheme="majorEastAsia" w:hAnsiTheme="minorHAnsi" w:cs="Calibri"/>
          <w:b/>
          <w:bCs/>
          <w:lang w:val="en"/>
        </w:rPr>
        <w:t>Free Dress </w:t>
      </w:r>
      <w:r w:rsidRPr="00E421BA">
        <w:rPr>
          <w:rStyle w:val="eop"/>
          <w:rFonts w:asciiTheme="minorHAnsi" w:eastAsiaTheme="majorEastAsia" w:hAnsiTheme="minorHAnsi" w:cs="Calibri"/>
        </w:rPr>
        <w:t> </w:t>
      </w:r>
    </w:p>
    <w:p w14:paraId="5F71626C" w14:textId="77777777" w:rsidR="00E421BA" w:rsidRPr="00E421BA" w:rsidRDefault="00E421BA" w:rsidP="00E421BA">
      <w:pPr>
        <w:pStyle w:val="paragraph"/>
        <w:spacing w:before="0" w:beforeAutospacing="0" w:after="0" w:afterAutospacing="0"/>
        <w:textAlignment w:val="baseline"/>
        <w:rPr>
          <w:rFonts w:asciiTheme="minorHAnsi" w:hAnsiTheme="minorHAnsi" w:cs="Segoe UI"/>
        </w:rPr>
      </w:pPr>
      <w:r w:rsidRPr="00E421BA">
        <w:rPr>
          <w:rStyle w:val="normaltextrun"/>
          <w:rFonts w:asciiTheme="minorHAnsi" w:eastAsiaTheme="majorEastAsia" w:hAnsiTheme="minorHAnsi" w:cs="Calibri"/>
        </w:rPr>
        <w:t>During the school year, special days may be designated as non-uniform dress days. This will be communicated to parents. </w:t>
      </w:r>
      <w:r w:rsidRPr="00E421BA">
        <w:rPr>
          <w:rStyle w:val="eop"/>
          <w:rFonts w:asciiTheme="minorHAnsi" w:eastAsiaTheme="majorEastAsia" w:hAnsiTheme="minorHAnsi" w:cs="Calibri"/>
        </w:rPr>
        <w:t> </w:t>
      </w:r>
    </w:p>
    <w:p w14:paraId="1BD9A58C" w14:textId="77777777" w:rsidR="00E421BA" w:rsidRPr="00E421BA" w:rsidRDefault="00E421BA" w:rsidP="00E421BA">
      <w:pPr>
        <w:pStyle w:val="paragraph"/>
        <w:spacing w:before="0" w:beforeAutospacing="0" w:after="0" w:afterAutospacing="0"/>
        <w:jc w:val="both"/>
        <w:textAlignment w:val="baseline"/>
        <w:rPr>
          <w:rFonts w:asciiTheme="minorHAnsi" w:hAnsiTheme="minorHAnsi" w:cs="Segoe UI"/>
        </w:rPr>
      </w:pPr>
      <w:r w:rsidRPr="00E421BA">
        <w:rPr>
          <w:rStyle w:val="eop"/>
          <w:rFonts w:asciiTheme="minorHAnsi" w:eastAsiaTheme="majorEastAsia" w:hAnsiTheme="minorHAnsi" w:cs="Calibri"/>
        </w:rPr>
        <w:t> </w:t>
      </w:r>
    </w:p>
    <w:p w14:paraId="07B0BD4F" w14:textId="77777777" w:rsidR="00E421BA" w:rsidRPr="00E421BA" w:rsidRDefault="00E421BA" w:rsidP="00E421BA">
      <w:pPr>
        <w:pStyle w:val="paragraph"/>
        <w:spacing w:before="0" w:beforeAutospacing="0" w:after="0" w:afterAutospacing="0"/>
        <w:jc w:val="both"/>
        <w:textAlignment w:val="baseline"/>
        <w:rPr>
          <w:rFonts w:asciiTheme="minorHAnsi" w:hAnsiTheme="minorHAnsi" w:cs="Segoe UI"/>
        </w:rPr>
      </w:pPr>
      <w:r w:rsidRPr="00E421BA">
        <w:rPr>
          <w:rStyle w:val="normaltextrun"/>
          <w:rFonts w:asciiTheme="minorHAnsi" w:eastAsiaTheme="majorEastAsia" w:hAnsiTheme="minorHAnsi" w:cs="Calibri"/>
          <w:b/>
          <w:bCs/>
          <w:lang w:val="en"/>
        </w:rPr>
        <w:t>Free Dress Guidelines: </w:t>
      </w:r>
      <w:r w:rsidRPr="00E421BA">
        <w:rPr>
          <w:rStyle w:val="eop"/>
          <w:rFonts w:asciiTheme="minorHAnsi" w:eastAsiaTheme="majorEastAsia" w:hAnsiTheme="minorHAnsi" w:cs="Calibri"/>
        </w:rPr>
        <w:t> </w:t>
      </w:r>
    </w:p>
    <w:p w14:paraId="225B4430" w14:textId="77777777" w:rsidR="00E421BA" w:rsidRPr="00E421BA" w:rsidRDefault="00E421BA" w:rsidP="00E421BA">
      <w:pPr>
        <w:pStyle w:val="paragraph"/>
        <w:numPr>
          <w:ilvl w:val="0"/>
          <w:numId w:val="5"/>
        </w:numPr>
        <w:spacing w:before="0" w:beforeAutospacing="0" w:after="0" w:afterAutospacing="0"/>
        <w:jc w:val="both"/>
        <w:textAlignment w:val="baseline"/>
        <w:rPr>
          <w:rFonts w:asciiTheme="minorHAnsi" w:hAnsiTheme="minorHAnsi" w:cs="Calibri"/>
        </w:rPr>
      </w:pPr>
      <w:r w:rsidRPr="00E421BA">
        <w:rPr>
          <w:rStyle w:val="normaltextrun"/>
          <w:rFonts w:asciiTheme="minorHAnsi" w:eastAsiaTheme="majorEastAsia" w:hAnsiTheme="minorHAnsi" w:cs="Calibri"/>
        </w:rPr>
        <w:t>Halters, tank tops, strapless tops, spaghetti straps, and bare midriffs are not permitted. </w:t>
      </w:r>
      <w:r w:rsidRPr="00E421BA">
        <w:rPr>
          <w:rStyle w:val="eop"/>
          <w:rFonts w:asciiTheme="minorHAnsi" w:eastAsiaTheme="majorEastAsia" w:hAnsiTheme="minorHAnsi" w:cs="Calibri"/>
        </w:rPr>
        <w:t> </w:t>
      </w:r>
    </w:p>
    <w:p w14:paraId="225399AA" w14:textId="77777777" w:rsidR="00E421BA" w:rsidRPr="00E421BA" w:rsidRDefault="00E421BA" w:rsidP="00E421BA">
      <w:pPr>
        <w:pStyle w:val="paragraph"/>
        <w:numPr>
          <w:ilvl w:val="0"/>
          <w:numId w:val="5"/>
        </w:numPr>
        <w:spacing w:before="0" w:beforeAutospacing="0" w:after="0" w:afterAutospacing="0"/>
        <w:jc w:val="both"/>
        <w:textAlignment w:val="baseline"/>
        <w:rPr>
          <w:rFonts w:asciiTheme="minorHAnsi" w:hAnsiTheme="minorHAnsi" w:cs="Calibri"/>
        </w:rPr>
      </w:pPr>
      <w:r w:rsidRPr="00E421BA">
        <w:rPr>
          <w:rStyle w:val="normaltextrun"/>
          <w:rFonts w:asciiTheme="minorHAnsi" w:eastAsiaTheme="majorEastAsia" w:hAnsiTheme="minorHAnsi" w:cs="Calibri"/>
          <w:lang w:val="en"/>
        </w:rPr>
        <w:t>Pants with holes are not allowed. </w:t>
      </w:r>
      <w:r w:rsidRPr="00E421BA">
        <w:rPr>
          <w:rStyle w:val="eop"/>
          <w:rFonts w:asciiTheme="minorHAnsi" w:eastAsiaTheme="majorEastAsia" w:hAnsiTheme="minorHAnsi" w:cs="Calibri"/>
        </w:rPr>
        <w:t> </w:t>
      </w:r>
    </w:p>
    <w:p w14:paraId="7C3AD962" w14:textId="77777777" w:rsidR="00E421BA" w:rsidRPr="00E421BA" w:rsidRDefault="00E421BA" w:rsidP="00E421BA">
      <w:pPr>
        <w:pStyle w:val="paragraph"/>
        <w:numPr>
          <w:ilvl w:val="0"/>
          <w:numId w:val="5"/>
        </w:numPr>
        <w:spacing w:before="0" w:beforeAutospacing="0" w:after="0" w:afterAutospacing="0"/>
        <w:jc w:val="both"/>
        <w:textAlignment w:val="baseline"/>
        <w:rPr>
          <w:rFonts w:asciiTheme="minorHAnsi" w:hAnsiTheme="minorHAnsi" w:cs="Calibri"/>
        </w:rPr>
      </w:pPr>
      <w:r w:rsidRPr="00E421BA">
        <w:rPr>
          <w:rStyle w:val="normaltextrun"/>
          <w:rFonts w:asciiTheme="minorHAnsi" w:eastAsiaTheme="majorEastAsia" w:hAnsiTheme="minorHAnsi" w:cs="Calibri"/>
        </w:rPr>
        <w:t>Inappropriate printing, logos, or decorations are not permitted on clothing. </w:t>
      </w:r>
      <w:r w:rsidRPr="00E421BA">
        <w:rPr>
          <w:rStyle w:val="eop"/>
          <w:rFonts w:asciiTheme="minorHAnsi" w:eastAsiaTheme="majorEastAsia" w:hAnsiTheme="minorHAnsi" w:cs="Calibri"/>
        </w:rPr>
        <w:t> </w:t>
      </w:r>
    </w:p>
    <w:p w14:paraId="78B28181" w14:textId="77777777" w:rsidR="00E421BA" w:rsidRPr="00E421BA" w:rsidRDefault="00E421BA" w:rsidP="00E421BA">
      <w:pPr>
        <w:pStyle w:val="paragraph"/>
        <w:numPr>
          <w:ilvl w:val="0"/>
          <w:numId w:val="5"/>
        </w:numPr>
        <w:spacing w:before="0" w:beforeAutospacing="0" w:after="0" w:afterAutospacing="0"/>
        <w:jc w:val="both"/>
        <w:textAlignment w:val="baseline"/>
        <w:rPr>
          <w:rFonts w:asciiTheme="minorHAnsi" w:hAnsiTheme="minorHAnsi" w:cs="Calibri"/>
        </w:rPr>
      </w:pPr>
      <w:r w:rsidRPr="00E421BA">
        <w:rPr>
          <w:rStyle w:val="normaltextrun"/>
          <w:rFonts w:asciiTheme="minorHAnsi" w:eastAsiaTheme="majorEastAsia" w:hAnsiTheme="minorHAnsi" w:cs="Calibri"/>
          <w:lang w:val="en"/>
        </w:rPr>
        <w:t>Clothing and accessories must not display vulgarity, firearms, weapons, sexual innuendos, or cultural or racial insensitivity, including statements that demean or promote religious or political beliefs, or promote the use of tobacco, drugs, or alcohol. </w:t>
      </w:r>
      <w:r w:rsidRPr="00E421BA">
        <w:rPr>
          <w:rStyle w:val="eop"/>
          <w:rFonts w:asciiTheme="minorHAnsi" w:eastAsiaTheme="majorEastAsia" w:hAnsiTheme="minorHAnsi" w:cs="Calibri"/>
        </w:rPr>
        <w:t> </w:t>
      </w:r>
    </w:p>
    <w:p w14:paraId="731F2A45" w14:textId="77777777" w:rsidR="00E421BA" w:rsidRPr="00E421BA" w:rsidRDefault="00E421BA" w:rsidP="00805B40">
      <w:pPr>
        <w:pStyle w:val="paragraph"/>
        <w:numPr>
          <w:ilvl w:val="0"/>
          <w:numId w:val="5"/>
        </w:numPr>
        <w:tabs>
          <w:tab w:val="left" w:pos="2070"/>
        </w:tabs>
        <w:spacing w:before="0" w:beforeAutospacing="0" w:after="0" w:afterAutospacing="0"/>
        <w:jc w:val="both"/>
        <w:textAlignment w:val="baseline"/>
        <w:rPr>
          <w:rFonts w:asciiTheme="minorHAnsi" w:hAnsiTheme="minorHAnsi" w:cs="Calibri"/>
        </w:rPr>
      </w:pPr>
      <w:r w:rsidRPr="00E421BA">
        <w:rPr>
          <w:rStyle w:val="normaltextrun"/>
          <w:rFonts w:asciiTheme="minorHAnsi" w:eastAsiaTheme="majorEastAsia" w:hAnsiTheme="minorHAnsi" w:cs="Calibri"/>
        </w:rPr>
        <w:t>Pajamas and slippers are not appropriate school attire and must not be worn. </w:t>
      </w:r>
      <w:r w:rsidRPr="00E421BA">
        <w:rPr>
          <w:rStyle w:val="eop"/>
          <w:rFonts w:asciiTheme="minorHAnsi" w:eastAsiaTheme="majorEastAsia" w:hAnsiTheme="minorHAnsi" w:cs="Calibri"/>
        </w:rPr>
        <w:t> </w:t>
      </w:r>
    </w:p>
    <w:p w14:paraId="0DA59560" w14:textId="77777777" w:rsidR="00E421BA" w:rsidRPr="00E421BA" w:rsidRDefault="00E421BA" w:rsidP="00E421BA">
      <w:pPr>
        <w:pStyle w:val="paragraph"/>
        <w:numPr>
          <w:ilvl w:val="0"/>
          <w:numId w:val="5"/>
        </w:numPr>
        <w:spacing w:before="0" w:beforeAutospacing="0" w:after="0" w:afterAutospacing="0"/>
        <w:jc w:val="both"/>
        <w:textAlignment w:val="baseline"/>
        <w:rPr>
          <w:rFonts w:asciiTheme="minorHAnsi" w:hAnsiTheme="minorHAnsi" w:cs="Calibri"/>
        </w:rPr>
      </w:pPr>
      <w:r w:rsidRPr="00E421BA">
        <w:rPr>
          <w:rStyle w:val="normaltextrun"/>
          <w:rFonts w:asciiTheme="minorHAnsi" w:eastAsiaTheme="majorEastAsia" w:hAnsiTheme="minorHAnsi" w:cs="Calibri"/>
        </w:rPr>
        <w:t>Sandals, flip-flops, high heels, or house slippers are not permitted at any time. </w:t>
      </w:r>
      <w:r w:rsidRPr="00E421BA">
        <w:rPr>
          <w:rStyle w:val="eop"/>
          <w:rFonts w:asciiTheme="minorHAnsi" w:eastAsiaTheme="majorEastAsia" w:hAnsiTheme="minorHAnsi" w:cs="Calibri"/>
        </w:rPr>
        <w:t> </w:t>
      </w:r>
    </w:p>
    <w:p w14:paraId="2460448A" w14:textId="77777777" w:rsidR="00E421BA" w:rsidRPr="00E421BA" w:rsidRDefault="00E421BA" w:rsidP="00E421BA">
      <w:pPr>
        <w:pStyle w:val="paragraph"/>
        <w:spacing w:before="0" w:beforeAutospacing="0" w:after="0" w:afterAutospacing="0"/>
        <w:textAlignment w:val="baseline"/>
        <w:rPr>
          <w:rFonts w:asciiTheme="minorHAnsi" w:hAnsiTheme="minorHAnsi" w:cs="Segoe UI"/>
        </w:rPr>
      </w:pPr>
      <w:r w:rsidRPr="00E421BA">
        <w:rPr>
          <w:rStyle w:val="eop"/>
          <w:rFonts w:asciiTheme="minorHAnsi" w:eastAsiaTheme="majorEastAsia" w:hAnsiTheme="minorHAnsi" w:cs="Calibri"/>
        </w:rPr>
        <w:t> </w:t>
      </w:r>
    </w:p>
    <w:p w14:paraId="22A963F6" w14:textId="306A3FB7" w:rsidR="00AC4D0A" w:rsidRPr="00E421BA" w:rsidRDefault="00E421BA" w:rsidP="00E421BA">
      <w:pPr>
        <w:jc w:val="both"/>
        <w:rPr>
          <w:sz w:val="22"/>
          <w:szCs w:val="22"/>
        </w:rPr>
      </w:pPr>
      <w:r w:rsidRPr="00E421BA">
        <w:rPr>
          <w:rFonts w:cstheme="minorHAnsi"/>
        </w:rPr>
        <w:t>If you have any questions, please contact us at 713-581-9695.</w:t>
      </w:r>
    </w:p>
    <w:sectPr w:rsidR="00AC4D0A" w:rsidRPr="00E421BA" w:rsidSect="00422012">
      <w:pgSz w:w="12240" w:h="15840"/>
      <w:pgMar w:top="810" w:right="1170" w:bottom="1440" w:left="81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14625"/>
    <w:multiLevelType w:val="hybridMultilevel"/>
    <w:tmpl w:val="7C7625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6B2D89"/>
    <w:multiLevelType w:val="hybridMultilevel"/>
    <w:tmpl w:val="4E2A14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687685"/>
    <w:multiLevelType w:val="hybridMultilevel"/>
    <w:tmpl w:val="32B491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9D3750B"/>
    <w:multiLevelType w:val="hybridMultilevel"/>
    <w:tmpl w:val="CB1EF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5C48B8"/>
    <w:multiLevelType w:val="hybridMultilevel"/>
    <w:tmpl w:val="FC004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10481352">
    <w:abstractNumId w:val="3"/>
  </w:num>
  <w:num w:numId="2" w16cid:durableId="2031442974">
    <w:abstractNumId w:val="2"/>
  </w:num>
  <w:num w:numId="3" w16cid:durableId="434250138">
    <w:abstractNumId w:val="4"/>
  </w:num>
  <w:num w:numId="4" w16cid:durableId="1463230750">
    <w:abstractNumId w:val="1"/>
  </w:num>
  <w:num w:numId="5" w16cid:durableId="2557965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1BA"/>
    <w:rsid w:val="0011206C"/>
    <w:rsid w:val="001B6DAB"/>
    <w:rsid w:val="00422012"/>
    <w:rsid w:val="00765A7A"/>
    <w:rsid w:val="007C2D14"/>
    <w:rsid w:val="00805B40"/>
    <w:rsid w:val="00AC4D0A"/>
    <w:rsid w:val="00AD49E0"/>
    <w:rsid w:val="00B86778"/>
    <w:rsid w:val="00D515B6"/>
    <w:rsid w:val="00DB62E0"/>
    <w:rsid w:val="00E421BA"/>
    <w:rsid w:val="00F46F47"/>
    <w:rsid w:val="00F64C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089550"/>
  <w15:chartTrackingRefBased/>
  <w15:docId w15:val="{9FC88F3E-D710-4316-BF50-022B6E0C0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21BA"/>
    <w:pPr>
      <w:spacing w:line="240" w:lineRule="atLeast"/>
    </w:pPr>
    <w:rPr>
      <w:rFonts w:eastAsiaTheme="minorEastAsia" w:cs="Times New Roman"/>
      <w:kern w:val="0"/>
      <w14:ligatures w14:val="none"/>
    </w:rPr>
  </w:style>
  <w:style w:type="paragraph" w:styleId="Heading1">
    <w:name w:val="heading 1"/>
    <w:basedOn w:val="Normal"/>
    <w:next w:val="Normal"/>
    <w:link w:val="Heading1Char"/>
    <w:uiPriority w:val="9"/>
    <w:qFormat/>
    <w:rsid w:val="00E421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21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21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21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21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21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21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21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21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21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21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21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21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21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21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21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21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21BA"/>
    <w:rPr>
      <w:rFonts w:eastAsiaTheme="majorEastAsia" w:cstheme="majorBidi"/>
      <w:color w:val="272727" w:themeColor="text1" w:themeTint="D8"/>
    </w:rPr>
  </w:style>
  <w:style w:type="paragraph" w:styleId="Title">
    <w:name w:val="Title"/>
    <w:basedOn w:val="Normal"/>
    <w:next w:val="Normal"/>
    <w:link w:val="TitleChar"/>
    <w:uiPriority w:val="10"/>
    <w:qFormat/>
    <w:rsid w:val="00E421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21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21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21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21BA"/>
    <w:pPr>
      <w:spacing w:before="160"/>
      <w:jc w:val="center"/>
    </w:pPr>
    <w:rPr>
      <w:i/>
      <w:iCs/>
      <w:color w:val="404040" w:themeColor="text1" w:themeTint="BF"/>
    </w:rPr>
  </w:style>
  <w:style w:type="character" w:customStyle="1" w:styleId="QuoteChar">
    <w:name w:val="Quote Char"/>
    <w:basedOn w:val="DefaultParagraphFont"/>
    <w:link w:val="Quote"/>
    <w:uiPriority w:val="29"/>
    <w:rsid w:val="00E421BA"/>
    <w:rPr>
      <w:i/>
      <w:iCs/>
      <w:color w:val="404040" w:themeColor="text1" w:themeTint="BF"/>
    </w:rPr>
  </w:style>
  <w:style w:type="paragraph" w:styleId="ListParagraph">
    <w:name w:val="List Paragraph"/>
    <w:basedOn w:val="Normal"/>
    <w:uiPriority w:val="34"/>
    <w:qFormat/>
    <w:rsid w:val="00E421BA"/>
    <w:pPr>
      <w:ind w:left="720"/>
      <w:contextualSpacing/>
    </w:pPr>
  </w:style>
  <w:style w:type="character" w:styleId="IntenseEmphasis">
    <w:name w:val="Intense Emphasis"/>
    <w:basedOn w:val="DefaultParagraphFont"/>
    <w:uiPriority w:val="21"/>
    <w:qFormat/>
    <w:rsid w:val="00E421BA"/>
    <w:rPr>
      <w:i/>
      <w:iCs/>
      <w:color w:val="0F4761" w:themeColor="accent1" w:themeShade="BF"/>
    </w:rPr>
  </w:style>
  <w:style w:type="paragraph" w:styleId="IntenseQuote">
    <w:name w:val="Intense Quote"/>
    <w:basedOn w:val="Normal"/>
    <w:next w:val="Normal"/>
    <w:link w:val="IntenseQuoteChar"/>
    <w:uiPriority w:val="30"/>
    <w:qFormat/>
    <w:rsid w:val="00E421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21BA"/>
    <w:rPr>
      <w:i/>
      <w:iCs/>
      <w:color w:val="0F4761" w:themeColor="accent1" w:themeShade="BF"/>
    </w:rPr>
  </w:style>
  <w:style w:type="character" w:styleId="IntenseReference">
    <w:name w:val="Intense Reference"/>
    <w:basedOn w:val="DefaultParagraphFont"/>
    <w:uiPriority w:val="32"/>
    <w:qFormat/>
    <w:rsid w:val="00E421BA"/>
    <w:rPr>
      <w:b/>
      <w:bCs/>
      <w:smallCaps/>
      <w:color w:val="0F4761" w:themeColor="accent1" w:themeShade="BF"/>
      <w:spacing w:val="5"/>
    </w:rPr>
  </w:style>
  <w:style w:type="table" w:styleId="TableGrid">
    <w:name w:val="Table Grid"/>
    <w:basedOn w:val="TableNormal"/>
    <w:uiPriority w:val="39"/>
    <w:rsid w:val="00E421BA"/>
    <w:pPr>
      <w:spacing w:after="0" w:line="240" w:lineRule="auto"/>
    </w:pPr>
    <w:rPr>
      <w:rFonts w:eastAsiaTheme="minorEastAsia"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E421BA"/>
    <w:pPr>
      <w:spacing w:before="100" w:beforeAutospacing="1" w:after="100" w:afterAutospacing="1" w:line="240" w:lineRule="auto"/>
    </w:pPr>
    <w:rPr>
      <w:rFonts w:ascii="Times New Roman" w:eastAsia="Times New Roman" w:hAnsi="Times New Roman"/>
    </w:rPr>
  </w:style>
  <w:style w:type="character" w:customStyle="1" w:styleId="normaltextrun">
    <w:name w:val="normaltextrun"/>
    <w:basedOn w:val="DefaultParagraphFont"/>
    <w:rsid w:val="00E421BA"/>
  </w:style>
  <w:style w:type="character" w:customStyle="1" w:styleId="eop">
    <w:name w:val="eop"/>
    <w:basedOn w:val="DefaultParagraphFont"/>
    <w:rsid w:val="00E421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646</Words>
  <Characters>3392</Characters>
  <Application>Microsoft Office Word</Application>
  <DocSecurity>0</DocSecurity>
  <Lines>74</Lines>
  <Paragraphs>48</Paragraphs>
  <ScaleCrop>false</ScaleCrop>
  <Company/>
  <LinksUpToDate>false</LinksUpToDate>
  <CharactersWithSpaces>4054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Roshanda Cotton</dc:creator>
  <cp:keywords/>
  <dc:description/>
  <cp:lastModifiedBy>Roshanda Cotton</cp:lastModifiedBy>
  <cp:revision>2</cp:revision>
  <dcterms:created xsi:type="dcterms:W3CDTF">2025-07-23T15:23:00Z</dcterms:created>
  <dcterms:modified xsi:type="dcterms:W3CDTF">2025-07-23T15:23:00Z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41196342-b3d5-4d4b-911c-f50eecc8847f</vt:lpwstr>
  </property>
</Properties>
</file>