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69502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69502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69502C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 7801 Neville Avenue</w:t>
      </w:r>
      <w:r w:rsidR="00EB3B7D">
        <w:t xml:space="preserve">, </w:t>
      </w:r>
      <w:r w:rsidR="00E20351">
        <w:t xml:space="preserve">Hitchcock, TX 77563 </w:t>
      </w:r>
      <w:r w:rsidR="00FF56DC">
        <w:t>on Monday, July 28, 2025</w:t>
      </w:r>
      <w:r w:rsidRPr="003C3418">
        <w:t>, commencing at 6:30 PM. The subjects to be discussed or considered, or upon which any formal action may be taken are listed below. (Items do not have to be taken in</w:t>
      </w:r>
      <w:r w:rsidRPr="003C3418">
        <w:t xml:space="preserve">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69502C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69502C" w:rsidP="00611FA7">
      <w:pPr>
        <w:spacing w:after="0"/>
        <w:jc w:val="center"/>
        <w:rPr>
          <w:b/>
        </w:rPr>
      </w:pPr>
      <w:r>
        <w:rPr>
          <w:b/>
        </w:rPr>
        <w:t>Monday, July 28, 2025</w:t>
      </w:r>
    </w:p>
    <w:p w:rsidR="00611FA7" w:rsidRDefault="0069502C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742946" w:rsidRDefault="00742946" w:rsidP="00611FA7">
      <w:pPr>
        <w:spacing w:after="0"/>
        <w:jc w:val="center"/>
        <w:rPr>
          <w:b/>
        </w:rPr>
      </w:pPr>
    </w:p>
    <w:p w:rsidR="00611FA7" w:rsidRDefault="0069502C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69502C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 xml:space="preserve">*If you have any questions regarding an agenda item, please contact </w:t>
      </w:r>
      <w:r w:rsidR="006B019A">
        <w:rPr>
          <w:b/>
          <w:i/>
          <w:sz w:val="20"/>
          <w:szCs w:val="20"/>
        </w:rPr>
        <w:t xml:space="preserve">Patrick </w:t>
      </w:r>
      <w:proofErr w:type="spellStart"/>
      <w:r w:rsidR="006B019A">
        <w:rPr>
          <w:b/>
          <w:i/>
          <w:sz w:val="20"/>
          <w:szCs w:val="20"/>
        </w:rPr>
        <w:t>Faour</w:t>
      </w:r>
      <w:proofErr w:type="spellEnd"/>
      <w:r w:rsidR="00B32484">
        <w:rPr>
          <w:b/>
          <w:i/>
          <w:sz w:val="20"/>
          <w:szCs w:val="20"/>
        </w:rPr>
        <w:t>,</w:t>
      </w:r>
      <w:r w:rsidR="006B019A">
        <w:rPr>
          <w:b/>
          <w:i/>
          <w:sz w:val="20"/>
          <w:szCs w:val="20"/>
        </w:rPr>
        <w:t xml:space="preserve"> Interim 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</w:instrText>
      </w:r>
      <w:r>
        <w:rPr>
          <w:noProof/>
        </w:rPr>
        <w:instrText>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V._Consent_Agenda"/>
      <w:r>
        <w:rPr>
          <w:noProof/>
        </w:rPr>
        <w:t>Consent Agenda</w:t>
      </w:r>
      <w:bookmarkEnd w:id="7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Reports, Check Register and Tax Collections Report" \f t</w:instrText>
      </w:r>
      <w:r>
        <w:rPr>
          <w:noProof/>
        </w:rPr>
        <w:fldChar w:fldCharType="end"/>
      </w:r>
      <w:bookmarkStart w:id="9" w:name="B._Monthly_Financial_Reports,_Check_Regi"/>
      <w:r>
        <w:rPr>
          <w:noProof/>
        </w:rPr>
        <w:t>Monthly Financial Reports, Check Register and Tax Collections Report</w:t>
      </w:r>
      <w:bookmarkEnd w:id="9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0" w:name="VI._Reports/Information"/>
      <w:r>
        <w:rPr>
          <w:noProof/>
        </w:rPr>
        <w:t>Reports/Information</w:t>
      </w:r>
      <w:bookmarkEnd w:id="10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</w:instrText>
      </w:r>
      <w:r>
        <w:rPr>
          <w:noProof/>
        </w:rPr>
        <w:instrText>dent's Reports" \f t</w:instrText>
      </w:r>
      <w:r>
        <w:rPr>
          <w:noProof/>
        </w:rPr>
        <w:fldChar w:fldCharType="end"/>
      </w:r>
      <w:bookmarkStart w:id="11" w:name="A._Superintendent's_Reports"/>
      <w:r>
        <w:rPr>
          <w:noProof/>
        </w:rPr>
        <w:t>Superintendent's Reports</w:t>
      </w:r>
      <w:bookmarkEnd w:id="11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2" w:name="B._Principal's_Reports"/>
      <w:r>
        <w:rPr>
          <w:noProof/>
        </w:rPr>
        <w:t>Principal's Reports</w:t>
      </w:r>
      <w:bookmarkEnd w:id="12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"Discussion/Possible Action" \f t</w:instrText>
      </w:r>
      <w:r>
        <w:rPr>
          <w:noProof/>
        </w:rPr>
        <w:fldChar w:fldCharType="end"/>
      </w:r>
      <w:bookmarkStart w:id="13" w:name="VII._Discussion/Possible_Action"/>
      <w:r>
        <w:rPr>
          <w:noProof/>
        </w:rPr>
        <w:t>Discussion/Possible Action</w:t>
      </w:r>
      <w:bookmarkEnd w:id="13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 and possible action to hire/appoint Interim Superintendent." \f t</w:instrText>
      </w:r>
      <w:r>
        <w:rPr>
          <w:noProof/>
        </w:rPr>
        <w:fldChar w:fldCharType="end"/>
      </w:r>
      <w:bookmarkStart w:id="14" w:name="A._Discussion_and_possible_action_to_hir"/>
      <w:r>
        <w:rPr>
          <w:noProof/>
        </w:rPr>
        <w:t xml:space="preserve">Discussion </w:t>
      </w:r>
      <w:r>
        <w:rPr>
          <w:noProof/>
        </w:rPr>
        <w:t>and possible action to hire/appoint Interim Superintendent.</w:t>
      </w:r>
      <w:bookmarkEnd w:id="14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5" w:name="VIII._Action"/>
      <w:r>
        <w:rPr>
          <w:noProof/>
        </w:rPr>
        <w:t>Action</w:t>
      </w:r>
      <w:bookmarkEnd w:id="15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"TASB Local Policy Update 125" \f t</w:instrText>
      </w:r>
      <w:r>
        <w:rPr>
          <w:noProof/>
        </w:rPr>
        <w:fldChar w:fldCharType="end"/>
      </w:r>
      <w:bookmarkStart w:id="16" w:name="A._TASB_Local_Policy_Update_125"/>
      <w:r>
        <w:rPr>
          <w:noProof/>
        </w:rPr>
        <w:t>TASB Local Policy Update 125</w:t>
      </w:r>
      <w:bookmarkEnd w:id="16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"Approve TASB Recommended Policy Changes to FNCE (Local) and EFB (Local)" \f t</w:instrText>
      </w:r>
      <w:r>
        <w:rPr>
          <w:noProof/>
        </w:rPr>
        <w:fldChar w:fldCharType="end"/>
      </w:r>
      <w:bookmarkStart w:id="17" w:name="B._Approve_TASB_Recommended_Policy_Chang"/>
      <w:r>
        <w:rPr>
          <w:noProof/>
        </w:rPr>
        <w:t>Approve TASB Recomm</w:t>
      </w:r>
      <w:r>
        <w:rPr>
          <w:noProof/>
        </w:rPr>
        <w:t>ended Policy Changes to FNCE (Local) and EFB (Local)</w:t>
      </w:r>
      <w:bookmarkEnd w:id="17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"Teacher Salary Scale for 2025-2026 School Year" \f t</w:instrText>
      </w:r>
      <w:r>
        <w:rPr>
          <w:noProof/>
        </w:rPr>
        <w:fldChar w:fldCharType="end"/>
      </w:r>
      <w:bookmarkStart w:id="18" w:name="C._Teacher_Salary_Scale_for_2025-2026_Sc"/>
      <w:r>
        <w:rPr>
          <w:noProof/>
        </w:rPr>
        <w:t>Teacher Salary Scale for 2025-2026 School Year</w:t>
      </w:r>
      <w:bookmarkEnd w:id="18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"Librarians, Campus Nurses (RN), and Athletic Trainer Salary Scale for 2025-2026 School Year"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19" w:name="D._Librarians,_Campus_Nurses_(RN),_and_A"/>
      <w:r>
        <w:rPr>
          <w:noProof/>
        </w:rPr>
        <w:t>Librarians, Campus Nurses (RN), and Athletic Trainer Salary Scale for 2025-2026 School Year</w:t>
      </w:r>
      <w:bookmarkEnd w:id="19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Coaching Stipends" \f t</w:instrText>
      </w:r>
      <w:r>
        <w:rPr>
          <w:noProof/>
        </w:rPr>
        <w:fldChar w:fldCharType="end"/>
      </w:r>
      <w:bookmarkStart w:id="20" w:name="E._Consider_Approval_of_Coaching_Stipend"/>
      <w:r>
        <w:rPr>
          <w:noProof/>
        </w:rPr>
        <w:t>Consider Approval of Coaching Stipends</w:t>
      </w:r>
      <w:bookmarkEnd w:id="20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Extra Duty Supplemental Pay Scale" \f t</w:instrText>
      </w:r>
      <w:r>
        <w:rPr>
          <w:noProof/>
        </w:rPr>
        <w:fldChar w:fldCharType="end"/>
      </w:r>
      <w:bookmarkStart w:id="21" w:name="F._Consider_Approval_of_Extra_Duty_Suppl"/>
      <w:r>
        <w:rPr>
          <w:rFonts w:eastAsia="Arial"/>
          <w:noProof/>
          <w:sz w:val="24"/>
          <w:szCs w:val="24"/>
        </w:rPr>
        <w:t>Cons</w:t>
      </w:r>
      <w:r>
        <w:rPr>
          <w:rFonts w:eastAsia="Arial"/>
          <w:noProof/>
          <w:sz w:val="24"/>
          <w:szCs w:val="24"/>
        </w:rPr>
        <w:t>ider Approval of Extra Duty Supplemental Pay Scale</w:t>
      </w:r>
      <w:bookmarkEnd w:id="21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Hitchcock ISD Employee Dress Code Change" \f t</w:instrText>
      </w:r>
      <w:r>
        <w:rPr>
          <w:noProof/>
        </w:rPr>
        <w:fldChar w:fldCharType="end"/>
      </w:r>
      <w:bookmarkStart w:id="22" w:name="G._Consider_Approval_Hitchcock_ISD_Emplo"/>
      <w:r>
        <w:rPr>
          <w:noProof/>
        </w:rPr>
        <w:t>Consider Approval Hitchcock ISD Employee Dress Code Change</w:t>
      </w:r>
      <w:bookmarkEnd w:id="22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Student Dress Code" \f t</w:instrText>
      </w:r>
      <w:r>
        <w:rPr>
          <w:noProof/>
        </w:rPr>
        <w:fldChar w:fldCharType="end"/>
      </w:r>
      <w:bookmarkStart w:id="23" w:name="H._Consider_Approval_of_Student_Dress_Co"/>
      <w:r>
        <w:rPr>
          <w:noProof/>
        </w:rPr>
        <w:t>Consider Approval of Stud</w:t>
      </w:r>
      <w:r>
        <w:rPr>
          <w:noProof/>
        </w:rPr>
        <w:t>ent Dress Code</w:t>
      </w:r>
      <w:bookmarkEnd w:id="23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Student Code of Conduct for the 2025-2026 school year" \f t</w:instrText>
      </w:r>
      <w:r>
        <w:rPr>
          <w:noProof/>
        </w:rPr>
        <w:fldChar w:fldCharType="end"/>
      </w:r>
      <w:bookmarkStart w:id="24" w:name="I._Consider_Approval_of_Student_Code_of_"/>
      <w:r>
        <w:rPr>
          <w:noProof/>
        </w:rPr>
        <w:t>Consider Approval of Student Code of Conduct for the 2025-2026 school year</w:t>
      </w:r>
      <w:bookmarkEnd w:id="24"/>
    </w:p>
    <w:p w:rsidR="00EB3B7D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Approval of Memorandum of Understanding between HISD and HISD </w:instrText>
      </w:r>
      <w:r>
        <w:rPr>
          <w:noProof/>
        </w:rPr>
        <w:instrText>Education Foundation for the 2025-2026 school year" \f t</w:instrText>
      </w:r>
      <w:r>
        <w:rPr>
          <w:noProof/>
        </w:rPr>
        <w:fldChar w:fldCharType="end"/>
      </w:r>
      <w:bookmarkStart w:id="25" w:name="J._Consider_Approval_of_Memorandum_of_Un"/>
      <w:r>
        <w:rPr>
          <w:rFonts w:eastAsia="Arial"/>
          <w:noProof/>
        </w:rPr>
        <w:t>Consider Approval of Memorandum of Understanding between HISD and HISD Education Foundation for the 2025-2026 school year</w:t>
      </w:r>
      <w:bookmarkEnd w:id="25"/>
    </w:p>
    <w:p w:rsidR="00611FA7" w:rsidRPr="00EB3B7D" w:rsidRDefault="00EB3B7D" w:rsidP="00EB3B7D">
      <w:pPr>
        <w:tabs>
          <w:tab w:val="left" w:pos="3885"/>
        </w:tabs>
      </w:pPr>
      <w:r>
        <w:tab/>
      </w:r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TC "Consider Approval of Texas Teacher Evaluation &amp; Support System (T-TESS) </w:instrText>
      </w:r>
      <w:r>
        <w:rPr>
          <w:noProof/>
        </w:rPr>
        <w:instrText>Calendar and Official T-TESS Appraisers for the 2025-2026 School Year" \f t</w:instrText>
      </w:r>
      <w:r>
        <w:rPr>
          <w:noProof/>
        </w:rPr>
        <w:fldChar w:fldCharType="end"/>
      </w:r>
      <w:bookmarkStart w:id="26" w:name="K._Consider_Approval_of_Texas_Teacher_Ev"/>
      <w:r>
        <w:rPr>
          <w:noProof/>
        </w:rPr>
        <w:t>Consider Approval of Texas Teacher Evaluation &amp; Support System (T-TESS) Calendar and Official T-TESS Appraisers for the 2025-2026 School Year</w:t>
      </w:r>
      <w:bookmarkEnd w:id="26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Funds Collateral and Pledg</w:instrText>
      </w:r>
      <w:r>
        <w:rPr>
          <w:noProof/>
        </w:rPr>
        <w:instrText>e Agreement with Prosperity Bank" \f t</w:instrText>
      </w:r>
      <w:r>
        <w:rPr>
          <w:noProof/>
        </w:rPr>
        <w:fldChar w:fldCharType="end"/>
      </w:r>
      <w:bookmarkStart w:id="27" w:name="L._Public_Funds_Collateral_and_Pledge_Ag"/>
      <w:r>
        <w:rPr>
          <w:noProof/>
        </w:rPr>
        <w:t>Public Funds Collateral and Pledge Agreement with Prosperity Bank</w:t>
      </w:r>
      <w:bookmarkEnd w:id="27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Quotes over $50,000.00 - HVAC" \f t</w:instrText>
      </w:r>
      <w:r>
        <w:rPr>
          <w:noProof/>
        </w:rPr>
        <w:fldChar w:fldCharType="end"/>
      </w:r>
      <w:bookmarkStart w:id="28" w:name="M._Consider_Approval_of_Quotes_over_$50,"/>
      <w:r>
        <w:rPr>
          <w:noProof/>
        </w:rPr>
        <w:t>Consider Approval of Quotes over $50,000.00 - HVAC</w:t>
      </w:r>
      <w:bookmarkEnd w:id="28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Approval of Quotes over </w:instrText>
      </w:r>
      <w:r>
        <w:rPr>
          <w:noProof/>
        </w:rPr>
        <w:instrText>$50,000.00 - TASB Risk Management" \f t</w:instrText>
      </w:r>
      <w:r>
        <w:rPr>
          <w:noProof/>
        </w:rPr>
        <w:fldChar w:fldCharType="end"/>
      </w:r>
      <w:bookmarkStart w:id="29" w:name="N._Consider_Approval_of_Quotes_over_$50,"/>
      <w:r>
        <w:rPr>
          <w:noProof/>
        </w:rPr>
        <w:t>Consider Approval of Quotes over $50,000.00 - TASB Risk Management</w:t>
      </w:r>
      <w:bookmarkEnd w:id="29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0" w:name="IX._Announcement(s)"/>
      <w:r>
        <w:rPr>
          <w:noProof/>
        </w:rPr>
        <w:t>Announcement(s)</w:t>
      </w:r>
      <w:bookmarkEnd w:id="30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</w:instrText>
      </w:r>
      <w:r>
        <w:rPr>
          <w:noProof/>
        </w:rPr>
        <w:instrText>ent Code Section:" \f t</w:instrText>
      </w:r>
      <w:r>
        <w:rPr>
          <w:noProof/>
        </w:rPr>
        <w:fldChar w:fldCharType="end"/>
      </w:r>
      <w:bookmarkStart w:id="31" w:name="X._Closed_Session_for_the_purposes_permi"/>
      <w:r>
        <w:rPr>
          <w:noProof/>
        </w:rPr>
        <w:t>Closed Session for the purposes permitted as authorized by the Texas Open Meetings Act, Texas Government Code Section:</w:t>
      </w:r>
      <w:bookmarkEnd w:id="31"/>
    </w:p>
    <w:p w:rsidR="00611FA7" w:rsidRDefault="0069502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32" w:name="A._Personnel_Matters:_Pursuant_to_Sectio"/>
      <w:r>
        <w:rPr>
          <w:noProof/>
        </w:rPr>
        <w:t>Personnel Matters: Pursua</w:t>
      </w:r>
      <w:r>
        <w:rPr>
          <w:noProof/>
        </w:rPr>
        <w:t>nt to Section 551.074 of the Texas Government Code</w:t>
      </w:r>
      <w:bookmarkEnd w:id="32"/>
    </w:p>
    <w:p w:rsidR="00611FA7" w:rsidRDefault="0069502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2025-2026 school year" \f t</w:instrText>
      </w:r>
      <w:r>
        <w:rPr>
          <w:noProof/>
        </w:rPr>
        <w:fldChar w:fldCharType="end"/>
      </w:r>
      <w:bookmarkStart w:id="33" w:name="1._Discuss_the_employment_of_new_profess"/>
      <w:r>
        <w:rPr>
          <w:noProof/>
        </w:rPr>
        <w:t>Discuss the employment of new professional employees(s) for the 2025-2026 school year</w:t>
      </w:r>
      <w:bookmarkEnd w:id="33"/>
    </w:p>
    <w:p w:rsidR="00611FA7" w:rsidRDefault="0069502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</w:instrText>
      </w:r>
      <w:r>
        <w:rPr>
          <w:noProof/>
        </w:rPr>
        <w:instrText>contract, duties, reassignment, discipline, and evaluation of trustees, officers,  superintendent, assistant superintendent, business manager, directors, coordinators, police chief,  principals, assistant principals, counselors, athletic director, teachers</w:instrText>
      </w:r>
      <w:r>
        <w:rPr>
          <w:noProof/>
        </w:rPr>
        <w:instrText>, librarians, district nurse, and at-will employees, and discussing and interviewing potential individuals for employment as Interim Superintendent.</w:instrText>
      </w:r>
      <w:r>
        <w:rPr>
          <w:noProof/>
        </w:rPr>
        <w:cr/>
      </w:r>
      <w:r>
        <w:rPr>
          <w:noProof/>
        </w:rPr>
        <w:cr/>
        <w:instrText>" \f t</w:instrText>
      </w:r>
      <w:r>
        <w:rPr>
          <w:noProof/>
        </w:rPr>
        <w:fldChar w:fldCharType="end"/>
      </w:r>
      <w:bookmarkStart w:id="34" w:name="2._Discuss_the_contract,_duties,_reassig"/>
      <w:r>
        <w:rPr>
          <w:noProof/>
        </w:rPr>
        <w:t>Discuss the contract, duties, reassignment, discipline, and evaluation of trustees, officers,  sup</w:t>
      </w:r>
      <w:r>
        <w:rPr>
          <w:noProof/>
        </w:rPr>
        <w:t>erintendent, assistant superintendent, business manager, directors, coordinators, police chief,  principals, assistant principals, counselors, athletic director, teachers, librarians, district nurse, and at-will employees, and discussing and interviewing</w:t>
      </w:r>
      <w:r w:rsidRPr="00EB3B7D">
        <w:rPr>
          <w:rFonts w:eastAsia="Arial"/>
          <w:noProof/>
          <w:color w:val="222222"/>
          <w:sz w:val="20"/>
          <w:szCs w:val="20"/>
          <w:shd w:val="clear" w:color="auto" w:fill="FFFFFF"/>
        </w:rPr>
        <w:t> p</w:t>
      </w:r>
      <w:r w:rsidRPr="00EB3B7D">
        <w:rPr>
          <w:rFonts w:eastAsia="Arial"/>
          <w:noProof/>
          <w:color w:val="222222"/>
          <w:sz w:val="20"/>
          <w:szCs w:val="20"/>
          <w:shd w:val="clear" w:color="auto" w:fill="FFFFFF"/>
        </w:rPr>
        <w:t>otential individuals for employment as Interim Superintendent.</w:t>
      </w:r>
      <w:r>
        <w:rPr>
          <w:noProof/>
        </w:rPr>
        <w:t> </w:t>
      </w:r>
      <w:bookmarkEnd w:id="34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5" w:name="XI._Reconvene_from_Closed_Session_for_ac"/>
      <w:r>
        <w:rPr>
          <w:noProof/>
        </w:rPr>
        <w:t>Reconvene from Closed Session for action, if any, from Closed Session</w:t>
      </w:r>
      <w:bookmarkEnd w:id="35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6" w:name="XII._Suggested_Future_Agenda_Items"/>
      <w:r>
        <w:rPr>
          <w:noProof/>
        </w:rPr>
        <w:t>Suggested Future Agenda Items</w:t>
      </w:r>
      <w:bookmarkEnd w:id="36"/>
    </w:p>
    <w:p w:rsidR="00611FA7" w:rsidRDefault="0069502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7" w:name="XIII._Adjourn"/>
      <w:r>
        <w:rPr>
          <w:noProof/>
        </w:rPr>
        <w:t>Adjourn</w:t>
      </w:r>
      <w:bookmarkEnd w:id="1"/>
      <w:bookmarkEnd w:id="37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69502C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meeting in accordance with the Texas Open Meeting Ac</w:t>
      </w:r>
      <w:r w:rsidRPr="00611FA7">
        <w:rPr>
          <w:b/>
        </w:rPr>
        <w:t>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69502C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EB3B7D">
        <w:rPr>
          <w:sz w:val="22"/>
          <w:szCs w:val="22"/>
        </w:rPr>
        <w:t xml:space="preserve"> this 24</w:t>
      </w:r>
      <w:r w:rsidR="00EB3B7D" w:rsidRPr="00EB3B7D">
        <w:rPr>
          <w:sz w:val="22"/>
          <w:szCs w:val="22"/>
          <w:vertAlign w:val="superscript"/>
        </w:rPr>
        <w:t>th</w:t>
      </w:r>
      <w:r w:rsidR="00EB3B7D">
        <w:rPr>
          <w:sz w:val="22"/>
          <w:szCs w:val="22"/>
        </w:rPr>
        <w:t xml:space="preserve"> day of July,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69502C" w:rsidP="00611FA7">
      <w:pPr>
        <w:pStyle w:val="Default"/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TEMPLATE_IMAGE" o:spid="_x0000_s1026" type="#_x0000_t32" style="position:absolute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6B019A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6B019A">
        <w:rPr>
          <w:rFonts w:ascii="Vladimir Script" w:hAnsi="Vladimir Script" w:cs="Vladimir Script"/>
          <w:sz w:val="40"/>
          <w:szCs w:val="40"/>
        </w:rPr>
        <w:t>Faour</w:t>
      </w:r>
      <w:proofErr w:type="spellEnd"/>
    </w:p>
    <w:p w:rsidR="00681A4D" w:rsidRPr="00681A4D" w:rsidRDefault="006B019A" w:rsidP="006B019A">
      <w:pPr>
        <w:spacing w:after="0"/>
      </w:pPr>
      <w:r>
        <w:t xml:space="preserve">Patrick </w:t>
      </w:r>
      <w:proofErr w:type="spellStart"/>
      <w:r>
        <w:t>Faour</w:t>
      </w:r>
      <w:proofErr w:type="spellEnd"/>
      <w:r w:rsidR="00EB11C6">
        <w:t>,</w:t>
      </w:r>
      <w:r w:rsidR="00945C9F">
        <w:t xml:space="preserve"> </w:t>
      </w:r>
      <w:r>
        <w:t>Interim Superintendent</w:t>
      </w:r>
      <w:bookmarkStart w:id="38" w:name="_GoBack"/>
      <w:bookmarkEnd w:id="38"/>
    </w:p>
    <w:sectPr w:rsidR="00681A4D" w:rsidRPr="00681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02C" w:rsidRDefault="0069502C">
      <w:pPr>
        <w:spacing w:after="0" w:line="240" w:lineRule="auto"/>
      </w:pPr>
      <w:r>
        <w:separator/>
      </w:r>
    </w:p>
  </w:endnote>
  <w:endnote w:type="continuationSeparator" w:id="0">
    <w:p w:rsidR="0069502C" w:rsidRDefault="0069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02C" w:rsidRDefault="0069502C">
      <w:pPr>
        <w:spacing w:after="0" w:line="240" w:lineRule="auto"/>
      </w:pPr>
      <w:r>
        <w:separator/>
      </w:r>
    </w:p>
  </w:footnote>
  <w:footnote w:type="continuationSeparator" w:id="0">
    <w:p w:rsidR="0069502C" w:rsidRDefault="00695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9619B"/>
    <w:rsid w:val="00267DD7"/>
    <w:rsid w:val="00357F94"/>
    <w:rsid w:val="00373ECA"/>
    <w:rsid w:val="003C3418"/>
    <w:rsid w:val="004E4319"/>
    <w:rsid w:val="00611FA7"/>
    <w:rsid w:val="00681A4D"/>
    <w:rsid w:val="0069502C"/>
    <w:rsid w:val="00695A26"/>
    <w:rsid w:val="006B019A"/>
    <w:rsid w:val="006E25D4"/>
    <w:rsid w:val="00742946"/>
    <w:rsid w:val="00945C9F"/>
    <w:rsid w:val="00952C37"/>
    <w:rsid w:val="00B32484"/>
    <w:rsid w:val="00B624A4"/>
    <w:rsid w:val="00C47BE2"/>
    <w:rsid w:val="00CA2779"/>
    <w:rsid w:val="00D27CF6"/>
    <w:rsid w:val="00D30CE6"/>
    <w:rsid w:val="00E008D5"/>
    <w:rsid w:val="00E20351"/>
    <w:rsid w:val="00E50930"/>
    <w:rsid w:val="00EB11C6"/>
    <w:rsid w:val="00EB3B7D"/>
    <w:rsid w:val="00F91841"/>
    <w:rsid w:val="00FE6192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TEMPLATE_IMAGE"/>
      </o:rules>
    </o:shapelayout>
  </w:shapeDefaults>
  <w:decimalSymbol w:val="."/>
  <w:listSeparator w:val=","/>
  <w14:docId w14:val="5701F83A"/>
  <w15:docId w15:val="{D3A14AD5-B880-46B4-9158-294A278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List Continue 2" w:semiHidden="1" w:unhideWhenUsed="1"/>
    <w:lsdException w:name="List Continue 3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4ED2B-506F-477E-AE65-B00BA4DE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2025-07-24T15:16:00Z</cp:lastPrinted>
  <dcterms:created xsi:type="dcterms:W3CDTF">2025-07-24T15:17:00Z</dcterms:created>
  <dcterms:modified xsi:type="dcterms:W3CDTF">2025-07-24T15:17:00Z</dcterms:modified>
</cp:coreProperties>
</file>