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Bulloch County Schools Advanced Placement (AP) Agreement, 2025-2026</w:t>
      </w:r>
    </w:p>
    <w:p w:rsidR="00000000" w:rsidDel="00000000" w:rsidP="00000000" w:rsidRDefault="00000000" w:rsidRPr="00000000" w14:paraId="0000000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3">
      <w:pPr>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Student Name: _______________________________</w:t>
        <w:tab/>
        <w:t xml:space="preserve">AP Course: _______________________________</w:t>
      </w:r>
    </w:p>
    <w:p w:rsidR="00000000" w:rsidDel="00000000" w:rsidP="00000000" w:rsidRDefault="00000000" w:rsidRPr="00000000" w14:paraId="00000004">
      <w:pPr>
        <w:rPr>
          <w:rFonts w:ascii="Century Gothic" w:cs="Century Gothic" w:eastAsia="Century Gothic" w:hAnsi="Century Gothic"/>
          <w:sz w:val="21"/>
          <w:szCs w:val="21"/>
        </w:rPr>
      </w:pPr>
      <w:r w:rsidDel="00000000" w:rsidR="00000000" w:rsidRPr="00000000">
        <w:rPr>
          <w:rtl w:val="0"/>
        </w:rPr>
      </w:r>
    </w:p>
    <w:p w:rsidR="00000000" w:rsidDel="00000000" w:rsidP="00000000" w:rsidRDefault="00000000" w:rsidRPr="00000000" w14:paraId="00000005">
      <w:pPr>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Student Agreements:</w:t>
      </w:r>
    </w:p>
    <w:p w:rsidR="00000000" w:rsidDel="00000000" w:rsidP="00000000" w:rsidRDefault="00000000" w:rsidRPr="00000000" w14:paraId="00000006">
      <w:pPr>
        <w:numPr>
          <w:ilvl w:val="0"/>
          <w:numId w:val="3"/>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 will appropriately manage my time in order to complete assignments, projects, and course reading.</w:t>
      </w:r>
    </w:p>
    <w:p w:rsidR="00000000" w:rsidDel="00000000" w:rsidP="00000000" w:rsidRDefault="00000000" w:rsidRPr="00000000" w14:paraId="00000007">
      <w:pPr>
        <w:numPr>
          <w:ilvl w:val="0"/>
          <w:numId w:val="3"/>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 will communicate with my teacher immediately should I fall behind in completing tasks.</w:t>
      </w:r>
    </w:p>
    <w:p w:rsidR="00000000" w:rsidDel="00000000" w:rsidP="00000000" w:rsidRDefault="00000000" w:rsidRPr="00000000" w14:paraId="00000008">
      <w:pPr>
        <w:numPr>
          <w:ilvl w:val="0"/>
          <w:numId w:val="3"/>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 will participate in class discussions and activities.</w:t>
      </w:r>
    </w:p>
    <w:p w:rsidR="00000000" w:rsidDel="00000000" w:rsidP="00000000" w:rsidRDefault="00000000" w:rsidRPr="00000000" w14:paraId="00000009">
      <w:pPr>
        <w:numPr>
          <w:ilvl w:val="0"/>
          <w:numId w:val="3"/>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 will prepare for and take the AP exam. I understand that participation in the AP exam is my final exam for the course and is worth </w:t>
      </w:r>
      <w:r w:rsidDel="00000000" w:rsidR="00000000" w:rsidRPr="00000000">
        <w:rPr>
          <w:rFonts w:ascii="Century Gothic" w:cs="Century Gothic" w:eastAsia="Century Gothic" w:hAnsi="Century Gothic"/>
          <w:sz w:val="21"/>
          <w:szCs w:val="21"/>
          <w:rtl w:val="0"/>
        </w:rPr>
        <w:t xml:space="preserve">10%</w:t>
      </w:r>
      <w:r w:rsidDel="00000000" w:rsidR="00000000" w:rsidRPr="00000000">
        <w:rPr>
          <w:rFonts w:ascii="Century Gothic" w:cs="Century Gothic" w:eastAsia="Century Gothic" w:hAnsi="Century Gothic"/>
          <w:sz w:val="21"/>
          <w:szCs w:val="21"/>
          <w:rtl w:val="0"/>
        </w:rPr>
        <w:t xml:space="preserve"> </w:t>
      </w:r>
      <w:r w:rsidDel="00000000" w:rsidR="00000000" w:rsidRPr="00000000">
        <w:rPr>
          <w:rFonts w:ascii="Century Gothic" w:cs="Century Gothic" w:eastAsia="Century Gothic" w:hAnsi="Century Gothic"/>
          <w:sz w:val="21"/>
          <w:szCs w:val="21"/>
          <w:rtl w:val="0"/>
        </w:rPr>
        <w:t xml:space="preserve">of the AP course grade.</w:t>
      </w:r>
    </w:p>
    <w:p w:rsidR="00000000" w:rsidDel="00000000" w:rsidP="00000000" w:rsidRDefault="00000000" w:rsidRPr="00000000" w14:paraId="0000000A">
      <w:pPr>
        <w:numPr>
          <w:ilvl w:val="0"/>
          <w:numId w:val="3"/>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 understand that if I am failing the AP course, participation in the AP exam will not be factored into my final grade, and I will still fail the course.</w:t>
      </w:r>
      <w:r w:rsidDel="00000000" w:rsidR="00000000" w:rsidRPr="00000000">
        <w:rPr>
          <w:rtl w:val="0"/>
        </w:rPr>
      </w:r>
    </w:p>
    <w:p w:rsidR="00000000" w:rsidDel="00000000" w:rsidP="00000000" w:rsidRDefault="00000000" w:rsidRPr="00000000" w14:paraId="0000000B">
      <w:pPr>
        <w:rPr>
          <w:rFonts w:ascii="Century Gothic" w:cs="Century Gothic" w:eastAsia="Century Gothic" w:hAnsi="Century Gothic"/>
          <w:sz w:val="21"/>
          <w:szCs w:val="21"/>
        </w:rPr>
      </w:pPr>
      <w:r w:rsidDel="00000000" w:rsidR="00000000" w:rsidRPr="00000000">
        <w:rPr>
          <w:rtl w:val="0"/>
        </w:rPr>
      </w:r>
    </w:p>
    <w:p w:rsidR="00000000" w:rsidDel="00000000" w:rsidP="00000000" w:rsidRDefault="00000000" w:rsidRPr="00000000" w14:paraId="0000000C">
      <w:pPr>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Parent/Guardian Agreements:</w:t>
      </w:r>
    </w:p>
    <w:p w:rsidR="00000000" w:rsidDel="00000000" w:rsidP="00000000" w:rsidRDefault="00000000" w:rsidRPr="00000000" w14:paraId="0000000D">
      <w:pPr>
        <w:numPr>
          <w:ilvl w:val="0"/>
          <w:numId w:val="2"/>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 will review the AP Module so that I am familiar with the AP course requirements.</w:t>
      </w:r>
    </w:p>
    <w:p w:rsidR="00000000" w:rsidDel="00000000" w:rsidP="00000000" w:rsidRDefault="00000000" w:rsidRPr="00000000" w14:paraId="0000000E">
      <w:pPr>
        <w:numPr>
          <w:ilvl w:val="0"/>
          <w:numId w:val="2"/>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 will help my child appropriately manage their time in order to complete assignments, projects, and course reading.</w:t>
      </w:r>
    </w:p>
    <w:p w:rsidR="00000000" w:rsidDel="00000000" w:rsidP="00000000" w:rsidRDefault="00000000" w:rsidRPr="00000000" w14:paraId="0000000F">
      <w:pPr>
        <w:numPr>
          <w:ilvl w:val="0"/>
          <w:numId w:val="2"/>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 will complete fee reduction requests for the College Board, if applicable. </w:t>
      </w:r>
      <w:r w:rsidDel="00000000" w:rsidR="00000000" w:rsidRPr="00000000">
        <w:rPr>
          <w:rtl w:val="0"/>
        </w:rPr>
      </w:r>
    </w:p>
    <w:p w:rsidR="00000000" w:rsidDel="00000000" w:rsidP="00000000" w:rsidRDefault="00000000" w:rsidRPr="00000000" w14:paraId="00000010">
      <w:pPr>
        <w:numPr>
          <w:ilvl w:val="0"/>
          <w:numId w:val="2"/>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If concerns arise, I will first </w:t>
      </w:r>
      <w:r w:rsidDel="00000000" w:rsidR="00000000" w:rsidRPr="00000000">
        <w:rPr>
          <w:rFonts w:ascii="Century Gothic" w:cs="Century Gothic" w:eastAsia="Century Gothic" w:hAnsi="Century Gothic"/>
          <w:sz w:val="21"/>
          <w:szCs w:val="21"/>
          <w:rtl w:val="0"/>
        </w:rPr>
        <w:t xml:space="preserve">work with the teacher and then with school administration to resolve these issues.</w:t>
      </w:r>
    </w:p>
    <w:p w:rsidR="00000000" w:rsidDel="00000000" w:rsidP="00000000" w:rsidRDefault="00000000" w:rsidRPr="00000000" w14:paraId="00000011">
      <w:pPr>
        <w:ind w:left="720" w:firstLine="0"/>
        <w:rPr>
          <w:rFonts w:ascii="Century Gothic" w:cs="Century Gothic" w:eastAsia="Century Gothic" w:hAnsi="Century Gothic"/>
          <w:sz w:val="21"/>
          <w:szCs w:val="21"/>
        </w:rPr>
      </w:pPr>
      <w:r w:rsidDel="00000000" w:rsidR="00000000" w:rsidRPr="00000000">
        <w:rPr>
          <w:rtl w:val="0"/>
        </w:rPr>
      </w:r>
    </w:p>
    <w:p w:rsidR="00000000" w:rsidDel="00000000" w:rsidP="00000000" w:rsidRDefault="00000000" w:rsidRPr="00000000" w14:paraId="00000012">
      <w:pPr>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AP Teacher Agreements:</w:t>
      </w:r>
    </w:p>
    <w:p w:rsidR="00000000" w:rsidDel="00000000" w:rsidP="00000000" w:rsidRDefault="00000000" w:rsidRPr="00000000" w14:paraId="00000013">
      <w:pPr>
        <w:numPr>
          <w:ilvl w:val="0"/>
          <w:numId w:val="1"/>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 will provide challenging and appropriate content as outlined in the College Board Course framework.</w:t>
      </w:r>
    </w:p>
    <w:p w:rsidR="00000000" w:rsidDel="00000000" w:rsidP="00000000" w:rsidRDefault="00000000" w:rsidRPr="00000000" w14:paraId="00000014">
      <w:pPr>
        <w:numPr>
          <w:ilvl w:val="0"/>
          <w:numId w:val="1"/>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 will review all formative assessments with the class prior to the summative (unit) assessment.</w:t>
      </w:r>
    </w:p>
    <w:p w:rsidR="00000000" w:rsidDel="00000000" w:rsidP="00000000" w:rsidRDefault="00000000" w:rsidRPr="00000000" w14:paraId="00000015">
      <w:pPr>
        <w:numPr>
          <w:ilvl w:val="0"/>
          <w:numId w:val="1"/>
        </w:numPr>
        <w:ind w:left="720" w:hanging="360"/>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I will provide reteaching opportunities DURING class time </w:t>
      </w:r>
      <w:r w:rsidDel="00000000" w:rsidR="00000000" w:rsidRPr="00000000">
        <w:rPr>
          <w:rFonts w:ascii="Century Gothic" w:cs="Century Gothic" w:eastAsia="Century Gothic" w:hAnsi="Century Gothic"/>
          <w:sz w:val="21"/>
          <w:szCs w:val="21"/>
          <w:u w:val="single"/>
          <w:rtl w:val="0"/>
        </w:rPr>
        <w:t xml:space="preserve">before the summative (unit) assessment occurs</w:t>
      </w:r>
      <w:r w:rsidDel="00000000" w:rsidR="00000000" w:rsidRPr="00000000">
        <w:rPr>
          <w:rFonts w:ascii="Century Gothic" w:cs="Century Gothic" w:eastAsia="Century Gothic" w:hAnsi="Century Gothic"/>
          <w:sz w:val="21"/>
          <w:szCs w:val="21"/>
          <w:rtl w:val="0"/>
        </w:rPr>
        <w:t xml:space="preserve">.</w:t>
      </w:r>
    </w:p>
    <w:p w:rsidR="00000000" w:rsidDel="00000000" w:rsidP="00000000" w:rsidRDefault="00000000" w:rsidRPr="00000000" w14:paraId="00000016">
      <w:pPr>
        <w:numPr>
          <w:ilvl w:val="0"/>
          <w:numId w:val="1"/>
        </w:numPr>
        <w:ind w:left="720" w:hanging="360"/>
        <w:rPr>
          <w:sz w:val="21"/>
          <w:szCs w:val="21"/>
        </w:rPr>
      </w:pPr>
      <w:r w:rsidDel="00000000" w:rsidR="00000000" w:rsidRPr="00000000">
        <w:rPr>
          <w:rFonts w:ascii="Century Gothic" w:cs="Century Gothic" w:eastAsia="Century Gothic" w:hAnsi="Century Gothic"/>
          <w:sz w:val="21"/>
          <w:szCs w:val="21"/>
          <w:rtl w:val="0"/>
        </w:rPr>
        <w:t xml:space="preserve">I will allow students to reassess on any unit assessment in which the score is below an 80.  The highest score, up to an 80, from the original assessment and reassessment shall be recorded in the gradebook.</w:t>
      </w:r>
    </w:p>
    <w:p w:rsidR="00000000" w:rsidDel="00000000" w:rsidP="00000000" w:rsidRDefault="00000000" w:rsidRPr="00000000" w14:paraId="00000017">
      <w:pPr>
        <w:ind w:left="720" w:firstLine="0"/>
        <w:rPr>
          <w:rFonts w:ascii="Century Gothic" w:cs="Century Gothic" w:eastAsia="Century Gothic" w:hAnsi="Century Gothic"/>
          <w:sz w:val="21"/>
          <w:szCs w:val="21"/>
        </w:rPr>
      </w:pPr>
      <w:r w:rsidDel="00000000" w:rsidR="00000000" w:rsidRPr="00000000">
        <w:rPr>
          <w:rtl w:val="0"/>
        </w:rPr>
      </w:r>
    </w:p>
    <w:p w:rsidR="00000000" w:rsidDel="00000000" w:rsidP="00000000" w:rsidRDefault="00000000" w:rsidRPr="00000000" w14:paraId="00000018">
      <w:pPr>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__________________________________________</w:t>
        <w:tab/>
        <w:tab/>
        <w:t xml:space="preserve">__________________________________________</w:t>
      </w:r>
    </w:p>
    <w:p w:rsidR="00000000" w:rsidDel="00000000" w:rsidP="00000000" w:rsidRDefault="00000000" w:rsidRPr="00000000" w14:paraId="00000019">
      <w:pPr>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Student Signature</w:t>
        <w:tab/>
        <w:t xml:space="preserve">                         Date</w:t>
        <w:tab/>
        <w:tab/>
        <w:tab/>
        <w:t xml:space="preserve">Parent/Guardian Signature</w:t>
        <w:tab/>
        <w:t xml:space="preserve">              Date</w:t>
        <w:tab/>
        <w:tab/>
        <w:tab/>
        <w:tab/>
        <w:tab/>
        <w:tab/>
      </w:r>
    </w:p>
    <w:p w:rsidR="00000000" w:rsidDel="00000000" w:rsidP="00000000" w:rsidRDefault="00000000" w:rsidRPr="00000000" w14:paraId="0000001A">
      <w:pPr>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__________________________________________</w:t>
        <w:tab/>
        <w:tab/>
        <w:tab/>
      </w:r>
    </w:p>
    <w:p w:rsidR="00000000" w:rsidDel="00000000" w:rsidP="00000000" w:rsidRDefault="00000000" w:rsidRPr="00000000" w14:paraId="0000001B">
      <w:pPr>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AP Teacher Signature                         Date</w:t>
        <w:tab/>
        <w:tab/>
        <w:tab/>
        <w:tab/>
        <w:tab/>
      </w:r>
    </w:p>
    <w:p w:rsidR="00000000" w:rsidDel="00000000" w:rsidP="00000000" w:rsidRDefault="00000000" w:rsidRPr="00000000" w14:paraId="0000001C">
      <w:pPr>
        <w:rPr>
          <w:rFonts w:ascii="Century Gothic" w:cs="Century Gothic" w:eastAsia="Century Gothic" w:hAnsi="Century Gothic"/>
          <w:sz w:val="21"/>
          <w:szCs w:val="21"/>
        </w:rPr>
      </w:pPr>
      <w:r w:rsidDel="00000000" w:rsidR="00000000" w:rsidRPr="00000000">
        <w:rPr>
          <w:rtl w:val="0"/>
        </w:rPr>
      </w:r>
    </w:p>
    <w:p w:rsidR="00000000" w:rsidDel="00000000" w:rsidP="00000000" w:rsidRDefault="00000000" w:rsidRPr="00000000" w14:paraId="0000001D">
      <w:pPr>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The student is responsible for acquiring the necessary signatures and submitting this form to the AP teacher for each AP course. The AP teacher will submit all forms to the AP coordinator.</w:t>
      </w:r>
      <w:r w:rsidDel="00000000" w:rsidR="00000000" w:rsidRPr="00000000">
        <w:rPr>
          <w:rtl w:val="0"/>
        </w:rPr>
      </w:r>
    </w:p>
    <w:sectPr>
      <w:foot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spacing w:line="240" w:lineRule="auto"/>
      <w:jc w:val="right"/>
      <w:rPr>
        <w:sz w:val="18"/>
        <w:szCs w:val="18"/>
      </w:rPr>
    </w:pPr>
    <w:r w:rsidDel="00000000" w:rsidR="00000000" w:rsidRPr="00000000">
      <w:rPr>
        <w:sz w:val="16"/>
        <w:szCs w:val="16"/>
        <w:rtl w:val="0"/>
      </w:rPr>
      <w:t xml:space="preserve"> Revised 4/24/2025</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