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3.xml"/>
  <Override ContentType="application/vnd.openxmlformats-officedocument.wordprocessingml.footer+xml" PartName="/word/footer3.xml"/>
  <Override ContentType="application/vnd.openxmlformats-officedocument.wordprocessingml.footer+xml" PartName="/word/footer21.xml"/>
  <Override ContentType="application/vnd.openxmlformats-officedocument.wordprocessingml.footer+xml" PartName="/word/footer26.xml"/>
  <Override ContentType="application/vnd.openxmlformats-officedocument.wordprocessingml.footer+xml" PartName="/word/footer7.xml"/>
  <Override ContentType="application/vnd.openxmlformats-officedocument.wordprocessingml.footer+xml" PartName="/word/footer17.xml"/>
  <Override ContentType="application/vnd.openxmlformats-officedocument.wordprocessingml.footer+xml" PartName="/word/footer34.xml"/>
  <Override ContentType="application/vnd.openxmlformats-officedocument.wordprocessingml.footer+xml" PartName="/word/footer30.xml"/>
  <Override ContentType="application/vnd.openxmlformats-officedocument.wordprocessingml.footer+xml" PartName="/word/footer19.xml"/>
  <Override ContentType="application/vnd.openxmlformats-officedocument.wordprocessingml.footer+xml" PartName="/word/footer20.xml"/>
  <Override ContentType="application/vnd.openxmlformats-officedocument.wordprocessingml.footer+xml" PartName="/word/footer38.xml"/>
  <Override ContentType="application/vnd.openxmlformats-officedocument.wordprocessingml.footer+xml" PartName="/word/footer4.xml"/>
  <Override ContentType="application/vnd.openxmlformats-officedocument.wordprocessingml.footer+xml" PartName="/word/footer12.xml"/>
  <Override ContentType="application/vnd.openxmlformats-officedocument.wordprocessingml.footer+xml" PartName="/word/footer25.xml"/>
  <Override ContentType="application/vnd.openxmlformats-officedocument.wordprocessingml.footer+xml" PartName="/word/footer29.xml"/>
  <Override ContentType="application/vnd.openxmlformats-officedocument.wordprocessingml.footer+xml" PartName="/word/footer16.xml"/>
  <Override ContentType="application/vnd.openxmlformats-officedocument.wordprocessingml.footer+xml" PartName="/word/footer8.xml"/>
  <Override ContentType="application/vnd.openxmlformats-officedocument.wordprocessingml.footer+xml" PartName="/word/footer33.xml"/>
  <Override ContentType="application/vnd.openxmlformats-officedocument.wordprocessingml.footer+xml" PartName="/word/footer32.xml"/>
  <Override ContentType="application/vnd.openxmlformats-officedocument.wordprocessingml.footer+xml" PartName="/word/footer37.xml"/>
  <Override ContentType="application/vnd.openxmlformats-officedocument.wordprocessingml.footer+xml" PartName="/word/footer15.xml"/>
  <Override ContentType="application/vnd.openxmlformats-officedocument.wordprocessingml.footer+xml" PartName="/word/footer24.xml"/>
  <Override ContentType="application/vnd.openxmlformats-officedocument.wordprocessingml.footer+xml" PartName="/word/footer10.xml"/>
  <Override ContentType="application/vnd.openxmlformats-officedocument.wordprocessingml.footer+xml" PartName="/word/footer11.xml"/>
  <Override ContentType="application/vnd.openxmlformats-officedocument.wordprocessingml.footer+xml" PartName="/word/footer1.xml"/>
  <Override ContentType="application/vnd.openxmlformats-officedocument.wordprocessingml.footer+xml" PartName="/word/footer23.xml"/>
  <Override ContentType="application/vnd.openxmlformats-officedocument.wordprocessingml.footer+xml" PartName="/word/footer28.xml"/>
  <Override ContentType="application/vnd.openxmlformats-officedocument.wordprocessingml.footer+xml" PartName="/word/footer5.xml"/>
  <Override ContentType="application/vnd.openxmlformats-officedocument.wordprocessingml.footer+xml" PartName="/word/footer9.xml"/>
  <Override ContentType="application/vnd.openxmlformats-officedocument.wordprocessingml.footer+xml" PartName="/word/footer14.xml"/>
  <Override ContentType="application/vnd.openxmlformats-officedocument.wordprocessingml.footer+xml" PartName="/word/footer27.xml"/>
  <Override ContentType="application/vnd.openxmlformats-officedocument.wordprocessingml.footer+xml" PartName="/word/footer36.xml"/>
  <Override ContentType="application/vnd.openxmlformats-officedocument.wordprocessingml.footer+xml" PartName="/word/footer2.xml"/>
  <Override ContentType="application/vnd.openxmlformats-officedocument.wordprocessingml.footer+xml" PartName="/word/footer6.xml"/>
  <Override ContentType="application/vnd.openxmlformats-officedocument.wordprocessingml.footer+xml" PartName="/word/footer22.xml"/>
  <Override ContentType="application/vnd.openxmlformats-officedocument.wordprocessingml.footer+xml" PartName="/word/footer35.xml"/>
  <Override ContentType="application/vnd.openxmlformats-officedocument.wordprocessingml.footer+xml" PartName="/word/footer18.xml"/>
  <Override ContentType="application/vnd.openxmlformats-officedocument.wordprocessingml.footer+xml" PartName="/word/footer3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22.xml"/>
  <Override ContentType="application/vnd.openxmlformats-officedocument.wordprocessingml.header+xml" PartName="/word/header35.xml"/>
  <Override ContentType="application/vnd.openxmlformats-officedocument.wordprocessingml.header+xml" PartName="/word/header27.xml"/>
  <Override ContentType="application/vnd.openxmlformats-officedocument.wordprocessingml.header+xml" PartName="/word/header19.xml"/>
  <Override ContentType="application/vnd.openxmlformats-officedocument.wordprocessingml.header+xml" PartName="/word/header13.xml"/>
  <Override ContentType="application/vnd.openxmlformats-officedocument.wordprocessingml.header+xml" PartName="/word/header21.xml"/>
  <Override ContentType="application/vnd.openxmlformats-officedocument.wordprocessingml.header+xml" PartName="/word/header6.xml"/>
  <Override ContentType="application/vnd.openxmlformats-officedocument.wordprocessingml.header+xml" PartName="/word/header30.xml"/>
  <Override ContentType="application/vnd.openxmlformats-officedocument.wordprocessingml.header+xml" PartName="/word/header8.xml"/>
  <Override ContentType="application/vnd.openxmlformats-officedocument.wordprocessingml.header+xml" PartName="/word/header28.xml"/>
  <Override ContentType="application/vnd.openxmlformats-officedocument.wordprocessingml.header+xml" PartName="/word/header3.xml"/>
  <Override ContentType="application/vnd.openxmlformats-officedocument.wordprocessingml.header+xml" PartName="/word/header34.xml"/>
  <Override ContentType="application/vnd.openxmlformats-officedocument.wordprocessingml.header+xml" PartName="/word/header15.xml"/>
  <Override ContentType="application/vnd.openxmlformats-officedocument.wordprocessingml.header+xml" PartName="/word/header12.xml"/>
  <Override ContentType="application/vnd.openxmlformats-officedocument.wordprocessingml.header+xml" PartName="/word/header25.xml"/>
  <Override ContentType="application/vnd.openxmlformats-officedocument.wordprocessingml.header+xml" PartName="/word/header20.xml"/>
  <Override ContentType="application/vnd.openxmlformats-officedocument.wordprocessingml.header+xml" PartName="/word/header7.xml"/>
  <Override ContentType="application/vnd.openxmlformats-officedocument.wordprocessingml.header+xml" PartName="/word/header33.xml"/>
  <Override ContentType="application/vnd.openxmlformats-officedocument.wordprocessingml.header+xml" PartName="/word/header16.xml"/>
  <Override ContentType="application/vnd.openxmlformats-officedocument.wordprocessingml.header+xml" PartName="/word/header9.xml"/>
  <Override ContentType="application/vnd.openxmlformats-officedocument.wordprocessingml.header+xml" PartName="/word/header29.xml"/>
  <Override ContentType="application/vnd.openxmlformats-officedocument.wordprocessingml.header+xml" PartName="/word/header24.xml"/>
  <Override ContentType="application/vnd.openxmlformats-officedocument.wordprocessingml.header+xml" PartName="/word/header11.xml"/>
  <Override ContentType="application/vnd.openxmlformats-officedocument.wordprocessingml.header+xml" PartName="/word/header32.xml"/>
  <Override ContentType="application/vnd.openxmlformats-officedocument.wordprocessingml.header+xml" PartName="/word/header4.xml"/>
  <Override ContentType="application/vnd.openxmlformats-officedocument.wordprocessingml.header+xml" PartName="/word/header17.xml"/>
  <Override ContentType="application/vnd.openxmlformats-officedocument.wordprocessingml.header+xml" PartName="/word/header23.xml"/>
  <Override ContentType="application/vnd.openxmlformats-officedocument.wordprocessingml.header+xml" PartName="/word/header36.xml"/>
  <Override ContentType="application/vnd.openxmlformats-officedocument.wordprocessingml.header+xml" PartName="/word/header10.xml"/>
  <Override ContentType="application/vnd.openxmlformats-officedocument.wordprocessingml.header+xml" PartName="/word/header26.xml"/>
  <Override ContentType="application/vnd.openxmlformats-officedocument.wordprocessingml.header+xml" PartName="/word/header14.xml"/>
  <Override ContentType="application/vnd.openxmlformats-officedocument.wordprocessingml.header+xml" PartName="/word/header1.xml"/>
  <Override ContentType="application/vnd.openxmlformats-officedocument.wordprocessingml.header+xml" PartName="/word/header18.xml"/>
  <Override ContentType="application/vnd.openxmlformats-officedocument.wordprocessingml.header+xml" PartName="/word/header5.xml"/>
  <Override ContentType="application/vnd.openxmlformats-officedocument.wordprocessingml.header+xml" PartName="/word/header3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256.8" w:lineRule="auto"/>
        <w:rPr/>
      </w:pPr>
      <w:r w:rsidDel="00000000" w:rsidR="00000000" w:rsidRPr="00000000">
        <w:rPr/>
        <mc:AlternateContent>
          <mc:Choice Requires="wpg">
            <w:drawing>
              <wp:anchor allowOverlap="1" behindDoc="0" distB="0" distT="0" distL="114300" distR="114300" hidden="0" layoutInCell="1" locked="0" relativeHeight="0" simplePos="0">
                <wp:simplePos x="0" y="0"/>
                <wp:positionH relativeFrom="page">
                  <wp:posOffset>3586479</wp:posOffset>
                </wp:positionH>
                <wp:positionV relativeFrom="page">
                  <wp:posOffset>209552</wp:posOffset>
                </wp:positionV>
                <wp:extent cx="2933065" cy="2913894"/>
                <wp:effectExtent b="0" l="0" r="0" t="0"/>
                <wp:wrapNone/>
                <wp:docPr id="290213" name=""/>
                <a:graphic>
                  <a:graphicData uri="http://schemas.microsoft.com/office/word/2010/wordprocessingShape">
                    <wps:wsp>
                      <wps:cNvSpPr/>
                      <wps:cNvPr id="160" name="Shape 160"/>
                      <wps:spPr>
                        <a:xfrm>
                          <a:off x="3908043" y="2351250"/>
                          <a:ext cx="2875915" cy="2857500"/>
                        </a:xfrm>
                        <a:prstGeom prst="rect">
                          <a:avLst/>
                        </a:prstGeom>
                        <a:solidFill>
                          <a:srgbClr val="FFFFFF"/>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160" w:before="240" w:line="258.0000114440918"/>
                              <w:ind w:left="0" w:right="0" w:firstLine="0"/>
                              <w:jc w:val="center"/>
                              <w:textDirection w:val="btLr"/>
                            </w:pPr>
                            <w:r w:rsidDel="00000000" w:rsidR="00000000" w:rsidRPr="00000000">
                              <w:rPr>
                                <w:rFonts w:ascii="Calibri" w:cs="Calibri" w:eastAsia="Calibri" w:hAnsi="Calibri"/>
                                <w:b w:val="0"/>
                                <w:i w:val="0"/>
                                <w:smallCaps w:val="0"/>
                                <w:strike w:val="0"/>
                                <w:color w:val="ffffff"/>
                                <w:sz w:val="22"/>
                                <w:vertAlign w:val="baseline"/>
                              </w:rPr>
                              <w:t xml:space="preserve">     </w:t>
                            </w:r>
                          </w:p>
                        </w:txbxContent>
                      </wps:txbx>
                      <wps:bodyPr anchorCtr="0" anchor="b" bIns="365750" lIns="182875" spcFirstLastPara="1" rIns="182875" wrap="square" tIns="182875">
                        <a:noAutofit/>
                      </wps:bodyPr>
                    </wps:wsp>
                  </a:graphicData>
                </a:graphic>
              </wp:anchor>
            </w:drawing>
          </mc:Choice>
          <mc:Fallback>
            <w:drawing>
              <wp:anchor allowOverlap="1" behindDoc="0" distB="0" distT="0" distL="114300" distR="114300" hidden="0" layoutInCell="1" locked="0" relativeHeight="0" simplePos="0">
                <wp:simplePos x="0" y="0"/>
                <wp:positionH relativeFrom="page">
                  <wp:posOffset>3586479</wp:posOffset>
                </wp:positionH>
                <wp:positionV relativeFrom="page">
                  <wp:posOffset>209552</wp:posOffset>
                </wp:positionV>
                <wp:extent cx="2933065" cy="2913894"/>
                <wp:effectExtent b="0" l="0" r="0" t="0"/>
                <wp:wrapNone/>
                <wp:docPr id="290213" name="image20.png"/>
                <a:graphic>
                  <a:graphicData uri="http://schemas.openxmlformats.org/drawingml/2006/picture">
                    <pic:pic>
                      <pic:nvPicPr>
                        <pic:cNvPr id="0" name="image20.png"/>
                        <pic:cNvPicPr preferRelativeResize="0"/>
                      </pic:nvPicPr>
                      <pic:blipFill>
                        <a:blip r:embed="rId7"/>
                        <a:srcRect/>
                        <a:stretch>
                          <a:fillRect/>
                        </a:stretch>
                      </pic:blipFill>
                      <pic:spPr>
                        <a:xfrm>
                          <a:off x="0" y="0"/>
                          <a:ext cx="2933065" cy="2913894"/>
                        </a:xfrm>
                        <a:prstGeom prst="rect"/>
                        <a:ln/>
                      </pic:spPr>
                    </pic:pic>
                  </a:graphicData>
                </a:graphic>
              </wp:anchor>
            </w:drawing>
          </mc:Fallback>
        </mc:AlternateContent>
      </w:r>
      <w:r w:rsidDel="00000000" w:rsidR="00000000" w:rsidRPr="00000000">
        <w:rPr/>
        <w:drawing>
          <wp:anchor allowOverlap="1" behindDoc="0" distB="114300" distT="114300" distL="114300" distR="114300" hidden="0" layoutInCell="1" locked="0" relativeHeight="0" simplePos="0">
            <wp:simplePos x="0" y="0"/>
            <wp:positionH relativeFrom="page">
              <wp:posOffset>3719829</wp:posOffset>
            </wp:positionH>
            <wp:positionV relativeFrom="page">
              <wp:posOffset>333376</wp:posOffset>
            </wp:positionV>
            <wp:extent cx="2666683" cy="2666683"/>
            <wp:effectExtent b="0" l="0" r="0" t="0"/>
            <wp:wrapNone/>
            <wp:docPr id="290220"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2666683" cy="2666683"/>
                    </a:xfrm>
                    <a:prstGeom prst="rect"/>
                    <a:ln/>
                  </pic:spPr>
                </pic:pic>
              </a:graphicData>
            </a:graphic>
          </wp:anchor>
        </w:drawing>
      </w: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-520699</wp:posOffset>
                </wp:positionH>
                <wp:positionV relativeFrom="paragraph">
                  <wp:posOffset>8453120</wp:posOffset>
                </wp:positionV>
                <wp:extent cx="7428230" cy="556260"/>
                <wp:effectExtent b="0" l="0" r="0" t="0"/>
                <wp:wrapNone/>
                <wp:docPr id="290211" name=""/>
                <a:graphic>
                  <a:graphicData uri="http://schemas.microsoft.com/office/word/2010/wordprocessingShape">
                    <wps:wsp>
                      <wps:cNvSpPr/>
                      <wps:cNvPr id="145" name="Shape 145"/>
                      <wps:spPr>
                        <a:xfrm>
                          <a:off x="1660460" y="3530445"/>
                          <a:ext cx="7371080" cy="499110"/>
                        </a:xfrm>
                        <a:prstGeom prst="rect">
                          <a:avLst/>
                        </a:prstGeom>
                        <a:solidFill>
                          <a:srgbClr val="084853"/>
                        </a:solidFill>
                        <a:ln>
                          <a:noFill/>
                        </a:ln>
                      </wps:spPr>
                      <wps:txbx>
                        <w:txbxContent>
                          <w:p w:rsidR="00000000" w:rsidDel="00000000" w:rsidP="00000000" w:rsidRDefault="00000000" w:rsidRPr="00000000">
                            <w:pPr>
                              <w:spacing w:after="160" w:before="0" w:line="258.0000114440918"/>
                              <w:ind w:left="0" w:right="0" w:firstLine="0"/>
                              <w:jc w:val="center"/>
                              <w:textDirection w:val="btLr"/>
                            </w:pPr>
                            <w:r w:rsidDel="00000000" w:rsidR="00000000" w:rsidRPr="00000000">
                              <w:rPr>
                                <w:rFonts w:ascii="Raleway" w:cs="Raleway" w:eastAsia="Raleway" w:hAnsi="Raleway"/>
                                <w:b w:val="0"/>
                                <w:i w:val="0"/>
                                <w:smallCaps w:val="0"/>
                                <w:strike w:val="0"/>
                                <w:color w:val="ffffff"/>
                                <w:sz w:val="28"/>
                                <w:vertAlign w:val="baseline"/>
                              </w:rPr>
                              <w:t xml:space="preserve">Empowering Students </w:t>
                            </w:r>
                            <w:r w:rsidDel="00000000" w:rsidR="00000000" w:rsidRPr="00000000">
                              <w:rPr>
                                <w:rFonts w:ascii="Arial" w:cs="Arial" w:eastAsia="Arial" w:hAnsi="Arial"/>
                                <w:b w:val="0"/>
                                <w:i w:val="0"/>
                                <w:smallCaps w:val="0"/>
                                <w:strike w:val="0"/>
                                <w:color w:val="ffffff"/>
                                <w:sz w:val="28"/>
                                <w:vertAlign w:val="baseline"/>
                              </w:rPr>
                              <w:t xml:space="preserve">→</w:t>
                            </w:r>
                            <w:r w:rsidDel="00000000" w:rsidR="00000000" w:rsidRPr="00000000">
                              <w:rPr>
                                <w:rFonts w:ascii="Raleway" w:cs="Raleway" w:eastAsia="Raleway" w:hAnsi="Raleway"/>
                                <w:b w:val="0"/>
                                <w:i w:val="0"/>
                                <w:smallCaps w:val="0"/>
                                <w:strike w:val="0"/>
                                <w:color w:val="ffffff"/>
                                <w:sz w:val="28"/>
                                <w:vertAlign w:val="baseline"/>
                              </w:rPr>
                              <w:t xml:space="preserve"> Valuing Diversity </w:t>
                            </w:r>
                            <w:r w:rsidDel="00000000" w:rsidR="00000000" w:rsidRPr="00000000">
                              <w:rPr>
                                <w:rFonts w:ascii="Arial" w:cs="Arial" w:eastAsia="Arial" w:hAnsi="Arial"/>
                                <w:b w:val="0"/>
                                <w:i w:val="0"/>
                                <w:smallCaps w:val="0"/>
                                <w:strike w:val="0"/>
                                <w:color w:val="ffffff"/>
                                <w:sz w:val="28"/>
                                <w:vertAlign w:val="baseline"/>
                              </w:rPr>
                              <w:t xml:space="preserve">→</w:t>
                            </w:r>
                            <w:r w:rsidDel="00000000" w:rsidR="00000000" w:rsidRPr="00000000">
                              <w:rPr>
                                <w:rFonts w:ascii="Raleway" w:cs="Raleway" w:eastAsia="Raleway" w:hAnsi="Raleway"/>
                                <w:b w:val="0"/>
                                <w:i w:val="0"/>
                                <w:smallCaps w:val="0"/>
                                <w:strike w:val="0"/>
                                <w:color w:val="ffffff"/>
                                <w:sz w:val="28"/>
                                <w:vertAlign w:val="baseline"/>
                              </w:rPr>
                              <w:t xml:space="preserve"> Inspiring Curiosity </w:t>
                            </w:r>
                            <w:r w:rsidDel="00000000" w:rsidR="00000000" w:rsidRPr="00000000">
                              <w:rPr>
                                <w:rFonts w:ascii="Arial" w:cs="Arial" w:eastAsia="Arial" w:hAnsi="Arial"/>
                                <w:b w:val="0"/>
                                <w:i w:val="0"/>
                                <w:smallCaps w:val="0"/>
                                <w:strike w:val="0"/>
                                <w:color w:val="ffffff"/>
                                <w:sz w:val="28"/>
                                <w:vertAlign w:val="baseline"/>
                              </w:rPr>
                              <w:t xml:space="preserve">→ </w:t>
                            </w:r>
                            <w:r w:rsidDel="00000000" w:rsidR="00000000" w:rsidRPr="00000000">
                              <w:rPr>
                                <w:rFonts w:ascii="Raleway" w:cs="Raleway" w:eastAsia="Raleway" w:hAnsi="Raleway"/>
                                <w:b w:val="0"/>
                                <w:i w:val="0"/>
                                <w:smallCaps w:val="0"/>
                                <w:strike w:val="0"/>
                                <w:color w:val="ffffff"/>
                                <w:sz w:val="28"/>
                                <w:vertAlign w:val="baseline"/>
                              </w:rPr>
                              <w:t xml:space="preserve">Pushing Possibilities</w:t>
                            </w:r>
                          </w:p>
                        </w:txbxContent>
                      </wps:txbx>
                      <wps:bodyPr anchorCtr="0" anchor="t" bIns="45700" lIns="91425" spcFirstLastPara="1" rIns="91425" wrap="square" tIns="164575">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-520699</wp:posOffset>
                </wp:positionH>
                <wp:positionV relativeFrom="paragraph">
                  <wp:posOffset>8453120</wp:posOffset>
                </wp:positionV>
                <wp:extent cx="7428230" cy="556260"/>
                <wp:effectExtent b="0" l="0" r="0" t="0"/>
                <wp:wrapNone/>
                <wp:docPr id="290211" name="image18.png"/>
                <a:graphic>
                  <a:graphicData uri="http://schemas.openxmlformats.org/drawingml/2006/picture">
                    <pic:pic>
                      <pic:nvPicPr>
                        <pic:cNvPr id="0" name="image18.png"/>
                        <pic:cNvPicPr preferRelativeResize="0"/>
                      </pic:nvPicPr>
                      <pic:blipFill>
                        <a:blip r:embed="rId7"/>
                        <a:srcRect/>
                        <a:stretch>
                          <a:fillRect/>
                        </a:stretch>
                      </pic:blipFill>
                      <pic:spPr>
                        <a:xfrm>
                          <a:off x="0" y="0"/>
                          <a:ext cx="7428230" cy="556260"/>
                        </a:xfrm>
                        <a:prstGeom prst="rect"/>
                        <a:ln/>
                      </pic:spPr>
                    </pic:pic>
                  </a:graphicData>
                </a:graphic>
              </wp:anchor>
            </w:drawing>
          </mc:Fallback>
        </mc:AlternateContent>
      </w:r>
    </w:p>
    <w:p w:rsidR="00000000" w:rsidDel="00000000" w:rsidP="00000000" w:rsidRDefault="00000000" w:rsidRPr="00000000" w14:paraId="00000002">
      <w:pPr>
        <w:spacing w:after="240" w:before="240" w:line="256.8" w:lineRule="auto"/>
        <w:rPr/>
      </w:pPr>
      <w:r w:rsidDel="00000000" w:rsidR="00000000" w:rsidRPr="00000000">
        <w:rPr>
          <w:rtl w:val="0"/>
        </w:rPr>
      </w:r>
    </w:p>
    <w:p w:rsidR="00000000" w:rsidDel="00000000" w:rsidP="00000000" w:rsidRDefault="00000000" w:rsidRPr="00000000" w14:paraId="00000003">
      <w:pPr>
        <w:spacing w:after="240" w:before="240" w:line="256.8" w:lineRule="auto"/>
        <w:rPr/>
      </w:pPr>
      <w:r w:rsidDel="00000000" w:rsidR="00000000" w:rsidRPr="00000000">
        <w:rPr>
          <w:rtl w:val="0"/>
        </w:rPr>
      </w:r>
    </w:p>
    <w:p w:rsidR="00000000" w:rsidDel="00000000" w:rsidP="00000000" w:rsidRDefault="00000000" w:rsidRPr="00000000" w14:paraId="00000004">
      <w:pPr>
        <w:spacing w:after="240" w:before="240" w:line="256.8" w:lineRule="auto"/>
        <w:rPr/>
      </w:pPr>
      <w:r w:rsidDel="00000000" w:rsidR="00000000" w:rsidRPr="00000000">
        <w:rPr>
          <w:rtl w:val="0"/>
        </w:rPr>
      </w:r>
    </w:p>
    <w:p w:rsidR="00000000" w:rsidDel="00000000" w:rsidP="00000000" w:rsidRDefault="00000000" w:rsidRPr="00000000" w14:paraId="00000005">
      <w:pPr>
        <w:spacing w:after="240" w:before="240" w:line="256.8" w:lineRule="auto"/>
        <w:rPr/>
      </w:pPr>
      <w:r w:rsidDel="00000000" w:rsidR="00000000" w:rsidRPr="00000000">
        <w:rPr>
          <w:rtl w:val="0"/>
        </w:rPr>
      </w:r>
    </w:p>
    <w:p w:rsidR="00000000" w:rsidDel="00000000" w:rsidP="00000000" w:rsidRDefault="00000000" w:rsidRPr="00000000" w14:paraId="00000006">
      <w:pPr>
        <w:spacing w:after="240" w:before="240" w:line="256.8" w:lineRule="auto"/>
        <w:rPr/>
      </w:pPr>
      <w:r w:rsidDel="00000000" w:rsidR="00000000" w:rsidRPr="00000000">
        <w:rPr>
          <w:rtl w:val="0"/>
        </w:rPr>
      </w:r>
    </w:p>
    <w:p w:rsidR="00000000" w:rsidDel="00000000" w:rsidP="00000000" w:rsidRDefault="00000000" w:rsidRPr="00000000" w14:paraId="00000007">
      <w:pPr>
        <w:spacing w:after="240" w:before="240" w:line="256.8" w:lineRule="auto"/>
        <w:rPr/>
      </w:pPr>
      <w:r w:rsidDel="00000000" w:rsidR="00000000" w:rsidRPr="00000000">
        <w:rPr>
          <w:rtl w:val="0"/>
        </w:rPr>
      </w:r>
    </w:p>
    <w:p w:rsidR="00000000" w:rsidDel="00000000" w:rsidP="00000000" w:rsidRDefault="00000000" w:rsidRPr="00000000" w14:paraId="00000008">
      <w:pPr>
        <w:spacing w:after="240" w:before="240" w:line="256.8" w:lineRule="auto"/>
        <w:rPr/>
      </w:pPr>
      <w:r w:rsidDel="00000000" w:rsidR="00000000" w:rsidRPr="00000000">
        <w:rPr/>
        <mc:AlternateContent>
          <mc:Choice Requires="wpg">
            <w:drawing>
              <wp:anchor allowOverlap="1" behindDoc="0" distB="0" distT="0" distL="114300" distR="114300" hidden="0" layoutInCell="1" locked="0" relativeHeight="0" simplePos="0">
                <wp:simplePos x="0" y="0"/>
                <wp:positionH relativeFrom="page">
                  <wp:posOffset>3562353</wp:posOffset>
                </wp:positionH>
                <wp:positionV relativeFrom="page">
                  <wp:posOffset>3271105</wp:posOffset>
                </wp:positionV>
                <wp:extent cx="2895600" cy="1702728"/>
                <wp:effectExtent b="0" l="0" r="0" t="0"/>
                <wp:wrapSquare wrapText="bothSides" distB="0" distT="0" distL="114300" distR="114300"/>
                <wp:docPr id="290218" name=""/>
                <a:graphic>
                  <a:graphicData uri="http://schemas.microsoft.com/office/word/2010/wordprocessingShape">
                    <wps:wsp>
                      <wps:cNvSpPr/>
                      <wps:cNvPr id="205" name="Shape 205"/>
                      <wps:spPr>
                        <a:xfrm>
                          <a:off x="3922013" y="2944731"/>
                          <a:ext cx="2847975" cy="1670539"/>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Garamond" w:cs="Garamond" w:eastAsia="Garamond" w:hAnsi="Garamond"/>
                                <w:b w:val="1"/>
                                <w:i w:val="0"/>
                                <w:smallCaps w:val="0"/>
                                <w:strike w:val="0"/>
                                <w:color w:val="084853"/>
                                <w:sz w:val="48"/>
                                <w:vertAlign w:val="baseline"/>
                              </w:rPr>
                              <w:t xml:space="preserve">Program of Studies</w:t>
                            </w:r>
                            <w:r w:rsidDel="00000000" w:rsidR="00000000" w:rsidRPr="00000000">
                              <w:rPr>
                                <w:rFonts w:ascii="Crimson Text" w:cs="Crimson Text" w:eastAsia="Crimson Text" w:hAnsi="Crimson Text"/>
                                <w:b w:val="0"/>
                                <w:i w:val="0"/>
                                <w:smallCaps w:val="0"/>
                                <w:strike w:val="0"/>
                                <w:color w:val="084853"/>
                                <w:sz w:val="56"/>
                                <w:vertAlign w:val="baseline"/>
                              </w:rPr>
                              <w:br w:type="textWrapping"/>
                            </w:r>
                            <w:r w:rsidDel="00000000" w:rsidR="00000000" w:rsidRPr="00000000">
                              <w:rPr>
                                <w:rFonts w:ascii="Crimson Text" w:cs="Crimson Text" w:eastAsia="Crimson Text" w:hAnsi="Crimson Text"/>
                                <w:b w:val="0"/>
                                <w:i w:val="0"/>
                                <w:smallCaps w:val="0"/>
                                <w:strike w:val="0"/>
                                <w:color w:val="084853"/>
                                <w:sz w:val="40"/>
                                <w:vertAlign w:val="baseline"/>
                              </w:rPr>
                              <w:t xml:space="preserve">High School Curriculum Guide 202</w:t>
                            </w:r>
                            <w:r w:rsidDel="00000000" w:rsidR="00000000" w:rsidRPr="00000000">
                              <w:rPr>
                                <w:rFonts w:ascii="Crimson Text" w:cs="Crimson Text" w:eastAsia="Crimson Text" w:hAnsi="Crimson Text"/>
                                <w:b w:val="0"/>
                                <w:i w:val="0"/>
                                <w:smallCaps w:val="0"/>
                                <w:strike w:val="0"/>
                                <w:color w:val="084853"/>
                                <w:sz w:val="40"/>
                                <w:vertAlign w:val="baseline"/>
                              </w:rPr>
                              <w:t xml:space="preserve">5</w:t>
                            </w:r>
                            <w:r w:rsidDel="00000000" w:rsidR="00000000" w:rsidRPr="00000000">
                              <w:rPr>
                                <w:rFonts w:ascii="Crimson Text" w:cs="Crimson Text" w:eastAsia="Crimson Text" w:hAnsi="Crimson Text"/>
                                <w:b w:val="0"/>
                                <w:i w:val="0"/>
                                <w:smallCaps w:val="0"/>
                                <w:strike w:val="0"/>
                                <w:color w:val="084853"/>
                                <w:sz w:val="40"/>
                                <w:vertAlign w:val="baseline"/>
                              </w:rPr>
                              <w:t xml:space="preserve">-202</w:t>
                            </w:r>
                            <w:r w:rsidDel="00000000" w:rsidR="00000000" w:rsidRPr="00000000">
                              <w:rPr>
                                <w:rFonts w:ascii="Crimson Text" w:cs="Crimson Text" w:eastAsia="Crimson Text" w:hAnsi="Crimson Text"/>
                                <w:b w:val="0"/>
                                <w:i w:val="0"/>
                                <w:smallCaps w:val="0"/>
                                <w:strike w:val="0"/>
                                <w:color w:val="084853"/>
                                <w:sz w:val="40"/>
                                <w:vertAlign w:val="baseline"/>
                              </w:rPr>
                              <w:t xml:space="preserve">6</w:t>
                            </w:r>
                          </w:p>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Crimson Text" w:cs="Crimson Text" w:eastAsia="Crimson Text" w:hAnsi="Crimson Text"/>
                                <w:b w:val="0"/>
                                <w:i w:val="0"/>
                                <w:smallCaps w:val="0"/>
                                <w:strike w:val="0"/>
                                <w:color w:val="084853"/>
                                <w:sz w:val="40"/>
                                <w:vertAlign w:val="baseline"/>
                              </w:rPr>
                            </w:r>
                          </w:p>
                        </w:txbxContent>
                      </wps:txbx>
                      <wps:bodyPr anchorCtr="0" anchor="t"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page">
                  <wp:posOffset>3562353</wp:posOffset>
                </wp:positionH>
                <wp:positionV relativeFrom="page">
                  <wp:posOffset>3271105</wp:posOffset>
                </wp:positionV>
                <wp:extent cx="2895600" cy="1702728"/>
                <wp:effectExtent b="0" l="0" r="0" t="0"/>
                <wp:wrapSquare wrapText="bothSides" distB="0" distT="0" distL="114300" distR="114300"/>
                <wp:docPr id="290218" name="image28.png"/>
                <a:graphic>
                  <a:graphicData uri="http://schemas.openxmlformats.org/drawingml/2006/picture">
                    <pic:pic>
                      <pic:nvPicPr>
                        <pic:cNvPr id="0" name="image28.png"/>
                        <pic:cNvPicPr preferRelativeResize="0"/>
                      </pic:nvPicPr>
                      <pic:blipFill>
                        <a:blip r:embed="rId7"/>
                        <a:srcRect/>
                        <a:stretch>
                          <a:fillRect/>
                        </a:stretch>
                      </pic:blipFill>
                      <pic:spPr>
                        <a:xfrm>
                          <a:off x="0" y="0"/>
                          <a:ext cx="2895600" cy="1702728"/>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9">
      <w:pPr>
        <w:spacing w:after="240" w:before="240" w:line="256.8" w:lineRule="auto"/>
        <w:rPr/>
      </w:pPr>
      <w:r w:rsidDel="00000000" w:rsidR="00000000" w:rsidRPr="00000000">
        <w:rPr>
          <w:rtl w:val="0"/>
        </w:rPr>
      </w:r>
    </w:p>
    <w:p w:rsidR="00000000" w:rsidDel="00000000" w:rsidP="00000000" w:rsidRDefault="00000000" w:rsidRPr="00000000" w14:paraId="0000000A">
      <w:pPr>
        <w:spacing w:after="240" w:before="240" w:line="256.8" w:lineRule="auto"/>
        <w:rPr/>
      </w:pPr>
      <w:r w:rsidDel="00000000" w:rsidR="00000000" w:rsidRPr="00000000">
        <w:rPr>
          <w:rtl w:val="0"/>
        </w:rPr>
      </w:r>
    </w:p>
    <w:p w:rsidR="00000000" w:rsidDel="00000000" w:rsidP="00000000" w:rsidRDefault="00000000" w:rsidRPr="00000000" w14:paraId="0000000B">
      <w:pPr>
        <w:spacing w:after="240" w:before="240" w:line="256.8" w:lineRule="auto"/>
        <w:rPr/>
      </w:pPr>
      <w:r w:rsidDel="00000000" w:rsidR="00000000" w:rsidRPr="00000000">
        <w:rPr>
          <w:rtl w:val="0"/>
        </w:rPr>
      </w:r>
    </w:p>
    <w:p w:rsidR="00000000" w:rsidDel="00000000" w:rsidP="00000000" w:rsidRDefault="00000000" w:rsidRPr="00000000" w14:paraId="0000000C">
      <w:pPr>
        <w:spacing w:after="240" w:before="240" w:line="256.8" w:lineRule="auto"/>
        <w:rPr/>
      </w:pPr>
      <w:r w:rsidDel="00000000" w:rsidR="00000000" w:rsidRPr="00000000">
        <w:rPr>
          <w:rtl w:val="0"/>
        </w:rPr>
      </w:r>
    </w:p>
    <w:p w:rsidR="00000000" w:rsidDel="00000000" w:rsidP="00000000" w:rsidRDefault="00000000" w:rsidRPr="00000000" w14:paraId="0000000D">
      <w:pPr>
        <w:spacing w:after="240" w:before="240" w:line="256.8" w:lineRule="auto"/>
        <w:rPr/>
      </w:pP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2832100</wp:posOffset>
                </wp:positionH>
                <wp:positionV relativeFrom="paragraph">
                  <wp:posOffset>58420</wp:posOffset>
                </wp:positionV>
                <wp:extent cx="2895600" cy="2780543"/>
                <wp:effectExtent b="0" l="0" r="0" t="0"/>
                <wp:wrapSquare wrapText="bothSides" distB="45720" distT="45720" distL="114300" distR="114300"/>
                <wp:docPr id="290216" name=""/>
                <a:graphic>
                  <a:graphicData uri="http://schemas.microsoft.com/office/word/2010/wordprocessingShape">
                    <wps:wsp>
                      <wps:cNvSpPr/>
                      <wps:cNvPr id="190" name="Shape 190"/>
                      <wps:spPr>
                        <a:xfrm>
                          <a:off x="3917250" y="2946245"/>
                          <a:ext cx="2857500" cy="1667510"/>
                        </a:xfrm>
                        <a:prstGeom prst="rect">
                          <a:avLst/>
                        </a:prstGeom>
                        <a:noFill/>
                        <a:ln>
                          <a:noFill/>
                        </a:ln>
                      </wps:spPr>
                      <wps:txbx>
                        <w:txbxContent>
                          <w:p w:rsidR="00000000" w:rsidDel="00000000" w:rsidP="00000000" w:rsidRDefault="00000000" w:rsidRPr="00000000">
                            <w:pPr>
                              <w:spacing w:after="240" w:before="240" w:line="259.0000820159912"/>
                              <w:ind w:left="0" w:right="0" w:firstLine="0"/>
                              <w:jc w:val="left"/>
                              <w:textDirection w:val="btLr"/>
                            </w:pPr>
                            <w:r w:rsidDel="00000000" w:rsidR="00000000" w:rsidRPr="00000000">
                              <w:rPr>
                                <w:rFonts w:ascii="Garamond" w:cs="Garamond" w:eastAsia="Garamond" w:hAnsi="Garamond"/>
                                <w:b w:val="1"/>
                                <w:i w:val="0"/>
                                <w:smallCaps w:val="0"/>
                                <w:strike w:val="0"/>
                                <w:color w:val="084853"/>
                                <w:sz w:val="24"/>
                                <w:vertAlign w:val="baseline"/>
                              </w:rPr>
                              <w:t xml:space="preserve">Department of Instruction</w:t>
                            </w:r>
                          </w:p>
                          <w:p w:rsidR="00000000" w:rsidDel="00000000" w:rsidP="00000000" w:rsidRDefault="00000000" w:rsidRPr="00000000">
                            <w:pPr>
                              <w:spacing w:after="240" w:before="240" w:line="259.0000820159912"/>
                              <w:ind w:left="0" w:right="0" w:firstLine="0"/>
                              <w:jc w:val="left"/>
                              <w:textDirection w:val="btLr"/>
                            </w:pPr>
                            <w:r w:rsidDel="00000000" w:rsidR="00000000" w:rsidRPr="00000000">
                              <w:rPr>
                                <w:rFonts w:ascii="Garamond" w:cs="Garamond" w:eastAsia="Garamond" w:hAnsi="Garamond"/>
                                <w:b w:val="1"/>
                                <w:i w:val="0"/>
                                <w:smallCaps w:val="0"/>
                                <w:strike w:val="0"/>
                                <w:color w:val="084853"/>
                                <w:sz w:val="24"/>
                                <w:vertAlign w:val="baseline"/>
                              </w:rPr>
                            </w:r>
                            <w:r w:rsidDel="00000000" w:rsidR="00000000" w:rsidRPr="00000000">
                              <w:rPr>
                                <w:rFonts w:ascii="Garamond" w:cs="Garamond" w:eastAsia="Garamond" w:hAnsi="Garamond"/>
                                <w:b w:val="1"/>
                                <w:i w:val="0"/>
                                <w:smallCaps w:val="0"/>
                                <w:strike w:val="0"/>
                                <w:color w:val="084853"/>
                                <w:sz w:val="24"/>
                                <w:vertAlign w:val="baseline"/>
                              </w:rPr>
                              <w:t xml:space="preserve">Dr. Sara Delgado                                                    </w:t>
                            </w:r>
                            <w:r w:rsidDel="00000000" w:rsidR="00000000" w:rsidRPr="00000000">
                              <w:rPr>
                                <w:rFonts w:ascii="Garamond" w:cs="Garamond" w:eastAsia="Garamond" w:hAnsi="Garamond"/>
                                <w:b w:val="0"/>
                                <w:i w:val="1"/>
                                <w:smallCaps w:val="0"/>
                                <w:strike w:val="0"/>
                                <w:color w:val="084853"/>
                                <w:sz w:val="24"/>
                                <w:vertAlign w:val="baseline"/>
                              </w:rPr>
                              <w:t xml:space="preserve">Assistant Superintendent of </w:t>
                            </w:r>
                            <w:r w:rsidDel="00000000" w:rsidR="00000000" w:rsidRPr="00000000">
                              <w:rPr>
                                <w:rFonts w:ascii="Garamond" w:cs="Garamond" w:eastAsia="Garamond" w:hAnsi="Garamond"/>
                                <w:b w:val="0"/>
                                <w:i w:val="1"/>
                                <w:smallCaps w:val="0"/>
                                <w:strike w:val="0"/>
                                <w:color w:val="084853"/>
                                <w:sz w:val="24"/>
                                <w:vertAlign w:val="baseline"/>
                              </w:rPr>
                              <w:t xml:space="preserve">Teaching and Learning</w:t>
                            </w:r>
                          </w:p>
                          <w:p w:rsidR="00000000" w:rsidDel="00000000" w:rsidP="00000000" w:rsidRDefault="00000000" w:rsidRPr="00000000">
                            <w:pPr>
                              <w:spacing w:after="240" w:before="240" w:line="259.0000820159912"/>
                              <w:ind w:left="0" w:right="0" w:firstLine="0"/>
                              <w:jc w:val="left"/>
                              <w:textDirection w:val="btLr"/>
                            </w:pPr>
                            <w:r w:rsidDel="00000000" w:rsidR="00000000" w:rsidRPr="00000000">
                              <w:rPr>
                                <w:rFonts w:ascii="Garamond" w:cs="Garamond" w:eastAsia="Garamond" w:hAnsi="Garamond"/>
                                <w:b w:val="0"/>
                                <w:i w:val="1"/>
                                <w:smallCaps w:val="0"/>
                                <w:strike w:val="0"/>
                                <w:color w:val="084853"/>
                                <w:sz w:val="24"/>
                                <w:vertAlign w:val="baseline"/>
                              </w:rPr>
                            </w:r>
                            <w:r w:rsidDel="00000000" w:rsidR="00000000" w:rsidRPr="00000000">
                              <w:rPr>
                                <w:rFonts w:ascii="Garamond" w:cs="Garamond" w:eastAsia="Garamond" w:hAnsi="Garamond"/>
                                <w:b w:val="1"/>
                                <w:i w:val="0"/>
                                <w:smallCaps w:val="0"/>
                                <w:strike w:val="0"/>
                                <w:color w:val="084853"/>
                                <w:sz w:val="24"/>
                                <w:vertAlign w:val="baseline"/>
                              </w:rPr>
                              <w:t xml:space="preserve">Mrs. Holli McNally</w:t>
                            </w:r>
                            <w:r w:rsidDel="00000000" w:rsidR="00000000" w:rsidRPr="00000000">
                              <w:rPr>
                                <w:rFonts w:ascii="Garamond" w:cs="Garamond" w:eastAsia="Garamond" w:hAnsi="Garamond"/>
                                <w:b w:val="1"/>
                                <w:i w:val="0"/>
                                <w:smallCaps w:val="0"/>
                                <w:strike w:val="0"/>
                                <w:color w:val="084853"/>
                                <w:sz w:val="24"/>
                                <w:vertAlign w:val="baseline"/>
                              </w:rPr>
                              <w:br w:type="textWrapping"/>
                            </w:r>
                            <w:r w:rsidDel="00000000" w:rsidR="00000000" w:rsidRPr="00000000">
                              <w:rPr>
                                <w:rFonts w:ascii="Garamond" w:cs="Garamond" w:eastAsia="Garamond" w:hAnsi="Garamond"/>
                                <w:b w:val="0"/>
                                <w:i w:val="1"/>
                                <w:smallCaps w:val="0"/>
                                <w:strike w:val="0"/>
                                <w:color w:val="084853"/>
                                <w:sz w:val="24"/>
                                <w:vertAlign w:val="baseline"/>
                              </w:rPr>
                              <w:t xml:space="preserve">Director of Curriculum and School Improvement</w:t>
                            </w:r>
                            <w:r w:rsidDel="00000000" w:rsidR="00000000" w:rsidRPr="00000000">
                              <w:rPr>
                                <w:rFonts w:ascii="Calibri" w:cs="Calibri" w:eastAsia="Calibri" w:hAnsi="Calibri"/>
                                <w:b w:val="0"/>
                                <w:i w:val="0"/>
                                <w:smallCaps w:val="0"/>
                                <w:strike w:val="0"/>
                                <w:color w:val="084853"/>
                                <w:sz w:val="22"/>
                                <w:vertAlign w:val="baseline"/>
                              </w:rPr>
                              <w:br w:type="textWrapping"/>
                            </w:r>
                            <w:r w:rsidDel="00000000" w:rsidR="00000000" w:rsidRPr="00000000">
                              <w:rPr>
                                <w:rFonts w:ascii="Calibri" w:cs="Calibri" w:eastAsia="Calibri" w:hAnsi="Calibri"/>
                                <w:b w:val="1"/>
                                <w:i w:val="0"/>
                                <w:smallCaps w:val="0"/>
                                <w:strike w:val="0"/>
                                <w:color w:val="084853"/>
                                <w:sz w:val="22"/>
                                <w:vertAlign w:val="baseline"/>
                              </w:rPr>
                              <w:t xml:space="preserve">Grosse Pointe Public School System</w:t>
                            </w:r>
                            <w:r w:rsidDel="00000000" w:rsidR="00000000" w:rsidRPr="00000000">
                              <w:rPr>
                                <w:rFonts w:ascii="Calibri" w:cs="Calibri" w:eastAsia="Calibri" w:hAnsi="Calibri"/>
                                <w:b w:val="0"/>
                                <w:i w:val="0"/>
                                <w:smallCaps w:val="0"/>
                                <w:strike w:val="0"/>
                                <w:color w:val="084853"/>
                                <w:sz w:val="22"/>
                                <w:vertAlign w:val="baseline"/>
                              </w:rPr>
                              <w:br w:type="textWrapping"/>
                            </w:r>
                            <w:r w:rsidDel="00000000" w:rsidR="00000000" w:rsidRPr="00000000">
                              <w:rPr>
                                <w:rFonts w:ascii="Calibri" w:cs="Calibri" w:eastAsia="Calibri" w:hAnsi="Calibri"/>
                                <w:b w:val="0"/>
                                <w:i w:val="0"/>
                                <w:smallCaps w:val="0"/>
                                <w:strike w:val="0"/>
                                <w:color w:val="084853"/>
                                <w:sz w:val="22"/>
                                <w:vertAlign w:val="baseline"/>
                              </w:rPr>
                              <w:t xml:space="preserve">20601 Morningside Dr.</w:t>
                            </w:r>
                            <w:r w:rsidDel="00000000" w:rsidR="00000000" w:rsidRPr="00000000">
                              <w:rPr>
                                <w:rFonts w:ascii="Calibri" w:cs="Calibri" w:eastAsia="Calibri" w:hAnsi="Calibri"/>
                                <w:b w:val="0"/>
                                <w:i w:val="0"/>
                                <w:smallCaps w:val="0"/>
                                <w:strike w:val="0"/>
                                <w:color w:val="084853"/>
                                <w:sz w:val="22"/>
                                <w:vertAlign w:val="baseline"/>
                              </w:rPr>
                              <w:br w:type="textWrapping"/>
                            </w:r>
                            <w:r w:rsidDel="00000000" w:rsidR="00000000" w:rsidRPr="00000000">
                              <w:rPr>
                                <w:rFonts w:ascii="Calibri" w:cs="Calibri" w:eastAsia="Calibri" w:hAnsi="Calibri"/>
                                <w:b w:val="0"/>
                                <w:i w:val="0"/>
                                <w:smallCaps w:val="0"/>
                                <w:strike w:val="0"/>
                                <w:color w:val="084853"/>
                                <w:sz w:val="22"/>
                                <w:vertAlign w:val="baseline"/>
                              </w:rPr>
                              <w:t xml:space="preserve">Grosse Pointe Woods, MI 48236</w:t>
                            </w:r>
                          </w:p>
                          <w:p w:rsidR="00000000" w:rsidDel="00000000" w:rsidP="00000000" w:rsidRDefault="00000000" w:rsidRPr="00000000">
                            <w:pPr>
                              <w:spacing w:after="160" w:before="0" w:line="275.00000953674316"/>
                              <w:ind w:left="0" w:right="0" w:firstLine="0"/>
                              <w:jc w:val="left"/>
                              <w:textDirection w:val="btLr"/>
                            </w:pPr>
                            <w:r w:rsidDel="00000000" w:rsidR="00000000" w:rsidRPr="00000000">
                              <w:rPr>
                                <w:rFonts w:ascii="Calibri" w:cs="Calibri" w:eastAsia="Calibri" w:hAnsi="Calibri"/>
                                <w:b w:val="0"/>
                                <w:i w:val="0"/>
                                <w:smallCaps w:val="0"/>
                                <w:strike w:val="0"/>
                                <w:color w:val="084853"/>
                                <w:sz w:val="22"/>
                                <w:vertAlign w:val="baseline"/>
                              </w:rPr>
                            </w:r>
                          </w:p>
                          <w:p w:rsidR="00000000" w:rsidDel="00000000" w:rsidP="00000000" w:rsidRDefault="00000000" w:rsidRPr="00000000">
                            <w:pPr>
                              <w:spacing w:after="160" w:before="0" w:line="275.00000953674316"/>
                              <w:ind w:left="0" w:right="0" w:firstLine="0"/>
                              <w:jc w:val="left"/>
                              <w:textDirection w:val="btLr"/>
                            </w:pPr>
                            <w:r w:rsidDel="00000000" w:rsidR="00000000" w:rsidRPr="00000000">
                              <w:rPr>
                                <w:rFonts w:ascii="Calibri" w:cs="Calibri" w:eastAsia="Calibri" w:hAnsi="Calibri"/>
                                <w:b w:val="0"/>
                                <w:i w:val="0"/>
                                <w:smallCaps w:val="0"/>
                                <w:strike w:val="0"/>
                                <w:color w:val="084853"/>
                                <w:sz w:val="22"/>
                                <w:vertAlign w:val="baseline"/>
                              </w:rPr>
                            </w:r>
                          </w:p>
                        </w:txbxContent>
                      </wps:txbx>
                      <wps:bodyPr anchorCtr="0" anchor="t" bIns="0" lIns="0" spcFirstLastPara="1" rIns="0" wrap="square" tIns="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2832100</wp:posOffset>
                </wp:positionH>
                <wp:positionV relativeFrom="paragraph">
                  <wp:posOffset>58420</wp:posOffset>
                </wp:positionV>
                <wp:extent cx="2895600" cy="2780543"/>
                <wp:effectExtent b="0" l="0" r="0" t="0"/>
                <wp:wrapSquare wrapText="bothSides" distB="45720" distT="45720" distL="114300" distR="114300"/>
                <wp:docPr id="290216" name="image25.png"/>
                <a:graphic>
                  <a:graphicData uri="http://schemas.openxmlformats.org/drawingml/2006/picture">
                    <pic:pic>
                      <pic:nvPicPr>
                        <pic:cNvPr id="0" name="image25.png"/>
                        <pic:cNvPicPr preferRelativeResize="0"/>
                      </pic:nvPicPr>
                      <pic:blipFill>
                        <a:blip r:embed="rId7"/>
                        <a:srcRect/>
                        <a:stretch>
                          <a:fillRect/>
                        </a:stretch>
                      </pic:blipFill>
                      <pic:spPr>
                        <a:xfrm>
                          <a:off x="0" y="0"/>
                          <a:ext cx="2895600" cy="2780543"/>
                        </a:xfrm>
                        <a:prstGeom prst="rect"/>
                        <a:ln/>
                      </pic:spPr>
                    </pic:pic>
                  </a:graphicData>
                </a:graphic>
              </wp:anchor>
            </w:drawing>
          </mc:Fallback>
        </mc:AlternateContent>
      </w:r>
    </w:p>
    <w:p w:rsidR="00000000" w:rsidDel="00000000" w:rsidP="00000000" w:rsidRDefault="00000000" w:rsidRPr="00000000" w14:paraId="0000000E">
      <w:pPr>
        <w:spacing w:after="240" w:before="240" w:line="256.8" w:lineRule="auto"/>
        <w:rPr/>
      </w:pPr>
      <w:r w:rsidDel="00000000" w:rsidR="00000000" w:rsidRPr="00000000">
        <w:rPr>
          <w:rtl w:val="0"/>
        </w:rPr>
      </w:r>
    </w:p>
    <w:p w:rsidR="00000000" w:rsidDel="00000000" w:rsidP="00000000" w:rsidRDefault="00000000" w:rsidRPr="00000000" w14:paraId="0000000F">
      <w:pPr>
        <w:spacing w:after="240" w:before="240" w:line="256.8" w:lineRule="auto"/>
        <w:rPr/>
      </w:pPr>
      <w:r w:rsidDel="00000000" w:rsidR="00000000" w:rsidRPr="00000000">
        <w:rPr>
          <w:rtl w:val="0"/>
        </w:rPr>
      </w:r>
    </w:p>
    <w:p w:rsidR="00000000" w:rsidDel="00000000" w:rsidP="00000000" w:rsidRDefault="00000000" w:rsidRPr="00000000" w14:paraId="00000010">
      <w:pPr>
        <w:spacing w:after="240" w:before="240" w:line="256.8" w:lineRule="auto"/>
        <w:rPr/>
      </w:pPr>
      <w:r w:rsidDel="00000000" w:rsidR="00000000" w:rsidRPr="00000000">
        <w:rPr>
          <w:rtl w:val="0"/>
        </w:rPr>
      </w:r>
    </w:p>
    <w:p w:rsidR="00000000" w:rsidDel="00000000" w:rsidP="00000000" w:rsidRDefault="00000000" w:rsidRPr="00000000" w14:paraId="00000011">
      <w:pPr>
        <w:spacing w:after="240" w:before="240" w:line="256.8" w:lineRule="auto"/>
        <w:rPr/>
      </w:pPr>
      <w:r w:rsidDel="00000000" w:rsidR="00000000" w:rsidRPr="00000000">
        <w:rPr>
          <w:rtl w:val="0"/>
        </w:rPr>
      </w:r>
    </w:p>
    <w:p w:rsidR="00000000" w:rsidDel="00000000" w:rsidP="00000000" w:rsidRDefault="00000000" w:rsidRPr="00000000" w14:paraId="00000012">
      <w:pPr>
        <w:spacing w:after="240" w:before="240" w:line="256.8" w:lineRule="auto"/>
        <w:rPr/>
      </w:pPr>
      <w:r w:rsidDel="00000000" w:rsidR="00000000" w:rsidRPr="00000000">
        <w:rPr>
          <w:rtl w:val="0"/>
        </w:rPr>
      </w:r>
    </w:p>
    <w:p w:rsidR="00000000" w:rsidDel="00000000" w:rsidP="00000000" w:rsidRDefault="00000000" w:rsidRPr="00000000" w14:paraId="00000013">
      <w:pPr>
        <w:spacing w:after="240" w:before="240" w:line="256.8" w:lineRule="auto"/>
        <w:rPr/>
      </w:pPr>
      <w:r w:rsidDel="00000000" w:rsidR="00000000" w:rsidRPr="00000000">
        <w:rPr>
          <w:rtl w:val="0"/>
        </w:rPr>
      </w:r>
    </w:p>
    <w:p w:rsidR="00000000" w:rsidDel="00000000" w:rsidP="00000000" w:rsidRDefault="00000000" w:rsidRPr="00000000" w14:paraId="00000014">
      <w:pPr>
        <w:spacing w:after="240" w:before="240" w:line="256.8" w:lineRule="auto"/>
        <w:rPr/>
      </w:pPr>
      <w:r w:rsidDel="00000000" w:rsidR="00000000" w:rsidRPr="00000000">
        <w:rPr>
          <w:rtl w:val="0"/>
        </w:rPr>
      </w:r>
    </w:p>
    <w:p w:rsidR="00000000" w:rsidDel="00000000" w:rsidP="00000000" w:rsidRDefault="00000000" w:rsidRPr="00000000" w14:paraId="00000015">
      <w:pPr>
        <w:spacing w:after="240" w:before="240" w:line="256.8" w:lineRule="auto"/>
        <w:rPr/>
      </w:pPr>
      <w:r w:rsidDel="00000000" w:rsidR="00000000" w:rsidRPr="00000000">
        <w:rPr>
          <w:rtl w:val="0"/>
        </w:rPr>
      </w:r>
    </w:p>
    <w:p w:rsidR="00000000" w:rsidDel="00000000" w:rsidP="00000000" w:rsidRDefault="00000000" w:rsidRPr="00000000" w14:paraId="00000016">
      <w:pPr>
        <w:spacing w:after="240" w:before="240" w:line="256.8" w:lineRule="auto"/>
        <w:rPr/>
      </w:pPr>
      <w:r w:rsidDel="00000000" w:rsidR="00000000" w:rsidRPr="00000000">
        <w:rPr>
          <w:rtl w:val="0"/>
        </w:rPr>
      </w:r>
    </w:p>
    <w:p w:rsidR="00000000" w:rsidDel="00000000" w:rsidP="00000000" w:rsidRDefault="00000000" w:rsidRPr="00000000" w14:paraId="00000017">
      <w:pPr>
        <w:spacing w:after="240" w:before="240" w:line="256.8" w:lineRule="auto"/>
        <w:rPr/>
      </w:pPr>
      <w:r w:rsidDel="00000000" w:rsidR="00000000" w:rsidRPr="00000000">
        <w:rPr>
          <w:rtl w:val="0"/>
        </w:rPr>
      </w:r>
    </w:p>
    <w:p w:rsidR="00000000" w:rsidDel="00000000" w:rsidP="00000000" w:rsidRDefault="00000000" w:rsidRPr="00000000" w14:paraId="00000018">
      <w:pPr>
        <w:spacing w:after="240" w:before="240" w:line="256.8" w:lineRule="auto"/>
        <w:rPr/>
      </w:pPr>
      <w:r w:rsidDel="00000000" w:rsidR="00000000" w:rsidRPr="00000000">
        <w:rPr>
          <w:rtl w:val="0"/>
        </w:rPr>
      </w:r>
    </w:p>
    <w:p w:rsidR="00000000" w:rsidDel="00000000" w:rsidP="00000000" w:rsidRDefault="00000000" w:rsidRPr="00000000" w14:paraId="00000019">
      <w:pPr>
        <w:spacing w:after="240" w:before="240" w:line="256.8" w:lineRule="auto"/>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-571499</wp:posOffset>
                </wp:positionH>
                <wp:positionV relativeFrom="paragraph">
                  <wp:posOffset>215900</wp:posOffset>
                </wp:positionV>
                <wp:extent cx="7531100" cy="289868"/>
                <wp:effectExtent b="0" l="0" r="0" t="0"/>
                <wp:wrapNone/>
                <wp:docPr id="290209" name=""/>
                <a:graphic>
                  <a:graphicData uri="http://schemas.microsoft.com/office/word/2010/wordprocessingShape">
                    <wps:wsp>
                      <wps:cNvCnPr/>
                      <wps:spPr>
                        <a:xfrm>
                          <a:off x="1655698" y="3780000"/>
                          <a:ext cx="7380605" cy="0"/>
                        </a:xfrm>
                        <a:prstGeom prst="straightConnector1">
                          <a:avLst/>
                        </a:prstGeom>
                        <a:noFill/>
                        <a:ln cap="flat" cmpd="thickThin" w="60325">
                          <a:solidFill>
                            <a:srgbClr val="FFFFCC"/>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-571499</wp:posOffset>
                </wp:positionH>
                <wp:positionV relativeFrom="paragraph">
                  <wp:posOffset>215900</wp:posOffset>
                </wp:positionV>
                <wp:extent cx="7531100" cy="289868"/>
                <wp:effectExtent b="0" l="0" r="0" t="0"/>
                <wp:wrapNone/>
                <wp:docPr id="290209" name="image15.png"/>
                <a:graphic>
                  <a:graphicData uri="http://schemas.openxmlformats.org/drawingml/2006/picture">
                    <pic:pic>
                      <pic:nvPicPr>
                        <pic:cNvPr id="0" name="image15.png"/>
                        <pic:cNvPicPr preferRelativeResize="0"/>
                      </pic:nvPicPr>
                      <pic:blipFill>
                        <a:blip r:embed="rId7"/>
                        <a:srcRect/>
                        <a:stretch>
                          <a:fillRect/>
                        </a:stretch>
                      </pic:blipFill>
                      <pic:spPr>
                        <a:xfrm>
                          <a:off x="0" y="0"/>
                          <a:ext cx="7531100" cy="289868"/>
                        </a:xfrm>
                        <a:prstGeom prst="rect"/>
                        <a:ln/>
                      </pic:spPr>
                    </pic:pic>
                  </a:graphicData>
                </a:graphic>
              </wp:anchor>
            </w:drawing>
          </mc:Fallback>
        </mc:AlternateContent>
      </w:r>
    </w:p>
    <w:p w:rsidR="00000000" w:rsidDel="00000000" w:rsidP="00000000" w:rsidRDefault="00000000" w:rsidRPr="00000000" w14:paraId="0000001A">
      <w:pPr>
        <w:spacing w:after="240" w:before="240" w:line="256.8" w:lineRule="auto"/>
        <w:rPr/>
      </w:pPr>
      <w:r w:rsidDel="00000000" w:rsidR="00000000" w:rsidRPr="00000000">
        <w:rPr>
          <w:rtl w:val="0"/>
        </w:rPr>
      </w:r>
    </w:p>
    <w:p w:rsidR="00000000" w:rsidDel="00000000" w:rsidP="00000000" w:rsidRDefault="00000000" w:rsidRPr="00000000" w14:paraId="0000001B">
      <w:pPr>
        <w:spacing w:after="240" w:before="240" w:line="256.8" w:lineRule="auto"/>
        <w:rPr>
          <w:smallCaps w:val="1"/>
        </w:rPr>
      </w:pPr>
      <w:r w:rsidDel="00000000" w:rsidR="00000000" w:rsidRPr="00000000">
        <w:rPr>
          <w:rtl w:val="0"/>
        </w:rPr>
      </w:r>
    </w:p>
    <w:p w:rsidR="00000000" w:rsidDel="00000000" w:rsidP="00000000" w:rsidRDefault="00000000" w:rsidRPr="00000000" w14:paraId="0000001C">
      <w:pPr>
        <w:tabs>
          <w:tab w:val="right" w:leader="none" w:pos="10238"/>
        </w:tabs>
        <w:spacing w:after="0" w:before="120" w:lineRule="auto"/>
        <w:rPr>
          <w:rFonts w:ascii="Garamond" w:cs="Garamond" w:eastAsia="Garamond" w:hAnsi="Garamond"/>
          <w:sz w:val="24"/>
          <w:szCs w:val="24"/>
        </w:rPr>
      </w:pPr>
      <w:r w:rsidDel="00000000" w:rsidR="00000000" w:rsidRPr="00000000">
        <w:rPr>
          <w:rFonts w:ascii="Garamond" w:cs="Garamond" w:eastAsia="Garamond" w:hAnsi="Garamond"/>
          <w:smallCaps w:val="1"/>
          <w:sz w:val="24"/>
          <w:szCs w:val="24"/>
          <w:rtl w:val="0"/>
        </w:rPr>
        <w:t xml:space="preserve">TABLE OF CONTENTS</w:t>
        <w:tab/>
      </w:r>
      <w:r w:rsidDel="00000000" w:rsidR="00000000" w:rsidRPr="00000000">
        <w:rPr>
          <w:rFonts w:ascii="Garamond" w:cs="Garamond" w:eastAsia="Garamond" w:hAnsi="Garamond"/>
          <w:sz w:val="24"/>
          <w:szCs w:val="24"/>
          <w:rtl w:val="0"/>
        </w:rPr>
        <w:t xml:space="preserve">2</w:t>
      </w:r>
    </w:p>
    <w:p w:rsidR="00000000" w:rsidDel="00000000" w:rsidP="00000000" w:rsidRDefault="00000000" w:rsidRPr="00000000" w14:paraId="0000001D">
      <w:pPr>
        <w:tabs>
          <w:tab w:val="right" w:leader="none" w:pos="10238"/>
        </w:tabs>
        <w:spacing w:after="0" w:before="120" w:lineRule="auto"/>
        <w:rPr>
          <w:rFonts w:ascii="Garamond" w:cs="Garamond" w:eastAsia="Garamond" w:hAnsi="Garamond"/>
          <w:sz w:val="24"/>
          <w:szCs w:val="24"/>
        </w:rPr>
      </w:pPr>
      <w:r w:rsidDel="00000000" w:rsidR="00000000" w:rsidRPr="00000000">
        <w:rPr>
          <w:rFonts w:ascii="Garamond" w:cs="Garamond" w:eastAsia="Garamond" w:hAnsi="Garamond"/>
          <w:smallCaps w:val="1"/>
          <w:sz w:val="24"/>
          <w:szCs w:val="24"/>
          <w:rtl w:val="0"/>
        </w:rPr>
        <w:t xml:space="preserve">CONTACT INFORMATION</w:t>
        <w:tab/>
      </w:r>
      <w:r w:rsidDel="00000000" w:rsidR="00000000" w:rsidRPr="00000000">
        <w:rPr>
          <w:rFonts w:ascii="Garamond" w:cs="Garamond" w:eastAsia="Garamond" w:hAnsi="Garamond"/>
          <w:sz w:val="24"/>
          <w:szCs w:val="24"/>
          <w:rtl w:val="0"/>
        </w:rPr>
        <w:t xml:space="preserve">3</w:t>
      </w:r>
    </w:p>
    <w:p w:rsidR="00000000" w:rsidDel="00000000" w:rsidP="00000000" w:rsidRDefault="00000000" w:rsidRPr="00000000" w14:paraId="0000001E">
      <w:pPr>
        <w:tabs>
          <w:tab w:val="right" w:leader="none" w:pos="10238"/>
        </w:tabs>
        <w:spacing w:after="0" w:before="120" w:lineRule="auto"/>
        <w:rPr>
          <w:rFonts w:ascii="Garamond" w:cs="Garamond" w:eastAsia="Garamond" w:hAnsi="Garamond"/>
          <w:sz w:val="24"/>
          <w:szCs w:val="24"/>
        </w:rPr>
      </w:pPr>
      <w:r w:rsidDel="00000000" w:rsidR="00000000" w:rsidRPr="00000000">
        <w:rPr>
          <w:rFonts w:ascii="Garamond" w:cs="Garamond" w:eastAsia="Garamond" w:hAnsi="Garamond"/>
          <w:smallCaps w:val="1"/>
          <w:sz w:val="24"/>
          <w:szCs w:val="24"/>
          <w:rtl w:val="0"/>
        </w:rPr>
        <w:t xml:space="preserve">POLICIES</w:t>
        <w:tab/>
      </w:r>
      <w:r w:rsidDel="00000000" w:rsidR="00000000" w:rsidRPr="00000000">
        <w:rPr>
          <w:rFonts w:ascii="Garamond" w:cs="Garamond" w:eastAsia="Garamond" w:hAnsi="Garamond"/>
          <w:sz w:val="24"/>
          <w:szCs w:val="24"/>
          <w:rtl w:val="0"/>
        </w:rPr>
        <w:t xml:space="preserve">6</w:t>
      </w:r>
    </w:p>
    <w:p w:rsidR="00000000" w:rsidDel="00000000" w:rsidP="00000000" w:rsidRDefault="00000000" w:rsidRPr="00000000" w14:paraId="0000001F">
      <w:pPr>
        <w:tabs>
          <w:tab w:val="right" w:leader="none" w:pos="10238"/>
        </w:tabs>
        <w:spacing w:after="0" w:before="120" w:lineRule="auto"/>
        <w:rPr>
          <w:rFonts w:ascii="Garamond" w:cs="Garamond" w:eastAsia="Garamond" w:hAnsi="Garamond"/>
          <w:sz w:val="24"/>
          <w:szCs w:val="24"/>
        </w:rPr>
      </w:pPr>
      <w:r w:rsidDel="00000000" w:rsidR="00000000" w:rsidRPr="00000000">
        <w:rPr>
          <w:rFonts w:ascii="Garamond" w:cs="Garamond" w:eastAsia="Garamond" w:hAnsi="Garamond"/>
          <w:smallCaps w:val="1"/>
          <w:sz w:val="24"/>
          <w:szCs w:val="24"/>
          <w:rtl w:val="0"/>
        </w:rPr>
        <w:t xml:space="preserve">CAREER PATHWAYS</w:t>
        <w:tab/>
        <w:t xml:space="preserve">1</w:t>
      </w:r>
      <w:r w:rsidDel="00000000" w:rsidR="00000000" w:rsidRPr="00000000">
        <w:rPr>
          <w:rFonts w:ascii="Garamond" w:cs="Garamond" w:eastAsia="Garamond" w:hAnsi="Garamond"/>
          <w:sz w:val="24"/>
          <w:szCs w:val="24"/>
          <w:rtl w:val="0"/>
        </w:rPr>
        <w:t xml:space="preserve">8</w:t>
      </w:r>
    </w:p>
    <w:p w:rsidR="00000000" w:rsidDel="00000000" w:rsidP="00000000" w:rsidRDefault="00000000" w:rsidRPr="00000000" w14:paraId="00000020">
      <w:pPr>
        <w:tabs>
          <w:tab w:val="right" w:leader="none" w:pos="10238"/>
        </w:tabs>
        <w:spacing w:after="0" w:before="120" w:lineRule="auto"/>
        <w:rPr>
          <w:rFonts w:ascii="Garamond" w:cs="Garamond" w:eastAsia="Garamond" w:hAnsi="Garamond"/>
          <w:sz w:val="24"/>
          <w:szCs w:val="24"/>
        </w:rPr>
      </w:pPr>
      <w:r w:rsidDel="00000000" w:rsidR="00000000" w:rsidRPr="00000000">
        <w:rPr>
          <w:rFonts w:ascii="Garamond" w:cs="Garamond" w:eastAsia="Garamond" w:hAnsi="Garamond"/>
          <w:smallCaps w:val="1"/>
          <w:sz w:val="24"/>
          <w:szCs w:val="24"/>
          <w:rtl w:val="0"/>
        </w:rPr>
        <w:t xml:space="preserve">ART &amp; DESIGN</w:t>
        <w:tab/>
        <w:t xml:space="preserve">3</w:t>
      </w:r>
      <w:r w:rsidDel="00000000" w:rsidR="00000000" w:rsidRPr="00000000">
        <w:rPr>
          <w:rFonts w:ascii="Garamond" w:cs="Garamond" w:eastAsia="Garamond" w:hAnsi="Garamond"/>
          <w:sz w:val="24"/>
          <w:szCs w:val="24"/>
          <w:rtl w:val="0"/>
        </w:rPr>
        <w:t xml:space="preserve">1</w:t>
      </w:r>
    </w:p>
    <w:p w:rsidR="00000000" w:rsidDel="00000000" w:rsidP="00000000" w:rsidRDefault="00000000" w:rsidRPr="00000000" w14:paraId="00000021">
      <w:pPr>
        <w:tabs>
          <w:tab w:val="right" w:leader="none" w:pos="10238"/>
        </w:tabs>
        <w:spacing w:after="0" w:before="12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BUSINESS &amp; TECHNOLOGY EDUCATION</w:t>
      </w:r>
      <w:r w:rsidDel="00000000" w:rsidR="00000000" w:rsidRPr="00000000">
        <w:rPr>
          <w:rFonts w:ascii="Garamond" w:cs="Garamond" w:eastAsia="Garamond" w:hAnsi="Garamond"/>
          <w:smallCaps w:val="1"/>
          <w:sz w:val="24"/>
          <w:szCs w:val="24"/>
          <w:rtl w:val="0"/>
        </w:rPr>
        <w:tab/>
        <w:t xml:space="preserve">3</w:t>
      </w:r>
      <w:r w:rsidDel="00000000" w:rsidR="00000000" w:rsidRPr="00000000">
        <w:rPr>
          <w:rFonts w:ascii="Garamond" w:cs="Garamond" w:eastAsia="Garamond" w:hAnsi="Garamond"/>
          <w:sz w:val="24"/>
          <w:szCs w:val="24"/>
          <w:rtl w:val="0"/>
        </w:rPr>
        <w:t xml:space="preserve">9</w:t>
      </w:r>
    </w:p>
    <w:p w:rsidR="00000000" w:rsidDel="00000000" w:rsidP="00000000" w:rsidRDefault="00000000" w:rsidRPr="00000000" w14:paraId="00000022">
      <w:pPr>
        <w:tabs>
          <w:tab w:val="right" w:leader="none" w:pos="10238"/>
        </w:tabs>
        <w:spacing w:after="0" w:before="120" w:lineRule="auto"/>
        <w:rPr>
          <w:rFonts w:ascii="Garamond" w:cs="Garamond" w:eastAsia="Garamond" w:hAnsi="Garamond"/>
          <w:sz w:val="24"/>
          <w:szCs w:val="24"/>
        </w:rPr>
      </w:pPr>
      <w:r w:rsidDel="00000000" w:rsidR="00000000" w:rsidRPr="00000000">
        <w:rPr>
          <w:rFonts w:ascii="Garamond" w:cs="Garamond" w:eastAsia="Garamond" w:hAnsi="Garamond"/>
          <w:smallCaps w:val="1"/>
          <w:sz w:val="24"/>
          <w:szCs w:val="24"/>
          <w:rtl w:val="0"/>
        </w:rPr>
        <w:t xml:space="preserve">BUSINESS &amp; MARKETING COURSES</w:t>
        <w:tab/>
        <w:t xml:space="preserve">3</w:t>
      </w:r>
      <w:r w:rsidDel="00000000" w:rsidR="00000000" w:rsidRPr="00000000">
        <w:rPr>
          <w:rFonts w:ascii="Garamond" w:cs="Garamond" w:eastAsia="Garamond" w:hAnsi="Garamond"/>
          <w:sz w:val="24"/>
          <w:szCs w:val="24"/>
          <w:rtl w:val="0"/>
        </w:rPr>
        <w:t xml:space="preserve">9</w:t>
      </w:r>
    </w:p>
    <w:p w:rsidR="00000000" w:rsidDel="00000000" w:rsidP="00000000" w:rsidRDefault="00000000" w:rsidRPr="00000000" w14:paraId="00000023">
      <w:pPr>
        <w:tabs>
          <w:tab w:val="right" w:leader="none" w:pos="10238"/>
        </w:tabs>
        <w:spacing w:after="0" w:before="120" w:lineRule="auto"/>
        <w:rPr>
          <w:rFonts w:ascii="Garamond" w:cs="Garamond" w:eastAsia="Garamond" w:hAnsi="Garamond"/>
          <w:sz w:val="24"/>
          <w:szCs w:val="24"/>
        </w:rPr>
      </w:pPr>
      <w:r w:rsidDel="00000000" w:rsidR="00000000" w:rsidRPr="00000000">
        <w:rPr>
          <w:rFonts w:ascii="Garamond" w:cs="Garamond" w:eastAsia="Garamond" w:hAnsi="Garamond"/>
          <w:smallCaps w:val="1"/>
          <w:sz w:val="24"/>
          <w:szCs w:val="24"/>
          <w:rtl w:val="0"/>
        </w:rPr>
        <w:t xml:space="preserve">COMPUTER COURSES</w:t>
        <w:tab/>
        <w:t xml:space="preserve">4</w:t>
      </w:r>
      <w:r w:rsidDel="00000000" w:rsidR="00000000" w:rsidRPr="00000000">
        <w:rPr>
          <w:rFonts w:ascii="Garamond" w:cs="Garamond" w:eastAsia="Garamond" w:hAnsi="Garamond"/>
          <w:sz w:val="24"/>
          <w:szCs w:val="24"/>
          <w:rtl w:val="0"/>
        </w:rPr>
        <w:t xml:space="preserve">4</w:t>
      </w:r>
    </w:p>
    <w:p w:rsidR="00000000" w:rsidDel="00000000" w:rsidP="00000000" w:rsidRDefault="00000000" w:rsidRPr="00000000" w14:paraId="00000024">
      <w:pPr>
        <w:tabs>
          <w:tab w:val="right" w:leader="none" w:pos="10238"/>
        </w:tabs>
        <w:spacing w:after="0" w:before="120" w:lineRule="auto"/>
        <w:rPr>
          <w:rFonts w:ascii="Garamond" w:cs="Garamond" w:eastAsia="Garamond" w:hAnsi="Garamond"/>
          <w:sz w:val="24"/>
          <w:szCs w:val="24"/>
        </w:rPr>
      </w:pPr>
      <w:r w:rsidDel="00000000" w:rsidR="00000000" w:rsidRPr="00000000">
        <w:rPr>
          <w:rFonts w:ascii="Garamond" w:cs="Garamond" w:eastAsia="Garamond" w:hAnsi="Garamond"/>
          <w:smallCaps w:val="1"/>
          <w:sz w:val="24"/>
          <w:szCs w:val="24"/>
          <w:rtl w:val="0"/>
        </w:rPr>
        <w:t xml:space="preserve">TECHNOLOGY EDUCATION COURSES</w:t>
        <w:tab/>
        <w:t xml:space="preserve">4</w:t>
      </w:r>
      <w:r w:rsidDel="00000000" w:rsidR="00000000" w:rsidRPr="00000000">
        <w:rPr>
          <w:rFonts w:ascii="Garamond" w:cs="Garamond" w:eastAsia="Garamond" w:hAnsi="Garamond"/>
          <w:sz w:val="24"/>
          <w:szCs w:val="24"/>
          <w:rtl w:val="0"/>
        </w:rPr>
        <w:t xml:space="preserve">5</w:t>
      </w:r>
    </w:p>
    <w:p w:rsidR="00000000" w:rsidDel="00000000" w:rsidP="00000000" w:rsidRDefault="00000000" w:rsidRPr="00000000" w14:paraId="00000025">
      <w:pPr>
        <w:tabs>
          <w:tab w:val="right" w:leader="none" w:pos="10238"/>
        </w:tabs>
        <w:spacing w:after="0" w:before="120" w:lineRule="auto"/>
        <w:rPr>
          <w:rFonts w:ascii="Garamond" w:cs="Garamond" w:eastAsia="Garamond" w:hAnsi="Garamond"/>
          <w:sz w:val="24"/>
          <w:szCs w:val="24"/>
        </w:rPr>
      </w:pPr>
      <w:r w:rsidDel="00000000" w:rsidR="00000000" w:rsidRPr="00000000">
        <w:rPr>
          <w:rFonts w:ascii="Garamond" w:cs="Garamond" w:eastAsia="Garamond" w:hAnsi="Garamond"/>
          <w:smallCaps w:val="1"/>
          <w:sz w:val="24"/>
          <w:szCs w:val="24"/>
          <w:rtl w:val="0"/>
        </w:rPr>
        <w:t xml:space="preserve">ENGLISH</w:t>
        <w:tab/>
        <w:t xml:space="preserve">4</w:t>
      </w:r>
      <w:r w:rsidDel="00000000" w:rsidR="00000000" w:rsidRPr="00000000">
        <w:rPr>
          <w:rFonts w:ascii="Garamond" w:cs="Garamond" w:eastAsia="Garamond" w:hAnsi="Garamond"/>
          <w:sz w:val="24"/>
          <w:szCs w:val="24"/>
          <w:rtl w:val="0"/>
        </w:rPr>
        <w:t xml:space="preserve">7</w:t>
      </w:r>
    </w:p>
    <w:p w:rsidR="00000000" w:rsidDel="00000000" w:rsidP="00000000" w:rsidRDefault="00000000" w:rsidRPr="00000000" w14:paraId="00000026">
      <w:pPr>
        <w:tabs>
          <w:tab w:val="right" w:leader="none" w:pos="10238"/>
        </w:tabs>
        <w:spacing w:after="0" w:before="120" w:lineRule="auto"/>
        <w:rPr>
          <w:rFonts w:ascii="Garamond" w:cs="Garamond" w:eastAsia="Garamond" w:hAnsi="Garamond"/>
          <w:sz w:val="24"/>
          <w:szCs w:val="24"/>
        </w:rPr>
      </w:pPr>
      <w:r w:rsidDel="00000000" w:rsidR="00000000" w:rsidRPr="00000000">
        <w:rPr>
          <w:rFonts w:ascii="Garamond" w:cs="Garamond" w:eastAsia="Garamond" w:hAnsi="Garamond"/>
          <w:smallCaps w:val="1"/>
          <w:sz w:val="24"/>
          <w:szCs w:val="24"/>
          <w:rtl w:val="0"/>
        </w:rPr>
        <w:t xml:space="preserve">FAMILY AND CONSUMER SCIENCES</w:t>
        <w:tab/>
        <w:t xml:space="preserve">5</w:t>
      </w:r>
      <w:r w:rsidDel="00000000" w:rsidR="00000000" w:rsidRPr="00000000">
        <w:rPr>
          <w:rFonts w:ascii="Garamond" w:cs="Garamond" w:eastAsia="Garamond" w:hAnsi="Garamond"/>
          <w:sz w:val="24"/>
          <w:szCs w:val="24"/>
          <w:rtl w:val="0"/>
        </w:rPr>
        <w:t xml:space="preserve">6</w:t>
      </w:r>
    </w:p>
    <w:p w:rsidR="00000000" w:rsidDel="00000000" w:rsidP="00000000" w:rsidRDefault="00000000" w:rsidRPr="00000000" w14:paraId="00000027">
      <w:pPr>
        <w:tabs>
          <w:tab w:val="right" w:leader="none" w:pos="10238"/>
        </w:tabs>
        <w:spacing w:after="0" w:before="120" w:lineRule="auto"/>
        <w:rPr>
          <w:rFonts w:ascii="Garamond" w:cs="Garamond" w:eastAsia="Garamond" w:hAnsi="Garamond"/>
          <w:sz w:val="24"/>
          <w:szCs w:val="24"/>
        </w:rPr>
      </w:pPr>
      <w:r w:rsidDel="00000000" w:rsidR="00000000" w:rsidRPr="00000000">
        <w:rPr>
          <w:rFonts w:ascii="Garamond" w:cs="Garamond" w:eastAsia="Garamond" w:hAnsi="Garamond"/>
          <w:smallCaps w:val="1"/>
          <w:sz w:val="24"/>
          <w:szCs w:val="24"/>
          <w:rtl w:val="0"/>
        </w:rPr>
        <w:t xml:space="preserve">HEALTH</w:t>
        <w:tab/>
      </w:r>
      <w:r w:rsidDel="00000000" w:rsidR="00000000" w:rsidRPr="00000000">
        <w:rPr>
          <w:rFonts w:ascii="Garamond" w:cs="Garamond" w:eastAsia="Garamond" w:hAnsi="Garamond"/>
          <w:sz w:val="24"/>
          <w:szCs w:val="24"/>
          <w:rtl w:val="0"/>
        </w:rPr>
        <w:t xml:space="preserve">61</w:t>
      </w:r>
    </w:p>
    <w:p w:rsidR="00000000" w:rsidDel="00000000" w:rsidP="00000000" w:rsidRDefault="00000000" w:rsidRPr="00000000" w14:paraId="00000028">
      <w:pPr>
        <w:tabs>
          <w:tab w:val="right" w:leader="none" w:pos="10238"/>
        </w:tabs>
        <w:spacing w:after="0" w:before="120" w:lineRule="auto"/>
        <w:rPr>
          <w:rFonts w:ascii="Garamond" w:cs="Garamond" w:eastAsia="Garamond" w:hAnsi="Garamond"/>
          <w:sz w:val="24"/>
          <w:szCs w:val="24"/>
        </w:rPr>
      </w:pPr>
      <w:r w:rsidDel="00000000" w:rsidR="00000000" w:rsidRPr="00000000">
        <w:rPr>
          <w:rFonts w:ascii="Garamond" w:cs="Garamond" w:eastAsia="Garamond" w:hAnsi="Garamond"/>
          <w:smallCaps w:val="1"/>
          <w:sz w:val="24"/>
          <w:szCs w:val="24"/>
          <w:rtl w:val="0"/>
        </w:rPr>
        <w:t xml:space="preserve">INTERDEPARTMENTAL</w:t>
      </w:r>
      <w:hyperlink r:id="rId9">
        <w:r w:rsidDel="00000000" w:rsidR="00000000" w:rsidRPr="00000000">
          <w:rPr>
            <w:rFonts w:ascii="Garamond" w:cs="Garamond" w:eastAsia="Garamond" w:hAnsi="Garamond"/>
            <w:smallCaps w:val="1"/>
            <w:sz w:val="24"/>
            <w:szCs w:val="24"/>
            <w:rtl w:val="0"/>
          </w:rPr>
          <w:tab/>
          <w:t xml:space="preserve">6</w:t>
        </w:r>
      </w:hyperlink>
      <w:r w:rsidDel="00000000" w:rsidR="00000000" w:rsidRPr="00000000">
        <w:rPr>
          <w:rFonts w:ascii="Garamond" w:cs="Garamond" w:eastAsia="Garamond" w:hAnsi="Garamond"/>
          <w:sz w:val="24"/>
          <w:szCs w:val="24"/>
          <w:rtl w:val="0"/>
        </w:rPr>
        <w:t xml:space="preserve">2</w:t>
      </w:r>
    </w:p>
    <w:p w:rsidR="00000000" w:rsidDel="00000000" w:rsidP="00000000" w:rsidRDefault="00000000" w:rsidRPr="00000000" w14:paraId="00000029">
      <w:pPr>
        <w:tabs>
          <w:tab w:val="right" w:leader="none" w:pos="10238"/>
        </w:tabs>
        <w:spacing w:after="0" w:before="120" w:lineRule="auto"/>
        <w:rPr>
          <w:rFonts w:ascii="Garamond" w:cs="Garamond" w:eastAsia="Garamond" w:hAnsi="Garamond"/>
          <w:sz w:val="24"/>
          <w:szCs w:val="24"/>
        </w:rPr>
      </w:pPr>
      <w:r w:rsidDel="00000000" w:rsidR="00000000" w:rsidRPr="00000000">
        <w:rPr>
          <w:rFonts w:ascii="Garamond" w:cs="Garamond" w:eastAsia="Garamond" w:hAnsi="Garamond"/>
          <w:smallCaps w:val="1"/>
          <w:sz w:val="24"/>
          <w:szCs w:val="24"/>
          <w:rtl w:val="0"/>
        </w:rPr>
        <w:t xml:space="preserve">MATHEMATICS</w:t>
      </w:r>
      <w:hyperlink r:id="rId10">
        <w:r w:rsidDel="00000000" w:rsidR="00000000" w:rsidRPr="00000000">
          <w:rPr>
            <w:rFonts w:ascii="Garamond" w:cs="Garamond" w:eastAsia="Garamond" w:hAnsi="Garamond"/>
            <w:smallCaps w:val="1"/>
            <w:sz w:val="24"/>
            <w:szCs w:val="24"/>
            <w:rtl w:val="0"/>
          </w:rPr>
          <w:tab/>
          <w:t xml:space="preserve">6</w:t>
        </w:r>
      </w:hyperlink>
      <w:r w:rsidDel="00000000" w:rsidR="00000000" w:rsidRPr="00000000">
        <w:rPr>
          <w:rFonts w:ascii="Garamond" w:cs="Garamond" w:eastAsia="Garamond" w:hAnsi="Garamond"/>
          <w:sz w:val="24"/>
          <w:szCs w:val="24"/>
          <w:rtl w:val="0"/>
        </w:rPr>
        <w:t xml:space="preserve">6</w:t>
      </w:r>
    </w:p>
    <w:p w:rsidR="00000000" w:rsidDel="00000000" w:rsidP="00000000" w:rsidRDefault="00000000" w:rsidRPr="00000000" w14:paraId="0000002A">
      <w:pPr>
        <w:tabs>
          <w:tab w:val="right" w:leader="none" w:pos="10238"/>
        </w:tabs>
        <w:spacing w:after="0" w:before="120" w:lineRule="auto"/>
        <w:rPr>
          <w:rFonts w:ascii="Garamond" w:cs="Garamond" w:eastAsia="Garamond" w:hAnsi="Garamond"/>
          <w:sz w:val="24"/>
          <w:szCs w:val="24"/>
        </w:rPr>
      </w:pPr>
      <w:r w:rsidDel="00000000" w:rsidR="00000000" w:rsidRPr="00000000">
        <w:rPr>
          <w:rFonts w:ascii="Garamond" w:cs="Garamond" w:eastAsia="Garamond" w:hAnsi="Garamond"/>
          <w:smallCaps w:val="1"/>
          <w:sz w:val="24"/>
          <w:szCs w:val="24"/>
          <w:rtl w:val="0"/>
        </w:rPr>
        <w:t xml:space="preserve">PERFORMING ARTS</w:t>
        <w:tab/>
        <w:t xml:space="preserve">7</w:t>
      </w:r>
      <w:r w:rsidDel="00000000" w:rsidR="00000000" w:rsidRPr="00000000">
        <w:rPr>
          <w:rFonts w:ascii="Garamond" w:cs="Garamond" w:eastAsia="Garamond" w:hAnsi="Garamond"/>
          <w:sz w:val="24"/>
          <w:szCs w:val="24"/>
          <w:rtl w:val="0"/>
        </w:rPr>
        <w:t xml:space="preserve">8</w:t>
      </w:r>
    </w:p>
    <w:p w:rsidR="00000000" w:rsidDel="00000000" w:rsidP="00000000" w:rsidRDefault="00000000" w:rsidRPr="00000000" w14:paraId="0000002B">
      <w:pPr>
        <w:tabs>
          <w:tab w:val="right" w:leader="none" w:pos="10238"/>
        </w:tabs>
        <w:spacing w:after="0" w:before="120" w:lineRule="auto"/>
        <w:rPr>
          <w:rFonts w:ascii="Garamond" w:cs="Garamond" w:eastAsia="Garamond" w:hAnsi="Garamond"/>
          <w:sz w:val="24"/>
          <w:szCs w:val="24"/>
        </w:rPr>
      </w:pPr>
      <w:r w:rsidDel="00000000" w:rsidR="00000000" w:rsidRPr="00000000">
        <w:rPr>
          <w:rFonts w:ascii="Garamond" w:cs="Garamond" w:eastAsia="Garamond" w:hAnsi="Garamond"/>
          <w:smallCaps w:val="1"/>
          <w:sz w:val="24"/>
          <w:szCs w:val="24"/>
          <w:rtl w:val="0"/>
        </w:rPr>
        <w:t xml:space="preserve">PHYSICAL EDUCATION</w:t>
        <w:tab/>
        <w:t xml:space="preserve">8</w:t>
      </w:r>
      <w:r w:rsidDel="00000000" w:rsidR="00000000" w:rsidRPr="00000000">
        <w:rPr>
          <w:rFonts w:ascii="Garamond" w:cs="Garamond" w:eastAsia="Garamond" w:hAnsi="Garamond"/>
          <w:sz w:val="24"/>
          <w:szCs w:val="24"/>
          <w:rtl w:val="0"/>
        </w:rPr>
        <w:t xml:space="preserve">7</w:t>
      </w:r>
    </w:p>
    <w:p w:rsidR="00000000" w:rsidDel="00000000" w:rsidP="00000000" w:rsidRDefault="00000000" w:rsidRPr="00000000" w14:paraId="0000002C">
      <w:pPr>
        <w:tabs>
          <w:tab w:val="right" w:leader="none" w:pos="10238"/>
        </w:tabs>
        <w:spacing w:after="0" w:before="120" w:lineRule="auto"/>
        <w:rPr>
          <w:rFonts w:ascii="Garamond" w:cs="Garamond" w:eastAsia="Garamond" w:hAnsi="Garamond"/>
          <w:sz w:val="24"/>
          <w:szCs w:val="24"/>
        </w:rPr>
      </w:pPr>
      <w:r w:rsidDel="00000000" w:rsidR="00000000" w:rsidRPr="00000000">
        <w:rPr>
          <w:rFonts w:ascii="Garamond" w:cs="Garamond" w:eastAsia="Garamond" w:hAnsi="Garamond"/>
          <w:smallCaps w:val="1"/>
          <w:sz w:val="24"/>
          <w:szCs w:val="24"/>
          <w:rtl w:val="0"/>
        </w:rPr>
        <w:t xml:space="preserve">SCIENCE</w:t>
        <w:tab/>
        <w:t xml:space="preserve">8</w:t>
      </w:r>
      <w:r w:rsidDel="00000000" w:rsidR="00000000" w:rsidRPr="00000000">
        <w:rPr>
          <w:rFonts w:ascii="Garamond" w:cs="Garamond" w:eastAsia="Garamond" w:hAnsi="Garamond"/>
          <w:sz w:val="24"/>
          <w:szCs w:val="24"/>
          <w:rtl w:val="0"/>
        </w:rPr>
        <w:t xml:space="preserve">9</w:t>
      </w:r>
    </w:p>
    <w:p w:rsidR="00000000" w:rsidDel="00000000" w:rsidP="00000000" w:rsidRDefault="00000000" w:rsidRPr="00000000" w14:paraId="0000002D">
      <w:pPr>
        <w:tabs>
          <w:tab w:val="right" w:leader="none" w:pos="10238"/>
        </w:tabs>
        <w:spacing w:after="0" w:before="120" w:lineRule="auto"/>
        <w:rPr>
          <w:rFonts w:ascii="Garamond" w:cs="Garamond" w:eastAsia="Garamond" w:hAnsi="Garamond"/>
          <w:sz w:val="24"/>
          <w:szCs w:val="24"/>
        </w:rPr>
      </w:pPr>
      <w:r w:rsidDel="00000000" w:rsidR="00000000" w:rsidRPr="00000000">
        <w:rPr>
          <w:rFonts w:ascii="Garamond" w:cs="Garamond" w:eastAsia="Garamond" w:hAnsi="Garamond"/>
          <w:smallCaps w:val="1"/>
          <w:sz w:val="24"/>
          <w:szCs w:val="24"/>
          <w:rtl w:val="0"/>
        </w:rPr>
        <w:t xml:space="preserve">SOCIAL STUDIES</w:t>
        <w:tab/>
        <w:t xml:space="preserve">9</w:t>
      </w:r>
      <w:r w:rsidDel="00000000" w:rsidR="00000000" w:rsidRPr="00000000">
        <w:rPr>
          <w:rFonts w:ascii="Garamond" w:cs="Garamond" w:eastAsia="Garamond" w:hAnsi="Garamond"/>
          <w:sz w:val="24"/>
          <w:szCs w:val="24"/>
          <w:rtl w:val="0"/>
        </w:rPr>
        <w:t xml:space="preserve">7</w:t>
      </w:r>
    </w:p>
    <w:p w:rsidR="00000000" w:rsidDel="00000000" w:rsidP="00000000" w:rsidRDefault="00000000" w:rsidRPr="00000000" w14:paraId="0000002E">
      <w:pPr>
        <w:tabs>
          <w:tab w:val="right" w:leader="none" w:pos="10238"/>
        </w:tabs>
        <w:spacing w:after="0" w:before="120" w:lineRule="auto"/>
        <w:rPr>
          <w:rFonts w:ascii="Garamond" w:cs="Garamond" w:eastAsia="Garamond" w:hAnsi="Garamond"/>
          <w:sz w:val="24"/>
          <w:szCs w:val="24"/>
        </w:rPr>
      </w:pPr>
      <w:r w:rsidDel="00000000" w:rsidR="00000000" w:rsidRPr="00000000">
        <w:rPr>
          <w:rFonts w:ascii="Garamond" w:cs="Garamond" w:eastAsia="Garamond" w:hAnsi="Garamond"/>
          <w:smallCaps w:val="1"/>
          <w:sz w:val="24"/>
          <w:szCs w:val="24"/>
          <w:rtl w:val="0"/>
        </w:rPr>
        <w:t xml:space="preserve">TELEVISION PRODUCTION</w:t>
        <w:tab/>
        <w:t xml:space="preserve">10</w:t>
      </w:r>
      <w:r w:rsidDel="00000000" w:rsidR="00000000" w:rsidRPr="00000000">
        <w:rPr>
          <w:rFonts w:ascii="Garamond" w:cs="Garamond" w:eastAsia="Garamond" w:hAnsi="Garamond"/>
          <w:sz w:val="24"/>
          <w:szCs w:val="24"/>
          <w:rtl w:val="0"/>
        </w:rPr>
        <w:t xml:space="preserve">2</w:t>
      </w:r>
    </w:p>
    <w:p w:rsidR="00000000" w:rsidDel="00000000" w:rsidP="00000000" w:rsidRDefault="00000000" w:rsidRPr="00000000" w14:paraId="0000002F">
      <w:pPr>
        <w:tabs>
          <w:tab w:val="right" w:leader="none" w:pos="10238"/>
        </w:tabs>
        <w:spacing w:after="0" w:before="120" w:lineRule="auto"/>
        <w:rPr>
          <w:rFonts w:ascii="Garamond" w:cs="Garamond" w:eastAsia="Garamond" w:hAnsi="Garamond"/>
          <w:sz w:val="24"/>
          <w:szCs w:val="24"/>
        </w:rPr>
      </w:pPr>
      <w:r w:rsidDel="00000000" w:rsidR="00000000" w:rsidRPr="00000000">
        <w:rPr>
          <w:rFonts w:ascii="Garamond" w:cs="Garamond" w:eastAsia="Garamond" w:hAnsi="Garamond"/>
          <w:smallCaps w:val="1"/>
          <w:sz w:val="24"/>
          <w:szCs w:val="24"/>
          <w:rtl w:val="0"/>
        </w:rPr>
        <w:t xml:space="preserve">WORLD LANGUAGES</w:t>
        <w:tab/>
        <w:t xml:space="preserve">1</w:t>
      </w:r>
      <w:r w:rsidDel="00000000" w:rsidR="00000000" w:rsidRPr="00000000">
        <w:rPr>
          <w:rFonts w:ascii="Garamond" w:cs="Garamond" w:eastAsia="Garamond" w:hAnsi="Garamond"/>
          <w:sz w:val="24"/>
          <w:szCs w:val="24"/>
          <w:rtl w:val="0"/>
        </w:rPr>
        <w:t xml:space="preserve">04</w:t>
      </w:r>
    </w:p>
    <w:p w:rsidR="00000000" w:rsidDel="00000000" w:rsidP="00000000" w:rsidRDefault="00000000" w:rsidRPr="00000000" w14:paraId="00000030">
      <w:pPr>
        <w:tabs>
          <w:tab w:val="right" w:leader="none" w:pos="10238"/>
        </w:tabs>
        <w:spacing w:after="0" w:before="120" w:lineRule="auto"/>
        <w:rPr>
          <w:rFonts w:ascii="Garamond" w:cs="Garamond" w:eastAsia="Garamond" w:hAnsi="Garamond"/>
          <w:sz w:val="24"/>
          <w:szCs w:val="24"/>
        </w:rPr>
      </w:pPr>
      <w:r w:rsidDel="00000000" w:rsidR="00000000" w:rsidRPr="00000000">
        <w:rPr>
          <w:rFonts w:ascii="Garamond" w:cs="Garamond" w:eastAsia="Garamond" w:hAnsi="Garamond"/>
          <w:smallCaps w:val="1"/>
          <w:sz w:val="24"/>
          <w:szCs w:val="24"/>
          <w:rtl w:val="0"/>
        </w:rPr>
        <w:t xml:space="preserve">SPECIAL PROGRAMS</w:t>
        <w:tab/>
        <w:t xml:space="preserve">11</w:t>
      </w:r>
      <w:r w:rsidDel="00000000" w:rsidR="00000000" w:rsidRPr="00000000">
        <w:rPr>
          <w:rFonts w:ascii="Garamond" w:cs="Garamond" w:eastAsia="Garamond" w:hAnsi="Garamond"/>
          <w:sz w:val="24"/>
          <w:szCs w:val="24"/>
          <w:rtl w:val="0"/>
        </w:rPr>
        <w:t xml:space="preserve">5</w:t>
      </w:r>
    </w:p>
    <w:p w:rsidR="00000000" w:rsidDel="00000000" w:rsidP="00000000" w:rsidRDefault="00000000" w:rsidRPr="00000000" w14:paraId="00000031">
      <w:pPr>
        <w:tabs>
          <w:tab w:val="right" w:leader="none" w:pos="10238"/>
        </w:tabs>
        <w:spacing w:after="0" w:before="120" w:lineRule="auto"/>
        <w:rPr>
          <w:rFonts w:ascii="Garamond" w:cs="Garamond" w:eastAsia="Garamond" w:hAnsi="Garamond"/>
          <w:sz w:val="24"/>
          <w:szCs w:val="24"/>
        </w:rPr>
      </w:pPr>
      <w:r w:rsidDel="00000000" w:rsidR="00000000" w:rsidRPr="00000000">
        <w:rPr>
          <w:rFonts w:ascii="Garamond" w:cs="Garamond" w:eastAsia="Garamond" w:hAnsi="Garamond"/>
          <w:smallCaps w:val="1"/>
          <w:sz w:val="24"/>
          <w:szCs w:val="24"/>
          <w:rtl w:val="0"/>
        </w:rPr>
        <w:t xml:space="preserve">CAREERS AND TECHNICAL EDUCATION PROGRAMS</w:t>
        <w:tab/>
        <w:t xml:space="preserve">1</w:t>
      </w:r>
      <w:r w:rsidDel="00000000" w:rsidR="00000000" w:rsidRPr="00000000">
        <w:rPr>
          <w:rFonts w:ascii="Garamond" w:cs="Garamond" w:eastAsia="Garamond" w:hAnsi="Garamond"/>
          <w:sz w:val="24"/>
          <w:szCs w:val="24"/>
          <w:rtl w:val="0"/>
        </w:rPr>
        <w:t xml:space="preserve">18</w:t>
      </w:r>
    </w:p>
    <w:p w:rsidR="00000000" w:rsidDel="00000000" w:rsidP="00000000" w:rsidRDefault="00000000" w:rsidRPr="00000000" w14:paraId="00000032">
      <w:pPr>
        <w:tabs>
          <w:tab w:val="right" w:leader="none" w:pos="10238"/>
        </w:tabs>
        <w:spacing w:after="0" w:before="120" w:lineRule="auto"/>
        <w:rPr>
          <w:rFonts w:ascii="Garamond" w:cs="Garamond" w:eastAsia="Garamond" w:hAnsi="Garamond"/>
          <w:sz w:val="24"/>
          <w:szCs w:val="24"/>
        </w:rPr>
      </w:pPr>
      <w:r w:rsidDel="00000000" w:rsidR="00000000" w:rsidRPr="00000000">
        <w:rPr>
          <w:rFonts w:ascii="Garamond" w:cs="Garamond" w:eastAsia="Garamond" w:hAnsi="Garamond"/>
          <w:smallCaps w:val="1"/>
          <w:sz w:val="24"/>
          <w:szCs w:val="24"/>
          <w:rtl w:val="0"/>
        </w:rPr>
        <w:t xml:space="preserve">SPECIAL EDUCATION </w:t>
      </w:r>
      <w:hyperlink r:id="rId11">
        <w:r w:rsidDel="00000000" w:rsidR="00000000" w:rsidRPr="00000000">
          <w:rPr>
            <w:rFonts w:ascii="Garamond" w:cs="Garamond" w:eastAsia="Garamond" w:hAnsi="Garamond"/>
            <w:smallCaps w:val="1"/>
            <w:sz w:val="24"/>
            <w:szCs w:val="24"/>
            <w:rtl w:val="0"/>
          </w:rPr>
          <w:tab/>
          <w:t xml:space="preserve">1</w:t>
        </w:r>
      </w:hyperlink>
      <w:r w:rsidDel="00000000" w:rsidR="00000000" w:rsidRPr="00000000">
        <w:rPr>
          <w:rFonts w:ascii="Garamond" w:cs="Garamond" w:eastAsia="Garamond" w:hAnsi="Garamond"/>
          <w:sz w:val="24"/>
          <w:szCs w:val="24"/>
          <w:rtl w:val="0"/>
        </w:rPr>
        <w:t xml:space="preserve">21</w:t>
      </w:r>
    </w:p>
    <w:p w:rsidR="00000000" w:rsidDel="00000000" w:rsidP="00000000" w:rsidRDefault="00000000" w:rsidRPr="00000000" w14:paraId="00000033">
      <w:pPr>
        <w:pBdr>
          <w:top w:space="0" w:sz="0" w:val="nil"/>
          <w:left w:space="0" w:sz="0" w:val="nil"/>
          <w:bottom w:space="0" w:sz="0" w:val="nil"/>
          <w:right w:space="0" w:sz="0" w:val="nil"/>
          <w:between w:space="0" w:sz="0" w:val="nil"/>
        </w:pBdr>
        <w:tabs>
          <w:tab w:val="right" w:leader="none" w:pos="10238"/>
        </w:tabs>
        <w:spacing w:after="0" w:before="120" w:lineRule="auto"/>
        <w:rPr>
          <w:rFonts w:ascii="Raleway" w:cs="Raleway" w:eastAsia="Raleway" w:hAnsi="Raleway"/>
          <w:smallCap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34">
      <w:pPr>
        <w:pStyle w:val="Heading1"/>
        <w:tabs>
          <w:tab w:val="center" w:leader="none" w:pos="4680"/>
          <w:tab w:val="center" w:leader="none" w:pos="4680"/>
          <w:tab w:val="center" w:leader="none" w:pos="4680"/>
          <w:tab w:val="center" w:leader="none" w:pos="4680"/>
        </w:tabs>
        <w:rPr/>
      </w:pPr>
      <w:bookmarkStart w:colFirst="0" w:colLast="0" w:name="_heading=h.2grqrue" w:id="0"/>
      <w:bookmarkEnd w:id="0"/>
      <w:r w:rsidDel="00000000" w:rsidR="00000000" w:rsidRPr="00000000">
        <w:rPr>
          <w:rtl w:val="0"/>
        </w:rPr>
        <w:t xml:space="preserve">CONTACT INFORMATION</w:t>
      </w:r>
    </w:p>
    <w:p w:rsidR="00000000" w:rsidDel="00000000" w:rsidP="00000000" w:rsidRDefault="00000000" w:rsidRPr="00000000" w14:paraId="00000035">
      <w:pPr>
        <w:pStyle w:val="Heading2"/>
        <w:rPr/>
      </w:pPr>
      <w:bookmarkStart w:colFirst="0" w:colLast="0" w:name="_heading=h.1fob9te" w:id="1"/>
      <w:bookmarkEnd w:id="1"/>
      <w:r w:rsidDel="00000000" w:rsidR="00000000" w:rsidRPr="00000000">
        <w:rPr>
          <w:rtl w:val="0"/>
        </w:rPr>
        <w:t xml:space="preserve">Board of Education</w:t>
      </w:r>
    </w:p>
    <w:p w:rsidR="00000000" w:rsidDel="00000000" w:rsidP="00000000" w:rsidRDefault="00000000" w:rsidRPr="00000000" w14:paraId="00000036">
      <w:pPr>
        <w:pStyle w:val="Heading2"/>
        <w:rPr>
          <w:sz w:val="30"/>
          <w:szCs w:val="30"/>
        </w:rPr>
      </w:pPr>
      <w:bookmarkStart w:colFirst="0" w:colLast="0" w:name="_heading=h.ggvz1mm8zxn3" w:id="2"/>
      <w:bookmarkEnd w:id="2"/>
      <w:r w:rsidDel="00000000" w:rsidR="00000000" w:rsidRPr="00000000">
        <w:rPr>
          <w:rFonts w:ascii="Garamond" w:cs="Garamond" w:eastAsia="Garamond" w:hAnsi="Garamond"/>
          <w:color w:val="222222"/>
          <w:sz w:val="24"/>
          <w:szCs w:val="24"/>
          <w:rtl w:val="0"/>
        </w:rPr>
        <w:t xml:space="preserve">Sean Cotton- President</w:t>
        <w:br w:type="textWrapping"/>
        <w:t xml:space="preserve">Ahmed Ismail- Vice President</w:t>
        <w:br w:type="textWrapping"/>
        <w:t xml:space="preserve">Lisa Papas -Secretary</w:t>
        <w:br w:type="textWrapping"/>
        <w:t xml:space="preserve">Terence Collins-Treasurer</w:t>
        <w:br w:type="textWrapping"/>
        <w:t xml:space="preserve">Virginia “Ginny” Jeup-Trustee</w:t>
        <w:br w:type="textWrapping"/>
        <w:t xml:space="preserve">Valarie St. John-Trustee</w:t>
        <w:br w:type="textWrapping"/>
        <w:t xml:space="preserve">Colleen Worden-Trustee</w:t>
      </w:r>
      <w:r w:rsidDel="00000000" w:rsidR="00000000" w:rsidRPr="00000000">
        <w:rPr>
          <w:rtl w:val="0"/>
        </w:rPr>
      </w:r>
    </w:p>
    <w:p w:rsidR="00000000" w:rsidDel="00000000" w:rsidP="00000000" w:rsidRDefault="00000000" w:rsidRPr="00000000" w14:paraId="00000037">
      <w:pPr>
        <w:pStyle w:val="Heading2"/>
        <w:rPr/>
      </w:pPr>
      <w:bookmarkStart w:colFirst="0" w:colLast="0" w:name="_heading=h.jvhlh11v37d" w:id="3"/>
      <w:bookmarkEnd w:id="3"/>
      <w:r w:rsidDel="00000000" w:rsidR="00000000" w:rsidRPr="00000000">
        <w:rPr>
          <w:rtl w:val="0"/>
        </w:rPr>
        <w:t xml:space="preserve">Central Office Administration</w:t>
      </w:r>
    </w:p>
    <w:p w:rsidR="00000000" w:rsidDel="00000000" w:rsidP="00000000" w:rsidRDefault="00000000" w:rsidRPr="00000000" w14:paraId="00000038">
      <w:pPr>
        <w:widowControl w:val="0"/>
        <w:tabs>
          <w:tab w:val="left" w:leader="none" w:pos="2160"/>
          <w:tab w:val="right" w:leader="none" w:pos="9360"/>
        </w:tabs>
        <w:spacing w:after="0" w:line="276" w:lineRule="auto"/>
        <w:rPr>
          <w:rFonts w:ascii="Garamond" w:cs="Garamond" w:eastAsia="Garamond" w:hAnsi="Garamond"/>
        </w:rPr>
      </w:pPr>
      <w:r w:rsidDel="00000000" w:rsidR="00000000" w:rsidRPr="00000000">
        <w:rPr>
          <w:rFonts w:ascii="Garamond" w:cs="Garamond" w:eastAsia="Garamond" w:hAnsi="Garamond"/>
          <w:rtl w:val="0"/>
        </w:rPr>
        <w:t xml:space="preserve">Dr. Andrea Tuttle</w:t>
        <w:tab/>
        <w:t xml:space="preserve">Superintendent</w:t>
        <w:tab/>
        <w:t xml:space="preserve">(313) 432-3010</w:t>
      </w:r>
    </w:p>
    <w:p w:rsidR="00000000" w:rsidDel="00000000" w:rsidP="00000000" w:rsidRDefault="00000000" w:rsidRPr="00000000" w14:paraId="00000039">
      <w:pPr>
        <w:widowControl w:val="0"/>
        <w:tabs>
          <w:tab w:val="left" w:leader="none" w:pos="2160"/>
          <w:tab w:val="right" w:leader="none" w:pos="9360"/>
        </w:tabs>
        <w:spacing w:after="0" w:line="276" w:lineRule="auto"/>
        <w:rPr>
          <w:rFonts w:ascii="Garamond" w:cs="Garamond" w:eastAsia="Garamond" w:hAnsi="Garamond"/>
        </w:rPr>
      </w:pPr>
      <w:r w:rsidDel="00000000" w:rsidR="00000000" w:rsidRPr="00000000">
        <w:rPr>
          <w:rFonts w:ascii="Garamond" w:cs="Garamond" w:eastAsia="Garamond" w:hAnsi="Garamond"/>
          <w:rtl w:val="0"/>
        </w:rPr>
        <w:t xml:space="preserve">Dr. Roy Bishop, Jr.</w:t>
        <w:tab/>
        <w:t xml:space="preserve">Deputy Superintendent -  Educational Services and Labor Relations</w:t>
        <w:tab/>
        <w:t xml:space="preserve">(313) 432-3020</w:t>
      </w:r>
    </w:p>
    <w:p w:rsidR="00000000" w:rsidDel="00000000" w:rsidP="00000000" w:rsidRDefault="00000000" w:rsidRPr="00000000" w14:paraId="0000003A">
      <w:pPr>
        <w:widowControl w:val="0"/>
        <w:tabs>
          <w:tab w:val="left" w:leader="none" w:pos="2160"/>
          <w:tab w:val="right" w:leader="none" w:pos="9360"/>
        </w:tabs>
        <w:spacing w:after="0" w:line="276" w:lineRule="auto"/>
        <w:rPr>
          <w:rFonts w:ascii="Garamond" w:cs="Garamond" w:eastAsia="Garamond" w:hAnsi="Garamond"/>
        </w:rPr>
      </w:pPr>
      <w:r w:rsidDel="00000000" w:rsidR="00000000" w:rsidRPr="00000000">
        <w:rPr>
          <w:rFonts w:ascii="Garamond" w:cs="Garamond" w:eastAsia="Garamond" w:hAnsi="Garamond"/>
          <w:rtl w:val="0"/>
        </w:rPr>
        <w:t xml:space="preserve">Brandy Pavlik</w:t>
        <w:tab/>
        <w:t xml:space="preserve">Executive Director of Finance and Operations</w:t>
        <w:tab/>
        <w:t xml:space="preserve">(313) 432-3062</w:t>
      </w:r>
    </w:p>
    <w:p w:rsidR="00000000" w:rsidDel="00000000" w:rsidP="00000000" w:rsidRDefault="00000000" w:rsidRPr="00000000" w14:paraId="0000003B">
      <w:pPr>
        <w:widowControl w:val="0"/>
        <w:tabs>
          <w:tab w:val="left" w:leader="none" w:pos="2160"/>
          <w:tab w:val="right" w:leader="none" w:pos="9360"/>
        </w:tabs>
        <w:spacing w:after="0" w:line="276" w:lineRule="auto"/>
        <w:rPr>
          <w:rFonts w:ascii="Garamond" w:cs="Garamond" w:eastAsia="Garamond" w:hAnsi="Garamond"/>
        </w:rPr>
      </w:pPr>
      <w:r w:rsidDel="00000000" w:rsidR="00000000" w:rsidRPr="00000000">
        <w:rPr>
          <w:rFonts w:ascii="Garamond" w:cs="Garamond" w:eastAsia="Garamond" w:hAnsi="Garamond"/>
          <w:rtl w:val="0"/>
        </w:rPr>
        <w:t xml:space="preserve">TBD</w:t>
        <w:tab/>
        <w:t xml:space="preserve">Executive Director, PreK-12 Teaching and Learning</w:t>
        <w:tab/>
        <w:t xml:space="preserve">(313) 432-3044</w:t>
      </w:r>
    </w:p>
    <w:p w:rsidR="00000000" w:rsidDel="00000000" w:rsidP="00000000" w:rsidRDefault="00000000" w:rsidRPr="00000000" w14:paraId="0000003C">
      <w:pPr>
        <w:widowControl w:val="0"/>
        <w:tabs>
          <w:tab w:val="left" w:leader="none" w:pos="2160"/>
          <w:tab w:val="right" w:leader="none" w:pos="9360"/>
        </w:tabs>
        <w:spacing w:after="0" w:line="276" w:lineRule="auto"/>
        <w:rPr>
          <w:rFonts w:ascii="Garamond" w:cs="Garamond" w:eastAsia="Garamond" w:hAnsi="Garamond"/>
        </w:rPr>
      </w:pPr>
      <w:r w:rsidDel="00000000" w:rsidR="00000000" w:rsidRPr="00000000">
        <w:rPr>
          <w:rFonts w:ascii="Garamond" w:cs="Garamond" w:eastAsia="Garamond" w:hAnsi="Garamond"/>
          <w:rtl w:val="0"/>
        </w:rPr>
        <w:t xml:space="preserve">Dr Chris Stanley </w:t>
        <w:tab/>
        <w:t xml:space="preserve">Executive Director, Learning Technology and Strategic Relations</w:t>
        <w:tab/>
        <w:t xml:space="preserve">(313) 432-5135</w:t>
      </w:r>
    </w:p>
    <w:p w:rsidR="00000000" w:rsidDel="00000000" w:rsidP="00000000" w:rsidRDefault="00000000" w:rsidRPr="00000000" w14:paraId="0000003D">
      <w:pPr>
        <w:widowControl w:val="0"/>
        <w:tabs>
          <w:tab w:val="left" w:leader="none" w:pos="2160"/>
          <w:tab w:val="right" w:leader="none" w:pos="9360"/>
        </w:tabs>
        <w:spacing w:after="240" w:line="276" w:lineRule="auto"/>
        <w:rPr>
          <w:rFonts w:ascii="Garamond" w:cs="Garamond" w:eastAsia="Garamond" w:hAnsi="Garamond"/>
        </w:rPr>
      </w:pPr>
      <w:r w:rsidDel="00000000" w:rsidR="00000000" w:rsidRPr="00000000">
        <w:rPr>
          <w:rFonts w:ascii="Garamond" w:cs="Garamond" w:eastAsia="Garamond" w:hAnsi="Garamond"/>
          <w:rtl w:val="0"/>
        </w:rPr>
        <w:t xml:space="preserve">Lillie Loder</w:t>
        <w:tab/>
        <w:t xml:space="preserve">Executive Director of Student Services</w:t>
        <w:tab/>
        <w:t xml:space="preserve">(313) 432-3804</w:t>
      </w:r>
    </w:p>
    <w:p w:rsidR="00000000" w:rsidDel="00000000" w:rsidP="00000000" w:rsidRDefault="00000000" w:rsidRPr="00000000" w14:paraId="0000003E">
      <w:pPr>
        <w:pStyle w:val="Heading2"/>
        <w:rPr/>
      </w:pPr>
      <w:bookmarkStart w:colFirst="0" w:colLast="0" w:name="_heading=h.2et92p0" w:id="4"/>
      <w:bookmarkEnd w:id="4"/>
      <w:r w:rsidDel="00000000" w:rsidR="00000000" w:rsidRPr="00000000">
        <w:rPr>
          <w:rtl w:val="0"/>
        </w:rPr>
        <w:t xml:space="preserve">High School Administration</w:t>
      </w:r>
    </w:p>
    <w:p w:rsidR="00000000" w:rsidDel="00000000" w:rsidP="00000000" w:rsidRDefault="00000000" w:rsidRPr="00000000" w14:paraId="0000003F">
      <w:pPr>
        <w:pStyle w:val="Heading3"/>
        <w:tabs>
          <w:tab w:val="right" w:leader="none" w:pos="9360"/>
          <w:tab w:val="right" w:leader="none" w:pos="9360"/>
          <w:tab w:val="right" w:leader="none" w:pos="9360"/>
          <w:tab w:val="right" w:leader="none" w:pos="9360"/>
        </w:tabs>
        <w:rPr/>
      </w:pPr>
      <w:r w:rsidDel="00000000" w:rsidR="00000000" w:rsidRPr="00000000">
        <w:rPr>
          <w:rtl w:val="0"/>
        </w:rPr>
        <w:t xml:space="preserve">Grosse Pointe North High School</w:t>
      </w:r>
    </w:p>
    <w:p w:rsidR="00000000" w:rsidDel="00000000" w:rsidP="00000000" w:rsidRDefault="00000000" w:rsidRPr="00000000" w14:paraId="00000040">
      <w:pPr>
        <w:widowControl w:val="0"/>
        <w:pBdr>
          <w:top w:space="0" w:sz="0" w:val="nil"/>
          <w:left w:space="0" w:sz="0" w:val="nil"/>
          <w:bottom w:space="0" w:sz="0" w:val="nil"/>
          <w:right w:space="0" w:sz="0" w:val="nil"/>
          <w:between w:space="0" w:sz="0" w:val="nil"/>
        </w:pBdr>
        <w:tabs>
          <w:tab w:val="left" w:leader="none" w:pos="2970"/>
          <w:tab w:val="right" w:leader="none" w:pos="9360"/>
        </w:tabs>
        <w:spacing w:after="240" w:line="276" w:lineRule="auto"/>
        <w:ind w:left="0"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707 Vernier</w:t>
        <w:br w:type="textWrapping"/>
        <w:t xml:space="preserve">Grosse Pointe Woods, MI 48236</w:t>
        <w:br w:type="textWrapping"/>
        <w:t xml:space="preserve">Phone: (313) 432-3200</w:t>
      </w:r>
    </w:p>
    <w:p w:rsidR="00000000" w:rsidDel="00000000" w:rsidP="00000000" w:rsidRDefault="00000000" w:rsidRPr="00000000" w14:paraId="00000041">
      <w:pPr>
        <w:widowControl w:val="0"/>
        <w:pBdr>
          <w:top w:space="0" w:sz="0" w:val="nil"/>
          <w:left w:space="0" w:sz="0" w:val="nil"/>
          <w:bottom w:space="0" w:sz="0" w:val="nil"/>
          <w:right w:space="0" w:sz="0" w:val="nil"/>
          <w:between w:space="0" w:sz="0" w:val="nil"/>
        </w:pBdr>
        <w:tabs>
          <w:tab w:val="left" w:leader="none" w:pos="2970"/>
          <w:tab w:val="right" w:leader="none" w:pos="9360"/>
        </w:tabs>
        <w:spacing w:after="240" w:line="276" w:lineRule="auto"/>
        <w:ind w:left="0"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Kevin Shubnell</w:t>
        <w:tab/>
        <w:t xml:space="preserve">Principal</w:t>
        <w:br w:type="textWrapping"/>
        <w:t xml:space="preserve">Meloney Cargill</w:t>
        <w:tab/>
        <w:t xml:space="preserve">Assistant Principal</w:t>
        <w:br w:type="textWrapping"/>
        <w:t xml:space="preserve">Samantha Lamberti-McGrath</w:t>
        <w:tab/>
        <w:t xml:space="preserve">Assistant Principal</w:t>
      </w:r>
    </w:p>
    <w:p w:rsidR="00000000" w:rsidDel="00000000" w:rsidP="00000000" w:rsidRDefault="00000000" w:rsidRPr="00000000" w14:paraId="00000042">
      <w:pPr>
        <w:pStyle w:val="Heading3"/>
        <w:tabs>
          <w:tab w:val="right" w:leader="none" w:pos="9360"/>
          <w:tab w:val="right" w:leader="none" w:pos="9360"/>
          <w:tab w:val="right" w:leader="none" w:pos="9360"/>
          <w:tab w:val="right" w:leader="none" w:pos="9360"/>
        </w:tabs>
        <w:rPr/>
      </w:pPr>
      <w:r w:rsidDel="00000000" w:rsidR="00000000" w:rsidRPr="00000000">
        <w:rPr>
          <w:rtl w:val="0"/>
        </w:rPr>
        <w:t xml:space="preserve">Grosse Pointe South High School</w:t>
      </w:r>
    </w:p>
    <w:p w:rsidR="00000000" w:rsidDel="00000000" w:rsidP="00000000" w:rsidRDefault="00000000" w:rsidRPr="00000000" w14:paraId="00000043">
      <w:pPr>
        <w:widowControl w:val="0"/>
        <w:pBdr>
          <w:top w:space="0" w:sz="0" w:val="nil"/>
          <w:left w:space="0" w:sz="0" w:val="nil"/>
          <w:bottom w:space="0" w:sz="0" w:val="nil"/>
          <w:right w:space="0" w:sz="0" w:val="nil"/>
          <w:between w:space="0" w:sz="0" w:val="nil"/>
        </w:pBdr>
        <w:tabs>
          <w:tab w:val="left" w:leader="none" w:pos="2970"/>
          <w:tab w:val="right" w:leader="none" w:pos="9360"/>
        </w:tabs>
        <w:spacing w:after="240" w:line="276" w:lineRule="auto"/>
        <w:ind w:left="0"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11 Grosse Pointe Blvd.</w:t>
        <w:br w:type="textWrapping"/>
        <w:t xml:space="preserve">Grosse Pointe Farms, MI 48236</w:t>
        <w:br w:type="textWrapping"/>
        <w:t xml:space="preserve">Phone: 432-4500</w:t>
      </w:r>
    </w:p>
    <w:p w:rsidR="00000000" w:rsidDel="00000000" w:rsidP="00000000" w:rsidRDefault="00000000" w:rsidRPr="00000000" w14:paraId="00000044">
      <w:pPr>
        <w:widowControl w:val="0"/>
        <w:pBdr>
          <w:top w:space="0" w:sz="0" w:val="nil"/>
          <w:left w:space="0" w:sz="0" w:val="nil"/>
          <w:bottom w:space="0" w:sz="0" w:val="nil"/>
          <w:right w:space="0" w:sz="0" w:val="nil"/>
          <w:between w:space="0" w:sz="0" w:val="nil"/>
        </w:pBdr>
        <w:tabs>
          <w:tab w:val="left" w:leader="none" w:pos="2970"/>
          <w:tab w:val="right" w:leader="none" w:pos="9360"/>
        </w:tabs>
        <w:spacing w:after="240" w:line="276" w:lineRule="auto"/>
        <w:ind w:left="0"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Cindy Parravano</w:t>
        <w:tab/>
        <w:t xml:space="preserve">Principal</w:t>
      </w:r>
      <w:r w:rsidDel="00000000" w:rsidR="00000000" w:rsidRPr="00000000">
        <w:rPr>
          <w:rtl w:val="0"/>
        </w:rPr>
        <w:t xml:space="preserve"> </w:t>
        <w:br w:type="textWrapping"/>
      </w:r>
      <w:r w:rsidDel="00000000" w:rsidR="00000000" w:rsidRPr="00000000">
        <w:rPr>
          <w:rFonts w:ascii="Garamond" w:cs="Garamond" w:eastAsia="Garamond" w:hAnsi="Garamond"/>
          <w:sz w:val="24"/>
          <w:szCs w:val="24"/>
          <w:rtl w:val="0"/>
        </w:rPr>
        <w:t xml:space="preserve">Kathrine Parent</w:t>
        <w:tab/>
        <w:t xml:space="preserve">Assistant Principal</w:t>
        <w:br w:type="textWrapping"/>
        <w:t xml:space="preserve">Daniel Hyliard</w:t>
      </w:r>
      <w:r w:rsidDel="00000000" w:rsidR="00000000" w:rsidRPr="00000000">
        <w:rPr>
          <w:rFonts w:ascii="Garamond" w:cs="Garamond" w:eastAsia="Garamond" w:hAnsi="Garamond"/>
          <w:sz w:val="24"/>
          <w:szCs w:val="24"/>
          <w:rtl w:val="0"/>
        </w:rPr>
        <w:tab/>
        <w:t xml:space="preserve">Assistant Principal</w:t>
      </w:r>
      <w:r w:rsidDel="00000000" w:rsidR="00000000" w:rsidRPr="00000000">
        <w:br w:type="page"/>
      </w:r>
      <w:r w:rsidDel="00000000" w:rsidR="00000000" w:rsidRPr="00000000">
        <w:rPr>
          <w:rtl w:val="0"/>
        </w:rPr>
      </w:r>
    </w:p>
    <w:p w:rsidR="00000000" w:rsidDel="00000000" w:rsidP="00000000" w:rsidRDefault="00000000" w:rsidRPr="00000000" w14:paraId="00000045">
      <w:pPr>
        <w:widowControl w:val="0"/>
        <w:pBdr>
          <w:top w:space="0" w:sz="0" w:val="nil"/>
          <w:left w:space="0" w:sz="0" w:val="nil"/>
          <w:bottom w:space="0" w:sz="0" w:val="nil"/>
          <w:right w:space="0" w:sz="0" w:val="nil"/>
          <w:between w:space="0" w:sz="0" w:val="nil"/>
        </w:pBdr>
        <w:tabs>
          <w:tab w:val="left" w:leader="none" w:pos="2970"/>
          <w:tab w:val="right" w:leader="none" w:pos="9360"/>
        </w:tabs>
        <w:spacing w:after="240" w:line="276" w:lineRule="auto"/>
        <w:ind w:left="0" w:firstLine="0"/>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46">
      <w:pPr>
        <w:pStyle w:val="Heading2"/>
        <w:keepLines w:val="1"/>
        <w:rPr/>
      </w:pPr>
      <w:r w:rsidDel="00000000" w:rsidR="00000000" w:rsidRPr="00000000">
        <w:rPr>
          <w:rtl w:val="0"/>
        </w:rPr>
        <w:t xml:space="preserve">Department Chairs</w:t>
      </w:r>
    </w:p>
    <w:p w:rsidR="00000000" w:rsidDel="00000000" w:rsidP="00000000" w:rsidRDefault="00000000" w:rsidRPr="00000000" w14:paraId="00000047">
      <w:pPr>
        <w:pStyle w:val="Heading3"/>
        <w:keepNext w:val="1"/>
        <w:keepLines w:val="1"/>
        <w:tabs>
          <w:tab w:val="right" w:leader="none" w:pos="9360"/>
          <w:tab w:val="right" w:leader="none" w:pos="9360"/>
          <w:tab w:val="right" w:leader="none" w:pos="9360"/>
          <w:tab w:val="right" w:leader="none" w:pos="9360"/>
        </w:tabs>
        <w:rPr/>
      </w:pPr>
      <w:r w:rsidDel="00000000" w:rsidR="00000000" w:rsidRPr="00000000">
        <w:rPr>
          <w:rtl w:val="0"/>
        </w:rPr>
        <w:t xml:space="preserve">Art</w:t>
      </w:r>
    </w:p>
    <w:p w:rsidR="00000000" w:rsidDel="00000000" w:rsidP="00000000" w:rsidRDefault="00000000" w:rsidRPr="00000000" w14:paraId="00000048">
      <w:pPr>
        <w:widowControl w:val="0"/>
        <w:tabs>
          <w:tab w:val="left" w:leader="none" w:pos="3600"/>
          <w:tab w:val="left" w:leader="none" w:pos="7470"/>
          <w:tab w:val="left" w:leader="none" w:pos="8010"/>
        </w:tabs>
        <w:spacing w:after="240" w:line="276"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Michael Lamb</w:t>
        <w:tab/>
        <w:t xml:space="preserve">LambM@gpschools.org </w:t>
        <w:tab/>
        <w:t xml:space="preserve">5-12 North End</w:t>
        <w:br w:type="textWrapping"/>
        <w:t xml:space="preserve">Tom Szmrecsanyi </w:t>
        <w:tab/>
        <w:t xml:space="preserve">SzmrecT@gpschools.org </w:t>
        <w:tab/>
        <w:t xml:space="preserve">5-12 South End</w:t>
      </w:r>
    </w:p>
    <w:p w:rsidR="00000000" w:rsidDel="00000000" w:rsidP="00000000" w:rsidRDefault="00000000" w:rsidRPr="00000000" w14:paraId="00000049">
      <w:pPr>
        <w:pStyle w:val="Heading3"/>
        <w:tabs>
          <w:tab w:val="right" w:leader="none" w:pos="9360"/>
          <w:tab w:val="right" w:leader="none" w:pos="9360"/>
          <w:tab w:val="right" w:leader="none" w:pos="9360"/>
          <w:tab w:val="right" w:leader="none" w:pos="9360"/>
        </w:tabs>
        <w:rPr/>
      </w:pPr>
      <w:r w:rsidDel="00000000" w:rsidR="00000000" w:rsidRPr="00000000">
        <w:rPr>
          <w:rtl w:val="0"/>
        </w:rPr>
        <w:t xml:space="preserve">Business &amp; Industrial Technology</w:t>
      </w:r>
    </w:p>
    <w:p w:rsidR="00000000" w:rsidDel="00000000" w:rsidP="00000000" w:rsidRDefault="00000000" w:rsidRPr="00000000" w14:paraId="0000004A">
      <w:pPr>
        <w:keepNext w:val="1"/>
        <w:keepLines w:val="1"/>
        <w:widowControl w:val="0"/>
        <w:pBdr>
          <w:top w:space="0" w:sz="0" w:val="nil"/>
          <w:left w:space="0" w:sz="0" w:val="nil"/>
          <w:bottom w:space="0" w:sz="0" w:val="nil"/>
          <w:right w:space="0" w:sz="0" w:val="nil"/>
          <w:between w:space="0" w:sz="0" w:val="nil"/>
        </w:pBdr>
        <w:tabs>
          <w:tab w:val="left" w:leader="none" w:pos="3600"/>
          <w:tab w:val="left" w:leader="none" w:pos="7470"/>
          <w:tab w:val="left" w:leader="none" w:pos="8010"/>
        </w:tabs>
        <w:spacing w:after="240" w:line="276" w:lineRule="auto"/>
        <w:rPr>
          <w:rFonts w:ascii="Garamond" w:cs="Garamond" w:eastAsia="Garamond" w:hAnsi="Garamond"/>
          <w:sz w:val="24"/>
          <w:szCs w:val="24"/>
        </w:rPr>
      </w:pPr>
      <w:r w:rsidDel="00000000" w:rsidR="00000000" w:rsidRPr="00000000">
        <w:rPr>
          <w:rFonts w:ascii="Garamond" w:cs="Garamond" w:eastAsia="Garamond" w:hAnsi="Garamond"/>
          <w:rtl w:val="0"/>
        </w:rPr>
        <w:t xml:space="preserve">TBD</w:t>
      </w:r>
      <w:r w:rsidDel="00000000" w:rsidR="00000000" w:rsidRPr="00000000">
        <w:rPr>
          <w:rtl w:val="0"/>
        </w:rPr>
      </w:r>
    </w:p>
    <w:p w:rsidR="00000000" w:rsidDel="00000000" w:rsidP="00000000" w:rsidRDefault="00000000" w:rsidRPr="00000000" w14:paraId="0000004B">
      <w:pPr>
        <w:pStyle w:val="Heading3"/>
        <w:keepNext w:val="1"/>
        <w:keepLines w:val="1"/>
        <w:tabs>
          <w:tab w:val="right" w:leader="none" w:pos="9360"/>
          <w:tab w:val="right" w:leader="none" w:pos="9360"/>
          <w:tab w:val="right" w:leader="none" w:pos="9360"/>
          <w:tab w:val="right" w:leader="none" w:pos="9360"/>
        </w:tabs>
        <w:rPr/>
      </w:pPr>
      <w:r w:rsidDel="00000000" w:rsidR="00000000" w:rsidRPr="00000000">
        <w:rPr>
          <w:rtl w:val="0"/>
        </w:rPr>
        <w:t xml:space="preserve">Counselors</w:t>
      </w:r>
    </w:p>
    <w:p w:rsidR="00000000" w:rsidDel="00000000" w:rsidP="00000000" w:rsidRDefault="00000000" w:rsidRPr="00000000" w14:paraId="0000004C">
      <w:pPr>
        <w:keepNext w:val="1"/>
        <w:keepLines w:val="1"/>
        <w:widowControl w:val="0"/>
        <w:pBdr>
          <w:top w:space="0" w:sz="0" w:val="nil"/>
          <w:left w:space="0" w:sz="0" w:val="nil"/>
          <w:bottom w:space="0" w:sz="0" w:val="nil"/>
          <w:right w:space="0" w:sz="0" w:val="nil"/>
          <w:between w:space="0" w:sz="0" w:val="nil"/>
        </w:pBdr>
        <w:tabs>
          <w:tab w:val="left" w:leader="none" w:pos="3600"/>
          <w:tab w:val="left" w:leader="none" w:pos="7470"/>
          <w:tab w:val="left" w:leader="none" w:pos="8010"/>
        </w:tabs>
        <w:spacing w:after="240" w:line="276"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Jennifer Sherman</w:t>
        <w:tab/>
        <w:t xml:space="preserve">ShermaJ@gpschools.org </w:t>
        <w:tab/>
        <w:t xml:space="preserve">North</w:t>
        <w:br w:type="textWrapping"/>
        <w:t xml:space="preserve">Jill Davenport</w:t>
        <w:tab/>
        <w:t xml:space="preserve">Davenpj@gpschools.org</w:t>
        <w:tab/>
        <w:t xml:space="preserve">North</w:t>
        <w:br w:type="textWrapping"/>
        <w:t xml:space="preserve">Jessica Turner</w:t>
        <w:tab/>
        <w:t xml:space="preserve">TurneJ@gpschools.org</w:t>
        <w:tab/>
        <w:t xml:space="preserve">North</w:t>
        <w:br w:type="textWrapping"/>
        <w:t xml:space="preserve">Kimberly Deptula</w:t>
        <w:tab/>
        <w:t xml:space="preserve">Deptulk@gpschools.org</w:t>
        <w:tab/>
        <w:t xml:space="preserve">North</w:t>
        <w:br w:type="textWrapping"/>
        <w:t xml:space="preserve">Elizabeth Walsh-Sahutske</w:t>
        <w:tab/>
        <w:t xml:space="preserve">WalshsE@gpschools.org</w:t>
        <w:tab/>
        <w:t xml:space="preserve">South</w:t>
      </w:r>
      <w:r w:rsidDel="00000000" w:rsidR="00000000" w:rsidRPr="00000000">
        <w:rPr>
          <w:rtl w:val="0"/>
        </w:rPr>
        <w:t xml:space="preserve"> </w:t>
      </w:r>
      <w:r w:rsidDel="00000000" w:rsidR="00000000" w:rsidRPr="00000000">
        <w:rPr>
          <w:rFonts w:ascii="Garamond" w:cs="Garamond" w:eastAsia="Garamond" w:hAnsi="Garamond"/>
          <w:sz w:val="24"/>
          <w:szCs w:val="24"/>
          <w:rtl w:val="0"/>
        </w:rPr>
        <w:br w:type="textWrapping"/>
        <w:t xml:space="preserve">Nicholas Bernbeck</w:t>
        <w:tab/>
        <w:t xml:space="preserve">Bernben@gpschools.org</w:t>
        <w:tab/>
        <w:t xml:space="preserve">South</w:t>
        <w:br w:type="textWrapping"/>
        <w:t xml:space="preserve">Troy Glasser</w:t>
        <w:tab/>
        <w:t xml:space="preserve">Glasset@gpschools.org</w:t>
        <w:tab/>
        <w:t xml:space="preserve">South</w:t>
        <w:br w:type="textWrapping"/>
        <w:t xml:space="preserve">Ashley Hester</w:t>
        <w:tab/>
        <w:t xml:space="preserve">Hestera@gpschools.org</w:t>
        <w:tab/>
        <w:t xml:space="preserve">South</w:t>
        <w:br w:type="textWrapping"/>
        <w:t xml:space="preserve">Jennifer Vick</w:t>
        <w:tab/>
        <w:t xml:space="preserve">VickJ@gpschools.org</w:t>
        <w:tab/>
        <w:t xml:space="preserve">South</w:t>
      </w:r>
    </w:p>
    <w:p w:rsidR="00000000" w:rsidDel="00000000" w:rsidP="00000000" w:rsidRDefault="00000000" w:rsidRPr="00000000" w14:paraId="0000004D">
      <w:pPr>
        <w:pStyle w:val="Heading3"/>
        <w:keepNext w:val="1"/>
        <w:keepLines w:val="1"/>
        <w:tabs>
          <w:tab w:val="right" w:leader="none" w:pos="9360"/>
          <w:tab w:val="right" w:leader="none" w:pos="9360"/>
          <w:tab w:val="right" w:leader="none" w:pos="9360"/>
          <w:tab w:val="right" w:leader="none" w:pos="9360"/>
        </w:tabs>
        <w:rPr/>
      </w:pPr>
      <w:bookmarkStart w:colFirst="0" w:colLast="0" w:name="_heading=h.cqxm3f3na0d2" w:id="5"/>
      <w:bookmarkEnd w:id="5"/>
      <w:r w:rsidDel="00000000" w:rsidR="00000000" w:rsidRPr="00000000">
        <w:rPr>
          <w:rtl w:val="0"/>
        </w:rPr>
        <w:t xml:space="preserve">Career and Technical Education</w:t>
      </w:r>
    </w:p>
    <w:p w:rsidR="00000000" w:rsidDel="00000000" w:rsidP="00000000" w:rsidRDefault="00000000" w:rsidRPr="00000000" w14:paraId="0000004E">
      <w:pPr>
        <w:keepNext w:val="1"/>
        <w:keepLines w:val="1"/>
        <w:widowControl w:val="0"/>
        <w:pBdr>
          <w:top w:space="0" w:sz="0" w:val="nil"/>
          <w:left w:space="0" w:sz="0" w:val="nil"/>
          <w:bottom w:space="0" w:sz="0" w:val="nil"/>
          <w:right w:space="0" w:sz="0" w:val="nil"/>
          <w:between w:space="0" w:sz="0" w:val="nil"/>
        </w:pBdr>
        <w:tabs>
          <w:tab w:val="left" w:leader="none" w:pos="3600"/>
          <w:tab w:val="left" w:leader="none" w:pos="7470"/>
          <w:tab w:val="left" w:leader="none" w:pos="8010"/>
        </w:tabs>
        <w:spacing w:after="240" w:line="276" w:lineRule="auto"/>
        <w:rPr>
          <w:rFonts w:ascii="Garamond" w:cs="Garamond" w:eastAsia="Garamond" w:hAnsi="Garamond"/>
          <w:sz w:val="24"/>
          <w:szCs w:val="24"/>
        </w:rPr>
      </w:pPr>
      <w:r w:rsidDel="00000000" w:rsidR="00000000" w:rsidRPr="00000000">
        <w:rPr>
          <w:rtl w:val="0"/>
        </w:rPr>
        <w:t xml:space="preserve">Andrea Gruenwald</w:t>
        <w:tab/>
      </w:r>
      <w:hyperlink r:id="rId12">
        <w:r w:rsidDel="00000000" w:rsidR="00000000" w:rsidRPr="00000000">
          <w:rPr>
            <w:rtl w:val="0"/>
          </w:rPr>
          <w:t xml:space="preserve">gruenwa@gpschools.org</w:t>
        </w:r>
      </w:hyperlink>
      <w:r w:rsidDel="00000000" w:rsidR="00000000" w:rsidRPr="00000000">
        <w:rPr>
          <w:rtl w:val="0"/>
        </w:rPr>
        <w:tab/>
        <w:t xml:space="preserve">Parcells</w:t>
      </w:r>
      <w:r w:rsidDel="00000000" w:rsidR="00000000" w:rsidRPr="00000000">
        <w:rPr>
          <w:rtl w:val="0"/>
        </w:rPr>
      </w:r>
    </w:p>
    <w:p w:rsidR="00000000" w:rsidDel="00000000" w:rsidP="00000000" w:rsidRDefault="00000000" w:rsidRPr="00000000" w14:paraId="0000004F">
      <w:pPr>
        <w:pStyle w:val="Heading3"/>
        <w:tabs>
          <w:tab w:val="right" w:leader="none" w:pos="9360"/>
          <w:tab w:val="right" w:leader="none" w:pos="9360"/>
          <w:tab w:val="right" w:leader="none" w:pos="9360"/>
          <w:tab w:val="right" w:leader="none" w:pos="9360"/>
        </w:tabs>
        <w:rPr/>
      </w:pPr>
      <w:r w:rsidDel="00000000" w:rsidR="00000000" w:rsidRPr="00000000">
        <w:rPr>
          <w:rtl w:val="0"/>
        </w:rPr>
        <w:t xml:space="preserve">English</w:t>
      </w:r>
    </w:p>
    <w:p w:rsidR="00000000" w:rsidDel="00000000" w:rsidP="00000000" w:rsidRDefault="00000000" w:rsidRPr="00000000" w14:paraId="00000050">
      <w:pPr>
        <w:widowControl w:val="0"/>
        <w:pBdr>
          <w:top w:space="0" w:sz="0" w:val="nil"/>
          <w:left w:space="0" w:sz="0" w:val="nil"/>
          <w:bottom w:space="0" w:sz="0" w:val="nil"/>
          <w:right w:space="0" w:sz="0" w:val="nil"/>
          <w:between w:space="0" w:sz="0" w:val="nil"/>
        </w:pBdr>
        <w:tabs>
          <w:tab w:val="left" w:leader="none" w:pos="3600"/>
          <w:tab w:val="left" w:leader="none" w:pos="7470"/>
          <w:tab w:val="left" w:leader="none" w:pos="8010"/>
        </w:tabs>
        <w:spacing w:after="240" w:line="276"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Kristen Alles</w:t>
        <w:tab/>
        <w:t xml:space="preserve">Allesk@gprschools.org </w:t>
        <w:tab/>
        <w:t xml:space="preserve">North </w:t>
        <w:br w:type="textWrapping"/>
        <w:t xml:space="preserve">Jonathan Byrne</w:t>
        <w:tab/>
        <w:t xml:space="preserve">Byrnej@gpschools.org </w:t>
        <w:tab/>
        <w:t xml:space="preserve">North </w:t>
        <w:br w:type="textWrapping"/>
        <w:t xml:space="preserve">Kevin Cox</w:t>
        <w:tab/>
        <w:t xml:space="preserve">Coxj@gpschools.org</w:t>
        <w:tab/>
        <w:t xml:space="preserve">South</w:t>
      </w:r>
    </w:p>
    <w:p w:rsidR="00000000" w:rsidDel="00000000" w:rsidP="00000000" w:rsidRDefault="00000000" w:rsidRPr="00000000" w14:paraId="00000051">
      <w:pPr>
        <w:pStyle w:val="Heading3"/>
        <w:tabs>
          <w:tab w:val="right" w:leader="none" w:pos="9360"/>
          <w:tab w:val="right" w:leader="none" w:pos="9360"/>
          <w:tab w:val="right" w:leader="none" w:pos="9360"/>
          <w:tab w:val="right" w:leader="none" w:pos="9360"/>
        </w:tabs>
        <w:rPr/>
      </w:pPr>
      <w:r w:rsidDel="00000000" w:rsidR="00000000" w:rsidRPr="00000000">
        <w:rPr>
          <w:rtl w:val="0"/>
        </w:rPr>
        <w:t xml:space="preserve">Library</w:t>
      </w:r>
    </w:p>
    <w:p w:rsidR="00000000" w:rsidDel="00000000" w:rsidP="00000000" w:rsidRDefault="00000000" w:rsidRPr="00000000" w14:paraId="00000052">
      <w:pPr>
        <w:widowControl w:val="0"/>
        <w:tabs>
          <w:tab w:val="left" w:leader="none" w:pos="3600"/>
          <w:tab w:val="left" w:leader="none" w:pos="7470"/>
          <w:tab w:val="left" w:leader="none" w:pos="8010"/>
        </w:tabs>
        <w:spacing w:after="240" w:line="276"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Mary Beth Coffey</w:t>
        <w:tab/>
        <w:t xml:space="preserve">CoffeyM@gpschools.org </w:t>
        <w:tab/>
        <w:t xml:space="preserve">K-12 </w:t>
        <w:br w:type="textWrapping"/>
        <w:t xml:space="preserve">Michelle Stackpoole</w:t>
        <w:tab/>
        <w:t xml:space="preserve">StackpM@gpschools.org </w:t>
        <w:tab/>
        <w:t xml:space="preserve">K-12 </w:t>
      </w:r>
    </w:p>
    <w:p w:rsidR="00000000" w:rsidDel="00000000" w:rsidP="00000000" w:rsidRDefault="00000000" w:rsidRPr="00000000" w14:paraId="00000053">
      <w:pPr>
        <w:pStyle w:val="Heading3"/>
        <w:tabs>
          <w:tab w:val="right" w:leader="none" w:pos="9360"/>
          <w:tab w:val="right" w:leader="none" w:pos="9360"/>
          <w:tab w:val="right" w:leader="none" w:pos="9360"/>
          <w:tab w:val="right" w:leader="none" w:pos="9360"/>
        </w:tabs>
        <w:rPr/>
      </w:pPr>
      <w:r w:rsidDel="00000000" w:rsidR="00000000" w:rsidRPr="00000000">
        <w:rPr>
          <w:rtl w:val="0"/>
        </w:rPr>
        <w:t xml:space="preserve">Family and Consumer Science</w:t>
      </w:r>
    </w:p>
    <w:p w:rsidR="00000000" w:rsidDel="00000000" w:rsidP="00000000" w:rsidRDefault="00000000" w:rsidRPr="00000000" w14:paraId="00000054">
      <w:pPr>
        <w:tabs>
          <w:tab w:val="left" w:leader="none" w:pos="3600"/>
          <w:tab w:val="left" w:leader="none" w:pos="3690"/>
          <w:tab w:val="left" w:leader="none" w:pos="7560"/>
        </w:tabs>
        <w:rPr/>
      </w:pPr>
      <w:r w:rsidDel="00000000" w:rsidR="00000000" w:rsidRPr="00000000">
        <w:rPr>
          <w:rFonts w:ascii="Garamond" w:cs="Garamond" w:eastAsia="Garamond" w:hAnsi="Garamond"/>
          <w:rtl w:val="0"/>
        </w:rPr>
        <w:t xml:space="preserve">Andrea Gruenwald</w:t>
        <w:tab/>
        <w:t xml:space="preserve">GruenwA@gpschools.org  </w:t>
        <w:tab/>
        <w:t xml:space="preserve">6-12 North End</w:t>
        <w:br w:type="textWrapping"/>
        <w:t xml:space="preserve">Taylor Barczyk</w:t>
        <w:tab/>
        <w:t xml:space="preserve">BarczyT@gpschools.orh</w:t>
        <w:tab/>
        <w:t xml:space="preserve">6-12 South End</w:t>
      </w:r>
      <w:r w:rsidDel="00000000" w:rsidR="00000000" w:rsidRPr="00000000">
        <w:rPr>
          <w:rtl w:val="0"/>
        </w:rPr>
      </w:r>
    </w:p>
    <w:p w:rsidR="00000000" w:rsidDel="00000000" w:rsidP="00000000" w:rsidRDefault="00000000" w:rsidRPr="00000000" w14:paraId="00000055">
      <w:pPr>
        <w:pStyle w:val="Heading3"/>
        <w:tabs>
          <w:tab w:val="right" w:leader="none" w:pos="9360"/>
          <w:tab w:val="right" w:leader="none" w:pos="9360"/>
          <w:tab w:val="right" w:leader="none" w:pos="9360"/>
          <w:tab w:val="right" w:leader="none" w:pos="9360"/>
        </w:tabs>
        <w:rPr/>
      </w:pPr>
      <w:r w:rsidDel="00000000" w:rsidR="00000000" w:rsidRPr="00000000">
        <w:rPr>
          <w:rtl w:val="0"/>
        </w:rPr>
        <w:t xml:space="preserve">Mathematics</w:t>
      </w:r>
    </w:p>
    <w:p w:rsidR="00000000" w:rsidDel="00000000" w:rsidP="00000000" w:rsidRDefault="00000000" w:rsidRPr="00000000" w14:paraId="00000056">
      <w:pPr>
        <w:widowControl w:val="0"/>
        <w:pBdr>
          <w:top w:space="0" w:sz="0" w:val="nil"/>
          <w:left w:space="0" w:sz="0" w:val="nil"/>
          <w:bottom w:space="0" w:sz="0" w:val="nil"/>
          <w:right w:space="0" w:sz="0" w:val="nil"/>
          <w:between w:space="0" w:sz="0" w:val="nil"/>
        </w:pBdr>
        <w:tabs>
          <w:tab w:val="left" w:leader="none" w:pos="3600"/>
          <w:tab w:val="left" w:leader="none" w:pos="7470"/>
          <w:tab w:val="left" w:leader="none" w:pos="8010"/>
        </w:tabs>
        <w:spacing w:after="240" w:line="276" w:lineRule="auto"/>
        <w:rPr>
          <w:rFonts w:ascii="Garamond" w:cs="Garamond" w:eastAsia="Garamond" w:hAnsi="Garamond"/>
          <w:b w:val="1"/>
          <w:sz w:val="24"/>
          <w:szCs w:val="24"/>
        </w:rPr>
      </w:pPr>
      <w:r w:rsidDel="00000000" w:rsidR="00000000" w:rsidRPr="00000000">
        <w:rPr>
          <w:rFonts w:ascii="Garamond" w:cs="Garamond" w:eastAsia="Garamond" w:hAnsi="Garamond"/>
          <w:sz w:val="24"/>
          <w:szCs w:val="24"/>
          <w:rtl w:val="0"/>
        </w:rPr>
        <w:t xml:space="preserve">Eric Vanston</w:t>
        <w:tab/>
        <w:t xml:space="preserve">Vanstoe@gpschools.org  </w:t>
        <w:tab/>
        <w:t xml:space="preserve">North </w:t>
        <w:br w:type="textWrapping"/>
        <w:t xml:space="preserve">Elizabeth Bornoty</w:t>
        <w:tab/>
        <w:t xml:space="preserve">Bornote@gpschools.org </w:t>
        <w:tab/>
        <w:t xml:space="preserve">South  </w:t>
        <w:br w:type="textWrapping"/>
        <w:t xml:space="preserve">Kristie Philliben</w:t>
        <w:tab/>
        <w:t xml:space="preserve">Phillik@gpschools.org</w:t>
        <w:tab/>
        <w:t xml:space="preserve">South </w:t>
      </w:r>
      <w:r w:rsidDel="00000000" w:rsidR="00000000" w:rsidRPr="00000000">
        <w:rPr>
          <w:rtl w:val="0"/>
        </w:rPr>
      </w:r>
    </w:p>
    <w:p w:rsidR="00000000" w:rsidDel="00000000" w:rsidP="00000000" w:rsidRDefault="00000000" w:rsidRPr="00000000" w14:paraId="00000057">
      <w:pPr>
        <w:pStyle w:val="Heading3"/>
        <w:tabs>
          <w:tab w:val="right" w:leader="none" w:pos="9360"/>
          <w:tab w:val="right" w:leader="none" w:pos="9360"/>
          <w:tab w:val="right" w:leader="none" w:pos="9360"/>
          <w:tab w:val="right" w:leader="none" w:pos="9360"/>
        </w:tabs>
        <w:rPr/>
      </w:pPr>
      <w:r w:rsidDel="00000000" w:rsidR="00000000" w:rsidRPr="00000000">
        <w:rPr>
          <w:rtl w:val="0"/>
        </w:rPr>
        <w:t xml:space="preserve">Performing Arts</w:t>
      </w:r>
    </w:p>
    <w:p w:rsidR="00000000" w:rsidDel="00000000" w:rsidP="00000000" w:rsidRDefault="00000000" w:rsidRPr="00000000" w14:paraId="00000058">
      <w:pPr>
        <w:widowControl w:val="0"/>
        <w:tabs>
          <w:tab w:val="left" w:leader="none" w:pos="3600"/>
          <w:tab w:val="left" w:leader="none" w:pos="7470"/>
          <w:tab w:val="left" w:leader="none" w:pos="8010"/>
        </w:tabs>
        <w:spacing w:after="240" w:line="276"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Leslie Sarolli</w:t>
        <w:tab/>
        <w:t xml:space="preserve">Sarolil@gpschools.org</w:t>
        <w:tab/>
        <w:t xml:space="preserve">North End</w:t>
        <w:br w:type="textWrapping"/>
        <w:t xml:space="preserve">Thomas Torrento</w:t>
        <w:tab/>
        <w:t xml:space="preserve">TorrenT@gpschools.org</w:t>
        <w:tab/>
        <w:t xml:space="preserve">North End</w:t>
        <w:br w:type="textWrapping"/>
        <w:t xml:space="preserve">James Gross</w:t>
        <w:tab/>
        <w:t xml:space="preserve">GrossJ@gpschools.org </w:t>
        <w:tab/>
        <w:t xml:space="preserve">South End</w:t>
      </w:r>
    </w:p>
    <w:p w:rsidR="00000000" w:rsidDel="00000000" w:rsidP="00000000" w:rsidRDefault="00000000" w:rsidRPr="00000000" w14:paraId="00000059">
      <w:pPr>
        <w:widowControl w:val="0"/>
        <w:tabs>
          <w:tab w:val="left" w:leader="none" w:pos="3600"/>
          <w:tab w:val="left" w:leader="none" w:pos="7470"/>
          <w:tab w:val="left" w:leader="none" w:pos="8010"/>
        </w:tabs>
        <w:spacing w:after="240" w:line="276" w:lineRule="auto"/>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5A">
      <w:pPr>
        <w:pStyle w:val="Heading3"/>
        <w:tabs>
          <w:tab w:val="right" w:leader="none" w:pos="9360"/>
          <w:tab w:val="right" w:leader="none" w:pos="9360"/>
          <w:tab w:val="right" w:leader="none" w:pos="9360"/>
          <w:tab w:val="right" w:leader="none" w:pos="9360"/>
        </w:tabs>
        <w:rPr/>
      </w:pPr>
      <w:r w:rsidDel="00000000" w:rsidR="00000000" w:rsidRPr="00000000">
        <w:rPr>
          <w:rtl w:val="0"/>
        </w:rPr>
        <w:t xml:space="preserve">Physical Education</w:t>
      </w:r>
    </w:p>
    <w:p w:rsidR="00000000" w:rsidDel="00000000" w:rsidP="00000000" w:rsidRDefault="00000000" w:rsidRPr="00000000" w14:paraId="0000005B">
      <w:pPr>
        <w:widowControl w:val="0"/>
        <w:tabs>
          <w:tab w:val="left" w:leader="none" w:pos="3600"/>
          <w:tab w:val="left" w:leader="none" w:pos="7470"/>
          <w:tab w:val="left" w:leader="none" w:pos="8010"/>
        </w:tabs>
        <w:spacing w:after="120" w:line="276" w:lineRule="auto"/>
        <w:rPr>
          <w:rFonts w:ascii="Garamond" w:cs="Garamond" w:eastAsia="Garamond" w:hAnsi="Garamond"/>
        </w:rPr>
      </w:pPr>
      <w:r w:rsidDel="00000000" w:rsidR="00000000" w:rsidRPr="00000000">
        <w:rPr>
          <w:rFonts w:ascii="Garamond" w:cs="Garamond" w:eastAsia="Garamond" w:hAnsi="Garamond"/>
          <w:sz w:val="24"/>
          <w:szCs w:val="24"/>
          <w:rtl w:val="0"/>
        </w:rPr>
        <w:t xml:space="preserve">Joe Drouin</w:t>
        <w:tab/>
        <w:t xml:space="preserve">DrouinJ@gpschools.org </w:t>
        <w:tab/>
        <w:t xml:space="preserve">North End</w:t>
        <w:br w:type="textWrapping"/>
        <w:t xml:space="preserve">Rob Wozniak</w:t>
        <w:tab/>
        <w:t xml:space="preserve">WozinaR@gpschools.org</w:t>
        <w:tab/>
        <w:t xml:space="preserve">North End</w:t>
        <w:br w:type="textWrapping"/>
        <w:t xml:space="preserve">Chad Hepner</w:t>
        <w:tab/>
        <w:t xml:space="preserve">HepnerC@gpschools.org</w:t>
        <w:tab/>
        <w:t xml:space="preserve">South End</w:t>
      </w:r>
      <w:r w:rsidDel="00000000" w:rsidR="00000000" w:rsidRPr="00000000">
        <w:rPr>
          <w:rtl w:val="0"/>
        </w:rPr>
      </w:r>
    </w:p>
    <w:p w:rsidR="00000000" w:rsidDel="00000000" w:rsidP="00000000" w:rsidRDefault="00000000" w:rsidRPr="00000000" w14:paraId="0000005C">
      <w:pPr>
        <w:pStyle w:val="Heading3"/>
        <w:tabs>
          <w:tab w:val="right" w:leader="none" w:pos="9360"/>
          <w:tab w:val="right" w:leader="none" w:pos="9360"/>
          <w:tab w:val="right" w:leader="none" w:pos="9360"/>
          <w:tab w:val="right" w:leader="none" w:pos="9360"/>
        </w:tabs>
        <w:rPr/>
      </w:pPr>
      <w:r w:rsidDel="00000000" w:rsidR="00000000" w:rsidRPr="00000000">
        <w:rPr>
          <w:rtl w:val="0"/>
        </w:rPr>
        <w:t xml:space="preserve">Science</w:t>
      </w:r>
    </w:p>
    <w:p w:rsidR="00000000" w:rsidDel="00000000" w:rsidP="00000000" w:rsidRDefault="00000000" w:rsidRPr="00000000" w14:paraId="0000005D">
      <w:pPr>
        <w:keepNext w:val="1"/>
        <w:keepLines w:val="1"/>
        <w:tabs>
          <w:tab w:val="left" w:leader="none" w:pos="3600"/>
          <w:tab w:val="left" w:leader="none" w:pos="7470"/>
          <w:tab w:val="left" w:leader="none" w:pos="8010"/>
        </w:tabs>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Elizabeth Michaels</w:t>
        <w:tab/>
        <w:t xml:space="preserve">michaee@gpschools.org </w:t>
        <w:tab/>
        <w:t xml:space="preserve">North </w:t>
        <w:br w:type="textWrapping"/>
        <w:t xml:space="preserve">Jessica Wiesler</w:t>
        <w:tab/>
        <w:t xml:space="preserve">wieselj@gpschools.org </w:t>
        <w:tab/>
        <w:t xml:space="preserve">South </w:t>
      </w:r>
    </w:p>
    <w:p w:rsidR="00000000" w:rsidDel="00000000" w:rsidP="00000000" w:rsidRDefault="00000000" w:rsidRPr="00000000" w14:paraId="0000005E">
      <w:pPr>
        <w:pStyle w:val="Heading3"/>
        <w:tabs>
          <w:tab w:val="right" w:leader="none" w:pos="9360"/>
          <w:tab w:val="right" w:leader="none" w:pos="9360"/>
          <w:tab w:val="right" w:leader="none" w:pos="9360"/>
          <w:tab w:val="right" w:leader="none" w:pos="9360"/>
        </w:tabs>
        <w:rPr/>
      </w:pPr>
      <w:r w:rsidDel="00000000" w:rsidR="00000000" w:rsidRPr="00000000">
        <w:rPr>
          <w:rtl w:val="0"/>
        </w:rPr>
        <w:t xml:space="preserve">Social Studies</w:t>
      </w:r>
    </w:p>
    <w:p w:rsidR="00000000" w:rsidDel="00000000" w:rsidP="00000000" w:rsidRDefault="00000000" w:rsidRPr="00000000" w14:paraId="0000005F">
      <w:pPr>
        <w:tabs>
          <w:tab w:val="left" w:leader="none" w:pos="3600"/>
          <w:tab w:val="left" w:leader="none" w:pos="7470"/>
          <w:tab w:val="left" w:leader="none" w:pos="8010"/>
        </w:tabs>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Dennis Pascoe</w:t>
        <w:tab/>
        <w:t xml:space="preserve">Pascoed@gpschols.org  </w:t>
        <w:tab/>
        <w:t xml:space="preserve">North </w:t>
        <w:br w:type="textWrapping"/>
      </w:r>
      <w:r w:rsidDel="00000000" w:rsidR="00000000" w:rsidRPr="00000000">
        <w:rPr>
          <w:rFonts w:ascii="Garamond" w:cs="Garamond" w:eastAsia="Garamond" w:hAnsi="Garamond"/>
          <w:sz w:val="24"/>
          <w:szCs w:val="24"/>
          <w:rtl w:val="0"/>
        </w:rPr>
        <w:t xml:space="preserve">Peter Palen</w:t>
        <w:tab/>
        <w:t xml:space="preserve">Palenp@gpschools.org  </w:t>
        <w:tab/>
        <w:t xml:space="preserve">South </w:t>
      </w:r>
    </w:p>
    <w:p w:rsidR="00000000" w:rsidDel="00000000" w:rsidP="00000000" w:rsidRDefault="00000000" w:rsidRPr="00000000" w14:paraId="00000060">
      <w:pPr>
        <w:pStyle w:val="Heading3"/>
        <w:tabs>
          <w:tab w:val="right" w:leader="none" w:pos="9360"/>
          <w:tab w:val="right" w:leader="none" w:pos="9360"/>
          <w:tab w:val="right" w:leader="none" w:pos="9360"/>
          <w:tab w:val="right" w:leader="none" w:pos="9360"/>
        </w:tabs>
        <w:rPr/>
      </w:pPr>
      <w:r w:rsidDel="00000000" w:rsidR="00000000" w:rsidRPr="00000000">
        <w:rPr>
          <w:rtl w:val="0"/>
        </w:rPr>
        <w:t xml:space="preserve">World Language</w:t>
      </w:r>
    </w:p>
    <w:p w:rsidR="00000000" w:rsidDel="00000000" w:rsidP="00000000" w:rsidRDefault="00000000" w:rsidRPr="00000000" w14:paraId="00000061">
      <w:pPr>
        <w:tabs>
          <w:tab w:val="left" w:leader="none" w:pos="3600"/>
          <w:tab w:val="left" w:leader="none" w:pos="7470"/>
        </w:tabs>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Jennifer Spears</w:t>
        <w:tab/>
        <w:t xml:space="preserve">SpearsJ@gpschools.org  </w:t>
        <w:tab/>
        <w:t xml:space="preserve">North </w:t>
        <w:br w:type="textWrapping"/>
        <w:t xml:space="preserve">Tamara Shepard</w:t>
        <w:tab/>
        <w:t xml:space="preserve">SheparT@gpschools.org  </w:t>
        <w:tab/>
        <w:t xml:space="preserve">North </w:t>
        <w:br w:type="textWrapping"/>
        <w:t xml:space="preserve">Cindy Morefield-Pinder</w:t>
        <w:tab/>
        <w:t xml:space="preserve">MorefiC@gpschools.org  </w:t>
        <w:tab/>
        <w:t xml:space="preserve">South </w:t>
        <w:br w:type="textWrapping"/>
        <w:t xml:space="preserve">Scott Peltier</w:t>
        <w:tab/>
        <w:t xml:space="preserve">Pelties@gpschools.org</w:t>
        <w:tab/>
        <w:t xml:space="preserve">South</w:t>
      </w:r>
    </w:p>
    <w:p w:rsidR="00000000" w:rsidDel="00000000" w:rsidP="00000000" w:rsidRDefault="00000000" w:rsidRPr="00000000" w14:paraId="00000062">
      <w:pPr>
        <w:pStyle w:val="Heading1"/>
        <w:pageBreakBefore w:val="1"/>
        <w:tabs>
          <w:tab w:val="center" w:leader="none" w:pos="4680"/>
          <w:tab w:val="center" w:leader="none" w:pos="4680"/>
          <w:tab w:val="center" w:leader="none" w:pos="4680"/>
          <w:tab w:val="center" w:leader="none" w:pos="4680"/>
        </w:tabs>
        <w:rPr/>
      </w:pPr>
      <w:bookmarkStart w:colFirst="0" w:colLast="0" w:name="_heading=h.vx1227" w:id="6"/>
      <w:bookmarkEnd w:id="6"/>
      <w:r w:rsidDel="00000000" w:rsidR="00000000" w:rsidRPr="00000000">
        <w:rPr/>
        <mc:AlternateContent>
          <mc:Choice Requires="wpg">
            <w:drawing>
              <wp:anchor allowOverlap="1" behindDoc="0" distB="0" distT="0" distL="114300" distR="114300" hidden="0" layoutInCell="1" locked="0" relativeHeight="0" simplePos="0">
                <wp:simplePos x="0" y="0"/>
                <wp:positionH relativeFrom="page">
                  <wp:posOffset>643128</wp:posOffset>
                </wp:positionH>
                <wp:positionV relativeFrom="page">
                  <wp:posOffset>457200</wp:posOffset>
                </wp:positionV>
                <wp:extent cx="6743700" cy="6096"/>
                <wp:effectExtent b="0" l="0" r="0" t="0"/>
                <wp:wrapTopAndBottom distB="0" distT="0"/>
                <wp:docPr id="290208" name=""/>
                <a:graphic>
                  <a:graphicData uri="http://schemas.microsoft.com/office/word/2010/wordprocessingGroup">
                    <wpg:wgp>
                      <wpg:cNvGrpSpPr/>
                      <wpg:grpSpPr>
                        <a:xfrm>
                          <a:off x="1974150" y="3776950"/>
                          <a:ext cx="6743700" cy="6096"/>
                          <a:chOff x="1974150" y="3776950"/>
                          <a:chExt cx="6743700" cy="6100"/>
                        </a:xfrm>
                      </wpg:grpSpPr>
                      <wpg:grpSp>
                        <wpg:cNvGrpSpPr/>
                        <wpg:grpSpPr>
                          <a:xfrm>
                            <a:off x="1974150" y="3776952"/>
                            <a:ext cx="6743700" cy="6096"/>
                            <a:chOff x="1974150" y="3776950"/>
                            <a:chExt cx="6743700" cy="6100"/>
                          </a:xfrm>
                        </wpg:grpSpPr>
                        <wps:wsp>
                          <wps:cNvSpPr/>
                          <wps:cNvPr id="3" name="Shape 3"/>
                          <wps:spPr>
                            <a:xfrm>
                              <a:off x="1974150" y="3776950"/>
                              <a:ext cx="6743700" cy="61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74150" y="3776952"/>
                              <a:ext cx="6743700" cy="6096"/>
                              <a:chOff x="1974150" y="3776950"/>
                              <a:chExt cx="6743700" cy="6100"/>
                            </a:xfrm>
                          </wpg:grpSpPr>
                          <wps:wsp>
                            <wps:cNvSpPr/>
                            <wps:cNvPr id="119" name="Shape 119"/>
                            <wps:spPr>
                              <a:xfrm>
                                <a:off x="1974150" y="3776950"/>
                                <a:ext cx="6743700" cy="61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74150" y="3776952"/>
                                <a:ext cx="6743700" cy="6096"/>
                                <a:chOff x="1974150" y="3776950"/>
                                <a:chExt cx="6743700" cy="6100"/>
                              </a:xfrm>
                            </wpg:grpSpPr>
                            <wps:wsp>
                              <wps:cNvSpPr/>
                              <wps:cNvPr id="121" name="Shape 121"/>
                              <wps:spPr>
                                <a:xfrm>
                                  <a:off x="1974150" y="3776950"/>
                                  <a:ext cx="6743700" cy="61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74150" y="3776952"/>
                                  <a:ext cx="6743700" cy="6096"/>
                                  <a:chOff x="1974150" y="3776952"/>
                                  <a:chExt cx="6743700" cy="6096"/>
                                </a:xfrm>
                              </wpg:grpSpPr>
                              <wps:wsp>
                                <wps:cNvSpPr/>
                                <wps:cNvPr id="123" name="Shape 123"/>
                                <wps:spPr>
                                  <a:xfrm>
                                    <a:off x="1974150" y="3776952"/>
                                    <a:ext cx="6743700" cy="60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74150" y="3776952"/>
                                    <a:ext cx="6743700" cy="6096"/>
                                    <a:chOff x="1974150" y="3776952"/>
                                    <a:chExt cx="6743700" cy="9144"/>
                                  </a:xfrm>
                                </wpg:grpSpPr>
                                <wps:wsp>
                                  <wps:cNvSpPr/>
                                  <wps:cNvPr id="125" name="Shape 125"/>
                                  <wps:spPr>
                                    <a:xfrm>
                                      <a:off x="1974150" y="3776952"/>
                                      <a:ext cx="6743700" cy="91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74150" y="3776952"/>
                                      <a:ext cx="6743700" cy="9144"/>
                                      <a:chOff x="0" y="0"/>
                                      <a:chExt cx="6743700" cy="9144"/>
                                    </a:xfrm>
                                  </wpg:grpSpPr>
                                  <wps:wsp>
                                    <wps:cNvSpPr/>
                                    <wps:cNvPr id="127" name="Shape 127"/>
                                    <wps:spPr>
                                      <a:xfrm>
                                        <a:off x="0" y="0"/>
                                        <a:ext cx="6743700" cy="60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28" name="Shape 128"/>
                                    <wps:spPr>
                                      <a:xfrm>
                                        <a:off x="0" y="0"/>
                                        <a:ext cx="1549146" cy="9144"/>
                                      </a:xfrm>
                                      <a:custGeom>
                                        <a:rect b="b" l="l" r="r" t="t"/>
                                        <a:pathLst>
                                          <a:path extrusionOk="0" h="9144" w="1549146">
                                            <a:moveTo>
                                              <a:pt x="0" y="0"/>
                                            </a:moveTo>
                                            <a:lnTo>
                                              <a:pt x="1549146" y="0"/>
                                            </a:lnTo>
                                            <a:lnTo>
                                              <a:pt x="1549146"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s:wsp>
                                    <wps:cNvSpPr/>
                                    <wps:cNvPr id="129" name="Shape 129"/>
                                    <wps:spPr>
                                      <a:xfrm>
                                        <a:off x="1549146" y="0"/>
                                        <a:ext cx="5194554" cy="9144"/>
                                      </a:xfrm>
                                      <a:custGeom>
                                        <a:rect b="b" l="l" r="r" t="t"/>
                                        <a:pathLst>
                                          <a:path extrusionOk="0" h="9144" w="5194554">
                                            <a:moveTo>
                                              <a:pt x="0" y="0"/>
                                            </a:moveTo>
                                            <a:lnTo>
                                              <a:pt x="5194554" y="0"/>
                                            </a:lnTo>
                                            <a:lnTo>
                                              <a:pt x="5194554"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g:grpSp>
                              </wpg:grpSp>
                            </wpg:grpSp>
                          </wpg:grpSp>
                        </wpg:grpSp>
                      </wpg:grpSp>
                    </wpg:wgp>
                  </a:graphicData>
                </a:graphic>
              </wp:anchor>
            </w:drawing>
          </mc:Choice>
          <mc:Fallback>
            <w:drawing>
              <wp:anchor allowOverlap="1" behindDoc="0" distB="0" distT="0" distL="114300" distR="114300" hidden="0" layoutInCell="1" locked="0" relativeHeight="0" simplePos="0">
                <wp:simplePos x="0" y="0"/>
                <wp:positionH relativeFrom="page">
                  <wp:posOffset>643128</wp:posOffset>
                </wp:positionH>
                <wp:positionV relativeFrom="page">
                  <wp:posOffset>457200</wp:posOffset>
                </wp:positionV>
                <wp:extent cx="6743700" cy="6096"/>
                <wp:effectExtent b="0" l="0" r="0" t="0"/>
                <wp:wrapTopAndBottom distB="0" distT="0"/>
                <wp:docPr id="290208" name="image14.png"/>
                <a:graphic>
                  <a:graphicData uri="http://schemas.openxmlformats.org/drawingml/2006/picture">
                    <pic:pic>
                      <pic:nvPicPr>
                        <pic:cNvPr id="0" name="image14.png"/>
                        <pic:cNvPicPr preferRelativeResize="0"/>
                      </pic:nvPicPr>
                      <pic:blipFill>
                        <a:blip r:embed="rId7"/>
                        <a:srcRect/>
                        <a:stretch>
                          <a:fillRect/>
                        </a:stretch>
                      </pic:blipFill>
                      <pic:spPr>
                        <a:xfrm>
                          <a:off x="0" y="0"/>
                          <a:ext cx="6743700" cy="6096"/>
                        </a:xfrm>
                        <a:prstGeom prst="rect"/>
                        <a:ln/>
                      </pic:spPr>
                    </pic:pic>
                  </a:graphicData>
                </a:graphic>
              </wp:anchor>
            </w:drawing>
          </mc:Fallback>
        </mc:AlternateContent>
      </w:r>
      <w:r w:rsidDel="00000000" w:rsidR="00000000" w:rsidRPr="00000000">
        <w:rPr>
          <w:rtl w:val="0"/>
        </w:rPr>
        <w:t xml:space="preserve">POLICIES</w:t>
      </w:r>
    </w:p>
    <w:p w:rsidR="00000000" w:rsidDel="00000000" w:rsidP="00000000" w:rsidRDefault="00000000" w:rsidRPr="00000000" w14:paraId="00000063">
      <w:pPr>
        <w:pStyle w:val="Heading2"/>
        <w:rPr/>
      </w:pPr>
      <w:r w:rsidDel="00000000" w:rsidR="00000000" w:rsidRPr="00000000">
        <w:rPr>
          <w:rtl w:val="0"/>
        </w:rPr>
        <w:t xml:space="preserve">Non-Discrimination </w:t>
      </w:r>
    </w:p>
    <w:p w:rsidR="00000000" w:rsidDel="00000000" w:rsidP="00000000" w:rsidRDefault="00000000" w:rsidRPr="00000000" w14:paraId="00000064">
      <w:pPr>
        <w:shd w:fill="ffffff" w:val="clear"/>
        <w:spacing w:after="0" w:before="240" w:line="276" w:lineRule="auto"/>
        <w:jc w:val="both"/>
        <w:rPr>
          <w:rFonts w:ascii="Times New Roman" w:cs="Times New Roman" w:eastAsia="Times New Roman" w:hAnsi="Times New Roman"/>
          <w:sz w:val="24"/>
          <w:szCs w:val="24"/>
        </w:rPr>
      </w:pPr>
      <w:hyperlink r:id="rId13">
        <w:r w:rsidDel="00000000" w:rsidR="00000000" w:rsidRPr="00000000">
          <w:rPr>
            <w:rFonts w:ascii="Times New Roman" w:cs="Times New Roman" w:eastAsia="Times New Roman" w:hAnsi="Times New Roman"/>
            <w:color w:val="1155cc"/>
            <w:sz w:val="24"/>
            <w:szCs w:val="24"/>
            <w:u w:val="single"/>
            <w:rtl w:val="0"/>
          </w:rPr>
          <w:t xml:space="preserve">Board Policies 3.18 and 5.02</w:t>
        </w:r>
      </w:hyperlink>
      <w:r w:rsidDel="00000000" w:rsidR="00000000" w:rsidRPr="00000000">
        <w:rPr>
          <w:rFonts w:ascii="Times New Roman" w:cs="Times New Roman" w:eastAsia="Times New Roman" w:hAnsi="Times New Roman"/>
          <w:sz w:val="24"/>
          <w:szCs w:val="24"/>
          <w:rtl w:val="0"/>
        </w:rPr>
        <w:t xml:space="preserve"> prohibit discrimination in the District on the basis of race, color, national origin, sex (including sexual orientation or transgender identity), disability, age, religion, height, weight, marital or family status, military status, ancestry, genetic information, or any other legally protected characteristic in its programs and activities, including employment opportunities.  This guideline shall be used to ensure that the District’s non-discrimination policies are implemented properly and in compliance with Federal and State laws and regulations.  </w:t>
      </w:r>
    </w:p>
    <w:p w:rsidR="00000000" w:rsidDel="00000000" w:rsidP="00000000" w:rsidRDefault="00000000" w:rsidRPr="00000000" w14:paraId="00000065">
      <w:pPr>
        <w:shd w:fill="ffffff" w:val="clear"/>
        <w:spacing w:after="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Civil Rights Coordinators</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66">
      <w:pPr>
        <w:shd w:fill="ffffff" w:val="clear"/>
        <w:spacing w:after="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Administration designates the following individuals to serve as Civil Rights Coordinators for the District:</w:t>
      </w:r>
    </w:p>
    <w:p w:rsidR="00000000" w:rsidDel="00000000" w:rsidP="00000000" w:rsidRDefault="00000000" w:rsidRPr="00000000" w14:paraId="00000067">
      <w:pPr>
        <w:shd w:fill="ffffff" w:val="clear"/>
        <w:spacing w:after="0" w:line="276" w:lineRule="auto"/>
        <w:ind w:left="216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w:t>
      </w:r>
    </w:p>
    <w:p w:rsidR="00000000" w:rsidDel="00000000" w:rsidP="00000000" w:rsidRDefault="00000000" w:rsidRPr="00000000" w14:paraId="00000068">
      <w:pPr>
        <w:shd w:fill="ffffff" w:val="clear"/>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 Roy Bishop</w:t>
      </w:r>
    </w:p>
    <w:p w:rsidR="00000000" w:rsidDel="00000000" w:rsidP="00000000" w:rsidRDefault="00000000" w:rsidRPr="00000000" w14:paraId="00000069">
      <w:pPr>
        <w:shd w:fill="ffffff" w:val="clear"/>
        <w:spacing w:after="0" w:line="276" w:lineRule="auto"/>
        <w:rPr>
          <w:rFonts w:ascii="Times New Roman" w:cs="Times New Roman" w:eastAsia="Times New Roman" w:hAnsi="Times New Roman"/>
          <w:sz w:val="24"/>
          <w:szCs w:val="24"/>
        </w:rPr>
      </w:pPr>
      <w:r w:rsidDel="00000000" w:rsidR="00000000" w:rsidRPr="00000000">
        <w:rPr>
          <w:rFonts w:ascii="Arial" w:cs="Arial" w:eastAsia="Arial" w:hAnsi="Arial"/>
          <w:sz w:val="24"/>
          <w:szCs w:val="24"/>
          <w:rtl w:val="0"/>
        </w:rPr>
        <w:t xml:space="preserve">﻿</w:t>
      </w:r>
      <w:r w:rsidDel="00000000" w:rsidR="00000000" w:rsidRPr="00000000">
        <w:rPr>
          <w:rFonts w:ascii="Times New Roman" w:cs="Times New Roman" w:eastAsia="Times New Roman" w:hAnsi="Times New Roman"/>
          <w:sz w:val="24"/>
          <w:szCs w:val="24"/>
          <w:rtl w:val="0"/>
        </w:rPr>
        <w:t xml:space="preserve">Deputy Superintendent for Educational Services</w:t>
      </w:r>
    </w:p>
    <w:p w:rsidR="00000000" w:rsidDel="00000000" w:rsidP="00000000" w:rsidRDefault="00000000" w:rsidRPr="00000000" w14:paraId="0000006A">
      <w:pPr>
        <w:shd w:fill="ffffff" w:val="clear"/>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20601 Morningside Drive</w:t>
      </w:r>
    </w:p>
    <w:p w:rsidR="00000000" w:rsidDel="00000000" w:rsidP="00000000" w:rsidRDefault="00000000" w:rsidRPr="00000000" w14:paraId="0000006B">
      <w:pPr>
        <w:shd w:fill="ffffff" w:val="clear"/>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Grosse Pointe Woods, Michigan 48236</w:t>
      </w:r>
    </w:p>
    <w:p w:rsidR="00000000" w:rsidDel="00000000" w:rsidP="00000000" w:rsidRDefault="00000000" w:rsidRPr="00000000" w14:paraId="0000006C">
      <w:pPr>
        <w:shd w:fill="ffffff" w:val="clear"/>
        <w:spacing w:after="0" w:line="276" w:lineRule="auto"/>
        <w:rPr>
          <w:rFonts w:ascii="Times New Roman" w:cs="Times New Roman" w:eastAsia="Times New Roman" w:hAnsi="Times New Roman"/>
          <w:sz w:val="24"/>
          <w:szCs w:val="24"/>
        </w:rPr>
      </w:pPr>
      <w:r w:rsidDel="00000000" w:rsidR="00000000" w:rsidRPr="00000000">
        <w:rPr>
          <w:rFonts w:ascii="Arial" w:cs="Arial" w:eastAsia="Arial" w:hAnsi="Arial"/>
          <w:sz w:val="24"/>
          <w:szCs w:val="24"/>
          <w:rtl w:val="0"/>
        </w:rPr>
        <w:t xml:space="preserve">﻿</w:t>
      </w:r>
      <w:r w:rsidDel="00000000" w:rsidR="00000000" w:rsidRPr="00000000">
        <w:rPr>
          <w:rFonts w:ascii="Times New Roman" w:cs="Times New Roman" w:eastAsia="Times New Roman" w:hAnsi="Times New Roman"/>
          <w:sz w:val="24"/>
          <w:szCs w:val="24"/>
          <w:rtl w:val="0"/>
        </w:rPr>
        <w:t xml:space="preserve">(313)-432-3015</w:t>
      </w:r>
    </w:p>
    <w:p w:rsidR="00000000" w:rsidDel="00000000" w:rsidP="00000000" w:rsidRDefault="00000000" w:rsidRPr="00000000" w14:paraId="0000006D">
      <w:pPr>
        <w:shd w:fill="ffffff" w:val="clear"/>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bishopr@gpschools.org</w:t>
      </w:r>
    </w:p>
    <w:p w:rsidR="00000000" w:rsidDel="00000000" w:rsidP="00000000" w:rsidRDefault="00000000" w:rsidRPr="00000000" w14:paraId="0000006E">
      <w:pPr>
        <w:shd w:fill="ffffff" w:val="clear"/>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6F">
      <w:pPr>
        <w:shd w:fill="ffffff" w:val="clear"/>
        <w:spacing w:after="0" w:line="276" w:lineRule="auto"/>
        <w:rPr>
          <w:rFonts w:ascii="Times New Roman" w:cs="Times New Roman" w:eastAsia="Times New Roman" w:hAnsi="Times New Roman"/>
          <w:sz w:val="24"/>
          <w:szCs w:val="24"/>
        </w:rPr>
      </w:pPr>
      <w:r w:rsidDel="00000000" w:rsidR="00000000" w:rsidRPr="00000000">
        <w:rPr>
          <w:rFonts w:ascii="Arial" w:cs="Arial" w:eastAsia="Arial" w:hAnsi="Arial"/>
          <w:sz w:val="24"/>
          <w:szCs w:val="24"/>
          <w:rtl w:val="0"/>
        </w:rPr>
        <w:t xml:space="preserve">﻿</w:t>
      </w:r>
      <w:r w:rsidDel="00000000" w:rsidR="00000000" w:rsidRPr="00000000">
        <w:rPr>
          <w:rFonts w:ascii="Times New Roman" w:cs="Times New Roman" w:eastAsia="Times New Roman" w:hAnsi="Times New Roman"/>
          <w:sz w:val="24"/>
          <w:szCs w:val="24"/>
          <w:rtl w:val="0"/>
        </w:rPr>
        <w:t xml:space="preserve">TBD</w:t>
      </w:r>
    </w:p>
    <w:p w:rsidR="00000000" w:rsidDel="00000000" w:rsidP="00000000" w:rsidRDefault="00000000" w:rsidRPr="00000000" w14:paraId="00000070">
      <w:pPr>
        <w:shd w:fill="ffffff" w:val="clear"/>
        <w:spacing w:after="0" w:line="276" w:lineRule="auto"/>
        <w:rPr>
          <w:rFonts w:ascii="Times New Roman" w:cs="Times New Roman" w:eastAsia="Times New Roman" w:hAnsi="Times New Roman"/>
          <w:sz w:val="24"/>
          <w:szCs w:val="24"/>
        </w:rPr>
      </w:pPr>
      <w:r w:rsidDel="00000000" w:rsidR="00000000" w:rsidRPr="00000000">
        <w:rPr>
          <w:rFonts w:ascii="Arial" w:cs="Arial" w:eastAsia="Arial" w:hAnsi="Arial"/>
          <w:sz w:val="24"/>
          <w:szCs w:val="24"/>
          <w:rtl w:val="0"/>
        </w:rPr>
        <w:t xml:space="preserve">﻿</w:t>
      </w:r>
      <w:r w:rsidDel="00000000" w:rsidR="00000000" w:rsidRPr="00000000">
        <w:rPr>
          <w:rFonts w:ascii="Times New Roman" w:cs="Times New Roman" w:eastAsia="Times New Roman" w:hAnsi="Times New Roman"/>
          <w:sz w:val="24"/>
          <w:szCs w:val="24"/>
          <w:rtl w:val="0"/>
        </w:rPr>
        <w:t xml:space="preserve">Director of Human Resources</w:t>
      </w:r>
    </w:p>
    <w:p w:rsidR="00000000" w:rsidDel="00000000" w:rsidP="00000000" w:rsidRDefault="00000000" w:rsidRPr="00000000" w14:paraId="00000071">
      <w:pPr>
        <w:shd w:fill="ffffff" w:val="clear"/>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20601 Morningside Drive</w:t>
      </w:r>
    </w:p>
    <w:p w:rsidR="00000000" w:rsidDel="00000000" w:rsidP="00000000" w:rsidRDefault="00000000" w:rsidRPr="00000000" w14:paraId="00000072">
      <w:pPr>
        <w:shd w:fill="ffffff" w:val="clear"/>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Grosse Pointe Woods, Michigan 48236</w:t>
      </w:r>
    </w:p>
    <w:p w:rsidR="00000000" w:rsidDel="00000000" w:rsidP="00000000" w:rsidRDefault="00000000" w:rsidRPr="00000000" w14:paraId="00000073">
      <w:pPr>
        <w:shd w:fill="ffffff" w:val="clear"/>
        <w:spacing w:after="0" w:line="276" w:lineRule="auto"/>
        <w:rPr>
          <w:rFonts w:ascii="Times New Roman" w:cs="Times New Roman" w:eastAsia="Times New Roman" w:hAnsi="Times New Roman"/>
          <w:sz w:val="24"/>
          <w:szCs w:val="24"/>
        </w:rPr>
      </w:pPr>
      <w:r w:rsidDel="00000000" w:rsidR="00000000" w:rsidRPr="00000000">
        <w:rPr>
          <w:rFonts w:ascii="Arial" w:cs="Arial" w:eastAsia="Arial" w:hAnsi="Arial"/>
          <w:sz w:val="24"/>
          <w:szCs w:val="24"/>
          <w:rtl w:val="0"/>
        </w:rPr>
        <w:t xml:space="preserve">﻿</w:t>
      </w:r>
      <w:r w:rsidDel="00000000" w:rsidR="00000000" w:rsidRPr="00000000">
        <w:rPr>
          <w:rFonts w:ascii="Times New Roman" w:cs="Times New Roman" w:eastAsia="Times New Roman" w:hAnsi="Times New Roman"/>
          <w:sz w:val="24"/>
          <w:szCs w:val="24"/>
          <w:rtl w:val="0"/>
        </w:rPr>
        <w:t xml:space="preserve">(313)-432-3017</w:t>
      </w:r>
    </w:p>
    <w:p w:rsidR="00000000" w:rsidDel="00000000" w:rsidP="00000000" w:rsidRDefault="00000000" w:rsidRPr="00000000" w14:paraId="00000074">
      <w:pPr>
        <w:pBdr>
          <w:top w:space="0" w:sz="0" w:val="nil"/>
          <w:left w:space="0" w:sz="0" w:val="nil"/>
          <w:bottom w:space="0" w:sz="0" w:val="nil"/>
          <w:right w:space="0" w:sz="0" w:val="nil"/>
          <w:between w:space="0" w:sz="0" w:val="nil"/>
        </w:pBdr>
        <w:spacing w:after="120" w:before="120" w:line="240" w:lineRule="auto"/>
        <w:rPr>
          <w:rFonts w:ascii="Garamond" w:cs="Garamond" w:eastAsia="Garamond" w:hAnsi="Garamond"/>
          <w:strike w:val="1"/>
          <w:sz w:val="16"/>
          <w:szCs w:val="16"/>
        </w:rPr>
      </w:pPr>
      <w:r w:rsidDel="00000000" w:rsidR="00000000" w:rsidRPr="00000000">
        <w:rPr>
          <w:rtl w:val="0"/>
        </w:rPr>
      </w:r>
    </w:p>
    <w:p w:rsidR="00000000" w:rsidDel="00000000" w:rsidP="00000000" w:rsidRDefault="00000000" w:rsidRPr="00000000" w14:paraId="00000075">
      <w:pPr>
        <w:pStyle w:val="Heading2"/>
        <w:rPr/>
      </w:pPr>
      <w:r w:rsidDel="00000000" w:rsidR="00000000" w:rsidRPr="00000000">
        <w:rPr>
          <w:rtl w:val="0"/>
        </w:rPr>
        <w:t xml:space="preserve">Program Access</w:t>
      </w: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16"/>
          <w:szCs w:val="16"/>
          <w:u w:val="none"/>
          <w:shd w:fill="auto" w:val="clear"/>
          <w:vertAlign w:val="baseline"/>
          <w:rtl w:val="0"/>
        </w:rPr>
        <w:t xml:space="preserve"> </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The Grosse Pointe School System is dedicated to providing educational programs that maximize students' opportunities for academic growth. Middle and high school counselors work with students to assist them in making course selections that are appropriately challenging and meet their individual needs. </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The superintendent has directed that the high schools work cooperatively to maintain a schedule of comprehensive course offerings at both high schools. Low enrollment in a particular course may cause cancellation of that course at one or both high schools. In that case, if the course is offered at only one school, or when it is not possible to arrange a student’s schedule to take a course, the student may take the course at the other campus. When students elect to take a course at the other campus, the administration will make every attempt to offer the courses at the beginning or end of the day. However, transportation remains a parental responsibility. It may be necessary to adjust the starting time for first-hour high school classes if the class includes students from the other high school. The adjusted starting time ensures adequate time for safe travel between buildings. Parents will be notified as soon as possible if the starting time is adjusted.</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79">
      <w:pPr>
        <w:pBdr>
          <w:top w:space="0" w:sz="0" w:val="nil"/>
          <w:left w:space="0" w:sz="0" w:val="nil"/>
          <w:bottom w:space="0" w:sz="0" w:val="nil"/>
          <w:right w:space="0" w:sz="0" w:val="nil"/>
          <w:between w:space="0" w:sz="0" w:val="nil"/>
        </w:pBdr>
        <w:spacing w:after="280" w:before="120" w:line="240" w:lineRule="auto"/>
        <w:rPr>
          <w:rFonts w:ascii="Garamond" w:cs="Garamond" w:eastAsia="Garamond" w:hAnsi="Garamond"/>
          <w:b w:val="1"/>
          <w:sz w:val="24"/>
          <w:szCs w:val="24"/>
        </w:rPr>
      </w:pPr>
      <w:r w:rsidDel="00000000" w:rsidR="00000000" w:rsidRPr="00000000">
        <w:rPr>
          <w:rFonts w:ascii="Raleway ExtraBold" w:cs="Raleway ExtraBold" w:eastAsia="Raleway ExtraBold" w:hAnsi="Raleway ExtraBold"/>
          <w:color w:val="084853"/>
          <w:sz w:val="28"/>
          <w:szCs w:val="28"/>
          <w:rtl w:val="0"/>
        </w:rPr>
        <w:t xml:space="preserve">Semesterisation of Credit and Grades</w:t>
      </w:r>
      <w:r w:rsidDel="00000000" w:rsidR="00000000" w:rsidRPr="00000000">
        <w:rPr>
          <w:rFonts w:ascii="Garamond" w:cs="Garamond" w:eastAsia="Garamond" w:hAnsi="Garamond"/>
          <w:b w:val="1"/>
          <w:sz w:val="24"/>
          <w:szCs w:val="24"/>
          <w:rtl w:val="0"/>
        </w:rPr>
        <w:t xml:space="preserve"> </w:t>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Credit for all classes is posted on student’s transcripts at the end of each semester. Students receive credits and a final grade at the end of each semester. This applies both to year-long and semester courses. For instance, a student taking American Legal System (a semester .5 credit course) will receive .5 credits after successfully completing the course. A student taking U.S. History (a year-long 1 credit course) will have .5 credits and a final semester grade posted to his/her transcript in January and .5 more credits and a second semester grade posted to his/her transcript in June. In determining the semester grade, each quarterly marking period counts as 40%, and the end-of-semester assessment/exam counts as 20% of the final semester grade. The two semester grades for a </w:t>
      </w:r>
      <w:r w:rsidDel="00000000" w:rsidR="00000000" w:rsidRPr="00000000">
        <w:rPr>
          <w:rFonts w:ascii="Garamond" w:cs="Garamond" w:eastAsia="Garamond" w:hAnsi="Garamond"/>
          <w:sz w:val="24"/>
          <w:szCs w:val="24"/>
          <w:rtl w:val="0"/>
        </w:rPr>
        <w:t xml:space="preserve">year-long</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course both appear on the student’s transcript and are both used in calculating the student’s cumulative grade point average. Students in year-long courses are generally assigned the same teacher for the entire year, most often in the same class period.</w:t>
      </w:r>
    </w:p>
    <w:p w:rsidR="00000000" w:rsidDel="00000000" w:rsidP="00000000" w:rsidRDefault="00000000" w:rsidRPr="00000000" w14:paraId="0000007B">
      <w:pPr>
        <w:pStyle w:val="Heading2"/>
        <w:rPr/>
      </w:pPr>
      <w:r w:rsidDel="00000000" w:rsidR="00000000" w:rsidRPr="00000000">
        <w:rPr>
          <w:rtl w:val="0"/>
        </w:rPr>
        <w:t xml:space="preserve">Auditing a Class</w:t>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With the written permission of the school principal, a student may audit a class rather than earn credit for it. </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The audited class fulfills the student’s requirement to attempt </w:t>
      </w:r>
      <w:r w:rsidDel="00000000" w:rsidR="00000000" w:rsidRPr="00000000">
        <w:rPr>
          <w:rFonts w:ascii="Garamond" w:cs="Garamond" w:eastAsia="Garamond" w:hAnsi="Garamond"/>
          <w:sz w:val="24"/>
          <w:szCs w:val="24"/>
          <w:rtl w:val="0"/>
        </w:rPr>
        <w:t xml:space="preserve">a 6 credit schedule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However, no grade is assigned for an audited class, and no credit is earned. An audited class is shown on the student’s transcript as AUDIT. </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A request for permission to audit a class must be submitted to the school principal in writing in advance of the class. The principal will grant permission if the class is an appropriate placement for the student and there is room in the class. To receive permission to audit, the student must agree to maintain good attendance, observe all class rules, keep up with assigned work, and take all class tests. If a student does not meet these requirements in a reasonable fashion, he or she is subject to immediate loss of the audit privilege for this class. </w:t>
      </w:r>
    </w:p>
    <w:p w:rsidR="00000000" w:rsidDel="00000000" w:rsidP="00000000" w:rsidRDefault="00000000" w:rsidRPr="00000000" w14:paraId="0000007E">
      <w:pPr>
        <w:pStyle w:val="Heading2"/>
        <w:rPr/>
      </w:pPr>
      <w:r w:rsidDel="00000000" w:rsidR="00000000" w:rsidRPr="00000000">
        <w:rPr>
          <w:rtl w:val="0"/>
        </w:rPr>
        <w:t xml:space="preserve">Improvement of a Grade </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If a student </w:t>
      </w:r>
      <w:r w:rsidDel="00000000" w:rsidR="00000000" w:rsidRPr="00000000">
        <w:rPr>
          <w:rFonts w:ascii="Garamond" w:cs="Garamond" w:eastAsia="Garamond" w:hAnsi="Garamond"/>
          <w:sz w:val="24"/>
          <w:szCs w:val="24"/>
          <w:rtl w:val="0"/>
        </w:rPr>
        <w:t xml:space="preserve">retakes</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a high school course, the new grade, if higher, replaces the previous grade as long as the student has not passed a course higher in sequence since first taking the course. The replacement grade becomes the grade of record for the transcript and is used in computing the student’s grade point average. </w:t>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Although the majority of courses offered in the High School Program of Studies will take place exactly as described, parents and students should be aware that modifications may have to be made due to circumstances of enrollment, teacher availability, changes in state or local graduation requirements, or modifications in scheduling. From time to time, changes are made in policies and requirements after approval of the Program of Studies. Key changes are publicized to students and parents via newsletters, the district website, news releases and direct mail. </w:t>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In addition, changes must sometimes be made in a student’s schedule after it has been issued in order to balance class size across sections. This may involve (a) assigning a student to a different existing class section with a reduced class size; or, (b) assigning a student to a newly created class section with a reduced class size. These assignments are made to equalize class size and therefore usually result in placing the students in a class with a lower teacher/student ratio than existed in the section from which the student was transferred. Balancing adjustments will consider the disruption to a student’s overall schedule and will only be carried out in those instances where the disruption to the overall schedule is minimized. </w:t>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Certain courses may be taken out of sequence or grade level with Department Chair and Counselor approvals.</w:t>
      </w:r>
    </w:p>
    <w:p w:rsidR="00000000" w:rsidDel="00000000" w:rsidP="00000000" w:rsidRDefault="00000000" w:rsidRPr="00000000" w14:paraId="00000083">
      <w:pPr>
        <w:pStyle w:val="Heading2"/>
        <w:rPr/>
      </w:pPr>
      <w:r w:rsidDel="00000000" w:rsidR="00000000" w:rsidRPr="00000000">
        <w:rPr>
          <w:rtl w:val="0"/>
        </w:rPr>
        <w:t xml:space="preserve">On-line Courses </w:t>
      </w:r>
    </w:p>
    <w:p w:rsidR="00000000" w:rsidDel="00000000" w:rsidP="00000000" w:rsidRDefault="00000000" w:rsidRPr="00000000" w14:paraId="00000084">
      <w:pPr>
        <w:spacing w:after="240" w:before="120" w:line="240" w:lineRule="auto"/>
        <w:ind w:right="202"/>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Approval of Credit for Select Online Courses for Students </w:t>
      </w:r>
    </w:p>
    <w:p w:rsidR="00000000" w:rsidDel="00000000" w:rsidP="00000000" w:rsidRDefault="00000000" w:rsidRPr="00000000" w14:paraId="00000085">
      <w:pPr>
        <w:pBdr>
          <w:top w:space="0" w:sz="0" w:val="nil"/>
          <w:left w:space="0" w:sz="0" w:val="nil"/>
          <w:bottom w:space="0" w:sz="0" w:val="nil"/>
          <w:right w:space="0" w:sz="0" w:val="nil"/>
          <w:between w:space="0" w:sz="0" w:val="nil"/>
        </w:pBdr>
        <w:spacing w:after="280" w:before="12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Provision of credit for select online courses is intended to provide students with the flexibility and individualization that online credit opportunities can offer while incorporating criteria that ensure quality and consistency. </w:t>
      </w:r>
    </w:p>
    <w:p w:rsidR="00000000" w:rsidDel="00000000" w:rsidP="00000000" w:rsidRDefault="00000000" w:rsidRPr="00000000" w14:paraId="00000086">
      <w:pPr>
        <w:pBdr>
          <w:top w:space="0" w:sz="0" w:val="nil"/>
          <w:left w:space="0" w:sz="0" w:val="nil"/>
          <w:bottom w:space="0" w:sz="0" w:val="nil"/>
          <w:right w:space="0" w:sz="0" w:val="nil"/>
          <w:between w:space="0" w:sz="0" w:val="nil"/>
        </w:pBdr>
        <w:spacing w:after="280" w:before="12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Students may enroll in either university or high school credit courses under the following regulations: </w:t>
      </w:r>
    </w:p>
    <w:p w:rsidR="00000000" w:rsidDel="00000000" w:rsidP="00000000" w:rsidRDefault="00000000" w:rsidRPr="00000000" w14:paraId="00000087">
      <w:pPr>
        <w:pBdr>
          <w:top w:space="0" w:sz="0" w:val="nil"/>
          <w:left w:space="0" w:sz="0" w:val="nil"/>
          <w:bottom w:space="0" w:sz="0" w:val="nil"/>
          <w:right w:space="0" w:sz="0" w:val="nil"/>
          <w:between w:space="0" w:sz="0" w:val="nil"/>
        </w:pBdr>
        <w:spacing w:after="280" w:before="120" w:line="240" w:lineRule="auto"/>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University Courses for Students with Dual Enrollment Eligibility:</w:t>
      </w:r>
      <w:r w:rsidDel="00000000" w:rsidR="00000000" w:rsidRPr="00000000">
        <w:rPr>
          <w:rFonts w:ascii="Garamond" w:cs="Garamond" w:eastAsia="Garamond" w:hAnsi="Garamond"/>
          <w:sz w:val="24"/>
          <w:szCs w:val="24"/>
          <w:rtl w:val="0"/>
        </w:rPr>
        <w:t xml:space="preserve"> Under the current dual enrollment policies and regulations of the district, the district will allow credit for online courses that are offered for regular credit under programs by accredited universities or colleges and would be accepted for credit by their own instructional programs. Students should apply for permission to enroll in such online courses using the normal dual enrollment procedures of the district. (See your student’s counselor for the procedure.) Some district payment will be available. </w:t>
      </w:r>
    </w:p>
    <w:p w:rsidR="00000000" w:rsidDel="00000000" w:rsidP="00000000" w:rsidRDefault="00000000" w:rsidRPr="00000000" w14:paraId="00000088">
      <w:pPr>
        <w:pBdr>
          <w:top w:space="0" w:sz="0" w:val="nil"/>
          <w:left w:space="0" w:sz="0" w:val="nil"/>
          <w:bottom w:space="0" w:sz="0" w:val="nil"/>
          <w:right w:space="0" w:sz="0" w:val="nil"/>
          <w:between w:space="0" w:sz="0" w:val="nil"/>
        </w:pBdr>
        <w:spacing w:after="280" w:before="120" w:line="240" w:lineRule="auto"/>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University Courses without Dual Enrollment Eligibility</w:t>
      </w:r>
      <w:r w:rsidDel="00000000" w:rsidR="00000000" w:rsidRPr="00000000">
        <w:rPr>
          <w:rFonts w:ascii="Garamond" w:cs="Garamond" w:eastAsia="Garamond" w:hAnsi="Garamond"/>
          <w:sz w:val="24"/>
          <w:szCs w:val="24"/>
          <w:rtl w:val="0"/>
        </w:rPr>
        <w:t xml:space="preserve">: Students who are not yet eligible for dual enrollment can apply for credit for online courses that are offered for regular credit under programs by accredited universities or colleges and would be accepted for credit by their own instructional programs. The district will not pay for the cost of classes taken under these regulations. The student must obtain permission to take the course during the semester prior to enrollment in the class. </w:t>
      </w:r>
    </w:p>
    <w:p w:rsidR="00000000" w:rsidDel="00000000" w:rsidP="00000000" w:rsidRDefault="00000000" w:rsidRPr="00000000" w14:paraId="00000089">
      <w:pPr>
        <w:pBdr>
          <w:top w:space="0" w:sz="0" w:val="nil"/>
          <w:left w:space="0" w:sz="0" w:val="nil"/>
          <w:bottom w:space="0" w:sz="0" w:val="nil"/>
          <w:right w:space="0" w:sz="0" w:val="nil"/>
          <w:between w:space="0" w:sz="0" w:val="nil"/>
        </w:pBdr>
        <w:spacing w:after="280" w:before="120" w:line="240" w:lineRule="auto"/>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High School Credit Courses or Courses that Don’t Carry University Accreditation:</w:t>
      </w:r>
      <w:r w:rsidDel="00000000" w:rsidR="00000000" w:rsidRPr="00000000">
        <w:rPr>
          <w:rFonts w:ascii="Garamond" w:cs="Garamond" w:eastAsia="Garamond" w:hAnsi="Garamond"/>
          <w:sz w:val="24"/>
          <w:szCs w:val="24"/>
          <w:rtl w:val="0"/>
        </w:rPr>
        <w:t xml:space="preserve"> Students may also take courses that are not from an accredited university or college or for courses which would not normally carry credit for the institution’s regular programs at their own expense. For such courses, the procedure would be as follows: </w:t>
      </w:r>
    </w:p>
    <w:p w:rsidR="00000000" w:rsidDel="00000000" w:rsidP="00000000" w:rsidRDefault="00000000" w:rsidRPr="00000000" w14:paraId="0000008A">
      <w:pPr>
        <w:numPr>
          <w:ilvl w:val="0"/>
          <w:numId w:val="9"/>
        </w:numPr>
        <w:pBdr>
          <w:top w:space="0" w:sz="0" w:val="nil"/>
          <w:left w:space="0" w:sz="0" w:val="nil"/>
          <w:bottom w:space="0" w:sz="0" w:val="nil"/>
          <w:right w:space="0" w:sz="0" w:val="nil"/>
          <w:between w:space="0" w:sz="0" w:val="nil"/>
        </w:pBdr>
        <w:spacing w:after="0" w:line="240" w:lineRule="auto"/>
        <w:ind w:left="720" w:hanging="36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The student must be enrolled in a full 6 credit schedule during the regular school year in addition to the proposed online course. There is no minimum requirement for enrollment if the course is taken through summer school. </w:t>
      </w:r>
    </w:p>
    <w:p w:rsidR="00000000" w:rsidDel="00000000" w:rsidP="00000000" w:rsidRDefault="00000000" w:rsidRPr="00000000" w14:paraId="0000008B">
      <w:pPr>
        <w:numPr>
          <w:ilvl w:val="0"/>
          <w:numId w:val="9"/>
        </w:numPr>
        <w:pBdr>
          <w:top w:space="0" w:sz="0" w:val="nil"/>
          <w:left w:space="0" w:sz="0" w:val="nil"/>
          <w:bottom w:space="0" w:sz="0" w:val="nil"/>
          <w:right w:space="0" w:sz="0" w:val="nil"/>
          <w:between w:space="0" w:sz="0" w:val="nil"/>
        </w:pBdr>
        <w:spacing w:after="0" w:line="240" w:lineRule="auto"/>
        <w:ind w:left="720" w:hanging="36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When possible, the student must obtain permission to take the course during the semester prior to enrollment in the class. </w:t>
      </w:r>
    </w:p>
    <w:p w:rsidR="00000000" w:rsidDel="00000000" w:rsidP="00000000" w:rsidRDefault="00000000" w:rsidRPr="00000000" w14:paraId="0000008C">
      <w:pPr>
        <w:numPr>
          <w:ilvl w:val="0"/>
          <w:numId w:val="9"/>
        </w:numPr>
        <w:pBdr>
          <w:top w:space="0" w:sz="0" w:val="nil"/>
          <w:left w:space="0" w:sz="0" w:val="nil"/>
          <w:bottom w:space="0" w:sz="0" w:val="nil"/>
          <w:right w:space="0" w:sz="0" w:val="nil"/>
          <w:between w:space="0" w:sz="0" w:val="nil"/>
        </w:pBdr>
        <w:spacing w:after="0" w:line="240" w:lineRule="auto"/>
        <w:ind w:left="720" w:hanging="36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In order to obtain permission, the student must submit a full syllabus of the course to the Department of Curriculum, Assessment and Instruction. This will be evaluated by district staff to ensure that it is comparable in standards and quality to courses of a similar nature offered within the district. </w:t>
      </w:r>
    </w:p>
    <w:p w:rsidR="00000000" w:rsidDel="00000000" w:rsidP="00000000" w:rsidRDefault="00000000" w:rsidRPr="00000000" w14:paraId="0000008D">
      <w:pPr>
        <w:numPr>
          <w:ilvl w:val="0"/>
          <w:numId w:val="9"/>
        </w:numPr>
        <w:pBdr>
          <w:top w:space="0" w:sz="0" w:val="nil"/>
          <w:left w:space="0" w:sz="0" w:val="nil"/>
          <w:bottom w:space="0" w:sz="0" w:val="nil"/>
          <w:right w:space="0" w:sz="0" w:val="nil"/>
          <w:between w:space="0" w:sz="0" w:val="nil"/>
        </w:pBdr>
        <w:spacing w:after="0" w:line="240" w:lineRule="auto"/>
        <w:ind w:left="720" w:hanging="36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The district may set a fee to cover the costs of the testing proctor or mentor and administration of the course enrollments. </w:t>
      </w:r>
    </w:p>
    <w:p w:rsidR="00000000" w:rsidDel="00000000" w:rsidP="00000000" w:rsidRDefault="00000000" w:rsidRPr="00000000" w14:paraId="0000008E">
      <w:pPr>
        <w:numPr>
          <w:ilvl w:val="0"/>
          <w:numId w:val="9"/>
        </w:numPr>
        <w:pBdr>
          <w:top w:space="0" w:sz="0" w:val="nil"/>
          <w:left w:space="0" w:sz="0" w:val="nil"/>
          <w:bottom w:space="0" w:sz="0" w:val="nil"/>
          <w:right w:space="0" w:sz="0" w:val="nil"/>
          <w:between w:space="0" w:sz="0" w:val="nil"/>
        </w:pBdr>
        <w:spacing w:after="0" w:line="240" w:lineRule="auto"/>
        <w:ind w:left="720" w:hanging="36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The district will monitor final assessments and/or projects in the courses unless it is satisfied with and provides prior approval for the oversights and controls that the sponsoring institution has put in place. </w:t>
      </w:r>
    </w:p>
    <w:p w:rsidR="00000000" w:rsidDel="00000000" w:rsidP="00000000" w:rsidRDefault="00000000" w:rsidRPr="00000000" w14:paraId="0000008F">
      <w:pPr>
        <w:pBdr>
          <w:top w:space="0" w:sz="0" w:val="nil"/>
          <w:left w:space="0" w:sz="0" w:val="nil"/>
          <w:bottom w:space="0" w:sz="0" w:val="nil"/>
          <w:right w:space="0" w:sz="0" w:val="nil"/>
          <w:between w:space="0" w:sz="0" w:val="nil"/>
        </w:pBdr>
        <w:spacing w:after="280" w:before="120" w:line="240" w:lineRule="auto"/>
        <w:rPr>
          <w:rFonts w:ascii="Garamond" w:cs="Garamond" w:eastAsia="Garamond" w:hAnsi="Garamond"/>
          <w:sz w:val="24"/>
          <w:szCs w:val="24"/>
        </w:rPr>
      </w:pPr>
      <w:r w:rsidDel="00000000" w:rsidR="00000000" w:rsidRPr="00000000">
        <w:rPr>
          <w:rFonts w:ascii="Times New Roman" w:cs="Times New Roman" w:eastAsia="Times New Roman" w:hAnsi="Times New Roman"/>
          <w:b w:val="1"/>
          <w:sz w:val="24"/>
          <w:szCs w:val="24"/>
          <w:rtl w:val="0"/>
        </w:rPr>
        <w:t xml:space="preserve">Under all the options above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90">
      <w:pPr>
        <w:numPr>
          <w:ilvl w:val="0"/>
          <w:numId w:val="9"/>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rFonts w:ascii="Garamond" w:cs="Garamond" w:eastAsia="Garamond" w:hAnsi="Garamond"/>
          <w:sz w:val="24"/>
          <w:szCs w:val="24"/>
          <w:rtl w:val="0"/>
        </w:rPr>
        <w:t xml:space="preserve">Students are allowed to work on their online courses during school time and use district computers under the revised acceptable use policies. </w:t>
      </w:r>
      <w:r w:rsidDel="00000000" w:rsidR="00000000" w:rsidRPr="00000000">
        <w:rPr>
          <w:rtl w:val="0"/>
        </w:rPr>
      </w:r>
    </w:p>
    <w:p w:rsidR="00000000" w:rsidDel="00000000" w:rsidP="00000000" w:rsidRDefault="00000000" w:rsidRPr="00000000" w14:paraId="00000091">
      <w:pPr>
        <w:numPr>
          <w:ilvl w:val="0"/>
          <w:numId w:val="9"/>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rFonts w:ascii="Garamond" w:cs="Garamond" w:eastAsia="Garamond" w:hAnsi="Garamond"/>
          <w:sz w:val="24"/>
          <w:szCs w:val="24"/>
          <w:rtl w:val="0"/>
        </w:rPr>
        <w:t xml:space="preserve">Pass/fail grading options may be exercised under existing regulations. </w:t>
      </w:r>
      <w:r w:rsidDel="00000000" w:rsidR="00000000" w:rsidRPr="00000000">
        <w:rPr>
          <w:rtl w:val="0"/>
        </w:rPr>
      </w:r>
    </w:p>
    <w:p w:rsidR="00000000" w:rsidDel="00000000" w:rsidP="00000000" w:rsidRDefault="00000000" w:rsidRPr="00000000" w14:paraId="00000092">
      <w:pPr>
        <w:numPr>
          <w:ilvl w:val="0"/>
          <w:numId w:val="9"/>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rFonts w:ascii="Garamond" w:cs="Garamond" w:eastAsia="Garamond" w:hAnsi="Garamond"/>
          <w:sz w:val="24"/>
          <w:szCs w:val="24"/>
          <w:rtl w:val="0"/>
        </w:rPr>
        <w:t xml:space="preserve">A student may receive a maximum of 2 course credits for online courses during each school year or 2 course credits per semester with prior counselor approval. (This limit does not include credits taken during summer school.)</w:t>
      </w:r>
      <w:r w:rsidDel="00000000" w:rsidR="00000000" w:rsidRPr="00000000">
        <w:rPr>
          <w:rtl w:val="0"/>
        </w:rPr>
      </w:r>
    </w:p>
    <w:p w:rsidR="00000000" w:rsidDel="00000000" w:rsidP="00000000" w:rsidRDefault="00000000" w:rsidRPr="00000000" w14:paraId="00000093">
      <w:pPr>
        <w:numPr>
          <w:ilvl w:val="0"/>
          <w:numId w:val="9"/>
        </w:numPr>
        <w:pBdr>
          <w:top w:space="0" w:sz="0" w:val="nil"/>
          <w:left w:space="0" w:sz="0" w:val="nil"/>
          <w:bottom w:space="0" w:sz="0" w:val="nil"/>
          <w:right w:space="0" w:sz="0" w:val="nil"/>
          <w:between w:space="0" w:sz="0" w:val="nil"/>
        </w:pBdr>
        <w:spacing w:after="240" w:line="240" w:lineRule="auto"/>
        <w:ind w:left="720" w:hanging="360"/>
        <w:rPr/>
      </w:pPr>
      <w:r w:rsidDel="00000000" w:rsidR="00000000" w:rsidRPr="00000000">
        <w:rPr>
          <w:rFonts w:ascii="Garamond" w:cs="Garamond" w:eastAsia="Garamond" w:hAnsi="Garamond"/>
          <w:sz w:val="24"/>
          <w:szCs w:val="24"/>
          <w:rtl w:val="0"/>
        </w:rPr>
        <w:t xml:space="preserve">Credit earned upon receipt of an official transcript shall be placed on the student’s GPPSS transcript.</w:t>
      </w:r>
      <w:r w:rsidDel="00000000" w:rsidR="00000000" w:rsidRPr="00000000">
        <w:rPr>
          <w:rtl w:val="0"/>
        </w:rPr>
      </w:r>
    </w:p>
    <w:p w:rsidR="00000000" w:rsidDel="00000000" w:rsidP="00000000" w:rsidRDefault="00000000" w:rsidRPr="00000000" w14:paraId="00000094">
      <w:pPr>
        <w:pStyle w:val="Heading2"/>
        <w:rPr/>
      </w:pPr>
      <w:r w:rsidDel="00000000" w:rsidR="00000000" w:rsidRPr="00000000">
        <w:rPr>
          <w:rtl w:val="0"/>
        </w:rPr>
        <w:t xml:space="preserve">Test-Out and Test for Credit Provisions</w:t>
      </w: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The Michigan Department of Education has set guidelines for testing out and testing for credit. </w:t>
      </w:r>
    </w:p>
    <w:p w:rsidR="00000000" w:rsidDel="00000000" w:rsidP="00000000" w:rsidRDefault="00000000" w:rsidRPr="00000000" w14:paraId="00000096">
      <w:pPr>
        <w:pBdr>
          <w:top w:space="0" w:sz="0" w:val="nil"/>
          <w:left w:space="0" w:sz="0" w:val="nil"/>
          <w:bottom w:space="0" w:sz="0" w:val="nil"/>
          <w:right w:space="0" w:sz="0" w:val="nil"/>
          <w:between w:space="0" w:sz="0" w:val="nil"/>
        </w:pBdr>
        <w:spacing w:after="280" w:before="12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The Grosse Pointe Public School System has aligned our Board Policy and Administrative Guidelines to the MDE’s guidelines. For test-out and test for credit procedures, click on the following link: </w:t>
      </w:r>
      <w:hyperlink r:id="rId14">
        <w:r w:rsidDel="00000000" w:rsidR="00000000" w:rsidRPr="00000000">
          <w:rPr>
            <w:rFonts w:ascii="Garamond" w:cs="Garamond" w:eastAsia="Garamond" w:hAnsi="Garamond"/>
            <w:color w:val="1155cc"/>
            <w:sz w:val="24"/>
            <w:szCs w:val="24"/>
            <w:u w:val="single"/>
            <w:rtl w:val="0"/>
          </w:rPr>
          <w:t xml:space="preserve">https://www.gpschools.org/cms/lib/MI01000971/Centricity/Domain/4412/GPPSS_Policies_2024-10-01.pdf</w:t>
        </w:r>
      </w:hyperlink>
      <w:r w:rsidDel="00000000" w:rsidR="00000000" w:rsidRPr="00000000">
        <w:rPr>
          <w:rtl w:val="0"/>
        </w:rPr>
      </w:r>
    </w:p>
    <w:p w:rsidR="00000000" w:rsidDel="00000000" w:rsidP="00000000" w:rsidRDefault="00000000" w:rsidRPr="00000000" w14:paraId="00000097">
      <w:pPr>
        <w:pBdr>
          <w:top w:space="0" w:sz="0" w:val="nil"/>
          <w:left w:space="0" w:sz="0" w:val="nil"/>
          <w:bottom w:space="0" w:sz="0" w:val="nil"/>
          <w:right w:space="0" w:sz="0" w:val="nil"/>
          <w:between w:space="0" w:sz="0" w:val="nil"/>
        </w:pBdr>
        <w:spacing w:after="280" w:before="12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 </w:t>
      </w:r>
    </w:p>
    <w:p w:rsidR="00000000" w:rsidDel="00000000" w:rsidP="00000000" w:rsidRDefault="00000000" w:rsidRPr="00000000" w14:paraId="00000098">
      <w:pPr>
        <w:pBdr>
          <w:top w:space="0" w:sz="0" w:val="nil"/>
          <w:left w:space="0" w:sz="0" w:val="nil"/>
          <w:bottom w:space="0" w:sz="0" w:val="nil"/>
          <w:right w:space="0" w:sz="0" w:val="nil"/>
          <w:between w:space="0" w:sz="0" w:val="nil"/>
        </w:pBdr>
        <w:spacing w:after="280" w:before="120" w:line="240" w:lineRule="auto"/>
        <w:rPr>
          <w:rFonts w:ascii="Garamond" w:cs="Garamond" w:eastAsia="Garamond" w:hAnsi="Garamond"/>
          <w:sz w:val="24"/>
          <w:szCs w:val="24"/>
        </w:rPr>
      </w:pPr>
      <w:r w:rsidDel="00000000" w:rsidR="00000000" w:rsidRPr="00000000">
        <w:rPr>
          <w:rFonts w:ascii="Garamond" w:cs="Garamond" w:eastAsia="Garamond" w:hAnsi="Garamond"/>
          <w:b w:val="1"/>
          <w:sz w:val="24"/>
          <w:szCs w:val="24"/>
          <w:u w:val="single"/>
          <w:rtl w:val="0"/>
        </w:rPr>
        <w:t xml:space="preserve">Test Out and Test for Credit Provisions</w:t>
      </w:r>
      <w:r w:rsidDel="00000000" w:rsidR="00000000" w:rsidRPr="00000000">
        <w:rPr>
          <w:rFonts w:ascii="Garamond" w:cs="Garamond" w:eastAsia="Garamond" w:hAnsi="Garamond"/>
          <w:sz w:val="24"/>
          <w:szCs w:val="24"/>
          <w:rtl w:val="0"/>
        </w:rPr>
        <w:t xml:space="preserve"> </w:t>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Michigan law provides for “test out” and “test for credit” options as part of the Michigan Merit Curriculum. Students who apply for test out or test for credit must meet district timelines and requirements associated with these assessments. These opportunities apply only to courses that can be used for credit under the Michigan Merit Curriculum guidelines. Test out and test for credit assessments will be administered at times designated by the school administration and published in the Student Handbook. Arrangements to attempt test out or test for credit shall be made through the counseling office. </w:t>
      </w:r>
    </w:p>
    <w:p w:rsidR="00000000" w:rsidDel="00000000" w:rsidP="00000000" w:rsidRDefault="00000000" w:rsidRPr="00000000" w14:paraId="0000009A">
      <w:pPr>
        <w:keepNext w:val="1"/>
        <w:keepLines w:val="1"/>
        <w:pBdr>
          <w:top w:space="0" w:sz="0" w:val="nil"/>
          <w:left w:space="0" w:sz="0" w:val="nil"/>
          <w:bottom w:space="0" w:sz="0" w:val="nil"/>
          <w:right w:space="0" w:sz="0" w:val="nil"/>
          <w:between w:space="0" w:sz="0" w:val="nil"/>
        </w:pBdr>
        <w:spacing w:after="280" w:before="12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 </w:t>
      </w:r>
      <w:r w:rsidDel="00000000" w:rsidR="00000000" w:rsidRPr="00000000">
        <w:rPr>
          <w:rFonts w:ascii="Garamond" w:cs="Garamond" w:eastAsia="Garamond" w:hAnsi="Garamond"/>
          <w:b w:val="1"/>
          <w:sz w:val="24"/>
          <w:szCs w:val="24"/>
          <w:u w:val="single"/>
          <w:rtl w:val="0"/>
        </w:rPr>
        <w:t xml:space="preserve">Testing Out (while NOT enrolled in the course)</w:t>
      </w:r>
      <w:r w:rsidDel="00000000" w:rsidR="00000000" w:rsidRPr="00000000">
        <w:rPr>
          <w:rFonts w:ascii="Garamond" w:cs="Garamond" w:eastAsia="Garamond" w:hAnsi="Garamond"/>
          <w:sz w:val="24"/>
          <w:szCs w:val="24"/>
          <w:rtl w:val="0"/>
        </w:rPr>
        <w:t xml:space="preserve"> </w:t>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When not enrolled in a course a student may apply to test out of the course. Credit will be granted if the student attains a grade of not less than C+ on the final exam in the course, or if there is no final exam, through the basic assessment used for the course, which may consist of a portfolio, paper, project, or other established means. Successful completion of a test out will result in the student earning credit, but not a grade, on his/her transcript. </w:t>
      </w:r>
    </w:p>
    <w:p w:rsidR="00000000" w:rsidDel="00000000" w:rsidP="00000000" w:rsidRDefault="00000000" w:rsidRPr="00000000" w14:paraId="0000009C">
      <w:pPr>
        <w:pBdr>
          <w:top w:space="0" w:sz="0" w:val="nil"/>
          <w:left w:space="0" w:sz="0" w:val="nil"/>
          <w:bottom w:space="0" w:sz="0" w:val="nil"/>
          <w:right w:space="0" w:sz="0" w:val="nil"/>
          <w:between w:space="0" w:sz="0" w:val="nil"/>
        </w:pBdr>
        <w:spacing w:after="280" w:before="12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 </w:t>
      </w:r>
      <w:r w:rsidDel="00000000" w:rsidR="00000000" w:rsidRPr="00000000">
        <w:rPr>
          <w:rFonts w:ascii="Garamond" w:cs="Garamond" w:eastAsia="Garamond" w:hAnsi="Garamond"/>
          <w:b w:val="1"/>
          <w:sz w:val="24"/>
          <w:szCs w:val="24"/>
          <w:u w:val="single"/>
          <w:rtl w:val="0"/>
        </w:rPr>
        <w:t xml:space="preserve">Test for Credit (while enrolled in the course)</w:t>
      </w:r>
      <w:r w:rsidDel="00000000" w:rsidR="00000000" w:rsidRPr="00000000">
        <w:rPr>
          <w:rFonts w:ascii="Garamond" w:cs="Garamond" w:eastAsia="Garamond" w:hAnsi="Garamond"/>
          <w:sz w:val="24"/>
          <w:szCs w:val="24"/>
          <w:rtl w:val="0"/>
        </w:rPr>
        <w:t xml:space="preserve"> </w:t>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When enrolled in the course a student may apply to test for credit. Credit will be granted on a pass or fail basis if the student attains a grade of not less than C+ on an exam or series of exams used for assessment which the district has determined </w:t>
      </w:r>
      <w:r w:rsidDel="00000000" w:rsidR="00000000" w:rsidRPr="00000000">
        <w:rPr>
          <w:rFonts w:ascii="Garamond" w:cs="Garamond" w:eastAsia="Garamond" w:hAnsi="Garamond"/>
          <w:sz w:val="24"/>
          <w:szCs w:val="24"/>
          <w:rtl w:val="0"/>
        </w:rPr>
        <w:t xml:space="preserve">measures</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a student’s proficiency in meeting the Michigan Merit course/content expectations. Successful completion of a test for credit will result in the student earning credit, but not a grade, on his/her transcript. The test for credit assessment may or may not be the final exam for a course, as determined on a course by course basis by the relevant department. </w:t>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student may test out or test for credit a maximum of one time for each Michigan Merit Curriculum course.</w:t>
      </w:r>
      <w:r w:rsidDel="00000000" w:rsidR="00000000" w:rsidRPr="00000000">
        <w:rPr>
          <w:rtl w:val="0"/>
        </w:rPr>
      </w:r>
    </w:p>
    <w:p w:rsidR="00000000" w:rsidDel="00000000" w:rsidP="00000000" w:rsidRDefault="00000000" w:rsidRPr="00000000" w14:paraId="0000009F">
      <w:pPr>
        <w:pStyle w:val="Heading2"/>
        <w:rPr/>
      </w:pPr>
      <w:r w:rsidDel="00000000" w:rsidR="00000000" w:rsidRPr="00000000">
        <w:rPr>
          <w:rtl w:val="0"/>
        </w:rPr>
        <w:t xml:space="preserve">Dual Enrollment</w:t>
      </w: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Under Section 21b of the State School Aid Act and Public Act 160 of 1991, a student in grades 9 - 12 may attend his or her high school and also concurrently enroll in a public or private Michigan postsecondary institution if the student has taken all High School Michigan Merit Exams prior to applying for Dual Enrollment (ACT, PSAT, MME, SAT, COMPASS, ACCUPLACER). Dual enrollment postsecondary study is limited to academic or career and technical preparation courses and does not include courses about a hobby, craft, or physical education. Students will be eligible to enroll in courses in content areas for which there is no endorsement (i.e., computer science, foreign language, psychology, etc.) as long as they have taken all of the MME high school tests. Credit for dual enrollment may apply toward graduation requirements. The state legislation provides for limited reimbursement (based on the state portion of the district’s annual foundation allowance) to eligible students to cover prorated tuition, course fees, material fees and registration fees, but not books, transportation, parking fees or activity fees. Interested students should apply to the school principal or designee. </w:t>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Students who meet the criteria and elect dual enrollment may, in consultation with parents and counselors, make decisions about how the course will appear on their transcripts (i.e. grade or pass/fail) and whether it will count for graduation credit and/or the fulfillment of a high school requirement. </w:t>
      </w:r>
    </w:p>
    <w:p w:rsidR="00000000" w:rsidDel="00000000" w:rsidP="00000000" w:rsidRDefault="00000000" w:rsidRPr="00000000" w14:paraId="000000A2">
      <w:pPr>
        <w:pStyle w:val="Heading2"/>
        <w:rPr/>
      </w:pPr>
      <w:r w:rsidDel="00000000" w:rsidR="00000000" w:rsidRPr="00000000">
        <w:rPr>
          <w:rtl w:val="0"/>
        </w:rPr>
        <w:t xml:space="preserve">Annual Parent Notification </w:t>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State law now requires The Grosse Pointe Public School System to send the Michigan Department of Education, online, personally identifiable information about each of our students including name, address, telephone number, date of birth, grade level, teachers (K-3), attendance record, and certain disciplinary records. </w:t>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The Michigan Department of Education has compiled this information into a single state </w:t>
      </w:r>
      <w:r w:rsidDel="00000000" w:rsidR="00000000" w:rsidRPr="00000000">
        <w:rPr>
          <w:rFonts w:ascii="Garamond" w:cs="Garamond" w:eastAsia="Garamond" w:hAnsi="Garamond"/>
          <w:sz w:val="24"/>
          <w:szCs w:val="24"/>
          <w:rtl w:val="0"/>
        </w:rPr>
        <w:t xml:space="preserve">database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in order to better evaluate and audit state and/or federally funded programs, enforce federal regulations, and measure public school performance. To protect privacy, the Department may not disclose confidential student information to other persons except for strictly approved research purposes. </w:t>
      </w:r>
    </w:p>
    <w:p w:rsidR="00000000" w:rsidDel="00000000" w:rsidP="00000000" w:rsidRDefault="00000000" w:rsidRPr="00000000" w14:paraId="000000A5">
      <w:pPr>
        <w:spacing w:after="0" w:lineRule="auto"/>
        <w:ind w:right="187"/>
        <w:jc w:val="center"/>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A6">
      <w:pPr>
        <w:pStyle w:val="Heading2"/>
        <w:rPr/>
      </w:pPr>
      <w:r w:rsidDel="00000000" w:rsidR="00000000" w:rsidRPr="00000000">
        <w:rPr>
          <w:rtl w:val="0"/>
        </w:rPr>
        <w:t xml:space="preserve">Annual Notification of Parent and Student Rights Related to School Records</w:t>
      </w: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In accordance with the provisions of the Family and Educational Privacy Rights Act of 1974, eligible persons, i.e. students eighteen years of age or older or the parents or guardians of students under the age of eighteen, have the right to examine the official records of the school district which are directly related to that student. Specifically, this Act mandates the following: 1) The right to have no records released to non-eligible agencies, institutions, or persons without prior consent. </w:t>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The right to be informed of the release of records to all eligible agencies, institutions or persons. </w:t>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The right to challenge, at any time, the accuracy and fairness of student records. </w:t>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The right of due process in matters related to student records. </w:t>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Information concerning these rights is available in the </w:t>
      </w:r>
      <w:r w:rsidDel="00000000" w:rsidR="00000000" w:rsidRPr="00000000">
        <w:rPr>
          <w:rFonts w:ascii="Garamond" w:cs="Garamond" w:eastAsia="Garamond" w:hAnsi="Garamond"/>
          <w:b w:val="0"/>
          <w:i w:val="0"/>
          <w:smallCaps w:val="0"/>
          <w:strike w:val="0"/>
          <w:color w:val="000000"/>
          <w:sz w:val="24"/>
          <w:szCs w:val="24"/>
          <w:u w:val="single"/>
          <w:shd w:fill="auto" w:val="clear"/>
          <w:vertAlign w:val="baseline"/>
          <w:rtl w:val="0"/>
        </w:rPr>
        <w:t xml:space="preserve">Student Records Policy</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(Policy 8330) and accompanying GPPSS Administrative Regulations. </w:t>
      </w:r>
    </w:p>
    <w:p w:rsidR="00000000" w:rsidDel="00000000" w:rsidP="00000000" w:rsidRDefault="00000000" w:rsidRPr="00000000" w14:paraId="000000AC">
      <w:pPr>
        <w:pStyle w:val="Heading2"/>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t xml:space="preserve">Annual Notification of the Family and Educational Privacy Rights Act </w:t>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In accordance with the provisions of the Family and Educational Privacy Rights Act of 1974, The Grosse Pointe Public School System is required to give public notice of the type of information related to students that it considers “directory information” and thus available to the general public. Directory information includes the following data about the student: name, address, telephone number, picture, parent or guardian, date and place of birth, major field of study, weight, height, participation in and eligibility for officially recognized activities and sports, dates of attendance or grade placement, honors and awards received, and the most recent educational agency or school attended by the student. It is also possible that photographs or videotape of students may be broadcast or released to newspapers, web sites, and other media sources in connection with school activities, awards, and honors. In addition, two federal laws require local educational agencies (LEAs) receiving assistance under the Elementary and Secondary Education Act of 1965 (ESEA) to provide military recruiters, upon request, with three directory information categories – names, addresses and telephone listings – unless parents have advised the LEA that they do not want their student’s information disclosed without their prior written consent. If students or parents do not want to have directory information, photographs, or videotaped pictures made available to the public, with the exception of random group pictures such as at a sporting event from which it would be difficult to exclude specific pictures, they may have the directory information and photographs excluded by sending a notice to the Department of Support Services, The Grosse Pointe Public School System, 389 St. Clair, Grosse Pointe, MI 48230. </w:t>
      </w:r>
    </w:p>
    <w:p w:rsidR="00000000" w:rsidDel="00000000" w:rsidP="00000000" w:rsidRDefault="00000000" w:rsidRPr="00000000" w14:paraId="000000AE">
      <w:pPr>
        <w:pStyle w:val="Heading2"/>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t xml:space="preserve">Research Skills </w:t>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sectPr>
          <w:footerReference r:id="rId15" w:type="default"/>
          <w:footerReference r:id="rId16" w:type="first"/>
          <w:footerReference r:id="rId17" w:type="even"/>
          <w:pgSz w:h="15840" w:w="12240" w:orient="portrait"/>
          <w:pgMar w:bottom="866" w:top="778" w:left="1118" w:right="874" w:header="720" w:footer="287"/>
          <w:pgNumType w:start="1"/>
          <w:titlePg w:val="1"/>
        </w:sect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The high school library program is focused on developing methods to ensure that all students learn and maintain information seeking skills they will need as they move on to institutions of higher learning. Literacy skills provide learning experiences that direct students to lifetime practices of reading for pleasure as well as for information. The high school library curriculum stresses the importance of using quality sources from print, databases, and the Internet to best prepare students for high school and post-secondary success in research. </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Time is spent understanding copyright and plagiarism issues.</w:t>
      </w:r>
      <w:r w:rsidDel="00000000" w:rsidR="00000000" w:rsidRPr="00000000">
        <w:rPr>
          <w:rFonts w:ascii="Garamond" w:cs="Garamond" w:eastAsia="Garamond" w:hAnsi="Garamond"/>
          <w:b w:val="0"/>
          <w:i w:val="0"/>
          <w:smallCaps w:val="0"/>
          <w:strike w:val="0"/>
          <w:sz w:val="24"/>
          <w:szCs w:val="24"/>
          <w:u w:val="none"/>
          <w:shd w:fill="auto" w:val="clear"/>
          <w:vertAlign w:val="baseline"/>
          <w:rtl w:val="0"/>
        </w:rPr>
        <w:t xml:space="preserve"> </w:t>
      </w:r>
      <w:r w:rsidDel="00000000" w:rsidR="00000000" w:rsidRPr="00000000">
        <w:rPr>
          <w:rFonts w:ascii="Garamond" w:cs="Garamond" w:eastAsia="Garamond" w:hAnsi="Garamond"/>
          <w:sz w:val="24"/>
          <w:szCs w:val="24"/>
          <w:rtl w:val="0"/>
        </w:rPr>
        <w:t xml:space="preserve">Students will also be challenged to develop computational thinking and collaboration skills.</w:t>
      </w:r>
      <w:r w:rsidDel="00000000" w:rsidR="00000000" w:rsidRPr="00000000">
        <w:rPr>
          <w:rFonts w:ascii="Garamond" w:cs="Garamond" w:eastAsia="Garamond" w:hAnsi="Garamond"/>
          <w:color w:val="444746"/>
          <w:sz w:val="24"/>
          <w:szCs w:val="24"/>
          <w:rtl w:val="0"/>
        </w:rPr>
        <w:t xml:space="preserve"> </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Media Specialists work in concert with teachers to support the curriculum thus benefiting the students by teaching MLA citation in integrating 2.0 technologies with their lessons. </w:t>
      </w:r>
    </w:p>
    <w:p w:rsidR="00000000" w:rsidDel="00000000" w:rsidP="00000000" w:rsidRDefault="00000000" w:rsidRPr="00000000" w14:paraId="000000B0">
      <w:pPr>
        <w:pStyle w:val="Heading2"/>
        <w:rPr/>
      </w:pPr>
      <w:r w:rsidDel="00000000" w:rsidR="00000000" w:rsidRPr="00000000">
        <w:rPr>
          <w:rtl w:val="0"/>
        </w:rPr>
        <w:t xml:space="preserve">President’s Council University Admission Requirements </w:t>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The President’s Council of the State Universities of Michigan recommends that students add a minimum of 2 years of foreign language in addition to the Michigan Merit Curriculum. The Grosse Pointe Schools graduation requirement incorporates the Michigan Merit Curriculum. Individual universities have their own recommendations and guidelines, which can usually be found on their websites. Parents and students are encouraged to seek out information early in the student’s education from universities, which may be of particular interest to them. </w:t>
      </w:r>
    </w:p>
    <w:p w:rsidR="00000000" w:rsidDel="00000000" w:rsidP="00000000" w:rsidRDefault="00000000" w:rsidRPr="00000000" w14:paraId="000000B2">
      <w:pPr>
        <w:pStyle w:val="Heading2"/>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t xml:space="preserve">NCAA Initial - Eligibility Clearinghouse </w:t>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There are specific course requirements for students who are considering participating in intercollegiate athletics (Division I or II) at a college or university. Students for whom this may be an option should consult with their counselor </w:t>
      </w: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each year</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and obtain the list of NCAA approved courses for their school. It is very important that students alert their counselors of their interest and complete all the steps necessary to ensure their eligibility. </w:t>
      </w:r>
    </w:p>
    <w:p w:rsidR="00000000" w:rsidDel="00000000" w:rsidP="00000000" w:rsidRDefault="00000000" w:rsidRPr="00000000" w14:paraId="000000B4">
      <w:pPr>
        <w:pBdr>
          <w:top w:space="0" w:sz="0" w:val="nil"/>
          <w:left w:space="0" w:sz="0" w:val="nil"/>
          <w:bottom w:space="0" w:sz="0" w:val="nil"/>
          <w:right w:space="0" w:sz="0" w:val="nil"/>
          <w:between w:space="0" w:sz="0" w:val="nil"/>
        </w:pBdr>
        <w:spacing w:after="280" w:before="12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Students who may choose to participate in NCAA sports while in college should go to the NCAA website and register with the NCAA Eligibility Clearinghouse online at:</w:t>
      </w:r>
      <w:hyperlink r:id="rId18">
        <w:r w:rsidDel="00000000" w:rsidR="00000000" w:rsidRPr="00000000">
          <w:rPr>
            <w:rFonts w:ascii="Garamond" w:cs="Garamond" w:eastAsia="Garamond" w:hAnsi="Garamond"/>
            <w:color w:val="008000"/>
            <w:sz w:val="24"/>
            <w:szCs w:val="24"/>
            <w:u w:val="single"/>
            <w:rtl w:val="0"/>
          </w:rPr>
          <w:t xml:space="preserve"> </w:t>
        </w:r>
      </w:hyperlink>
      <w:hyperlink r:id="rId19">
        <w:r w:rsidDel="00000000" w:rsidR="00000000" w:rsidRPr="00000000">
          <w:rPr>
            <w:rFonts w:ascii="Garamond" w:cs="Garamond" w:eastAsia="Garamond" w:hAnsi="Garamond"/>
            <w:color w:val="0000ff"/>
            <w:sz w:val="24"/>
            <w:szCs w:val="24"/>
            <w:u w:val="single"/>
            <w:rtl w:val="0"/>
          </w:rPr>
          <w:t xml:space="preserve">https://web3.ncaa.org/ecwr3/</w:t>
        </w:r>
      </w:hyperlink>
      <w:hyperlink r:id="rId20">
        <w:r w:rsidDel="00000000" w:rsidR="00000000" w:rsidRPr="00000000">
          <w:rPr>
            <w:rFonts w:ascii="Garamond" w:cs="Garamond" w:eastAsia="Garamond" w:hAnsi="Garamond"/>
            <w:sz w:val="24"/>
            <w:szCs w:val="24"/>
            <w:rtl w:val="0"/>
          </w:rPr>
          <w:t xml:space="preserve"> </w:t>
        </w:r>
      </w:hyperlink>
      <w:r w:rsidDel="00000000" w:rsidR="00000000" w:rsidRPr="00000000">
        <w:rPr>
          <w:rtl w:val="0"/>
        </w:rPr>
      </w:r>
    </w:p>
    <w:p w:rsidR="00000000" w:rsidDel="00000000" w:rsidP="00000000" w:rsidRDefault="00000000" w:rsidRPr="00000000" w14:paraId="000000B5">
      <w:pPr>
        <w:pBdr>
          <w:top w:space="0" w:sz="0" w:val="nil"/>
          <w:left w:space="0" w:sz="0" w:val="nil"/>
          <w:bottom w:space="0" w:sz="0" w:val="nil"/>
          <w:right w:space="0" w:sz="0" w:val="nil"/>
          <w:between w:space="0" w:sz="0" w:val="nil"/>
        </w:pBdr>
        <w:spacing w:after="280" w:before="12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Students interested in playing college interscholastic athletics are encouraged to consult the website no later than the end of their junior year and register with NCAA after completing their junior year. </w:t>
      </w:r>
    </w:p>
    <w:p w:rsidR="00000000" w:rsidDel="00000000" w:rsidP="00000000" w:rsidRDefault="00000000" w:rsidRPr="00000000" w14:paraId="000000B6">
      <w:pPr>
        <w:pStyle w:val="Heading2"/>
        <w:rPr/>
      </w:pPr>
      <w:r w:rsidDel="00000000" w:rsidR="00000000" w:rsidRPr="00000000">
        <w:rPr>
          <w:rtl w:val="0"/>
        </w:rPr>
        <w:t xml:space="preserve">Advanced Placement International Diploma: </w:t>
      </w:r>
    </w:p>
    <w:p w:rsidR="00000000" w:rsidDel="00000000" w:rsidP="00000000" w:rsidRDefault="00000000" w:rsidRPr="00000000" w14:paraId="000000B7">
      <w:pPr>
        <w:pStyle w:val="Heading2"/>
        <w:rPr/>
      </w:pPr>
      <w:r w:rsidDel="00000000" w:rsidR="00000000" w:rsidRPr="00000000">
        <w:rPr>
          <w:rtl w:val="0"/>
        </w:rPr>
        <w:t xml:space="preserve"> Information for Students and Parents </w:t>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The College Board, sponsor of the Advanced Placement examinations, offers an Advanced Placement International Diploma that students may obtain by meeting certain standards. </w:t>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The Advanced Placement International Diploma (APID) is a globally recognized certificate for students with an international outlook. The APID challenges a student to display exceptional achievement on AP exams across several disciplines and is recognized by many universities worldwide. (A list is available on the AP website at </w:t>
      </w:r>
      <w:hyperlink r:id="rId21">
        <w:r w:rsidDel="00000000" w:rsidR="00000000" w:rsidRPr="00000000">
          <w:rPr>
            <w:rFonts w:ascii="Garamond" w:cs="Garamond" w:eastAsia="Garamond" w:hAnsi="Garamond"/>
            <w:b w:val="0"/>
            <w:i w:val="0"/>
            <w:smallCaps w:val="0"/>
            <w:strike w:val="0"/>
            <w:color w:val="0000ff"/>
            <w:sz w:val="24"/>
            <w:szCs w:val="24"/>
            <w:u w:val="single"/>
            <w:shd w:fill="auto" w:val="clear"/>
            <w:vertAlign w:val="baseline"/>
            <w:rtl w:val="0"/>
          </w:rPr>
          <w:t xml:space="preserve">https://apcentral.collegeboard.org/about-ap/awards/international-diploma</w:t>
        </w:r>
      </w:hyperlink>
      <w:hyperlink r:id="rId22">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w:t>
        </w:r>
      </w:hyperlink>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To earn an APID, students must earn grades of three or higher on at least five AP exams in three of the following categories: Languages, Mathematics, Science, History, Social Sciences, Global Perspectives, and Arts. More detailed information can be found at the website noted above. </w:t>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The APID is available to students attending secondary schools outside the United States and to U.S. residency students applying to universities outside the country. At the current time, to earn an APID, a student attending school within the United States must indicate on at least one AP exam answer sheet that the results should be sent to a university outside the United States. The student is not required to actually attend or apply to the university – just to submit scores. </w:t>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Students may already qualify or be close to qualifying for the AP International Diploma by meeting the requirements and arranging to have their scores sent to a university outside the country. </w:t>
      </w:r>
    </w:p>
    <w:p w:rsidR="00000000" w:rsidDel="00000000" w:rsidP="00000000" w:rsidRDefault="00000000" w:rsidRPr="00000000" w14:paraId="000000BC">
      <w:pPr>
        <w:pStyle w:val="Heading2"/>
        <w:rPr/>
      </w:pPr>
      <w:r w:rsidDel="00000000" w:rsidR="00000000" w:rsidRPr="00000000">
        <w:rPr>
          <w:rtl w:val="0"/>
        </w:rPr>
        <w:t xml:space="preserve">Graduation Requirements and Related Rules</w:t>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Candidates for graduation must have earned a minimum of </w:t>
      </w:r>
      <w:r w:rsidDel="00000000" w:rsidR="00000000" w:rsidRPr="00000000">
        <w:rPr>
          <w:rFonts w:ascii="Garamond" w:cs="Garamond" w:eastAsia="Garamond" w:hAnsi="Garamond"/>
          <w:sz w:val="24"/>
          <w:szCs w:val="24"/>
          <w:rtl w:val="0"/>
        </w:rPr>
        <w:t xml:space="preserve">21</w:t>
      </w:r>
      <w:r w:rsidDel="00000000" w:rsidR="00000000" w:rsidRPr="00000000">
        <w:rPr>
          <w:rFonts w:ascii="Garamond" w:cs="Garamond" w:eastAsia="Garamond" w:hAnsi="Garamond"/>
          <w:sz w:val="24"/>
          <w:szCs w:val="24"/>
          <w:vertAlign w:val="superscript"/>
          <w:rtl w:val="0"/>
        </w:rPr>
        <w:t xml:space="preserve">1</w:t>
      </w:r>
      <w:r w:rsidDel="00000000" w:rsidR="00000000" w:rsidRPr="00000000">
        <w:rPr>
          <w:rFonts w:ascii="Garamond" w:cs="Garamond" w:eastAsia="Garamond" w:hAnsi="Garamond"/>
          <w:sz w:val="24"/>
          <w:szCs w:val="24"/>
          <w:rtl w:val="0"/>
        </w:rPr>
        <w:t xml:space="preserve"> </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units </w:t>
      </w:r>
      <w:r w:rsidDel="00000000" w:rsidR="00000000" w:rsidRPr="00000000">
        <w:rPr>
          <w:rFonts w:ascii="Garamond" w:cs="Garamond" w:eastAsia="Garamond" w:hAnsi="Garamond"/>
          <w:b w:val="0"/>
          <w:i w:val="0"/>
          <w:smallCaps w:val="0"/>
          <w:strike w:val="0"/>
          <w:color w:val="000000"/>
          <w:sz w:val="24"/>
          <w:szCs w:val="24"/>
          <w:u w:val="single"/>
          <w:shd w:fill="auto" w:val="clear"/>
          <w:vertAlign w:val="baseline"/>
          <w:rtl w:val="0"/>
        </w:rPr>
        <w:t xml:space="preserve">of approved credit</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and have been in a Grosse Pointe High School for at least the senior year. Special problems may be resolved by agreement between the Grosse Pointe principal and the principal of a student's previous school. Limited English proficient students should expect an additional year of study in order to complete all graduation requirements. Some modifications to the state requirements are allowed (indicated by an asterisk) under Personal Curriculum Plans. The Grosse Pointe Schools graduation requirements incorporate the full Michigan Merit Curriculum.</w:t>
      </w:r>
    </w:p>
    <w:p w:rsidR="00000000" w:rsidDel="00000000" w:rsidP="00000000" w:rsidRDefault="00000000" w:rsidRPr="00000000" w14:paraId="000000BE">
      <w:pPr>
        <w:spacing w:after="120" w:line="290" w:lineRule="auto"/>
        <w:ind w:hanging="14"/>
        <w:rPr>
          <w:rFonts w:ascii="EB Garamond" w:cs="EB Garamond" w:eastAsia="EB Garamond" w:hAnsi="EB Garamond"/>
        </w:rPr>
      </w:pPr>
      <w:r w:rsidDel="00000000" w:rsidR="00000000" w:rsidRPr="00000000">
        <w:rPr>
          <w:rFonts w:ascii="Garamond" w:cs="Garamond" w:eastAsia="Garamond" w:hAnsi="Garamond"/>
          <w:sz w:val="24"/>
          <w:szCs w:val="24"/>
          <w:vertAlign w:val="superscript"/>
          <w:rtl w:val="0"/>
        </w:rPr>
        <w:t xml:space="preserve">1</w:t>
      </w:r>
      <w:r w:rsidDel="00000000" w:rsidR="00000000" w:rsidRPr="00000000">
        <w:rPr>
          <w:rFonts w:ascii="Garamond" w:cs="Garamond" w:eastAsia="Garamond" w:hAnsi="Garamond"/>
          <w:sz w:val="24"/>
          <w:szCs w:val="24"/>
          <w:rtl w:val="0"/>
        </w:rPr>
        <w:t xml:space="preserve">21.5 units of approved credits beginning with the Class of 2028</w:t>
      </w:r>
      <w:r w:rsidDel="00000000" w:rsidR="00000000" w:rsidRPr="00000000">
        <w:rPr>
          <w:rtl w:val="0"/>
        </w:rPr>
      </w:r>
    </w:p>
    <w:sdt>
      <w:sdtPr>
        <w:lock w:val="contentLocked"/>
        <w:id w:val="1550797458"/>
        <w:tag w:val="goog_rdk_0"/>
      </w:sdtPr>
      <w:sdtContent>
        <w:tbl>
          <w:tblPr>
            <w:tblStyle w:val="Table1"/>
            <w:tblW w:w="9364.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2"/>
            <w:gridCol w:w="4682"/>
            <w:tblGridChange w:id="0">
              <w:tblGrid>
                <w:gridCol w:w="4682"/>
                <w:gridCol w:w="4682"/>
              </w:tblGrid>
            </w:tblGridChange>
          </w:tblGrid>
          <w:tr>
            <w:trPr>
              <w:cantSplit w:val="0"/>
              <w:tblHeader w:val="0"/>
            </w:trPr>
            <w:tc>
              <w:tcPr>
                <w:shd w:fill="efefef" w:val="clear"/>
                <w:tcMar>
                  <w:top w:w="100.0" w:type="dxa"/>
                  <w:left w:w="100.0" w:type="dxa"/>
                  <w:bottom w:w="100.0" w:type="dxa"/>
                  <w:right w:w="100.0" w:type="dxa"/>
                </w:tcMar>
                <w:vAlign w:val="top"/>
              </w:tcPr>
              <w:p w:rsidR="00000000" w:rsidDel="00000000" w:rsidP="00000000" w:rsidRDefault="00000000" w:rsidRPr="00000000" w14:paraId="000000BF">
                <w:pPr>
                  <w:widowControl w:val="0"/>
                  <w:spacing w:after="0" w:line="240" w:lineRule="auto"/>
                  <w:rPr>
                    <w:rFonts w:ascii="EB Garamond" w:cs="EB Garamond" w:eastAsia="EB Garamond" w:hAnsi="EB Garamond"/>
                    <w:b w:val="1"/>
                  </w:rPr>
                </w:pPr>
                <w:r w:rsidDel="00000000" w:rsidR="00000000" w:rsidRPr="00000000">
                  <w:rPr>
                    <w:rFonts w:ascii="EB Garamond" w:cs="EB Garamond" w:eastAsia="EB Garamond" w:hAnsi="EB Garamond"/>
                    <w:b w:val="1"/>
                    <w:rtl w:val="0"/>
                  </w:rPr>
                  <w:t xml:space="preserve">English</w:t>
                </w:r>
              </w:p>
            </w:tc>
            <w:tc>
              <w:tcPr>
                <w:shd w:fill="efefef" w:val="clear"/>
                <w:tcMar>
                  <w:top w:w="100.0" w:type="dxa"/>
                  <w:left w:w="100.0" w:type="dxa"/>
                  <w:bottom w:w="100.0" w:type="dxa"/>
                  <w:right w:w="100.0" w:type="dxa"/>
                </w:tcMar>
                <w:vAlign w:val="top"/>
              </w:tcPr>
              <w:p w:rsidR="00000000" w:rsidDel="00000000" w:rsidP="00000000" w:rsidRDefault="00000000" w:rsidRPr="00000000" w14:paraId="000000C0">
                <w:pPr>
                  <w:widowControl w:val="0"/>
                  <w:spacing w:after="0" w:line="240" w:lineRule="auto"/>
                  <w:jc w:val="center"/>
                  <w:rPr>
                    <w:rFonts w:ascii="EB Garamond" w:cs="EB Garamond" w:eastAsia="EB Garamond" w:hAnsi="EB Garamond"/>
                  </w:rPr>
                </w:pPr>
                <w:r w:rsidDel="00000000" w:rsidR="00000000" w:rsidRPr="00000000">
                  <w:rPr>
                    <w:rFonts w:ascii="EB Garamond" w:cs="EB Garamond" w:eastAsia="EB Garamond" w:hAnsi="EB Garamond"/>
                    <w:rtl w:val="0"/>
                  </w:rPr>
                  <w:t xml:space="preserve">4</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1">
                <w:pPr>
                  <w:widowControl w:val="0"/>
                  <w:spacing w:after="0" w:line="240" w:lineRule="auto"/>
                  <w:rPr>
                    <w:rFonts w:ascii="EB Garamond" w:cs="EB Garamond" w:eastAsia="EB Garamond" w:hAnsi="EB Garamond"/>
                  </w:rPr>
                </w:pPr>
                <w:r w:rsidDel="00000000" w:rsidR="00000000" w:rsidRPr="00000000">
                  <w:rPr>
                    <w:rFonts w:ascii="Garamond" w:cs="Garamond" w:eastAsia="Garamond" w:hAnsi="Garamond"/>
                    <w:rtl w:val="0"/>
                  </w:rPr>
                  <w:t xml:space="preserve">►F</w:t>
                </w:r>
                <w:r w:rsidDel="00000000" w:rsidR="00000000" w:rsidRPr="00000000">
                  <w:rPr>
                    <w:rFonts w:ascii="EB Garamond" w:cs="EB Garamond" w:eastAsia="EB Garamond" w:hAnsi="EB Garamond"/>
                    <w:rtl w:val="0"/>
                  </w:rPr>
                  <w:t xml:space="preserve">reshman English</w:t>
                  <w:br w:type="textWrapping"/>
                </w:r>
                <w:r w:rsidDel="00000000" w:rsidR="00000000" w:rsidRPr="00000000">
                  <w:rPr>
                    <w:rFonts w:ascii="Garamond" w:cs="Garamond" w:eastAsia="Garamond" w:hAnsi="Garamond"/>
                    <w:rtl w:val="0"/>
                  </w:rPr>
                  <w:t xml:space="preserve">►</w:t>
                </w:r>
                <w:r w:rsidDel="00000000" w:rsidR="00000000" w:rsidRPr="00000000">
                  <w:rPr>
                    <w:rFonts w:ascii="EB Garamond" w:cs="EB Garamond" w:eastAsia="EB Garamond" w:hAnsi="EB Garamond"/>
                    <w:rtl w:val="0"/>
                  </w:rPr>
                  <w:t xml:space="preserve">American Literature and Composition</w:t>
                </w:r>
              </w:p>
              <w:p w:rsidR="00000000" w:rsidDel="00000000" w:rsidP="00000000" w:rsidRDefault="00000000" w:rsidRPr="00000000" w14:paraId="000000C2">
                <w:pPr>
                  <w:widowControl w:val="0"/>
                  <w:spacing w:after="0"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    Juniors-Either:</w:t>
                  <w:br w:type="textWrapping"/>
                  <w:t xml:space="preserve">    </w:t>
                </w:r>
              </w:p>
              <w:p w:rsidR="00000000" w:rsidDel="00000000" w:rsidP="00000000" w:rsidRDefault="00000000" w:rsidRPr="00000000" w14:paraId="000000C3">
                <w:pPr>
                  <w:widowControl w:val="0"/>
                  <w:numPr>
                    <w:ilvl w:val="0"/>
                    <w:numId w:val="1"/>
                  </w:numPr>
                  <w:spacing w:after="0" w:line="240" w:lineRule="auto"/>
                  <w:ind w:left="72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Power of Language</w:t>
                </w:r>
              </w:p>
              <w:p w:rsidR="00000000" w:rsidDel="00000000" w:rsidP="00000000" w:rsidRDefault="00000000" w:rsidRPr="00000000" w14:paraId="000000C4">
                <w:pPr>
                  <w:widowControl w:val="0"/>
                  <w:numPr>
                    <w:ilvl w:val="0"/>
                    <w:numId w:val="1"/>
                  </w:numPr>
                  <w:spacing w:after="0" w:line="240" w:lineRule="auto"/>
                  <w:ind w:left="72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AP Language and Composition</w:t>
                </w:r>
              </w:p>
              <w:p w:rsidR="00000000" w:rsidDel="00000000" w:rsidP="00000000" w:rsidRDefault="00000000" w:rsidRPr="00000000" w14:paraId="000000C5">
                <w:pPr>
                  <w:widowControl w:val="0"/>
                  <w:spacing w:after="0" w:line="240" w:lineRule="auto"/>
                  <w:ind w:left="720" w:firstLine="0"/>
                  <w:rPr>
                    <w:rFonts w:ascii="EB Garamond" w:cs="EB Garamond" w:eastAsia="EB Garamond" w:hAnsi="EB Garamond"/>
                  </w:rPr>
                </w:pPr>
                <w:r w:rsidDel="00000000" w:rsidR="00000000" w:rsidRPr="00000000">
                  <w:rPr>
                    <w:rtl w:val="0"/>
                  </w:rPr>
                </w:r>
              </w:p>
              <w:p w:rsidR="00000000" w:rsidDel="00000000" w:rsidP="00000000" w:rsidRDefault="00000000" w:rsidRPr="00000000" w14:paraId="000000C6">
                <w:pPr>
                  <w:widowControl w:val="0"/>
                  <w:spacing w:after="0" w:line="240" w:lineRule="auto"/>
                  <w:rPr>
                    <w:rFonts w:ascii="EB Garamond" w:cs="EB Garamond" w:eastAsia="EB Garamond" w:hAnsi="EB Garamond"/>
                  </w:rPr>
                </w:pPr>
                <w:r w:rsidDel="00000000" w:rsidR="00000000" w:rsidRPr="00000000">
                  <w:rPr>
                    <w:rFonts w:ascii="EB Garamond" w:cs="EB Garamond" w:eastAsia="EB Garamond" w:hAnsi="EB Garamond"/>
                    <w:rtl w:val="0"/>
                  </w:rPr>
                  <w:br w:type="textWrapping"/>
                  <w:br w:type="textWrapping"/>
                  <w:br w:type="textWrapping"/>
                </w:r>
                <w:r w:rsidDel="00000000" w:rsidR="00000000" w:rsidRPr="00000000">
                  <w:rPr>
                    <w:rFonts w:ascii="Garamond" w:cs="Garamond" w:eastAsia="Garamond" w:hAnsi="Garamond"/>
                    <w:rtl w:val="0"/>
                  </w:rPr>
                  <w:t xml:space="preserve">►</w:t>
                </w:r>
                <w:r w:rsidDel="00000000" w:rsidR="00000000" w:rsidRPr="00000000">
                  <w:rPr>
                    <w:rFonts w:ascii="EB Garamond" w:cs="EB Garamond" w:eastAsia="EB Garamond" w:hAnsi="EB Garamond"/>
                    <w:rtl w:val="0"/>
                  </w:rPr>
                  <w:t xml:space="preserve">Electives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C7">
                <w:pPr>
                  <w:widowControl w:val="0"/>
                  <w:spacing w:after="0" w:line="240" w:lineRule="auto"/>
                  <w:jc w:val="center"/>
                  <w:rPr>
                    <w:rFonts w:ascii="EB Garamond" w:cs="EB Garamond" w:eastAsia="EB Garamond" w:hAnsi="EB Garamond"/>
                  </w:rPr>
                </w:pPr>
                <w:r w:rsidDel="00000000" w:rsidR="00000000" w:rsidRPr="00000000">
                  <w:rPr>
                    <w:rFonts w:ascii="EB Garamond" w:cs="EB Garamond" w:eastAsia="EB Garamond" w:hAnsi="EB Garamond"/>
                    <w:rtl w:val="0"/>
                  </w:rPr>
                  <w:t xml:space="preserve">1</w:t>
                  <w:br w:type="textWrapping"/>
                  <w:t xml:space="preserve">1</w:t>
                  <w:br w:type="textWrapping"/>
                  <w:br w:type="textWrapping"/>
                  <w:br w:type="textWrapping"/>
                  <w:t xml:space="preserve">1</w:t>
                  <w:br w:type="textWrapping"/>
                  <w:t xml:space="preserve">(A student may fulfill this requirement with another English credit after their Counselor has determined that an alternate English credit is in the students’ best interest </w:t>
                </w:r>
                <w:r w:rsidDel="00000000" w:rsidR="00000000" w:rsidRPr="00000000">
                  <w:rPr>
                    <w:rFonts w:ascii="EB Garamond" w:cs="EB Garamond" w:eastAsia="EB Garamond" w:hAnsi="EB Garamond"/>
                    <w:u w:val="single"/>
                    <w:rtl w:val="0"/>
                  </w:rPr>
                  <w:t xml:space="preserve">and</w:t>
                </w:r>
                <w:r w:rsidDel="00000000" w:rsidR="00000000" w:rsidRPr="00000000">
                  <w:rPr>
                    <w:rFonts w:ascii="EB Garamond" w:cs="EB Garamond" w:eastAsia="EB Garamond" w:hAnsi="EB Garamond"/>
                    <w:rtl w:val="0"/>
                  </w:rPr>
                  <w:t xml:space="preserve"> it is approved by both the Principal and the English Department Chair).</w:t>
                </w:r>
              </w:p>
              <w:p w:rsidR="00000000" w:rsidDel="00000000" w:rsidP="00000000" w:rsidRDefault="00000000" w:rsidRPr="00000000" w14:paraId="000000C8">
                <w:pPr>
                  <w:widowControl w:val="0"/>
                  <w:spacing w:after="0" w:line="240" w:lineRule="auto"/>
                  <w:jc w:val="center"/>
                  <w:rPr>
                    <w:rFonts w:ascii="EB Garamond" w:cs="EB Garamond" w:eastAsia="EB Garamond" w:hAnsi="EB Garamond"/>
                  </w:rPr>
                </w:pPr>
                <w:r w:rsidDel="00000000" w:rsidR="00000000" w:rsidRPr="00000000">
                  <w:rPr>
                    <w:rFonts w:ascii="EB Garamond" w:cs="EB Garamond" w:eastAsia="EB Garamond" w:hAnsi="EB Garamond"/>
                    <w:rtl w:val="0"/>
                  </w:rPr>
                  <w:t xml:space="preserve">1</w:t>
                </w:r>
              </w:p>
            </w:tc>
          </w:tr>
          <w:tr>
            <w:trPr>
              <w:cantSplit w:val="0"/>
              <w:tblHeader w:val="0"/>
            </w:trPr>
            <w:tc>
              <w:tcPr>
                <w:shd w:fill="efefef" w:val="clear"/>
                <w:tcMar>
                  <w:top w:w="100.0" w:type="dxa"/>
                  <w:left w:w="100.0" w:type="dxa"/>
                  <w:bottom w:w="100.0" w:type="dxa"/>
                  <w:right w:w="100.0" w:type="dxa"/>
                </w:tcMar>
                <w:vAlign w:val="top"/>
              </w:tcPr>
              <w:p w:rsidR="00000000" w:rsidDel="00000000" w:rsidP="00000000" w:rsidRDefault="00000000" w:rsidRPr="00000000" w14:paraId="000000C9">
                <w:pPr>
                  <w:widowControl w:val="0"/>
                  <w:spacing w:after="0" w:line="240" w:lineRule="auto"/>
                  <w:rPr>
                    <w:rFonts w:ascii="EB Garamond" w:cs="EB Garamond" w:eastAsia="EB Garamond" w:hAnsi="EB Garamond"/>
                    <w:b w:val="1"/>
                  </w:rPr>
                </w:pPr>
                <w:r w:rsidDel="00000000" w:rsidR="00000000" w:rsidRPr="00000000">
                  <w:rPr>
                    <w:rFonts w:ascii="EB Garamond" w:cs="EB Garamond" w:eastAsia="EB Garamond" w:hAnsi="EB Garamond"/>
                    <w:b w:val="1"/>
                    <w:rtl w:val="0"/>
                  </w:rPr>
                  <w:t xml:space="preserve">Mathematics</w:t>
                </w:r>
              </w:p>
            </w:tc>
            <w:tc>
              <w:tcPr>
                <w:shd w:fill="efefef" w:val="clear"/>
                <w:tcMar>
                  <w:top w:w="100.0" w:type="dxa"/>
                  <w:left w:w="100.0" w:type="dxa"/>
                  <w:bottom w:w="100.0" w:type="dxa"/>
                  <w:right w:w="100.0" w:type="dxa"/>
                </w:tcMar>
                <w:vAlign w:val="top"/>
              </w:tcPr>
              <w:p w:rsidR="00000000" w:rsidDel="00000000" w:rsidP="00000000" w:rsidRDefault="00000000" w:rsidRPr="00000000" w14:paraId="000000CA">
                <w:pPr>
                  <w:widowControl w:val="0"/>
                  <w:spacing w:after="0" w:line="240" w:lineRule="auto"/>
                  <w:jc w:val="center"/>
                  <w:rPr>
                    <w:rFonts w:ascii="EB Garamond" w:cs="EB Garamond" w:eastAsia="EB Garamond" w:hAnsi="EB Garamond"/>
                  </w:rPr>
                </w:pPr>
                <w:r w:rsidDel="00000000" w:rsidR="00000000" w:rsidRPr="00000000">
                  <w:rPr>
                    <w:rFonts w:ascii="EB Garamond" w:cs="EB Garamond" w:eastAsia="EB Garamond" w:hAnsi="EB Garamond"/>
                    <w:rtl w:val="0"/>
                  </w:rPr>
                  <w:t xml:space="preserve">4*</w:t>
                </w:r>
              </w:p>
            </w:tc>
          </w:tr>
          <w:tr>
            <w:trPr>
              <w:cantSplit w:val="0"/>
              <w:tblHeader w:val="0"/>
            </w:trPr>
            <w:tc>
              <w:tcPr>
                <w:tcBorders>
                  <w:bottom w:color="999999"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CB">
                <w:pPr>
                  <w:widowControl w:val="0"/>
                  <w:spacing w:after="0" w:line="240" w:lineRule="auto"/>
                  <w:rPr>
                    <w:rFonts w:ascii="EB Garamond" w:cs="EB Garamond" w:eastAsia="EB Garamond" w:hAnsi="EB Garamond"/>
                  </w:rPr>
                </w:pPr>
                <w:r w:rsidDel="00000000" w:rsidR="00000000" w:rsidRPr="00000000">
                  <w:rPr>
                    <w:rFonts w:ascii="Garamond" w:cs="Garamond" w:eastAsia="Garamond" w:hAnsi="Garamond"/>
                    <w:rtl w:val="0"/>
                  </w:rPr>
                  <w:t xml:space="preserve">►</w:t>
                </w:r>
                <w:r w:rsidDel="00000000" w:rsidR="00000000" w:rsidRPr="00000000">
                  <w:rPr>
                    <w:rFonts w:ascii="EB Garamond" w:cs="EB Garamond" w:eastAsia="EB Garamond" w:hAnsi="EB Garamond"/>
                    <w:rtl w:val="0"/>
                  </w:rPr>
                  <w:t xml:space="preserve">Algebra I</w:t>
                </w:r>
              </w:p>
              <w:p w:rsidR="00000000" w:rsidDel="00000000" w:rsidP="00000000" w:rsidRDefault="00000000" w:rsidRPr="00000000" w14:paraId="000000CC">
                <w:pPr>
                  <w:widowControl w:val="0"/>
                  <w:spacing w:after="0" w:line="240" w:lineRule="auto"/>
                  <w:rPr>
                    <w:rFonts w:ascii="EB Garamond" w:cs="EB Garamond" w:eastAsia="EB Garamond" w:hAnsi="EB Garamond"/>
                  </w:rPr>
                </w:pPr>
                <w:r w:rsidDel="00000000" w:rsidR="00000000" w:rsidRPr="00000000">
                  <w:rPr>
                    <w:rFonts w:ascii="Garamond" w:cs="Garamond" w:eastAsia="Garamond" w:hAnsi="Garamond"/>
                    <w:rtl w:val="0"/>
                  </w:rPr>
                  <w:t xml:space="preserve">►</w:t>
                </w:r>
                <w:r w:rsidDel="00000000" w:rsidR="00000000" w:rsidRPr="00000000">
                  <w:rPr>
                    <w:rFonts w:ascii="EB Garamond" w:cs="EB Garamond" w:eastAsia="EB Garamond" w:hAnsi="EB Garamond"/>
                    <w:rtl w:val="0"/>
                  </w:rPr>
                  <w:t xml:space="preserve">Geometry</w:t>
                </w:r>
              </w:p>
              <w:p w:rsidR="00000000" w:rsidDel="00000000" w:rsidP="00000000" w:rsidRDefault="00000000" w:rsidRPr="00000000" w14:paraId="000000CD">
                <w:pPr>
                  <w:widowControl w:val="0"/>
                  <w:spacing w:after="0" w:line="240" w:lineRule="auto"/>
                  <w:rPr>
                    <w:rFonts w:ascii="EB Garamond" w:cs="EB Garamond" w:eastAsia="EB Garamond" w:hAnsi="EB Garamond"/>
                  </w:rPr>
                </w:pPr>
                <w:r w:rsidDel="00000000" w:rsidR="00000000" w:rsidRPr="00000000">
                  <w:rPr>
                    <w:rFonts w:ascii="Garamond" w:cs="Garamond" w:eastAsia="Garamond" w:hAnsi="Garamond"/>
                    <w:rtl w:val="0"/>
                  </w:rPr>
                  <w:t xml:space="preserve">►</w:t>
                </w:r>
                <w:r w:rsidDel="00000000" w:rsidR="00000000" w:rsidRPr="00000000">
                  <w:rPr>
                    <w:rFonts w:ascii="EB Garamond" w:cs="EB Garamond" w:eastAsia="EB Garamond" w:hAnsi="EB Garamond"/>
                    <w:rtl w:val="0"/>
                  </w:rPr>
                  <w:t xml:space="preserve">Algebra II</w:t>
                </w:r>
              </w:p>
              <w:p w:rsidR="00000000" w:rsidDel="00000000" w:rsidP="00000000" w:rsidRDefault="00000000" w:rsidRPr="00000000" w14:paraId="000000CE">
                <w:pPr>
                  <w:widowControl w:val="0"/>
                  <w:spacing w:after="0" w:line="240" w:lineRule="auto"/>
                  <w:rPr>
                    <w:rFonts w:ascii="EB Garamond" w:cs="EB Garamond" w:eastAsia="EB Garamond" w:hAnsi="EB Garamond"/>
                  </w:rPr>
                </w:pPr>
                <w:r w:rsidDel="00000000" w:rsidR="00000000" w:rsidRPr="00000000">
                  <w:rPr>
                    <w:rFonts w:ascii="Garamond" w:cs="Garamond" w:eastAsia="Garamond" w:hAnsi="Garamond"/>
                    <w:rtl w:val="0"/>
                  </w:rPr>
                  <w:t xml:space="preserve">►</w:t>
                </w:r>
                <w:r w:rsidDel="00000000" w:rsidR="00000000" w:rsidRPr="00000000">
                  <w:rPr>
                    <w:rFonts w:ascii="EB Garamond" w:cs="EB Garamond" w:eastAsia="EB Garamond" w:hAnsi="EB Garamond"/>
                    <w:rtl w:val="0"/>
                  </w:rPr>
                  <w:t xml:space="preserve">Math or Math related credit in senior year</w:t>
                </w:r>
              </w:p>
            </w:tc>
            <w:tc>
              <w:tcPr>
                <w:tcBorders>
                  <w:bottom w:color="999999"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CF">
                <w:pPr>
                  <w:widowControl w:val="0"/>
                  <w:spacing w:after="0" w:line="240" w:lineRule="auto"/>
                  <w:jc w:val="center"/>
                  <w:rPr>
                    <w:rFonts w:ascii="EB Garamond" w:cs="EB Garamond" w:eastAsia="EB Garamond" w:hAnsi="EB Garamond"/>
                    <w:sz w:val="18"/>
                    <w:szCs w:val="18"/>
                  </w:rPr>
                </w:pPr>
                <w:r w:rsidDel="00000000" w:rsidR="00000000" w:rsidRPr="00000000">
                  <w:rPr>
                    <w:rFonts w:ascii="EB Garamond" w:cs="EB Garamond" w:eastAsia="EB Garamond" w:hAnsi="EB Garamond"/>
                    <w:rtl w:val="0"/>
                  </w:rPr>
                  <w:t xml:space="preserve">1</w:t>
                  <w:br w:type="textWrapping"/>
                  <w:t xml:space="preserve">1</w:t>
                  <w:br w:type="textWrapping"/>
                  <w:t xml:space="preserve">1</w:t>
                  <w:br w:type="textWrapping"/>
                  <w:t xml:space="preserve">.5</w:t>
                  <w:br w:type="textWrapping"/>
                </w:r>
                <w:r w:rsidDel="00000000" w:rsidR="00000000" w:rsidRPr="00000000">
                  <w:rPr>
                    <w:rFonts w:ascii="EB Garamond" w:cs="EB Garamond" w:eastAsia="EB Garamond" w:hAnsi="EB Garamond"/>
                    <w:sz w:val="18"/>
                    <w:szCs w:val="18"/>
                    <w:rtl w:val="0"/>
                  </w:rPr>
                  <w:t xml:space="preserve">(If 3.5 credits of more have been earned prior to senior year)</w:t>
                </w:r>
                <w:r w:rsidDel="00000000" w:rsidR="00000000" w:rsidRPr="00000000">
                  <w:rPr>
                    <w:rFonts w:ascii="EB Garamond" w:cs="EB Garamond" w:eastAsia="EB Garamond" w:hAnsi="EB Garamond"/>
                    <w:rtl w:val="0"/>
                  </w:rPr>
                  <w:br w:type="textWrapping"/>
                  <w:t xml:space="preserve">or 1</w:t>
                  <w:br w:type="textWrapping"/>
                  <w:t xml:space="preserve">(</w:t>
                </w:r>
                <w:r w:rsidDel="00000000" w:rsidR="00000000" w:rsidRPr="00000000">
                  <w:rPr>
                    <w:rFonts w:ascii="EB Garamond" w:cs="EB Garamond" w:eastAsia="EB Garamond" w:hAnsi="EB Garamond"/>
                    <w:sz w:val="18"/>
                    <w:szCs w:val="18"/>
                    <w:rtl w:val="0"/>
                  </w:rPr>
                  <w:t xml:space="preserve">If less than 3.5 credits have been earned prior to senior year)</w:t>
                </w:r>
              </w:p>
            </w:tc>
          </w:tr>
          <w:tr>
            <w:trPr>
              <w:cantSplit w:val="0"/>
              <w:tblHeader w:val="0"/>
            </w:trPr>
            <w:tc>
              <w:tcPr>
                <w:tcBorders>
                  <w:top w:color="999999" w:space="0" w:sz="8" w:val="single"/>
                  <w:left w:color="999999" w:space="0" w:sz="8" w:val="single"/>
                  <w:bottom w:color="999999" w:space="0" w:sz="8" w:val="single"/>
                  <w:right w:color="999999" w:space="0" w:sz="8" w:val="single"/>
                </w:tcBorders>
                <w:shd w:fill="efefef" w:val="clear"/>
                <w:tcMar>
                  <w:top w:w="100.0" w:type="dxa"/>
                  <w:left w:w="100.0" w:type="dxa"/>
                  <w:bottom w:w="100.0" w:type="dxa"/>
                  <w:right w:w="100.0" w:type="dxa"/>
                </w:tcMar>
                <w:vAlign w:val="top"/>
              </w:tcPr>
              <w:p w:rsidR="00000000" w:rsidDel="00000000" w:rsidP="00000000" w:rsidRDefault="00000000" w:rsidRPr="00000000" w14:paraId="000000D0">
                <w:pPr>
                  <w:widowControl w:val="0"/>
                  <w:spacing w:after="0" w:line="240" w:lineRule="auto"/>
                  <w:rPr>
                    <w:rFonts w:ascii="EB Garamond" w:cs="EB Garamond" w:eastAsia="EB Garamond" w:hAnsi="EB Garamond"/>
                    <w:b w:val="1"/>
                  </w:rPr>
                </w:pPr>
                <w:r w:rsidDel="00000000" w:rsidR="00000000" w:rsidRPr="00000000">
                  <w:rPr>
                    <w:rFonts w:ascii="EB Garamond" w:cs="EB Garamond" w:eastAsia="EB Garamond" w:hAnsi="EB Garamond"/>
                    <w:b w:val="1"/>
                    <w:rtl w:val="0"/>
                  </w:rPr>
                  <w:t xml:space="preserve">Science</w:t>
                </w:r>
              </w:p>
            </w:tc>
            <w:tc>
              <w:tcPr>
                <w:tcBorders>
                  <w:top w:color="999999" w:space="0" w:sz="8" w:val="single"/>
                  <w:left w:color="999999" w:space="0" w:sz="8" w:val="single"/>
                  <w:bottom w:color="999999" w:space="0" w:sz="8" w:val="single"/>
                  <w:right w:color="999999" w:space="0" w:sz="8" w:val="single"/>
                </w:tcBorders>
                <w:shd w:fill="efefef" w:val="clear"/>
                <w:tcMar>
                  <w:top w:w="100.0" w:type="dxa"/>
                  <w:left w:w="100.0" w:type="dxa"/>
                  <w:bottom w:w="100.0" w:type="dxa"/>
                  <w:right w:w="100.0" w:type="dxa"/>
                </w:tcMar>
                <w:vAlign w:val="top"/>
              </w:tcPr>
              <w:p w:rsidR="00000000" w:rsidDel="00000000" w:rsidP="00000000" w:rsidRDefault="00000000" w:rsidRPr="00000000" w14:paraId="000000D1">
                <w:pPr>
                  <w:widowControl w:val="0"/>
                  <w:spacing w:after="0" w:line="240" w:lineRule="auto"/>
                  <w:jc w:val="center"/>
                  <w:rPr>
                    <w:rFonts w:ascii="EB Garamond" w:cs="EB Garamond" w:eastAsia="EB Garamond" w:hAnsi="EB Garamond"/>
                  </w:rPr>
                </w:pPr>
                <w:r w:rsidDel="00000000" w:rsidR="00000000" w:rsidRPr="00000000">
                  <w:rPr>
                    <w:rFonts w:ascii="EB Garamond" w:cs="EB Garamond" w:eastAsia="EB Garamond" w:hAnsi="EB Garamond"/>
                    <w:rtl w:val="0"/>
                  </w:rPr>
                  <w:t xml:space="preserve">3</w:t>
                </w:r>
              </w:p>
            </w:tc>
          </w:tr>
          <w:tr>
            <w:trPr>
              <w:cantSplit w:val="0"/>
              <w:tblHeader w:val="0"/>
            </w:trPr>
            <w:tc>
              <w:tcPr>
                <w:tcBorders>
                  <w:top w:color="999999"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D2">
                <w:pPr>
                  <w:widowControl w:val="0"/>
                  <w:spacing w:after="0" w:line="240" w:lineRule="auto"/>
                  <w:rPr>
                    <w:rFonts w:ascii="EB Garamond" w:cs="EB Garamond" w:eastAsia="EB Garamond" w:hAnsi="EB Garamond"/>
                  </w:rPr>
                </w:pPr>
                <w:r w:rsidDel="00000000" w:rsidR="00000000" w:rsidRPr="00000000">
                  <w:rPr>
                    <w:rFonts w:ascii="Garamond" w:cs="Garamond" w:eastAsia="Garamond" w:hAnsi="Garamond"/>
                    <w:rtl w:val="0"/>
                  </w:rPr>
                  <w:t xml:space="preserve">►</w:t>
                </w:r>
                <w:r w:rsidDel="00000000" w:rsidR="00000000" w:rsidRPr="00000000">
                  <w:rPr>
                    <w:rFonts w:ascii="EB Garamond" w:cs="EB Garamond" w:eastAsia="EB Garamond" w:hAnsi="EB Garamond"/>
                    <w:rtl w:val="0"/>
                  </w:rPr>
                  <w:t xml:space="preserve">Biology</w:t>
                </w:r>
              </w:p>
              <w:p w:rsidR="00000000" w:rsidDel="00000000" w:rsidP="00000000" w:rsidRDefault="00000000" w:rsidRPr="00000000" w14:paraId="000000D3">
                <w:pPr>
                  <w:widowControl w:val="0"/>
                  <w:spacing w:after="0" w:line="240" w:lineRule="auto"/>
                  <w:rPr>
                    <w:rFonts w:ascii="EB Garamond" w:cs="EB Garamond" w:eastAsia="EB Garamond" w:hAnsi="EB Garamond"/>
                  </w:rPr>
                </w:pPr>
                <w:r w:rsidDel="00000000" w:rsidR="00000000" w:rsidRPr="00000000">
                  <w:rPr>
                    <w:rFonts w:ascii="Garamond" w:cs="Garamond" w:eastAsia="Garamond" w:hAnsi="Garamond"/>
                    <w:rtl w:val="0"/>
                  </w:rPr>
                  <w:t xml:space="preserve">►</w:t>
                </w:r>
                <w:r w:rsidDel="00000000" w:rsidR="00000000" w:rsidRPr="00000000">
                  <w:rPr>
                    <w:rFonts w:ascii="EB Garamond" w:cs="EB Garamond" w:eastAsia="EB Garamond" w:hAnsi="EB Garamond"/>
                    <w:rtl w:val="0"/>
                  </w:rPr>
                  <w:t xml:space="preserve">Chemistry or Physics</w:t>
                </w:r>
              </w:p>
              <w:p w:rsidR="00000000" w:rsidDel="00000000" w:rsidP="00000000" w:rsidRDefault="00000000" w:rsidRPr="00000000" w14:paraId="000000D4">
                <w:pPr>
                  <w:widowControl w:val="0"/>
                  <w:spacing w:after="0" w:line="240" w:lineRule="auto"/>
                  <w:rPr>
                    <w:rFonts w:ascii="EB Garamond" w:cs="EB Garamond" w:eastAsia="EB Garamond" w:hAnsi="EB Garamond"/>
                  </w:rPr>
                </w:pPr>
                <w:r w:rsidDel="00000000" w:rsidR="00000000" w:rsidRPr="00000000">
                  <w:rPr>
                    <w:rFonts w:ascii="Garamond" w:cs="Garamond" w:eastAsia="Garamond" w:hAnsi="Garamond"/>
                    <w:rtl w:val="0"/>
                  </w:rPr>
                  <w:t xml:space="preserve">►</w:t>
                </w:r>
                <w:r w:rsidDel="00000000" w:rsidR="00000000" w:rsidRPr="00000000">
                  <w:rPr>
                    <w:rFonts w:ascii="EB Garamond" w:cs="EB Garamond" w:eastAsia="EB Garamond" w:hAnsi="EB Garamond"/>
                    <w:rtl w:val="0"/>
                  </w:rPr>
                  <w:t xml:space="preserve">Once additional science</w:t>
                  <w:br w:type="textWrapping"/>
                  <w:t xml:space="preserve">     (See page 75 in POS for recommendation)</w:t>
                </w:r>
              </w:p>
            </w:tc>
            <w:tc>
              <w:tcPr>
                <w:tcBorders>
                  <w:top w:color="999999"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D5">
                <w:pPr>
                  <w:widowControl w:val="0"/>
                  <w:spacing w:after="0" w:line="240" w:lineRule="auto"/>
                  <w:jc w:val="center"/>
                  <w:rPr>
                    <w:rFonts w:ascii="EB Garamond" w:cs="EB Garamond" w:eastAsia="EB Garamond" w:hAnsi="EB Garamond"/>
                  </w:rPr>
                </w:pPr>
                <w:r w:rsidDel="00000000" w:rsidR="00000000" w:rsidRPr="00000000">
                  <w:rPr>
                    <w:rFonts w:ascii="EB Garamond" w:cs="EB Garamond" w:eastAsia="EB Garamond" w:hAnsi="EB Garamond"/>
                    <w:rtl w:val="0"/>
                  </w:rPr>
                  <w:t xml:space="preserve">1</w:t>
                  <w:br w:type="textWrapping"/>
                  <w:t xml:space="preserve">1</w:t>
                  <w:br w:type="textWrapping"/>
                  <w:t xml:space="preserve">1</w:t>
                  <w:br w:type="textWrapping"/>
                </w:r>
              </w:p>
            </w:tc>
          </w:tr>
          <w:tr>
            <w:trPr>
              <w:cantSplit w:val="0"/>
              <w:tblHeader w:val="0"/>
            </w:trPr>
            <w:tc>
              <w:tcPr>
                <w:shd w:fill="efefef" w:val="clear"/>
                <w:tcMar>
                  <w:top w:w="100.0" w:type="dxa"/>
                  <w:left w:w="100.0" w:type="dxa"/>
                  <w:bottom w:w="100.0" w:type="dxa"/>
                  <w:right w:w="100.0" w:type="dxa"/>
                </w:tcMar>
                <w:vAlign w:val="top"/>
              </w:tcPr>
              <w:p w:rsidR="00000000" w:rsidDel="00000000" w:rsidP="00000000" w:rsidRDefault="00000000" w:rsidRPr="00000000" w14:paraId="000000D6">
                <w:pPr>
                  <w:widowControl w:val="0"/>
                  <w:spacing w:after="0" w:line="240" w:lineRule="auto"/>
                  <w:rPr>
                    <w:rFonts w:ascii="EB Garamond" w:cs="EB Garamond" w:eastAsia="EB Garamond" w:hAnsi="EB Garamond"/>
                    <w:b w:val="1"/>
                  </w:rPr>
                </w:pPr>
                <w:r w:rsidDel="00000000" w:rsidR="00000000" w:rsidRPr="00000000">
                  <w:rPr>
                    <w:rFonts w:ascii="EB Garamond" w:cs="EB Garamond" w:eastAsia="EB Garamond" w:hAnsi="EB Garamond"/>
                    <w:b w:val="1"/>
                    <w:rtl w:val="0"/>
                  </w:rPr>
                  <w:t xml:space="preserve">Social Studies</w:t>
                </w:r>
              </w:p>
            </w:tc>
            <w:tc>
              <w:tcPr>
                <w:shd w:fill="efefef" w:val="clear"/>
                <w:tcMar>
                  <w:top w:w="100.0" w:type="dxa"/>
                  <w:left w:w="100.0" w:type="dxa"/>
                  <w:bottom w:w="100.0" w:type="dxa"/>
                  <w:right w:w="100.0" w:type="dxa"/>
                </w:tcMar>
                <w:vAlign w:val="top"/>
              </w:tcPr>
              <w:p w:rsidR="00000000" w:rsidDel="00000000" w:rsidP="00000000" w:rsidRDefault="00000000" w:rsidRPr="00000000" w14:paraId="000000D7">
                <w:pPr>
                  <w:widowControl w:val="0"/>
                  <w:spacing w:after="0" w:line="240" w:lineRule="auto"/>
                  <w:jc w:val="center"/>
                  <w:rPr>
                    <w:rFonts w:ascii="EB Garamond" w:cs="EB Garamond" w:eastAsia="EB Garamond" w:hAnsi="EB Garamond"/>
                  </w:rPr>
                </w:pPr>
                <w:r w:rsidDel="00000000" w:rsidR="00000000" w:rsidRPr="00000000">
                  <w:rPr>
                    <w:rFonts w:ascii="EB Garamond" w:cs="EB Garamond" w:eastAsia="EB Garamond" w:hAnsi="EB Garamond"/>
                    <w:rtl w:val="0"/>
                  </w:rPr>
                  <w:t xml:space="preserve">3* (3.5* beginning with the class of 2028)</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8">
                <w:pPr>
                  <w:widowControl w:val="0"/>
                  <w:spacing w:after="0" w:line="240" w:lineRule="auto"/>
                  <w:rPr>
                    <w:rFonts w:ascii="EB Garamond" w:cs="EB Garamond" w:eastAsia="EB Garamond" w:hAnsi="EB Garamond"/>
                  </w:rPr>
                </w:pPr>
                <w:r w:rsidDel="00000000" w:rsidR="00000000" w:rsidRPr="00000000">
                  <w:rPr>
                    <w:rFonts w:ascii="Garamond" w:cs="Garamond" w:eastAsia="Garamond" w:hAnsi="Garamond"/>
                    <w:rtl w:val="0"/>
                  </w:rPr>
                  <w:t xml:space="preserve">►</w:t>
                </w:r>
                <w:r w:rsidDel="00000000" w:rsidR="00000000" w:rsidRPr="00000000">
                  <w:rPr>
                    <w:rFonts w:ascii="EB Garamond" w:cs="EB Garamond" w:eastAsia="EB Garamond" w:hAnsi="EB Garamond"/>
                    <w:rtl w:val="0"/>
                  </w:rPr>
                  <w:t xml:space="preserve">Government and Economics w/Personal Finance</w:t>
                </w:r>
              </w:p>
              <w:p w:rsidR="00000000" w:rsidDel="00000000" w:rsidP="00000000" w:rsidRDefault="00000000" w:rsidRPr="00000000" w14:paraId="000000D9">
                <w:pPr>
                  <w:widowControl w:val="0"/>
                  <w:spacing w:after="0" w:line="240" w:lineRule="auto"/>
                  <w:rPr>
                    <w:rFonts w:ascii="EB Garamond" w:cs="EB Garamond" w:eastAsia="EB Garamond" w:hAnsi="EB Garamond"/>
                  </w:rPr>
                </w:pPr>
                <w:r w:rsidDel="00000000" w:rsidR="00000000" w:rsidRPr="00000000">
                  <w:rPr>
                    <w:rFonts w:ascii="EB Garamond" w:cs="EB Garamond" w:eastAsia="EB Garamond" w:hAnsi="EB Garamond"/>
                    <w:rtl w:val="0"/>
                  </w:rPr>
                  <w:br w:type="textWrapping"/>
                </w:r>
                <w:r w:rsidDel="00000000" w:rsidR="00000000" w:rsidRPr="00000000">
                  <w:rPr>
                    <w:rFonts w:ascii="Garamond" w:cs="Garamond" w:eastAsia="Garamond" w:hAnsi="Garamond"/>
                    <w:rtl w:val="0"/>
                  </w:rPr>
                  <w:t xml:space="preserve">►</w:t>
                </w:r>
                <w:r w:rsidDel="00000000" w:rsidR="00000000" w:rsidRPr="00000000">
                  <w:rPr>
                    <w:rFonts w:ascii="EB Garamond" w:cs="EB Garamond" w:eastAsia="EB Garamond" w:hAnsi="EB Garamond"/>
                    <w:rtl w:val="0"/>
                  </w:rPr>
                  <w:t xml:space="preserve">U.S. History and Geography</w:t>
                </w:r>
              </w:p>
              <w:p w:rsidR="00000000" w:rsidDel="00000000" w:rsidP="00000000" w:rsidRDefault="00000000" w:rsidRPr="00000000" w14:paraId="000000DA">
                <w:pPr>
                  <w:widowControl w:val="0"/>
                  <w:spacing w:after="0" w:line="240" w:lineRule="auto"/>
                  <w:rPr>
                    <w:rFonts w:ascii="EB Garamond" w:cs="EB Garamond" w:eastAsia="EB Garamond" w:hAnsi="EB Garamond"/>
                  </w:rPr>
                </w:pPr>
                <w:r w:rsidDel="00000000" w:rsidR="00000000" w:rsidRPr="00000000">
                  <w:rPr>
                    <w:rFonts w:ascii="Garamond" w:cs="Garamond" w:eastAsia="Garamond" w:hAnsi="Garamond"/>
                    <w:rtl w:val="0"/>
                  </w:rPr>
                  <w:t xml:space="preserve">►</w:t>
                </w:r>
                <w:r w:rsidDel="00000000" w:rsidR="00000000" w:rsidRPr="00000000">
                  <w:rPr>
                    <w:rFonts w:ascii="EB Garamond" w:cs="EB Garamond" w:eastAsia="EB Garamond" w:hAnsi="EB Garamond"/>
                    <w:rtl w:val="0"/>
                  </w:rPr>
                  <w:t xml:space="preserve">World History and Geography</w:t>
                </w:r>
              </w:p>
            </w:tc>
            <w:tc>
              <w:tcPr>
                <w:shd w:fill="auto" w:val="clear"/>
                <w:tcMar>
                  <w:top w:w="100.0" w:type="dxa"/>
                  <w:left w:w="100.0" w:type="dxa"/>
                  <w:bottom w:w="100.0" w:type="dxa"/>
                  <w:right w:w="100.0" w:type="dxa"/>
                </w:tcMar>
                <w:vAlign w:val="top"/>
              </w:tcPr>
              <w:p w:rsidR="00000000" w:rsidDel="00000000" w:rsidP="00000000" w:rsidRDefault="00000000" w:rsidRPr="00000000" w14:paraId="000000DB">
                <w:pPr>
                  <w:widowControl w:val="0"/>
                  <w:spacing w:after="0" w:line="240" w:lineRule="auto"/>
                  <w:jc w:val="center"/>
                  <w:rPr>
                    <w:rFonts w:ascii="EB Garamond" w:cs="EB Garamond" w:eastAsia="EB Garamond" w:hAnsi="EB Garamond"/>
                    <w:sz w:val="10"/>
                    <w:szCs w:val="10"/>
                  </w:rPr>
                </w:pPr>
                <w:r w:rsidDel="00000000" w:rsidR="00000000" w:rsidRPr="00000000">
                  <w:rPr>
                    <w:rFonts w:ascii="EB Garamond" w:cs="EB Garamond" w:eastAsia="EB Garamond" w:hAnsi="EB Garamond"/>
                    <w:rtl w:val="0"/>
                  </w:rPr>
                  <w:t xml:space="preserve">1 (1.5 beginning with the class of 2028)</w:t>
                  <w:br w:type="textWrapping"/>
                </w:r>
                <w:r w:rsidDel="00000000" w:rsidR="00000000" w:rsidRPr="00000000">
                  <w:rPr>
                    <w:rFonts w:ascii="EB Garamond" w:cs="EB Garamond" w:eastAsia="EB Garamond" w:hAnsi="EB Garamond"/>
                    <w:sz w:val="16"/>
                    <w:szCs w:val="16"/>
                    <w:rtl w:val="0"/>
                  </w:rPr>
                  <w:t xml:space="preserve">(See Program of Studies for listing of courses and course combinations)</w:t>
                </w:r>
                <w:r w:rsidDel="00000000" w:rsidR="00000000" w:rsidRPr="00000000">
                  <w:rPr>
                    <w:rFonts w:ascii="EB Garamond" w:cs="EB Garamond" w:eastAsia="EB Garamond" w:hAnsi="EB Garamond"/>
                    <w:rtl w:val="0"/>
                  </w:rPr>
                  <w:br w:type="textWrapping"/>
                </w:r>
                <w:r w:rsidDel="00000000" w:rsidR="00000000" w:rsidRPr="00000000">
                  <w:rPr>
                    <w:rtl w:val="0"/>
                  </w:rPr>
                </w:r>
              </w:p>
              <w:p w:rsidR="00000000" w:rsidDel="00000000" w:rsidP="00000000" w:rsidRDefault="00000000" w:rsidRPr="00000000" w14:paraId="000000DC">
                <w:pPr>
                  <w:widowControl w:val="0"/>
                  <w:spacing w:after="0" w:line="240" w:lineRule="auto"/>
                  <w:jc w:val="center"/>
                  <w:rPr>
                    <w:rFonts w:ascii="EB Garamond" w:cs="EB Garamond" w:eastAsia="EB Garamond" w:hAnsi="EB Garamond"/>
                  </w:rPr>
                </w:pPr>
                <w:r w:rsidDel="00000000" w:rsidR="00000000" w:rsidRPr="00000000">
                  <w:rPr>
                    <w:rFonts w:ascii="EB Garamond" w:cs="EB Garamond" w:eastAsia="EB Garamond" w:hAnsi="EB Garamond"/>
                    <w:rtl w:val="0"/>
                  </w:rPr>
                  <w:t xml:space="preserve">1</w:t>
                  <w:br w:type="textWrapping"/>
                  <w:t xml:space="preserve">1</w:t>
                </w:r>
              </w:p>
            </w:tc>
          </w:tr>
          <w:tr>
            <w:trPr>
              <w:cantSplit w:val="0"/>
              <w:trHeight w:val="711.2999999999998" w:hRule="atLeast"/>
              <w:tblHeader w:val="0"/>
            </w:trPr>
            <w:tc>
              <w:tcPr>
                <w:shd w:fill="efefef" w:val="clear"/>
                <w:tcMar>
                  <w:top w:w="100.0" w:type="dxa"/>
                  <w:left w:w="100.0" w:type="dxa"/>
                  <w:bottom w:w="100.0" w:type="dxa"/>
                  <w:right w:w="100.0" w:type="dxa"/>
                </w:tcMar>
                <w:vAlign w:val="top"/>
              </w:tcPr>
              <w:p w:rsidR="00000000" w:rsidDel="00000000" w:rsidP="00000000" w:rsidRDefault="00000000" w:rsidRPr="00000000" w14:paraId="000000DD">
                <w:pPr>
                  <w:widowControl w:val="0"/>
                  <w:spacing w:after="0" w:line="240" w:lineRule="auto"/>
                  <w:rPr>
                    <w:rFonts w:ascii="EB Garamond" w:cs="EB Garamond" w:eastAsia="EB Garamond" w:hAnsi="EB Garamond"/>
                    <w:b w:val="1"/>
                  </w:rPr>
                </w:pPr>
                <w:r w:rsidDel="00000000" w:rsidR="00000000" w:rsidRPr="00000000">
                  <w:rPr>
                    <w:rFonts w:ascii="EB Garamond" w:cs="EB Garamond" w:eastAsia="EB Garamond" w:hAnsi="EB Garamond"/>
                    <w:rtl w:val="0"/>
                  </w:rPr>
                  <w:br w:type="textWrapping"/>
                </w:r>
                <w:r w:rsidDel="00000000" w:rsidR="00000000" w:rsidRPr="00000000">
                  <w:rPr>
                    <w:rFonts w:ascii="EB Garamond" w:cs="EB Garamond" w:eastAsia="EB Garamond" w:hAnsi="EB Garamond"/>
                    <w:b w:val="1"/>
                    <w:rtl w:val="0"/>
                  </w:rPr>
                  <w:t xml:space="preserve">World Languages</w:t>
                </w:r>
              </w:p>
            </w:tc>
            <w:tc>
              <w:tcPr>
                <w:shd w:fill="efefef" w:val="clear"/>
                <w:tcMar>
                  <w:top w:w="100.0" w:type="dxa"/>
                  <w:left w:w="100.0" w:type="dxa"/>
                  <w:bottom w:w="100.0" w:type="dxa"/>
                  <w:right w:w="100.0" w:type="dxa"/>
                </w:tcMar>
                <w:vAlign w:val="top"/>
              </w:tcPr>
              <w:p w:rsidR="00000000" w:rsidDel="00000000" w:rsidP="00000000" w:rsidRDefault="00000000" w:rsidRPr="00000000" w14:paraId="000000DE">
                <w:pPr>
                  <w:widowControl w:val="0"/>
                  <w:spacing w:after="0" w:line="240" w:lineRule="auto"/>
                  <w:jc w:val="center"/>
                  <w:rPr>
                    <w:rFonts w:ascii="EB Garamond" w:cs="EB Garamond" w:eastAsia="EB Garamond" w:hAnsi="EB Garamond"/>
                  </w:rPr>
                </w:pPr>
                <w:r w:rsidDel="00000000" w:rsidR="00000000" w:rsidRPr="00000000">
                  <w:rPr>
                    <w:rFonts w:ascii="EB Garamond" w:cs="EB Garamond" w:eastAsia="EB Garamond" w:hAnsi="EB Garamond"/>
                    <w:rtl w:val="0"/>
                  </w:rPr>
                  <w:t xml:space="preserve">2</w:t>
                  <w:br w:type="textWrapping"/>
                  <w:t xml:space="preserve">(Must be the same language series-i.e. Spanish I &amp; II)</w:t>
                </w:r>
              </w:p>
            </w:tc>
          </w:tr>
          <w:tr>
            <w:trPr>
              <w:cantSplit w:val="0"/>
              <w:tblHeader w:val="0"/>
            </w:trPr>
            <w:tc>
              <w:tcPr>
                <w:shd w:fill="efefef" w:val="clear"/>
                <w:tcMar>
                  <w:top w:w="100.0" w:type="dxa"/>
                  <w:left w:w="100.0" w:type="dxa"/>
                  <w:bottom w:w="100.0" w:type="dxa"/>
                  <w:right w:w="100.0" w:type="dxa"/>
                </w:tcMar>
                <w:vAlign w:val="top"/>
              </w:tcPr>
              <w:p w:rsidR="00000000" w:rsidDel="00000000" w:rsidP="00000000" w:rsidRDefault="00000000" w:rsidRPr="00000000" w14:paraId="000000DF">
                <w:pPr>
                  <w:widowControl w:val="0"/>
                  <w:spacing w:after="0" w:line="240" w:lineRule="auto"/>
                  <w:rPr>
                    <w:rFonts w:ascii="EB Garamond" w:cs="EB Garamond" w:eastAsia="EB Garamond" w:hAnsi="EB Garamond"/>
                  </w:rPr>
                </w:pPr>
                <w:r w:rsidDel="00000000" w:rsidR="00000000" w:rsidRPr="00000000">
                  <w:rPr>
                    <w:rFonts w:ascii="EB Garamond" w:cs="EB Garamond" w:eastAsia="EB Garamond" w:hAnsi="EB Garamond"/>
                    <w:b w:val="1"/>
                    <w:rtl w:val="0"/>
                  </w:rPr>
                  <w:t xml:space="preserve">Health Education</w:t>
                </w:r>
                <w:r w:rsidDel="00000000" w:rsidR="00000000" w:rsidRPr="00000000">
                  <w:rPr>
                    <w:rtl w:val="0"/>
                  </w:rPr>
                </w:r>
              </w:p>
            </w:tc>
            <w:tc>
              <w:tcPr>
                <w:shd w:fill="efefef" w:val="clear"/>
                <w:tcMar>
                  <w:top w:w="100.0" w:type="dxa"/>
                  <w:left w:w="100.0" w:type="dxa"/>
                  <w:bottom w:w="100.0" w:type="dxa"/>
                  <w:right w:w="100.0" w:type="dxa"/>
                </w:tcMar>
                <w:vAlign w:val="top"/>
              </w:tcPr>
              <w:p w:rsidR="00000000" w:rsidDel="00000000" w:rsidP="00000000" w:rsidRDefault="00000000" w:rsidRPr="00000000" w14:paraId="000000E0">
                <w:pPr>
                  <w:widowControl w:val="0"/>
                  <w:spacing w:after="0" w:line="240" w:lineRule="auto"/>
                  <w:jc w:val="center"/>
                  <w:rPr>
                    <w:rFonts w:ascii="EB Garamond" w:cs="EB Garamond" w:eastAsia="EB Garamond" w:hAnsi="EB Garamond"/>
                  </w:rPr>
                </w:pPr>
                <w:r w:rsidDel="00000000" w:rsidR="00000000" w:rsidRPr="00000000">
                  <w:rPr>
                    <w:rFonts w:ascii="EB Garamond" w:cs="EB Garamond" w:eastAsia="EB Garamond" w:hAnsi="EB Garamond"/>
                    <w:rtl w:val="0"/>
                  </w:rPr>
                  <w:t xml:space="preserve">.5*</w:t>
                </w:r>
              </w:p>
            </w:tc>
          </w:tr>
          <w:tr>
            <w:trPr>
              <w:cantSplit w:val="0"/>
              <w:tblHeader w:val="0"/>
            </w:trPr>
            <w:tc>
              <w:tcPr>
                <w:shd w:fill="efefef" w:val="clear"/>
                <w:tcMar>
                  <w:top w:w="100.0" w:type="dxa"/>
                  <w:left w:w="100.0" w:type="dxa"/>
                  <w:bottom w:w="100.0" w:type="dxa"/>
                  <w:right w:w="100.0" w:type="dxa"/>
                </w:tcMar>
                <w:vAlign w:val="top"/>
              </w:tcPr>
              <w:p w:rsidR="00000000" w:rsidDel="00000000" w:rsidP="00000000" w:rsidRDefault="00000000" w:rsidRPr="00000000" w14:paraId="000000E1">
                <w:pPr>
                  <w:widowControl w:val="0"/>
                  <w:spacing w:after="0" w:line="240" w:lineRule="auto"/>
                  <w:rPr>
                    <w:rFonts w:ascii="EB Garamond" w:cs="EB Garamond" w:eastAsia="EB Garamond" w:hAnsi="EB Garamond"/>
                    <w:b w:val="1"/>
                  </w:rPr>
                </w:pPr>
                <w:r w:rsidDel="00000000" w:rsidR="00000000" w:rsidRPr="00000000">
                  <w:rPr>
                    <w:rFonts w:ascii="EB Garamond" w:cs="EB Garamond" w:eastAsia="EB Garamond" w:hAnsi="EB Garamond"/>
                    <w:b w:val="1"/>
                    <w:rtl w:val="0"/>
                  </w:rPr>
                  <w:t xml:space="preserve">Physical Education</w:t>
                </w:r>
              </w:p>
            </w:tc>
            <w:tc>
              <w:tcPr>
                <w:shd w:fill="efefef" w:val="clear"/>
                <w:tcMar>
                  <w:top w:w="100.0" w:type="dxa"/>
                  <w:left w:w="100.0" w:type="dxa"/>
                  <w:bottom w:w="100.0" w:type="dxa"/>
                  <w:right w:w="100.0" w:type="dxa"/>
                </w:tcMar>
                <w:vAlign w:val="top"/>
              </w:tcPr>
              <w:p w:rsidR="00000000" w:rsidDel="00000000" w:rsidP="00000000" w:rsidRDefault="00000000" w:rsidRPr="00000000" w14:paraId="000000E2">
                <w:pPr>
                  <w:widowControl w:val="0"/>
                  <w:spacing w:after="0" w:line="240" w:lineRule="auto"/>
                  <w:jc w:val="center"/>
                  <w:rPr>
                    <w:rFonts w:ascii="EB Garamond" w:cs="EB Garamond" w:eastAsia="EB Garamond" w:hAnsi="EB Garamond"/>
                  </w:rPr>
                </w:pPr>
                <w:r w:rsidDel="00000000" w:rsidR="00000000" w:rsidRPr="00000000">
                  <w:rPr>
                    <w:rFonts w:ascii="EB Garamond" w:cs="EB Garamond" w:eastAsia="EB Garamond" w:hAnsi="EB Garamond"/>
                    <w:rtl w:val="0"/>
                  </w:rPr>
                  <w:t xml:space="preserve">1*</w:t>
                </w:r>
              </w:p>
            </w:tc>
          </w:tr>
          <w:tr>
            <w:trPr>
              <w:cantSplit w:val="0"/>
              <w:tblHeader w:val="0"/>
            </w:trPr>
            <w:tc>
              <w:tcPr>
                <w:shd w:fill="efefef" w:val="clear"/>
                <w:tcMar>
                  <w:top w:w="100.0" w:type="dxa"/>
                  <w:left w:w="100.0" w:type="dxa"/>
                  <w:bottom w:w="100.0" w:type="dxa"/>
                  <w:right w:w="100.0" w:type="dxa"/>
                </w:tcMar>
                <w:vAlign w:val="top"/>
              </w:tcPr>
              <w:p w:rsidR="00000000" w:rsidDel="00000000" w:rsidP="00000000" w:rsidRDefault="00000000" w:rsidRPr="00000000" w14:paraId="000000E3">
                <w:pPr>
                  <w:widowControl w:val="0"/>
                  <w:spacing w:after="0" w:line="240" w:lineRule="auto"/>
                  <w:rPr>
                    <w:rFonts w:ascii="EB Garamond" w:cs="EB Garamond" w:eastAsia="EB Garamond" w:hAnsi="EB Garamond"/>
                    <w:b w:val="1"/>
                  </w:rPr>
                </w:pPr>
                <w:r w:rsidDel="00000000" w:rsidR="00000000" w:rsidRPr="00000000">
                  <w:rPr>
                    <w:rFonts w:ascii="EB Garamond" w:cs="EB Garamond" w:eastAsia="EB Garamond" w:hAnsi="EB Garamond"/>
                    <w:b w:val="1"/>
                    <w:rtl w:val="0"/>
                  </w:rPr>
                  <w:t xml:space="preserve">Computers/Technology</w:t>
                </w:r>
              </w:p>
            </w:tc>
            <w:tc>
              <w:tcPr>
                <w:shd w:fill="efefef" w:val="clear"/>
                <w:tcMar>
                  <w:top w:w="100.0" w:type="dxa"/>
                  <w:left w:w="100.0" w:type="dxa"/>
                  <w:bottom w:w="100.0" w:type="dxa"/>
                  <w:right w:w="100.0" w:type="dxa"/>
                </w:tcMar>
                <w:vAlign w:val="top"/>
              </w:tcPr>
              <w:p w:rsidR="00000000" w:rsidDel="00000000" w:rsidP="00000000" w:rsidRDefault="00000000" w:rsidRPr="00000000" w14:paraId="000000E4">
                <w:pPr>
                  <w:widowControl w:val="0"/>
                  <w:spacing w:after="0" w:line="240" w:lineRule="auto"/>
                  <w:jc w:val="center"/>
                  <w:rPr>
                    <w:rFonts w:ascii="EB Garamond" w:cs="EB Garamond" w:eastAsia="EB Garamond" w:hAnsi="EB Garamond"/>
                  </w:rPr>
                </w:pPr>
                <w:r w:rsidDel="00000000" w:rsidR="00000000" w:rsidRPr="00000000">
                  <w:rPr>
                    <w:rFonts w:ascii="EB Garamond" w:cs="EB Garamond" w:eastAsia="EB Garamond" w:hAnsi="EB Garamond"/>
                    <w:rtl w:val="0"/>
                  </w:rPr>
                  <w:t xml:space="preserve">.5</w:t>
                  <w:br w:type="textWrapping"/>
                  <w:t xml:space="preserve">(Computer class or competency demonstration)</w:t>
                </w:r>
              </w:p>
            </w:tc>
          </w:tr>
          <w:tr>
            <w:trPr>
              <w:cantSplit w:val="0"/>
              <w:tblHeader w:val="0"/>
            </w:trPr>
            <w:tc>
              <w:tcPr>
                <w:shd w:fill="efefef" w:val="clear"/>
                <w:tcMar>
                  <w:top w:w="100.0" w:type="dxa"/>
                  <w:left w:w="100.0" w:type="dxa"/>
                  <w:bottom w:w="100.0" w:type="dxa"/>
                  <w:right w:w="100.0" w:type="dxa"/>
                </w:tcMar>
                <w:vAlign w:val="top"/>
              </w:tcPr>
              <w:p w:rsidR="00000000" w:rsidDel="00000000" w:rsidP="00000000" w:rsidRDefault="00000000" w:rsidRPr="00000000" w14:paraId="000000E5">
                <w:pPr>
                  <w:widowControl w:val="0"/>
                  <w:spacing w:after="0" w:line="240" w:lineRule="auto"/>
                  <w:rPr>
                    <w:rFonts w:ascii="EB Garamond" w:cs="EB Garamond" w:eastAsia="EB Garamond" w:hAnsi="EB Garamond"/>
                    <w:b w:val="1"/>
                  </w:rPr>
                </w:pPr>
                <w:r w:rsidDel="00000000" w:rsidR="00000000" w:rsidRPr="00000000">
                  <w:rPr>
                    <w:rFonts w:ascii="EB Garamond" w:cs="EB Garamond" w:eastAsia="EB Garamond" w:hAnsi="EB Garamond"/>
                    <w:b w:val="1"/>
                    <w:rtl w:val="0"/>
                  </w:rPr>
                  <w:t xml:space="preserve">Visual, Performing or Applied Arts</w:t>
                </w:r>
              </w:p>
            </w:tc>
            <w:tc>
              <w:tcPr>
                <w:shd w:fill="efefef" w:val="clear"/>
                <w:tcMar>
                  <w:top w:w="100.0" w:type="dxa"/>
                  <w:left w:w="100.0" w:type="dxa"/>
                  <w:bottom w:w="100.0" w:type="dxa"/>
                  <w:right w:w="100.0" w:type="dxa"/>
                </w:tcMar>
                <w:vAlign w:val="top"/>
              </w:tcPr>
              <w:p w:rsidR="00000000" w:rsidDel="00000000" w:rsidP="00000000" w:rsidRDefault="00000000" w:rsidRPr="00000000" w14:paraId="000000E6">
                <w:pPr>
                  <w:widowControl w:val="0"/>
                  <w:spacing w:after="0" w:line="240" w:lineRule="auto"/>
                  <w:jc w:val="center"/>
                  <w:rPr>
                    <w:rFonts w:ascii="EB Garamond" w:cs="EB Garamond" w:eastAsia="EB Garamond" w:hAnsi="EB Garamond"/>
                  </w:rPr>
                </w:pPr>
                <w:r w:rsidDel="00000000" w:rsidR="00000000" w:rsidRPr="00000000">
                  <w:rPr>
                    <w:rFonts w:ascii="EB Garamond" w:cs="EB Garamond" w:eastAsia="EB Garamond" w:hAnsi="EB Garamond"/>
                    <w:rtl w:val="0"/>
                  </w:rPr>
                  <w:t xml:space="preserve">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7">
                <w:pPr>
                  <w:widowControl w:val="0"/>
                  <w:spacing w:after="0" w:line="240" w:lineRule="auto"/>
                  <w:rPr>
                    <w:rFonts w:ascii="EB Garamond" w:cs="EB Garamond" w:eastAsia="EB Garamond" w:hAnsi="EB Garamond"/>
                    <w:b w:val="1"/>
                  </w:rPr>
                </w:pPr>
                <w:r w:rsidDel="00000000" w:rsidR="00000000" w:rsidRPr="00000000">
                  <w:rPr>
                    <w:rFonts w:ascii="EB Garamond" w:cs="EB Garamond" w:eastAsia="EB Garamond" w:hAnsi="EB Garamond"/>
                    <w:b w:val="1"/>
                    <w:rtl w:val="0"/>
                  </w:rPr>
                  <w:t xml:space="preserve">Personal Finance</w:t>
                  <w:br w:type="textWrapping"/>
                  <w:t xml:space="preserve">(.5 credit begins with the class of 2028)</w:t>
                </w:r>
              </w:p>
            </w:tc>
            <w:tc>
              <w:tcPr>
                <w:shd w:fill="auto" w:val="clear"/>
                <w:tcMar>
                  <w:top w:w="100.0" w:type="dxa"/>
                  <w:left w:w="100.0" w:type="dxa"/>
                  <w:bottom w:w="100.0" w:type="dxa"/>
                  <w:right w:w="100.0" w:type="dxa"/>
                </w:tcMar>
                <w:vAlign w:val="top"/>
              </w:tcPr>
              <w:p w:rsidR="00000000" w:rsidDel="00000000" w:rsidP="00000000" w:rsidRDefault="00000000" w:rsidRPr="00000000" w14:paraId="000000E8">
                <w:pPr>
                  <w:widowControl w:val="0"/>
                  <w:spacing w:after="0" w:line="24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(Standards are embedded in Economics, Advanced Placement Microeconomics, Advanced Placement Macroeconomics,</w:t>
                </w:r>
                <w:r w:rsidDel="00000000" w:rsidR="00000000" w:rsidRPr="00000000">
                  <w:rPr>
                    <w:rFonts w:ascii="EB Garamond" w:cs="EB Garamond" w:eastAsia="EB Garamond" w:hAnsi="EB Garamond"/>
                    <w:rtl w:val="0"/>
                  </w:rPr>
                  <w:t xml:space="preserve"> </w:t>
                </w:r>
                <w:r w:rsidDel="00000000" w:rsidR="00000000" w:rsidRPr="00000000">
                  <w:rPr>
                    <w:rFonts w:ascii="EB Garamond" w:cs="EB Garamond" w:eastAsia="EB Garamond" w:hAnsi="EB Garamond"/>
                    <w:rtl w:val="0"/>
                  </w:rPr>
                  <w:t xml:space="preserve">Finance and Investing, and </w:t>
                </w:r>
              </w:p>
              <w:p w:rsidR="00000000" w:rsidDel="00000000" w:rsidP="00000000" w:rsidRDefault="00000000" w:rsidRPr="00000000" w14:paraId="000000E9">
                <w:pPr>
                  <w:widowControl w:val="0"/>
                  <w:spacing w:after="0" w:line="240" w:lineRule="auto"/>
                  <w:ind w:left="0" w:firstLine="0"/>
                  <w:rPr>
                    <w:rFonts w:ascii="EB Garamond" w:cs="EB Garamond" w:eastAsia="EB Garamond" w:hAnsi="EB Garamond"/>
                  </w:rPr>
                </w:pPr>
                <w:r w:rsidDel="00000000" w:rsidR="00000000" w:rsidRPr="00000000">
                  <w:rPr>
                    <w:rFonts w:ascii="EB Garamond" w:cs="EB Garamond" w:eastAsia="EB Garamond" w:hAnsi="EB Garamond"/>
                    <w:rtl w:val="0"/>
                  </w:rPr>
                  <w:t xml:space="preserve">Independent Living With Personal Finance I combined with Independent Living With Personal Finance II</w:t>
                </w:r>
                <w:r w:rsidDel="00000000" w:rsidR="00000000" w:rsidRPr="00000000">
                  <w:rPr>
                    <w:rFonts w:ascii="EB Garamond" w:cs="EB Garamond" w:eastAsia="EB Garamond" w:hAnsi="EB Garamond"/>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A">
                <w:pPr>
                  <w:widowControl w:val="0"/>
                  <w:spacing w:after="0" w:line="240" w:lineRule="auto"/>
                  <w:rPr>
                    <w:rFonts w:ascii="EB Garamond" w:cs="EB Garamond" w:eastAsia="EB Garamond" w:hAnsi="EB Garamond"/>
                    <w:b w:val="1"/>
                  </w:rPr>
                </w:pPr>
                <w:r w:rsidDel="00000000" w:rsidR="00000000" w:rsidRPr="00000000">
                  <w:rPr>
                    <w:rFonts w:ascii="EB Garamond" w:cs="EB Garamond" w:eastAsia="EB Garamond" w:hAnsi="EB Garamond"/>
                    <w:b w:val="1"/>
                    <w:rtl w:val="0"/>
                  </w:rPr>
                  <w:t xml:space="preserve">*Personal Curriculum Plan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EB">
                <w:pPr>
                  <w:widowControl w:val="0"/>
                  <w:spacing w:after="0" w:line="240" w:lineRule="auto"/>
                  <w:rPr>
                    <w:rFonts w:ascii="Garamond" w:cs="Garamond" w:eastAsia="Garamond" w:hAnsi="Garamond"/>
                  </w:rPr>
                </w:pPr>
                <w:r w:rsidDel="00000000" w:rsidR="00000000" w:rsidRPr="00000000">
                  <w:rPr>
                    <w:rFonts w:ascii="Garamond" w:cs="Garamond" w:eastAsia="Garamond" w:hAnsi="Garamond"/>
                    <w:rtl w:val="0"/>
                  </w:rPr>
                  <w:t xml:space="preserve">In accordance with State law, a plan developed by the parent(s), high school counselor, Principal or designee and agreed to by the parent(s) and superintendent or designee. It allows the following modifications:</w:t>
                </w:r>
              </w:p>
              <w:p w:rsidR="00000000" w:rsidDel="00000000" w:rsidP="00000000" w:rsidRDefault="00000000" w:rsidRPr="00000000" w14:paraId="000000EC">
                <w:pPr>
                  <w:widowControl w:val="0"/>
                  <w:tabs>
                    <w:tab w:val="left" w:leader="none" w:pos="432"/>
                  </w:tabs>
                  <w:spacing w:after="0" w:line="240" w:lineRule="auto"/>
                  <w:rPr>
                    <w:rFonts w:ascii="Garamond" w:cs="Garamond" w:eastAsia="Garamond" w:hAnsi="Garamond"/>
                  </w:rPr>
                </w:pPr>
                <w:r w:rsidDel="00000000" w:rsidR="00000000" w:rsidRPr="00000000">
                  <w:rPr>
                    <w:rFonts w:ascii="Garamond" w:cs="Garamond" w:eastAsia="Garamond" w:hAnsi="Garamond"/>
                    <w:rtl w:val="0"/>
                  </w:rPr>
                  <w:t xml:space="preserve">► </w:t>
                </w:r>
                <w:r w:rsidDel="00000000" w:rsidR="00000000" w:rsidRPr="00000000">
                  <w:rPr>
                    <w:rFonts w:ascii="Garamond" w:cs="Garamond" w:eastAsia="Garamond" w:hAnsi="Garamond"/>
                    <w:b w:val="1"/>
                    <w:rtl w:val="0"/>
                  </w:rPr>
                  <w:t xml:space="preserve">Math </w:t>
                </w:r>
                <w:r w:rsidDel="00000000" w:rsidR="00000000" w:rsidRPr="00000000">
                  <w:rPr>
                    <w:rFonts w:ascii="Garamond" w:cs="Garamond" w:eastAsia="Garamond" w:hAnsi="Garamond"/>
                    <w:rtl w:val="0"/>
                  </w:rPr>
                  <w:t xml:space="preserve">may be modified to .5 credit Algebra II, Statistics, or Functions and Data Analysis.</w:t>
                </w:r>
              </w:p>
              <w:p w:rsidR="00000000" w:rsidDel="00000000" w:rsidP="00000000" w:rsidRDefault="00000000" w:rsidRPr="00000000" w14:paraId="000000ED">
                <w:pPr>
                  <w:widowControl w:val="0"/>
                  <w:tabs>
                    <w:tab w:val="left" w:leader="none" w:pos="432"/>
                  </w:tabs>
                  <w:spacing w:after="0" w:line="240" w:lineRule="auto"/>
                  <w:rPr>
                    <w:rFonts w:ascii="Garamond" w:cs="Garamond" w:eastAsia="Garamond" w:hAnsi="Garamond"/>
                  </w:rPr>
                </w:pPr>
                <w:r w:rsidDel="00000000" w:rsidR="00000000" w:rsidRPr="00000000">
                  <w:rPr>
                    <w:rFonts w:ascii="Garamond" w:cs="Garamond" w:eastAsia="Garamond" w:hAnsi="Garamond"/>
                    <w:rtl w:val="0"/>
                  </w:rPr>
                  <w:t xml:space="preserve">Note: Students may earn 2 math credits for Algebra II when the credit is earned over 2 years </w:t>
                </w:r>
              </w:p>
              <w:p w:rsidR="00000000" w:rsidDel="00000000" w:rsidP="00000000" w:rsidRDefault="00000000" w:rsidRPr="00000000" w14:paraId="000000EE">
                <w:pPr>
                  <w:widowControl w:val="0"/>
                  <w:tabs>
                    <w:tab w:val="left" w:leader="none" w:pos="432"/>
                  </w:tabs>
                  <w:spacing w:after="0" w:line="240" w:lineRule="auto"/>
                  <w:rPr>
                    <w:rFonts w:ascii="Garamond" w:cs="Garamond" w:eastAsia="Garamond" w:hAnsi="Garamond"/>
                  </w:rPr>
                </w:pPr>
                <w:r w:rsidDel="00000000" w:rsidR="00000000" w:rsidRPr="00000000">
                  <w:rPr>
                    <w:rFonts w:ascii="Garamond" w:cs="Garamond" w:eastAsia="Garamond" w:hAnsi="Garamond"/>
                    <w:rtl w:val="0"/>
                  </w:rPr>
                  <w:t xml:space="preserve">or 1.5 credits over 1.5 years, without requesting a personal curriculum.</w:t>
                </w:r>
              </w:p>
              <w:p w:rsidR="00000000" w:rsidDel="00000000" w:rsidP="00000000" w:rsidRDefault="00000000" w:rsidRPr="00000000" w14:paraId="000000EF">
                <w:pPr>
                  <w:widowControl w:val="0"/>
                  <w:spacing w:after="0" w:line="240" w:lineRule="auto"/>
                  <w:rPr>
                    <w:rFonts w:ascii="Garamond" w:cs="Garamond" w:eastAsia="Garamond" w:hAnsi="Garamond"/>
                  </w:rPr>
                </w:pPr>
                <w:r w:rsidDel="00000000" w:rsidR="00000000" w:rsidRPr="00000000">
                  <w:rPr>
                    <w:rFonts w:ascii="Garamond" w:cs="Garamond" w:eastAsia="Garamond" w:hAnsi="Garamond"/>
                    <w:rtl w:val="0"/>
                  </w:rPr>
                  <w:t xml:space="preserve">► </w:t>
                </w:r>
                <w:r w:rsidDel="00000000" w:rsidR="00000000" w:rsidRPr="00000000">
                  <w:rPr>
                    <w:rFonts w:ascii="Garamond" w:cs="Garamond" w:eastAsia="Garamond" w:hAnsi="Garamond"/>
                    <w:b w:val="1"/>
                    <w:rtl w:val="0"/>
                  </w:rPr>
                  <w:t xml:space="preserve">Social Studies</w:t>
                </w:r>
                <w:r w:rsidDel="00000000" w:rsidR="00000000" w:rsidRPr="00000000">
                  <w:rPr>
                    <w:rFonts w:ascii="Garamond" w:cs="Garamond" w:eastAsia="Garamond" w:hAnsi="Garamond"/>
                    <w:rtl w:val="0"/>
                  </w:rPr>
                  <w:t xml:space="preserve"> may be modified only after completing 2 (2.5)</w:t>
                </w:r>
                <w:r w:rsidDel="00000000" w:rsidR="00000000" w:rsidRPr="00000000">
                  <w:rPr>
                    <w:rFonts w:ascii="Garamond" w:cs="Garamond" w:eastAsia="Garamond" w:hAnsi="Garamond"/>
                    <w:vertAlign w:val="superscript"/>
                    <w:rtl w:val="0"/>
                  </w:rPr>
                  <w:t xml:space="preserve">2</w:t>
                </w:r>
                <w:r w:rsidDel="00000000" w:rsidR="00000000" w:rsidRPr="00000000">
                  <w:rPr>
                    <w:rFonts w:ascii="Garamond" w:cs="Garamond" w:eastAsia="Garamond" w:hAnsi="Garamond"/>
                    <w:rtl w:val="0"/>
                  </w:rPr>
                  <w:t xml:space="preserve"> credits including Government </w:t>
                </w:r>
              </w:p>
              <w:p w:rsidR="00000000" w:rsidDel="00000000" w:rsidP="00000000" w:rsidRDefault="00000000" w:rsidRPr="00000000" w14:paraId="000000F0">
                <w:pPr>
                  <w:widowControl w:val="0"/>
                  <w:spacing w:after="0" w:line="240" w:lineRule="auto"/>
                  <w:rPr>
                    <w:rFonts w:ascii="Garamond" w:cs="Garamond" w:eastAsia="Garamond" w:hAnsi="Garamond"/>
                  </w:rPr>
                </w:pPr>
                <w:r w:rsidDel="00000000" w:rsidR="00000000" w:rsidRPr="00000000">
                  <w:rPr>
                    <w:rFonts w:ascii="Garamond" w:cs="Garamond" w:eastAsia="Garamond" w:hAnsi="Garamond"/>
                    <w:rtl w:val="0"/>
                  </w:rPr>
                  <w:t xml:space="preserve">and Economics w/ Personal Finance.  The student may then complete the requirement with 1 additional credit of English, Math, Science, or World Languages.</w:t>
                </w:r>
              </w:p>
              <w:p w:rsidR="00000000" w:rsidDel="00000000" w:rsidP="00000000" w:rsidRDefault="00000000" w:rsidRPr="00000000" w14:paraId="000000F1">
                <w:pPr>
                  <w:widowControl w:val="0"/>
                  <w:spacing w:after="0" w:line="240" w:lineRule="auto"/>
                  <w:rPr>
                    <w:rFonts w:ascii="Garamond" w:cs="Garamond" w:eastAsia="Garamond" w:hAnsi="Garamond"/>
                  </w:rPr>
                </w:pPr>
                <w:r w:rsidDel="00000000" w:rsidR="00000000" w:rsidRPr="00000000">
                  <w:rPr>
                    <w:rFonts w:ascii="Garamond" w:cs="Garamond" w:eastAsia="Garamond" w:hAnsi="Garamond"/>
                    <w:vertAlign w:val="superscript"/>
                    <w:rtl w:val="0"/>
                  </w:rPr>
                  <w:t xml:space="preserve">2</w:t>
                </w:r>
                <w:r w:rsidDel="00000000" w:rsidR="00000000" w:rsidRPr="00000000">
                  <w:rPr>
                    <w:rFonts w:ascii="Garamond" w:cs="Garamond" w:eastAsia="Garamond" w:hAnsi="Garamond"/>
                    <w:rtl w:val="0"/>
                  </w:rPr>
                  <w:t xml:space="preserve">Beginning with the Class of 2028</w:t>
                </w:r>
                <w:r w:rsidDel="00000000" w:rsidR="00000000" w:rsidRPr="00000000">
                  <w:rPr>
                    <w:rtl w:val="0"/>
                  </w:rPr>
                </w:r>
              </w:p>
              <w:p w:rsidR="00000000" w:rsidDel="00000000" w:rsidP="00000000" w:rsidRDefault="00000000" w:rsidRPr="00000000" w14:paraId="000000F2">
                <w:pPr>
                  <w:widowControl w:val="0"/>
                  <w:tabs>
                    <w:tab w:val="left" w:leader="none" w:pos="297"/>
                    <w:tab w:val="left" w:leader="none" w:pos="417"/>
                  </w:tabs>
                  <w:spacing w:after="0" w:line="240" w:lineRule="auto"/>
                  <w:rPr>
                    <w:rFonts w:ascii="Garamond" w:cs="Garamond" w:eastAsia="Garamond" w:hAnsi="Garamond"/>
                  </w:rPr>
                </w:pPr>
                <w:r w:rsidDel="00000000" w:rsidR="00000000" w:rsidRPr="00000000">
                  <w:rPr>
                    <w:rFonts w:ascii="Garamond" w:cs="Garamond" w:eastAsia="Garamond" w:hAnsi="Garamond"/>
                    <w:rtl w:val="0"/>
                  </w:rPr>
                  <w:t xml:space="preserve">► </w:t>
                </w:r>
                <w:r w:rsidDel="00000000" w:rsidR="00000000" w:rsidRPr="00000000">
                  <w:rPr>
                    <w:rFonts w:ascii="Garamond" w:cs="Garamond" w:eastAsia="Garamond" w:hAnsi="Garamond"/>
                    <w:b w:val="1"/>
                    <w:rtl w:val="0"/>
                  </w:rPr>
                  <w:t xml:space="preserve">Health and Physical Education </w:t>
                </w:r>
                <w:r w:rsidDel="00000000" w:rsidR="00000000" w:rsidRPr="00000000">
                  <w:rPr>
                    <w:rFonts w:ascii="Garamond" w:cs="Garamond" w:eastAsia="Garamond" w:hAnsi="Garamond"/>
                    <w:rtl w:val="0"/>
                  </w:rPr>
                  <w:t xml:space="preserve">may be modified if the student completes 1additional</w:t>
                </w:r>
              </w:p>
              <w:p w:rsidR="00000000" w:rsidDel="00000000" w:rsidP="00000000" w:rsidRDefault="00000000" w:rsidRPr="00000000" w14:paraId="000000F3">
                <w:pPr>
                  <w:widowControl w:val="0"/>
                  <w:tabs>
                    <w:tab w:val="left" w:leader="none" w:pos="297"/>
                    <w:tab w:val="left" w:leader="none" w:pos="417"/>
                  </w:tabs>
                  <w:spacing w:after="0" w:line="240" w:lineRule="auto"/>
                  <w:rPr>
                    <w:rFonts w:ascii="Garamond" w:cs="Garamond" w:eastAsia="Garamond" w:hAnsi="Garamond"/>
                  </w:rPr>
                </w:pPr>
                <w:r w:rsidDel="00000000" w:rsidR="00000000" w:rsidRPr="00000000">
                  <w:rPr>
                    <w:rFonts w:ascii="Garamond" w:cs="Garamond" w:eastAsia="Garamond" w:hAnsi="Garamond"/>
                    <w:rtl w:val="0"/>
                  </w:rPr>
                  <w:t xml:space="preserve">credit of English, Math, Science, or World Languages.</w:t>
                </w:r>
              </w:p>
              <w:p w:rsidR="00000000" w:rsidDel="00000000" w:rsidP="00000000" w:rsidRDefault="00000000" w:rsidRPr="00000000" w14:paraId="000000F4">
                <w:pPr>
                  <w:widowControl w:val="0"/>
                  <w:spacing w:after="0" w:line="240" w:lineRule="auto"/>
                  <w:rPr>
                    <w:rFonts w:ascii="Garamond" w:cs="Garamond" w:eastAsia="Garamond" w:hAnsi="Garamond"/>
                  </w:rPr>
                </w:pPr>
                <w:r w:rsidDel="00000000" w:rsidR="00000000" w:rsidRPr="00000000">
                  <w:rPr>
                    <w:rFonts w:ascii="Garamond" w:cs="Garamond" w:eastAsia="Garamond" w:hAnsi="Garamond"/>
                    <w:rtl w:val="0"/>
                  </w:rPr>
                  <w:t xml:space="preserve">► </w:t>
                </w:r>
                <w:r w:rsidDel="00000000" w:rsidR="00000000" w:rsidRPr="00000000">
                  <w:rPr>
                    <w:rFonts w:ascii="Garamond" w:cs="Garamond" w:eastAsia="Garamond" w:hAnsi="Garamond"/>
                    <w:b w:val="1"/>
                    <w:rtl w:val="0"/>
                  </w:rPr>
                  <w:t xml:space="preserve">Visual, Performing, or Applied Arts </w:t>
                </w:r>
                <w:r w:rsidDel="00000000" w:rsidR="00000000" w:rsidRPr="00000000">
                  <w:rPr>
                    <w:rFonts w:ascii="Garamond" w:cs="Garamond" w:eastAsia="Garamond" w:hAnsi="Garamond"/>
                    <w:rtl w:val="0"/>
                  </w:rPr>
                  <w:t xml:space="preserve">may be modified if the student completes 1 </w:t>
                </w:r>
              </w:p>
              <w:p w:rsidR="00000000" w:rsidDel="00000000" w:rsidP="00000000" w:rsidRDefault="00000000" w:rsidRPr="00000000" w14:paraId="000000F5">
                <w:pPr>
                  <w:widowControl w:val="0"/>
                  <w:spacing w:after="0" w:line="240" w:lineRule="auto"/>
                  <w:rPr>
                    <w:rFonts w:ascii="Garamond" w:cs="Garamond" w:eastAsia="Garamond" w:hAnsi="Garamond"/>
                  </w:rPr>
                </w:pPr>
                <w:r w:rsidDel="00000000" w:rsidR="00000000" w:rsidRPr="00000000">
                  <w:rPr>
                    <w:rFonts w:ascii="Garamond" w:cs="Garamond" w:eastAsia="Garamond" w:hAnsi="Garamond"/>
                    <w:rtl w:val="0"/>
                  </w:rPr>
                  <w:t xml:space="preserve">additional credit of English, Math, Science, or World Languages.</w:t>
                </w:r>
              </w:p>
              <w:p w:rsidR="00000000" w:rsidDel="00000000" w:rsidP="00000000" w:rsidRDefault="00000000" w:rsidRPr="00000000" w14:paraId="000000F6">
                <w:pPr>
                  <w:widowControl w:val="0"/>
                  <w:spacing w:after="0" w:line="240" w:lineRule="auto"/>
                  <w:rPr>
                    <w:rFonts w:ascii="Garamond" w:cs="Garamond" w:eastAsia="Garamond" w:hAnsi="Garamond"/>
                  </w:rPr>
                </w:pPr>
                <w:r w:rsidDel="00000000" w:rsidR="00000000" w:rsidRPr="00000000">
                  <w:rPr>
                    <w:rFonts w:ascii="Garamond" w:cs="Garamond" w:eastAsia="Garamond" w:hAnsi="Garamond"/>
                    <w:rtl w:val="0"/>
                  </w:rPr>
                  <w:t xml:space="preserve">► </w:t>
                </w:r>
                <w:r w:rsidDel="00000000" w:rsidR="00000000" w:rsidRPr="00000000">
                  <w:rPr>
                    <w:rFonts w:ascii="Garamond" w:cs="Garamond" w:eastAsia="Garamond" w:hAnsi="Garamond"/>
                    <w:b w:val="1"/>
                    <w:rtl w:val="0"/>
                  </w:rPr>
                  <w:t xml:space="preserve">World Language</w:t>
                </w:r>
                <w:r w:rsidDel="00000000" w:rsidR="00000000" w:rsidRPr="00000000">
                  <w:rPr>
                    <w:rFonts w:ascii="Garamond" w:cs="Garamond" w:eastAsia="Garamond" w:hAnsi="Garamond"/>
                    <w:rtl w:val="0"/>
                  </w:rPr>
                  <w:t xml:space="preserve"> no modification except for students with an IEP and transfer </w:t>
                </w:r>
              </w:p>
              <w:p w:rsidR="00000000" w:rsidDel="00000000" w:rsidP="00000000" w:rsidRDefault="00000000" w:rsidRPr="00000000" w14:paraId="000000F7">
                <w:pPr>
                  <w:widowControl w:val="0"/>
                  <w:spacing w:after="0" w:line="240" w:lineRule="auto"/>
                  <w:rPr>
                    <w:rFonts w:ascii="EB Garamond" w:cs="EB Garamond" w:eastAsia="EB Garamond" w:hAnsi="EB Garamond"/>
                  </w:rPr>
                </w:pPr>
                <w:r w:rsidDel="00000000" w:rsidR="00000000" w:rsidRPr="00000000">
                  <w:rPr>
                    <w:rFonts w:ascii="Garamond" w:cs="Garamond" w:eastAsia="Garamond" w:hAnsi="Garamond"/>
                    <w:rtl w:val="0"/>
                  </w:rPr>
                  <w:t xml:space="preserve">students who have completed 2 years of high school.</w:t>
                </w:r>
                <w:r w:rsidDel="00000000" w:rsidR="00000000" w:rsidRPr="00000000">
                  <w:rPr>
                    <w:rtl w:val="0"/>
                  </w:rPr>
                </w:r>
              </w:p>
            </w:tc>
          </w:tr>
        </w:tbl>
      </w:sdtContent>
    </w:sdt>
    <w:p w:rsidR="00000000" w:rsidDel="00000000" w:rsidP="00000000" w:rsidRDefault="00000000" w:rsidRPr="00000000" w14:paraId="000000F8">
      <w:pPr>
        <w:pBdr>
          <w:top w:space="0" w:sz="0" w:val="nil"/>
          <w:left w:space="0" w:sz="0" w:val="nil"/>
          <w:bottom w:space="0" w:sz="0" w:val="nil"/>
          <w:right w:space="0" w:sz="0" w:val="nil"/>
          <w:between w:space="0" w:sz="0" w:val="nil"/>
        </w:pBdr>
        <w:spacing w:after="280" w:before="12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Required courses identified above may be satisfied by designated, traditional, honors, college preparatory, essentials, or advanced placement versions of these courses. </w:t>
      </w:r>
    </w:p>
    <w:p w:rsidR="00000000" w:rsidDel="00000000" w:rsidP="00000000" w:rsidRDefault="00000000" w:rsidRPr="00000000" w14:paraId="000000F9">
      <w:pPr>
        <w:pStyle w:val="Heading2"/>
        <w:rPr/>
      </w:pPr>
      <w:r w:rsidDel="00000000" w:rsidR="00000000" w:rsidRPr="00000000">
        <w:rPr>
          <w:rtl w:val="0"/>
        </w:rPr>
        <w:t xml:space="preserve">Visual, Performing, and Applied Arts Requirements </w:t>
      </w:r>
    </w:p>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Applied Arts: </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an inclusive term that refers to the application of design and aesthetics to the artistic/creative process and resulting in products of function and everyday use, such as ones that could be created through the Industrial Technology programs. </w:t>
      </w:r>
    </w:p>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Performing Arts: </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a broad category that includes dance, music, and </w:t>
      </w:r>
      <w:r w:rsidDel="00000000" w:rsidR="00000000" w:rsidRPr="00000000">
        <w:rPr>
          <w:rFonts w:ascii="Garamond" w:cs="Garamond" w:eastAsia="Garamond" w:hAnsi="Garamond"/>
          <w:sz w:val="24"/>
          <w:szCs w:val="24"/>
          <w:rtl w:val="0"/>
        </w:rPr>
        <w:t xml:space="preserve">theater</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recognizing that each of these encompasses a wide variety of forms and sub-disciplines. </w:t>
      </w:r>
    </w:p>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Visual Arts: </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a broad category that includes the creation of two and three-dimensional works which are primarily visual in nature. </w:t>
      </w:r>
    </w:p>
    <w:p w:rsidR="00000000" w:rsidDel="00000000" w:rsidP="00000000" w:rsidRDefault="00000000" w:rsidRPr="00000000" w14:paraId="000000FD">
      <w:pPr>
        <w:widowControl w:val="0"/>
        <w:pBdr>
          <w:top w:space="0" w:sz="0" w:val="nil"/>
          <w:left w:space="0" w:sz="0" w:val="nil"/>
          <w:bottom w:space="0" w:sz="0" w:val="nil"/>
          <w:right w:space="0" w:sz="0" w:val="nil"/>
          <w:between w:space="0" w:sz="0" w:val="nil"/>
        </w:pBdr>
        <w:spacing w:after="0" w:line="240" w:lineRule="auto"/>
        <w:rPr>
          <w:rFonts w:ascii="Garamond" w:cs="Garamond" w:eastAsia="Garamond" w:hAnsi="Garamond"/>
          <w:b w:val="1"/>
          <w:sz w:val="24"/>
          <w:szCs w:val="24"/>
        </w:rPr>
        <w:sectPr>
          <w:headerReference r:id="rId23" w:type="default"/>
          <w:headerReference r:id="rId24" w:type="first"/>
          <w:headerReference r:id="rId25" w:type="even"/>
          <w:footerReference r:id="rId26" w:type="default"/>
          <w:footerReference r:id="rId27" w:type="first"/>
          <w:footerReference r:id="rId28" w:type="even"/>
          <w:type w:val="nextPage"/>
          <w:pgSz w:h="15840" w:w="12240" w:orient="portrait"/>
          <w:pgMar w:bottom="710" w:top="686" w:left="1439" w:right="1437" w:header="720" w:footer="132"/>
          <w:titlePg w:val="1"/>
        </w:sectPr>
      </w:pPr>
      <w:r w:rsidDel="00000000" w:rsidR="00000000" w:rsidRPr="00000000">
        <w:rPr>
          <w:rFonts w:ascii="Garamond" w:cs="Garamond" w:eastAsia="Garamond" w:hAnsi="Garamond"/>
          <w:b w:val="1"/>
          <w:sz w:val="24"/>
          <w:szCs w:val="24"/>
          <w:rtl w:val="0"/>
        </w:rPr>
        <w:t xml:space="preserve">Qualifying Courses</w:t>
      </w:r>
    </w:p>
    <w:p w:rsidR="00000000" w:rsidDel="00000000" w:rsidP="00000000" w:rsidRDefault="00000000" w:rsidRPr="00000000" w14:paraId="000000FE">
      <w:pPr>
        <w:widowControl w:val="0"/>
        <w:pBdr>
          <w:top w:space="0" w:sz="0" w:val="nil"/>
          <w:left w:space="0" w:sz="0" w:val="nil"/>
          <w:bottom w:space="0" w:sz="0" w:val="nil"/>
          <w:right w:space="0" w:sz="0" w:val="nil"/>
          <w:between w:space="0" w:sz="0" w:val="nil"/>
        </w:pBdr>
        <w:spacing w:after="0" w:line="240" w:lineRule="auto"/>
        <w:ind w:right="-149"/>
        <w:rPr>
          <w:rFonts w:ascii="Garamond" w:cs="Garamond" w:eastAsia="Garamond" w:hAnsi="Garamond"/>
        </w:rPr>
      </w:pPr>
      <w:r w:rsidDel="00000000" w:rsidR="00000000" w:rsidRPr="00000000">
        <w:rPr>
          <w:rFonts w:ascii="Garamond" w:cs="Garamond" w:eastAsia="Garamond" w:hAnsi="Garamond"/>
          <w:rtl w:val="0"/>
        </w:rPr>
        <w:t xml:space="preserve">3-D Design: Metals I, II, III, IV </w:t>
      </w:r>
    </w:p>
    <w:p w:rsidR="00000000" w:rsidDel="00000000" w:rsidP="00000000" w:rsidRDefault="00000000" w:rsidRPr="00000000" w14:paraId="000000FF">
      <w:pPr>
        <w:widowControl w:val="0"/>
        <w:pBdr>
          <w:top w:space="0" w:sz="0" w:val="nil"/>
          <w:left w:space="0" w:sz="0" w:val="nil"/>
          <w:bottom w:space="0" w:sz="0" w:val="nil"/>
          <w:right w:space="0" w:sz="0" w:val="nil"/>
          <w:between w:space="0" w:sz="0" w:val="nil"/>
        </w:pBdr>
        <w:spacing w:after="0" w:line="240" w:lineRule="auto"/>
        <w:ind w:right="-149"/>
        <w:rPr>
          <w:rFonts w:ascii="Garamond" w:cs="Garamond" w:eastAsia="Garamond" w:hAnsi="Garamond"/>
        </w:rPr>
      </w:pPr>
      <w:r w:rsidDel="00000000" w:rsidR="00000000" w:rsidRPr="00000000">
        <w:rPr>
          <w:rFonts w:ascii="Garamond" w:cs="Garamond" w:eastAsia="Garamond" w:hAnsi="Garamond"/>
          <w:rtl w:val="0"/>
        </w:rPr>
        <w:t xml:space="preserve">3-D Design: Sculpture I, II, III, IV </w:t>
      </w:r>
    </w:p>
    <w:p w:rsidR="00000000" w:rsidDel="00000000" w:rsidP="00000000" w:rsidRDefault="00000000" w:rsidRPr="00000000" w14:paraId="00000100">
      <w:pPr>
        <w:widowControl w:val="0"/>
        <w:pBdr>
          <w:top w:space="0" w:sz="0" w:val="nil"/>
          <w:left w:space="0" w:sz="0" w:val="nil"/>
          <w:bottom w:space="0" w:sz="0" w:val="nil"/>
          <w:right w:space="0" w:sz="0" w:val="nil"/>
          <w:between w:space="0" w:sz="0" w:val="nil"/>
        </w:pBdr>
        <w:spacing w:after="0" w:line="240" w:lineRule="auto"/>
        <w:ind w:right="-149"/>
        <w:rPr>
          <w:rFonts w:ascii="Garamond" w:cs="Garamond" w:eastAsia="Garamond" w:hAnsi="Garamond"/>
        </w:rPr>
      </w:pPr>
      <w:r w:rsidDel="00000000" w:rsidR="00000000" w:rsidRPr="00000000">
        <w:rPr>
          <w:rFonts w:ascii="Garamond" w:cs="Garamond" w:eastAsia="Garamond" w:hAnsi="Garamond"/>
          <w:rtl w:val="0"/>
        </w:rPr>
        <w:t xml:space="preserve">Actor’s Workshop </w:t>
      </w:r>
    </w:p>
    <w:p w:rsidR="00000000" w:rsidDel="00000000" w:rsidP="00000000" w:rsidRDefault="00000000" w:rsidRPr="00000000" w14:paraId="00000101">
      <w:pPr>
        <w:widowControl w:val="0"/>
        <w:pBdr>
          <w:top w:space="0" w:sz="0" w:val="nil"/>
          <w:left w:space="0" w:sz="0" w:val="nil"/>
          <w:bottom w:space="0" w:sz="0" w:val="nil"/>
          <w:right w:space="0" w:sz="0" w:val="nil"/>
          <w:between w:space="0" w:sz="0" w:val="nil"/>
        </w:pBdr>
        <w:spacing w:after="0" w:line="240" w:lineRule="auto"/>
        <w:ind w:right="-149"/>
        <w:rPr>
          <w:rFonts w:ascii="Garamond" w:cs="Garamond" w:eastAsia="Garamond" w:hAnsi="Garamond"/>
        </w:rPr>
      </w:pPr>
      <w:r w:rsidDel="00000000" w:rsidR="00000000" w:rsidRPr="00000000">
        <w:rPr>
          <w:rFonts w:ascii="Garamond" w:cs="Garamond" w:eastAsia="Garamond" w:hAnsi="Garamond"/>
          <w:rtl w:val="0"/>
        </w:rPr>
        <w:t xml:space="preserve">*Advanced Journalism I, II, III </w:t>
      </w:r>
    </w:p>
    <w:p w:rsidR="00000000" w:rsidDel="00000000" w:rsidP="00000000" w:rsidRDefault="00000000" w:rsidRPr="00000000" w14:paraId="00000102">
      <w:pPr>
        <w:widowControl w:val="0"/>
        <w:pBdr>
          <w:top w:space="0" w:sz="0" w:val="nil"/>
          <w:left w:space="0" w:sz="0" w:val="nil"/>
          <w:bottom w:space="0" w:sz="0" w:val="nil"/>
          <w:right w:space="0" w:sz="0" w:val="nil"/>
          <w:between w:space="0" w:sz="0" w:val="nil"/>
        </w:pBdr>
        <w:spacing w:after="0" w:line="240" w:lineRule="auto"/>
        <w:ind w:right="-149"/>
        <w:rPr>
          <w:rFonts w:ascii="Garamond" w:cs="Garamond" w:eastAsia="Garamond" w:hAnsi="Garamond"/>
        </w:rPr>
      </w:pPr>
      <w:r w:rsidDel="00000000" w:rsidR="00000000" w:rsidRPr="00000000">
        <w:rPr>
          <w:rFonts w:ascii="Garamond" w:cs="Garamond" w:eastAsia="Garamond" w:hAnsi="Garamond"/>
          <w:rtl w:val="0"/>
        </w:rPr>
        <w:t xml:space="preserve">Advertising </w:t>
      </w:r>
    </w:p>
    <w:p w:rsidR="00000000" w:rsidDel="00000000" w:rsidP="00000000" w:rsidRDefault="00000000" w:rsidRPr="00000000" w14:paraId="00000103">
      <w:pPr>
        <w:widowControl w:val="0"/>
        <w:pBdr>
          <w:top w:space="0" w:sz="0" w:val="nil"/>
          <w:left w:space="0" w:sz="0" w:val="nil"/>
          <w:bottom w:space="0" w:sz="0" w:val="nil"/>
          <w:right w:space="0" w:sz="0" w:val="nil"/>
          <w:between w:space="0" w:sz="0" w:val="nil"/>
        </w:pBdr>
        <w:spacing w:after="0" w:line="240" w:lineRule="auto"/>
        <w:ind w:right="-149"/>
        <w:rPr>
          <w:rFonts w:ascii="Garamond" w:cs="Garamond" w:eastAsia="Garamond" w:hAnsi="Garamond"/>
        </w:rPr>
      </w:pPr>
      <w:r w:rsidDel="00000000" w:rsidR="00000000" w:rsidRPr="00000000">
        <w:rPr>
          <w:rFonts w:ascii="Garamond" w:cs="Garamond" w:eastAsia="Garamond" w:hAnsi="Garamond"/>
          <w:rtl w:val="0"/>
        </w:rPr>
        <w:t xml:space="preserve">AP Studio Art: Drawing </w:t>
      </w:r>
    </w:p>
    <w:p w:rsidR="00000000" w:rsidDel="00000000" w:rsidP="00000000" w:rsidRDefault="00000000" w:rsidRPr="00000000" w14:paraId="00000104">
      <w:pPr>
        <w:widowControl w:val="0"/>
        <w:pBdr>
          <w:top w:space="0" w:sz="0" w:val="nil"/>
          <w:left w:space="0" w:sz="0" w:val="nil"/>
          <w:bottom w:space="0" w:sz="0" w:val="nil"/>
          <w:right w:space="0" w:sz="0" w:val="nil"/>
          <w:between w:space="0" w:sz="0" w:val="nil"/>
        </w:pBdr>
        <w:spacing w:after="0" w:line="240" w:lineRule="auto"/>
        <w:ind w:right="-149"/>
        <w:rPr>
          <w:rFonts w:ascii="Garamond" w:cs="Garamond" w:eastAsia="Garamond" w:hAnsi="Garamond"/>
        </w:rPr>
      </w:pPr>
      <w:r w:rsidDel="00000000" w:rsidR="00000000" w:rsidRPr="00000000">
        <w:rPr>
          <w:rFonts w:ascii="Garamond" w:cs="Garamond" w:eastAsia="Garamond" w:hAnsi="Garamond"/>
          <w:rtl w:val="0"/>
        </w:rPr>
        <w:t xml:space="preserve">AP Studio Art: 2-D Design Computer Graphics </w:t>
      </w:r>
    </w:p>
    <w:p w:rsidR="00000000" w:rsidDel="00000000" w:rsidP="00000000" w:rsidRDefault="00000000" w:rsidRPr="00000000" w14:paraId="00000105">
      <w:pPr>
        <w:widowControl w:val="0"/>
        <w:pBdr>
          <w:top w:space="0" w:sz="0" w:val="nil"/>
          <w:left w:space="0" w:sz="0" w:val="nil"/>
          <w:bottom w:space="0" w:sz="0" w:val="nil"/>
          <w:right w:space="0" w:sz="0" w:val="nil"/>
          <w:between w:space="0" w:sz="0" w:val="nil"/>
        </w:pBdr>
        <w:spacing w:after="0" w:line="240" w:lineRule="auto"/>
        <w:ind w:right="-149"/>
        <w:rPr>
          <w:rFonts w:ascii="Garamond" w:cs="Garamond" w:eastAsia="Garamond" w:hAnsi="Garamond"/>
        </w:rPr>
      </w:pPr>
      <w:r w:rsidDel="00000000" w:rsidR="00000000" w:rsidRPr="00000000">
        <w:rPr>
          <w:rFonts w:ascii="Garamond" w:cs="Garamond" w:eastAsia="Garamond" w:hAnsi="Garamond"/>
          <w:rtl w:val="0"/>
        </w:rPr>
        <w:t xml:space="preserve">AP Studio Art: 2-D Design Photography </w:t>
      </w:r>
    </w:p>
    <w:p w:rsidR="00000000" w:rsidDel="00000000" w:rsidP="00000000" w:rsidRDefault="00000000" w:rsidRPr="00000000" w14:paraId="00000106">
      <w:pPr>
        <w:widowControl w:val="0"/>
        <w:pBdr>
          <w:top w:space="0" w:sz="0" w:val="nil"/>
          <w:left w:space="0" w:sz="0" w:val="nil"/>
          <w:bottom w:space="0" w:sz="0" w:val="nil"/>
          <w:right w:space="0" w:sz="0" w:val="nil"/>
          <w:between w:space="0" w:sz="0" w:val="nil"/>
        </w:pBdr>
        <w:spacing w:after="0" w:line="240" w:lineRule="auto"/>
        <w:ind w:right="-149"/>
        <w:rPr>
          <w:rFonts w:ascii="Garamond" w:cs="Garamond" w:eastAsia="Garamond" w:hAnsi="Garamond"/>
        </w:rPr>
      </w:pPr>
      <w:r w:rsidDel="00000000" w:rsidR="00000000" w:rsidRPr="00000000">
        <w:rPr>
          <w:rFonts w:ascii="Garamond" w:cs="Garamond" w:eastAsia="Garamond" w:hAnsi="Garamond"/>
          <w:rtl w:val="0"/>
        </w:rPr>
        <w:t xml:space="preserve">AP Studio Art: 3-D Design </w:t>
      </w:r>
    </w:p>
    <w:p w:rsidR="00000000" w:rsidDel="00000000" w:rsidP="00000000" w:rsidRDefault="00000000" w:rsidRPr="00000000" w14:paraId="00000107">
      <w:pPr>
        <w:widowControl w:val="0"/>
        <w:pBdr>
          <w:top w:space="0" w:sz="0" w:val="nil"/>
          <w:left w:space="0" w:sz="0" w:val="nil"/>
          <w:bottom w:space="0" w:sz="0" w:val="nil"/>
          <w:right w:space="0" w:sz="0" w:val="nil"/>
          <w:between w:space="0" w:sz="0" w:val="nil"/>
        </w:pBdr>
        <w:spacing w:after="0" w:line="240" w:lineRule="auto"/>
        <w:ind w:right="-149"/>
        <w:rPr>
          <w:rFonts w:ascii="Garamond" w:cs="Garamond" w:eastAsia="Garamond" w:hAnsi="Garamond"/>
        </w:rPr>
      </w:pPr>
      <w:r w:rsidDel="00000000" w:rsidR="00000000" w:rsidRPr="00000000">
        <w:rPr>
          <w:rFonts w:ascii="Garamond" w:cs="Garamond" w:eastAsia="Garamond" w:hAnsi="Garamond"/>
          <w:rtl w:val="0"/>
        </w:rPr>
        <w:t xml:space="preserve">*Architecture I-VI </w:t>
      </w:r>
    </w:p>
    <w:p w:rsidR="00000000" w:rsidDel="00000000" w:rsidP="00000000" w:rsidRDefault="00000000" w:rsidRPr="00000000" w14:paraId="00000108">
      <w:pPr>
        <w:widowControl w:val="0"/>
        <w:pBdr>
          <w:top w:space="0" w:sz="0" w:val="nil"/>
          <w:left w:space="0" w:sz="0" w:val="nil"/>
          <w:bottom w:space="0" w:sz="0" w:val="nil"/>
          <w:right w:space="0" w:sz="0" w:val="nil"/>
          <w:between w:space="0" w:sz="0" w:val="nil"/>
        </w:pBdr>
        <w:spacing w:after="0" w:line="240" w:lineRule="auto"/>
        <w:ind w:right="-149"/>
        <w:rPr>
          <w:rFonts w:ascii="Garamond" w:cs="Garamond" w:eastAsia="Garamond" w:hAnsi="Garamond"/>
        </w:rPr>
      </w:pPr>
      <w:r w:rsidDel="00000000" w:rsidR="00000000" w:rsidRPr="00000000">
        <w:rPr>
          <w:rFonts w:ascii="Garamond" w:cs="Garamond" w:eastAsia="Garamond" w:hAnsi="Garamond"/>
          <w:rtl w:val="0"/>
        </w:rPr>
        <w:t xml:space="preserve">Art &amp; Design I, II </w:t>
      </w:r>
    </w:p>
    <w:p w:rsidR="00000000" w:rsidDel="00000000" w:rsidP="00000000" w:rsidRDefault="00000000" w:rsidRPr="00000000" w14:paraId="00000109">
      <w:pPr>
        <w:widowControl w:val="0"/>
        <w:pBdr>
          <w:top w:space="0" w:sz="0" w:val="nil"/>
          <w:left w:space="0" w:sz="0" w:val="nil"/>
          <w:bottom w:space="0" w:sz="0" w:val="nil"/>
          <w:right w:space="0" w:sz="0" w:val="nil"/>
          <w:between w:space="0" w:sz="0" w:val="nil"/>
        </w:pBdr>
        <w:spacing w:after="0" w:line="240" w:lineRule="auto"/>
        <w:ind w:right="-149"/>
        <w:rPr>
          <w:rFonts w:ascii="Garamond" w:cs="Garamond" w:eastAsia="Garamond" w:hAnsi="Garamond"/>
        </w:rPr>
      </w:pPr>
      <w:r w:rsidDel="00000000" w:rsidR="00000000" w:rsidRPr="00000000">
        <w:rPr>
          <w:rFonts w:ascii="Garamond" w:cs="Garamond" w:eastAsia="Garamond" w:hAnsi="Garamond"/>
          <w:rtl w:val="0"/>
        </w:rPr>
        <w:t xml:space="preserve">Art for Juniors and Seniors </w:t>
      </w:r>
    </w:p>
    <w:p w:rsidR="00000000" w:rsidDel="00000000" w:rsidP="00000000" w:rsidRDefault="00000000" w:rsidRPr="00000000" w14:paraId="0000010A">
      <w:pPr>
        <w:widowControl w:val="0"/>
        <w:pBdr>
          <w:top w:space="0" w:sz="0" w:val="nil"/>
          <w:left w:space="0" w:sz="0" w:val="nil"/>
          <w:bottom w:space="0" w:sz="0" w:val="nil"/>
          <w:right w:space="0" w:sz="0" w:val="nil"/>
          <w:between w:space="0" w:sz="0" w:val="nil"/>
        </w:pBdr>
        <w:spacing w:after="0" w:line="240" w:lineRule="auto"/>
        <w:ind w:right="-149"/>
        <w:rPr>
          <w:rFonts w:ascii="Garamond" w:cs="Garamond" w:eastAsia="Garamond" w:hAnsi="Garamond"/>
        </w:rPr>
      </w:pPr>
      <w:r w:rsidDel="00000000" w:rsidR="00000000" w:rsidRPr="00000000">
        <w:rPr>
          <w:rFonts w:ascii="Garamond" w:cs="Garamond" w:eastAsia="Garamond" w:hAnsi="Garamond"/>
          <w:rtl w:val="0"/>
        </w:rPr>
        <w:t xml:space="preserve">Art History </w:t>
      </w:r>
    </w:p>
    <w:p w:rsidR="00000000" w:rsidDel="00000000" w:rsidP="00000000" w:rsidRDefault="00000000" w:rsidRPr="00000000" w14:paraId="0000010B">
      <w:pPr>
        <w:widowControl w:val="0"/>
        <w:pBdr>
          <w:top w:space="0" w:sz="0" w:val="nil"/>
          <w:left w:space="0" w:sz="0" w:val="nil"/>
          <w:bottom w:space="0" w:sz="0" w:val="nil"/>
          <w:right w:space="0" w:sz="0" w:val="nil"/>
          <w:between w:space="0" w:sz="0" w:val="nil"/>
        </w:pBdr>
        <w:spacing w:after="0" w:line="240" w:lineRule="auto"/>
        <w:ind w:right="-149"/>
        <w:rPr>
          <w:rFonts w:ascii="Garamond" w:cs="Garamond" w:eastAsia="Garamond" w:hAnsi="Garamond"/>
        </w:rPr>
      </w:pPr>
      <w:r w:rsidDel="00000000" w:rsidR="00000000" w:rsidRPr="00000000">
        <w:rPr>
          <w:rFonts w:ascii="Garamond" w:cs="Garamond" w:eastAsia="Garamond" w:hAnsi="Garamond"/>
          <w:rtl w:val="0"/>
        </w:rPr>
        <w:t xml:space="preserve">The Art of Pastry and Dessert Preparation </w:t>
      </w:r>
    </w:p>
    <w:p w:rsidR="00000000" w:rsidDel="00000000" w:rsidP="00000000" w:rsidRDefault="00000000" w:rsidRPr="00000000" w14:paraId="0000010C">
      <w:pPr>
        <w:widowControl w:val="0"/>
        <w:pBdr>
          <w:top w:space="0" w:sz="0" w:val="nil"/>
          <w:left w:space="0" w:sz="0" w:val="nil"/>
          <w:bottom w:space="0" w:sz="0" w:val="nil"/>
          <w:right w:space="0" w:sz="0" w:val="nil"/>
          <w:between w:space="0" w:sz="0" w:val="nil"/>
        </w:pBdr>
        <w:spacing w:after="0" w:line="240" w:lineRule="auto"/>
        <w:ind w:right="-149"/>
        <w:rPr>
          <w:rFonts w:ascii="Garamond" w:cs="Garamond" w:eastAsia="Garamond" w:hAnsi="Garamond"/>
        </w:rPr>
      </w:pPr>
      <w:r w:rsidDel="00000000" w:rsidR="00000000" w:rsidRPr="00000000">
        <w:rPr>
          <w:rFonts w:ascii="Garamond" w:cs="Garamond" w:eastAsia="Garamond" w:hAnsi="Garamond"/>
          <w:rtl w:val="0"/>
        </w:rPr>
        <w:t xml:space="preserve">Aspects of Acting </w:t>
      </w:r>
    </w:p>
    <w:p w:rsidR="00000000" w:rsidDel="00000000" w:rsidP="00000000" w:rsidRDefault="00000000" w:rsidRPr="00000000" w14:paraId="0000010D">
      <w:pPr>
        <w:widowControl w:val="0"/>
        <w:pBdr>
          <w:top w:space="0" w:sz="0" w:val="nil"/>
          <w:left w:space="0" w:sz="0" w:val="nil"/>
          <w:bottom w:space="0" w:sz="0" w:val="nil"/>
          <w:right w:space="0" w:sz="0" w:val="nil"/>
          <w:between w:space="0" w:sz="0" w:val="nil"/>
        </w:pBdr>
        <w:spacing w:after="0" w:line="240" w:lineRule="auto"/>
        <w:ind w:right="-149"/>
        <w:rPr>
          <w:rFonts w:ascii="Garamond" w:cs="Garamond" w:eastAsia="Garamond" w:hAnsi="Garamond"/>
        </w:rPr>
      </w:pPr>
      <w:r w:rsidDel="00000000" w:rsidR="00000000" w:rsidRPr="00000000">
        <w:rPr>
          <w:rFonts w:ascii="Garamond" w:cs="Garamond" w:eastAsia="Garamond" w:hAnsi="Garamond"/>
          <w:rtl w:val="0"/>
        </w:rPr>
        <w:t xml:space="preserve">Ceramics I, II, III, IV, V, VI </w:t>
      </w:r>
    </w:p>
    <w:p w:rsidR="00000000" w:rsidDel="00000000" w:rsidP="00000000" w:rsidRDefault="00000000" w:rsidRPr="00000000" w14:paraId="0000010E">
      <w:pPr>
        <w:widowControl w:val="0"/>
        <w:pBdr>
          <w:top w:space="0" w:sz="0" w:val="nil"/>
          <w:left w:space="0" w:sz="0" w:val="nil"/>
          <w:bottom w:space="0" w:sz="0" w:val="nil"/>
          <w:right w:space="0" w:sz="0" w:val="nil"/>
          <w:between w:space="0" w:sz="0" w:val="nil"/>
        </w:pBdr>
        <w:spacing w:after="0" w:line="240" w:lineRule="auto"/>
        <w:ind w:right="-149"/>
        <w:rPr>
          <w:rFonts w:ascii="Garamond" w:cs="Garamond" w:eastAsia="Garamond" w:hAnsi="Garamond"/>
        </w:rPr>
      </w:pPr>
      <w:r w:rsidDel="00000000" w:rsidR="00000000" w:rsidRPr="00000000">
        <w:rPr>
          <w:rFonts w:ascii="Garamond" w:cs="Garamond" w:eastAsia="Garamond" w:hAnsi="Garamond"/>
          <w:rtl w:val="0"/>
        </w:rPr>
        <w:t xml:space="preserve">Choir – Concert (PILOT) </w:t>
      </w:r>
    </w:p>
    <w:p w:rsidR="00000000" w:rsidDel="00000000" w:rsidP="00000000" w:rsidRDefault="00000000" w:rsidRPr="00000000" w14:paraId="0000010F">
      <w:pPr>
        <w:widowControl w:val="0"/>
        <w:pBdr>
          <w:top w:space="0" w:sz="0" w:val="nil"/>
          <w:left w:space="0" w:sz="0" w:val="nil"/>
          <w:bottom w:space="0" w:sz="0" w:val="nil"/>
          <w:right w:space="0" w:sz="0" w:val="nil"/>
          <w:between w:space="0" w:sz="0" w:val="nil"/>
        </w:pBdr>
        <w:spacing w:after="0" w:line="240" w:lineRule="auto"/>
        <w:ind w:right="-149"/>
        <w:rPr>
          <w:rFonts w:ascii="Garamond" w:cs="Garamond" w:eastAsia="Garamond" w:hAnsi="Garamond"/>
        </w:rPr>
      </w:pPr>
      <w:r w:rsidDel="00000000" w:rsidR="00000000" w:rsidRPr="00000000">
        <w:rPr>
          <w:rFonts w:ascii="Garamond" w:cs="Garamond" w:eastAsia="Garamond" w:hAnsi="Garamond"/>
          <w:rtl w:val="0"/>
        </w:rPr>
        <w:t xml:space="preserve">Choir – Advanced Mixed </w:t>
      </w:r>
    </w:p>
    <w:p w:rsidR="00000000" w:rsidDel="00000000" w:rsidP="00000000" w:rsidRDefault="00000000" w:rsidRPr="00000000" w14:paraId="00000110">
      <w:pPr>
        <w:widowControl w:val="0"/>
        <w:pBdr>
          <w:top w:space="0" w:sz="0" w:val="nil"/>
          <w:left w:space="0" w:sz="0" w:val="nil"/>
          <w:bottom w:space="0" w:sz="0" w:val="nil"/>
          <w:right w:space="0" w:sz="0" w:val="nil"/>
          <w:between w:space="0" w:sz="0" w:val="nil"/>
        </w:pBdr>
        <w:spacing w:after="0" w:line="240" w:lineRule="auto"/>
        <w:ind w:right="-149"/>
        <w:rPr>
          <w:rFonts w:ascii="Garamond" w:cs="Garamond" w:eastAsia="Garamond" w:hAnsi="Garamond"/>
        </w:rPr>
      </w:pPr>
      <w:r w:rsidDel="00000000" w:rsidR="00000000" w:rsidRPr="00000000">
        <w:rPr>
          <w:rFonts w:ascii="Garamond" w:cs="Garamond" w:eastAsia="Garamond" w:hAnsi="Garamond"/>
          <w:rtl w:val="0"/>
        </w:rPr>
        <w:t xml:space="preserve">Choir – Advanced Women </w:t>
      </w:r>
    </w:p>
    <w:p w:rsidR="00000000" w:rsidDel="00000000" w:rsidP="00000000" w:rsidRDefault="00000000" w:rsidRPr="00000000" w14:paraId="00000111">
      <w:pPr>
        <w:widowControl w:val="0"/>
        <w:pBdr>
          <w:top w:space="0" w:sz="0" w:val="nil"/>
          <w:left w:space="0" w:sz="0" w:val="nil"/>
          <w:bottom w:space="0" w:sz="0" w:val="nil"/>
          <w:right w:space="0" w:sz="0" w:val="nil"/>
          <w:between w:space="0" w:sz="0" w:val="nil"/>
        </w:pBdr>
        <w:spacing w:after="0" w:line="240" w:lineRule="auto"/>
        <w:ind w:right="-149"/>
        <w:rPr>
          <w:rFonts w:ascii="Garamond" w:cs="Garamond" w:eastAsia="Garamond" w:hAnsi="Garamond"/>
        </w:rPr>
      </w:pPr>
      <w:r w:rsidDel="00000000" w:rsidR="00000000" w:rsidRPr="00000000">
        <w:rPr>
          <w:rFonts w:ascii="Garamond" w:cs="Garamond" w:eastAsia="Garamond" w:hAnsi="Garamond"/>
          <w:rtl w:val="0"/>
        </w:rPr>
        <w:t xml:space="preserve">Choir – Beginning SA, TB </w:t>
      </w:r>
    </w:p>
    <w:p w:rsidR="00000000" w:rsidDel="00000000" w:rsidP="00000000" w:rsidRDefault="00000000" w:rsidRPr="00000000" w14:paraId="00000112">
      <w:pPr>
        <w:widowControl w:val="0"/>
        <w:pBdr>
          <w:top w:space="0" w:sz="0" w:val="nil"/>
          <w:left w:space="0" w:sz="0" w:val="nil"/>
          <w:bottom w:space="0" w:sz="0" w:val="nil"/>
          <w:right w:space="0" w:sz="0" w:val="nil"/>
          <w:between w:space="0" w:sz="0" w:val="nil"/>
        </w:pBdr>
        <w:spacing w:after="0" w:line="240" w:lineRule="auto"/>
        <w:ind w:right="-149"/>
        <w:rPr>
          <w:rFonts w:ascii="Garamond" w:cs="Garamond" w:eastAsia="Garamond" w:hAnsi="Garamond"/>
        </w:rPr>
      </w:pPr>
      <w:r w:rsidDel="00000000" w:rsidR="00000000" w:rsidRPr="00000000">
        <w:rPr>
          <w:rFonts w:ascii="Garamond" w:cs="Garamond" w:eastAsia="Garamond" w:hAnsi="Garamond"/>
          <w:rtl w:val="0"/>
        </w:rPr>
        <w:t xml:space="preserve">Choir – Intermediate Mixed </w:t>
      </w:r>
    </w:p>
    <w:p w:rsidR="00000000" w:rsidDel="00000000" w:rsidP="00000000" w:rsidRDefault="00000000" w:rsidRPr="00000000" w14:paraId="00000113">
      <w:pPr>
        <w:widowControl w:val="0"/>
        <w:pBdr>
          <w:top w:space="0" w:sz="0" w:val="nil"/>
          <w:left w:space="0" w:sz="0" w:val="nil"/>
          <w:bottom w:space="0" w:sz="0" w:val="nil"/>
          <w:right w:space="0" w:sz="0" w:val="nil"/>
          <w:between w:space="0" w:sz="0" w:val="nil"/>
        </w:pBdr>
        <w:spacing w:after="0" w:line="240" w:lineRule="auto"/>
        <w:ind w:right="-149"/>
        <w:rPr>
          <w:rFonts w:ascii="Garamond" w:cs="Garamond" w:eastAsia="Garamond" w:hAnsi="Garamond"/>
        </w:rPr>
      </w:pPr>
      <w:r w:rsidDel="00000000" w:rsidR="00000000" w:rsidRPr="00000000">
        <w:rPr>
          <w:rFonts w:ascii="Garamond" w:cs="Garamond" w:eastAsia="Garamond" w:hAnsi="Garamond"/>
          <w:rtl w:val="0"/>
        </w:rPr>
        <w:t xml:space="preserve">Computer Graphics I, II, III, IV, V, VI* </w:t>
      </w:r>
    </w:p>
    <w:p w:rsidR="00000000" w:rsidDel="00000000" w:rsidP="00000000" w:rsidRDefault="00000000" w:rsidRPr="00000000" w14:paraId="00000114">
      <w:pPr>
        <w:widowControl w:val="0"/>
        <w:pBdr>
          <w:top w:space="0" w:sz="0" w:val="nil"/>
          <w:left w:space="0" w:sz="0" w:val="nil"/>
          <w:bottom w:space="0" w:sz="0" w:val="nil"/>
          <w:right w:space="0" w:sz="0" w:val="nil"/>
          <w:between w:space="0" w:sz="0" w:val="nil"/>
        </w:pBdr>
        <w:spacing w:after="0" w:line="240" w:lineRule="auto"/>
        <w:ind w:right="-149"/>
        <w:rPr>
          <w:rFonts w:ascii="Garamond" w:cs="Garamond" w:eastAsia="Garamond" w:hAnsi="Garamond"/>
        </w:rPr>
      </w:pPr>
      <w:r w:rsidDel="00000000" w:rsidR="00000000" w:rsidRPr="00000000">
        <w:rPr>
          <w:rFonts w:ascii="Garamond" w:cs="Garamond" w:eastAsia="Garamond" w:hAnsi="Garamond"/>
          <w:rtl w:val="0"/>
        </w:rPr>
        <w:t xml:space="preserve">Concert Band </w:t>
      </w:r>
    </w:p>
    <w:p w:rsidR="00000000" w:rsidDel="00000000" w:rsidP="00000000" w:rsidRDefault="00000000" w:rsidRPr="00000000" w14:paraId="00000115">
      <w:pPr>
        <w:widowControl w:val="0"/>
        <w:pBdr>
          <w:top w:space="0" w:sz="0" w:val="nil"/>
          <w:left w:space="0" w:sz="0" w:val="nil"/>
          <w:bottom w:space="0" w:sz="0" w:val="nil"/>
          <w:right w:space="0" w:sz="0" w:val="nil"/>
          <w:between w:space="0" w:sz="0" w:val="nil"/>
        </w:pBdr>
        <w:spacing w:after="0" w:line="240" w:lineRule="auto"/>
        <w:ind w:right="-149"/>
        <w:rPr>
          <w:rFonts w:ascii="Garamond" w:cs="Garamond" w:eastAsia="Garamond" w:hAnsi="Garamond"/>
        </w:rPr>
      </w:pPr>
      <w:r w:rsidDel="00000000" w:rsidR="00000000" w:rsidRPr="00000000">
        <w:rPr>
          <w:rFonts w:ascii="Garamond" w:cs="Garamond" w:eastAsia="Garamond" w:hAnsi="Garamond"/>
          <w:rtl w:val="0"/>
        </w:rPr>
        <w:t xml:space="preserve">Concert Orchestra</w:t>
      </w:r>
    </w:p>
    <w:p w:rsidR="00000000" w:rsidDel="00000000" w:rsidP="00000000" w:rsidRDefault="00000000" w:rsidRPr="00000000" w14:paraId="00000116">
      <w:pPr>
        <w:widowControl w:val="0"/>
        <w:pBdr>
          <w:top w:space="0" w:sz="0" w:val="nil"/>
          <w:left w:space="0" w:sz="0" w:val="nil"/>
          <w:bottom w:space="0" w:sz="0" w:val="nil"/>
          <w:right w:space="0" w:sz="0" w:val="nil"/>
          <w:between w:space="0" w:sz="0" w:val="nil"/>
        </w:pBdr>
        <w:spacing w:after="0" w:line="240" w:lineRule="auto"/>
        <w:ind w:right="-149"/>
        <w:rPr>
          <w:rFonts w:ascii="Garamond" w:cs="Garamond" w:eastAsia="Garamond" w:hAnsi="Garamond"/>
        </w:rPr>
      </w:pPr>
      <w:r w:rsidDel="00000000" w:rsidR="00000000" w:rsidRPr="00000000">
        <w:rPr>
          <w:rFonts w:ascii="Garamond" w:cs="Garamond" w:eastAsia="Garamond" w:hAnsi="Garamond"/>
          <w:rtl w:val="0"/>
        </w:rPr>
        <w:t xml:space="preserve">Drawing and Painting I-VIII </w:t>
      </w:r>
    </w:p>
    <w:p w:rsidR="00000000" w:rsidDel="00000000" w:rsidP="00000000" w:rsidRDefault="00000000" w:rsidRPr="00000000" w14:paraId="00000117">
      <w:pPr>
        <w:widowControl w:val="0"/>
        <w:pBdr>
          <w:top w:space="0" w:sz="0" w:val="nil"/>
          <w:left w:space="0" w:sz="0" w:val="nil"/>
          <w:bottom w:space="0" w:sz="0" w:val="nil"/>
          <w:right w:space="0" w:sz="0" w:val="nil"/>
          <w:between w:space="0" w:sz="0" w:val="nil"/>
        </w:pBdr>
        <w:spacing w:after="0" w:line="240" w:lineRule="auto"/>
        <w:ind w:right="-149"/>
        <w:rPr>
          <w:rFonts w:ascii="Garamond" w:cs="Garamond" w:eastAsia="Garamond" w:hAnsi="Garamond"/>
        </w:rPr>
      </w:pPr>
      <w:r w:rsidDel="00000000" w:rsidR="00000000" w:rsidRPr="00000000">
        <w:rPr>
          <w:rFonts w:ascii="Garamond" w:cs="Garamond" w:eastAsia="Garamond" w:hAnsi="Garamond"/>
          <w:rtl w:val="0"/>
        </w:rPr>
        <w:t xml:space="preserve">*Engineering Graphics I-VIII </w:t>
      </w:r>
    </w:p>
    <w:p w:rsidR="00000000" w:rsidDel="00000000" w:rsidP="00000000" w:rsidRDefault="00000000" w:rsidRPr="00000000" w14:paraId="00000118">
      <w:pPr>
        <w:widowControl w:val="0"/>
        <w:pBdr>
          <w:top w:space="0" w:sz="0" w:val="nil"/>
          <w:left w:space="0" w:sz="0" w:val="nil"/>
          <w:bottom w:space="0" w:sz="0" w:val="nil"/>
          <w:right w:space="0" w:sz="0" w:val="nil"/>
          <w:between w:space="0" w:sz="0" w:val="nil"/>
        </w:pBdr>
        <w:spacing w:after="0" w:line="240" w:lineRule="auto"/>
        <w:ind w:right="-149"/>
        <w:rPr>
          <w:rFonts w:ascii="Garamond" w:cs="Garamond" w:eastAsia="Garamond" w:hAnsi="Garamond"/>
        </w:rPr>
      </w:pPr>
      <w:r w:rsidDel="00000000" w:rsidR="00000000" w:rsidRPr="00000000">
        <w:rPr>
          <w:rFonts w:ascii="Garamond" w:cs="Garamond" w:eastAsia="Garamond" w:hAnsi="Garamond"/>
          <w:rtl w:val="0"/>
        </w:rPr>
        <w:t xml:space="preserve">Figurative Arts I, II, III, IV </w:t>
      </w:r>
    </w:p>
    <w:p w:rsidR="00000000" w:rsidDel="00000000" w:rsidP="00000000" w:rsidRDefault="00000000" w:rsidRPr="00000000" w14:paraId="00000119">
      <w:pPr>
        <w:widowControl w:val="0"/>
        <w:pBdr>
          <w:top w:space="0" w:sz="0" w:val="nil"/>
          <w:left w:space="0" w:sz="0" w:val="nil"/>
          <w:bottom w:space="0" w:sz="0" w:val="nil"/>
          <w:right w:space="0" w:sz="0" w:val="nil"/>
          <w:between w:space="0" w:sz="0" w:val="nil"/>
        </w:pBdr>
        <w:spacing w:after="0" w:line="240" w:lineRule="auto"/>
        <w:ind w:right="-149"/>
        <w:rPr>
          <w:rFonts w:ascii="Garamond" w:cs="Garamond" w:eastAsia="Garamond" w:hAnsi="Garamond"/>
        </w:rPr>
      </w:pPr>
      <w:r w:rsidDel="00000000" w:rsidR="00000000" w:rsidRPr="00000000">
        <w:rPr>
          <w:rFonts w:ascii="Garamond" w:cs="Garamond" w:eastAsia="Garamond" w:hAnsi="Garamond"/>
          <w:rtl w:val="0"/>
        </w:rPr>
        <w:t xml:space="preserve">Foods and Pastries </w:t>
      </w:r>
    </w:p>
    <w:p w:rsidR="00000000" w:rsidDel="00000000" w:rsidP="00000000" w:rsidRDefault="00000000" w:rsidRPr="00000000" w14:paraId="0000011A">
      <w:pPr>
        <w:widowControl w:val="0"/>
        <w:pBdr>
          <w:top w:space="0" w:sz="0" w:val="nil"/>
          <w:left w:space="0" w:sz="0" w:val="nil"/>
          <w:bottom w:space="0" w:sz="0" w:val="nil"/>
          <w:right w:space="0" w:sz="0" w:val="nil"/>
          <w:between w:space="0" w:sz="0" w:val="nil"/>
        </w:pBdr>
        <w:spacing w:after="0" w:line="240" w:lineRule="auto"/>
        <w:ind w:right="-149"/>
        <w:rPr>
          <w:rFonts w:ascii="Garamond" w:cs="Garamond" w:eastAsia="Garamond" w:hAnsi="Garamond"/>
        </w:rPr>
      </w:pPr>
      <w:r w:rsidDel="00000000" w:rsidR="00000000" w:rsidRPr="00000000">
        <w:rPr>
          <w:rFonts w:ascii="Garamond" w:cs="Garamond" w:eastAsia="Garamond" w:hAnsi="Garamond"/>
          <w:rtl w:val="0"/>
        </w:rPr>
        <w:t xml:space="preserve">Global Foods </w:t>
      </w:r>
    </w:p>
    <w:p w:rsidR="00000000" w:rsidDel="00000000" w:rsidP="00000000" w:rsidRDefault="00000000" w:rsidRPr="00000000" w14:paraId="0000011B">
      <w:pPr>
        <w:widowControl w:val="0"/>
        <w:pBdr>
          <w:top w:space="0" w:sz="0" w:val="nil"/>
          <w:left w:space="0" w:sz="0" w:val="nil"/>
          <w:bottom w:space="0" w:sz="0" w:val="nil"/>
          <w:right w:space="0" w:sz="0" w:val="nil"/>
          <w:between w:space="0" w:sz="0" w:val="nil"/>
        </w:pBdr>
        <w:spacing w:after="0" w:line="240" w:lineRule="auto"/>
        <w:ind w:right="-149"/>
        <w:rPr>
          <w:rFonts w:ascii="Garamond" w:cs="Garamond" w:eastAsia="Garamond" w:hAnsi="Garamond"/>
        </w:rPr>
      </w:pPr>
      <w:r w:rsidDel="00000000" w:rsidR="00000000" w:rsidRPr="00000000">
        <w:rPr>
          <w:rFonts w:ascii="Garamond" w:cs="Garamond" w:eastAsia="Garamond" w:hAnsi="Garamond"/>
          <w:rtl w:val="0"/>
        </w:rPr>
        <w:t xml:space="preserve">Culinary Arts </w:t>
      </w:r>
    </w:p>
    <w:p w:rsidR="00000000" w:rsidDel="00000000" w:rsidP="00000000" w:rsidRDefault="00000000" w:rsidRPr="00000000" w14:paraId="0000011C">
      <w:pPr>
        <w:widowControl w:val="0"/>
        <w:pBdr>
          <w:top w:space="0" w:sz="0" w:val="nil"/>
          <w:left w:space="0" w:sz="0" w:val="nil"/>
          <w:bottom w:space="0" w:sz="0" w:val="nil"/>
          <w:right w:space="0" w:sz="0" w:val="nil"/>
          <w:between w:space="0" w:sz="0" w:val="nil"/>
        </w:pBdr>
        <w:spacing w:after="0" w:line="240" w:lineRule="auto"/>
        <w:ind w:right="-149"/>
        <w:rPr>
          <w:rFonts w:ascii="Garamond" w:cs="Garamond" w:eastAsia="Garamond" w:hAnsi="Garamond"/>
        </w:rPr>
      </w:pPr>
      <w:r w:rsidDel="00000000" w:rsidR="00000000" w:rsidRPr="00000000">
        <w:rPr>
          <w:rFonts w:ascii="Garamond" w:cs="Garamond" w:eastAsia="Garamond" w:hAnsi="Garamond"/>
          <w:rtl w:val="0"/>
        </w:rPr>
        <w:t xml:space="preserve">Advanced Culinary Arts </w:t>
      </w:r>
    </w:p>
    <w:p w:rsidR="00000000" w:rsidDel="00000000" w:rsidP="00000000" w:rsidRDefault="00000000" w:rsidRPr="00000000" w14:paraId="0000011D">
      <w:pPr>
        <w:widowControl w:val="0"/>
        <w:pBdr>
          <w:top w:space="0" w:sz="0" w:val="nil"/>
          <w:left w:space="0" w:sz="0" w:val="nil"/>
          <w:bottom w:space="0" w:sz="0" w:val="nil"/>
          <w:right w:space="0" w:sz="0" w:val="nil"/>
          <w:between w:space="0" w:sz="0" w:val="nil"/>
        </w:pBdr>
        <w:spacing w:after="0" w:line="240" w:lineRule="auto"/>
        <w:ind w:right="-149"/>
        <w:rPr>
          <w:rFonts w:ascii="Garamond" w:cs="Garamond" w:eastAsia="Garamond" w:hAnsi="Garamond"/>
        </w:rPr>
      </w:pPr>
      <w:r w:rsidDel="00000000" w:rsidR="00000000" w:rsidRPr="00000000">
        <w:rPr>
          <w:rFonts w:ascii="Garamond" w:cs="Garamond" w:eastAsia="Garamond" w:hAnsi="Garamond"/>
          <w:rtl w:val="0"/>
        </w:rPr>
        <w:t xml:space="preserve">Innovative Design (iDesign) (PILOT) </w:t>
      </w:r>
    </w:p>
    <w:p w:rsidR="00000000" w:rsidDel="00000000" w:rsidP="00000000" w:rsidRDefault="00000000" w:rsidRPr="00000000" w14:paraId="0000011E">
      <w:pPr>
        <w:widowControl w:val="0"/>
        <w:pBdr>
          <w:top w:space="0" w:sz="0" w:val="nil"/>
          <w:left w:space="0" w:sz="0" w:val="nil"/>
          <w:bottom w:space="0" w:sz="0" w:val="nil"/>
          <w:right w:space="0" w:sz="0" w:val="nil"/>
          <w:between w:space="0" w:sz="0" w:val="nil"/>
        </w:pBdr>
        <w:spacing w:after="0" w:line="240" w:lineRule="auto"/>
        <w:ind w:right="-149"/>
        <w:rPr>
          <w:rFonts w:ascii="Garamond" w:cs="Garamond" w:eastAsia="Garamond" w:hAnsi="Garamond"/>
        </w:rPr>
      </w:pPr>
      <w:r w:rsidDel="00000000" w:rsidR="00000000" w:rsidRPr="00000000">
        <w:rPr>
          <w:rFonts w:ascii="Garamond" w:cs="Garamond" w:eastAsia="Garamond" w:hAnsi="Garamond"/>
          <w:rtl w:val="0"/>
        </w:rPr>
        <w:t xml:space="preserve">Innovative Creation (iCreate) (PILOT) </w:t>
      </w:r>
    </w:p>
    <w:p w:rsidR="00000000" w:rsidDel="00000000" w:rsidP="00000000" w:rsidRDefault="00000000" w:rsidRPr="00000000" w14:paraId="0000011F">
      <w:pPr>
        <w:widowControl w:val="0"/>
        <w:pBdr>
          <w:top w:space="0" w:sz="0" w:val="nil"/>
          <w:left w:space="0" w:sz="0" w:val="nil"/>
          <w:bottom w:space="0" w:sz="0" w:val="nil"/>
          <w:right w:space="0" w:sz="0" w:val="nil"/>
          <w:between w:space="0" w:sz="0" w:val="nil"/>
        </w:pBdr>
        <w:spacing w:after="0" w:line="240" w:lineRule="auto"/>
        <w:ind w:right="-149"/>
        <w:rPr>
          <w:rFonts w:ascii="Garamond" w:cs="Garamond" w:eastAsia="Garamond" w:hAnsi="Garamond"/>
        </w:rPr>
      </w:pPr>
      <w:r w:rsidDel="00000000" w:rsidR="00000000" w:rsidRPr="00000000">
        <w:rPr>
          <w:rFonts w:ascii="Garamond" w:cs="Garamond" w:eastAsia="Garamond" w:hAnsi="Garamond"/>
          <w:rtl w:val="0"/>
        </w:rPr>
        <w:t xml:space="preserve">Jazz Lab </w:t>
      </w:r>
    </w:p>
    <w:p w:rsidR="00000000" w:rsidDel="00000000" w:rsidP="00000000" w:rsidRDefault="00000000" w:rsidRPr="00000000" w14:paraId="00000120">
      <w:pPr>
        <w:widowControl w:val="0"/>
        <w:pBdr>
          <w:top w:space="0" w:sz="0" w:val="nil"/>
          <w:left w:space="0" w:sz="0" w:val="nil"/>
          <w:bottom w:space="0" w:sz="0" w:val="nil"/>
          <w:right w:space="0" w:sz="0" w:val="nil"/>
          <w:between w:space="0" w:sz="0" w:val="nil"/>
        </w:pBdr>
        <w:spacing w:after="0" w:line="240" w:lineRule="auto"/>
        <w:ind w:right="-149"/>
        <w:rPr>
          <w:rFonts w:ascii="Garamond" w:cs="Garamond" w:eastAsia="Garamond" w:hAnsi="Garamond"/>
        </w:rPr>
      </w:pPr>
      <w:r w:rsidDel="00000000" w:rsidR="00000000" w:rsidRPr="00000000">
        <w:rPr>
          <w:rFonts w:ascii="Garamond" w:cs="Garamond" w:eastAsia="Garamond" w:hAnsi="Garamond"/>
          <w:rtl w:val="0"/>
        </w:rPr>
        <w:t xml:space="preserve">Marketing I, II, III </w:t>
      </w:r>
    </w:p>
    <w:p w:rsidR="00000000" w:rsidDel="00000000" w:rsidP="00000000" w:rsidRDefault="00000000" w:rsidRPr="00000000" w14:paraId="00000121">
      <w:pPr>
        <w:widowControl w:val="0"/>
        <w:pBdr>
          <w:top w:space="0" w:sz="0" w:val="nil"/>
          <w:left w:space="0" w:sz="0" w:val="nil"/>
          <w:bottom w:space="0" w:sz="0" w:val="nil"/>
          <w:right w:space="0" w:sz="0" w:val="nil"/>
          <w:between w:space="0" w:sz="0" w:val="nil"/>
        </w:pBdr>
        <w:spacing w:after="0" w:line="240" w:lineRule="auto"/>
        <w:ind w:right="-149"/>
        <w:rPr>
          <w:rFonts w:ascii="Garamond" w:cs="Garamond" w:eastAsia="Garamond" w:hAnsi="Garamond"/>
        </w:rPr>
      </w:pPr>
      <w:r w:rsidDel="00000000" w:rsidR="00000000" w:rsidRPr="00000000">
        <w:rPr>
          <w:rFonts w:ascii="Garamond" w:cs="Garamond" w:eastAsia="Garamond" w:hAnsi="Garamond"/>
          <w:rtl w:val="0"/>
        </w:rPr>
        <w:t xml:space="preserve">Music Theory I, II, III, IVAP </w:t>
      </w:r>
    </w:p>
    <w:p w:rsidR="00000000" w:rsidDel="00000000" w:rsidP="00000000" w:rsidRDefault="00000000" w:rsidRPr="00000000" w14:paraId="00000122">
      <w:pPr>
        <w:widowControl w:val="0"/>
        <w:pBdr>
          <w:top w:space="0" w:sz="0" w:val="nil"/>
          <w:left w:space="0" w:sz="0" w:val="nil"/>
          <w:bottom w:space="0" w:sz="0" w:val="nil"/>
          <w:right w:space="0" w:sz="0" w:val="nil"/>
          <w:between w:space="0" w:sz="0" w:val="nil"/>
        </w:pBdr>
        <w:spacing w:after="0" w:line="240" w:lineRule="auto"/>
        <w:ind w:right="-149"/>
        <w:rPr>
          <w:rFonts w:ascii="Garamond" w:cs="Garamond" w:eastAsia="Garamond" w:hAnsi="Garamond"/>
        </w:rPr>
      </w:pPr>
      <w:r w:rsidDel="00000000" w:rsidR="00000000" w:rsidRPr="00000000">
        <w:rPr>
          <w:rFonts w:ascii="Garamond" w:cs="Garamond" w:eastAsia="Garamond" w:hAnsi="Garamond"/>
          <w:rtl w:val="0"/>
        </w:rPr>
        <w:t xml:space="preserve">Music Through Technology I, II, III* </w:t>
      </w:r>
    </w:p>
    <w:p w:rsidR="00000000" w:rsidDel="00000000" w:rsidP="00000000" w:rsidRDefault="00000000" w:rsidRPr="00000000" w14:paraId="00000123">
      <w:pPr>
        <w:widowControl w:val="0"/>
        <w:pBdr>
          <w:top w:space="0" w:sz="0" w:val="nil"/>
          <w:left w:space="0" w:sz="0" w:val="nil"/>
          <w:bottom w:space="0" w:sz="0" w:val="nil"/>
          <w:right w:space="0" w:sz="0" w:val="nil"/>
          <w:between w:space="0" w:sz="0" w:val="nil"/>
        </w:pBdr>
        <w:spacing w:after="0" w:line="240" w:lineRule="auto"/>
        <w:ind w:right="-149"/>
        <w:rPr>
          <w:rFonts w:ascii="Garamond" w:cs="Garamond" w:eastAsia="Garamond" w:hAnsi="Garamond"/>
        </w:rPr>
      </w:pPr>
      <w:r w:rsidDel="00000000" w:rsidR="00000000" w:rsidRPr="00000000">
        <w:rPr>
          <w:rFonts w:ascii="Garamond" w:cs="Garamond" w:eastAsia="Garamond" w:hAnsi="Garamond"/>
          <w:rtl w:val="0"/>
        </w:rPr>
        <w:t xml:space="preserve">Piano I </w:t>
      </w:r>
    </w:p>
    <w:p w:rsidR="00000000" w:rsidDel="00000000" w:rsidP="00000000" w:rsidRDefault="00000000" w:rsidRPr="00000000" w14:paraId="00000124">
      <w:pPr>
        <w:widowControl w:val="0"/>
        <w:pBdr>
          <w:top w:space="0" w:sz="0" w:val="nil"/>
          <w:left w:space="0" w:sz="0" w:val="nil"/>
          <w:bottom w:space="0" w:sz="0" w:val="nil"/>
          <w:right w:space="0" w:sz="0" w:val="nil"/>
          <w:between w:space="0" w:sz="0" w:val="nil"/>
        </w:pBdr>
        <w:spacing w:after="0" w:line="240" w:lineRule="auto"/>
        <w:ind w:right="-149"/>
        <w:rPr>
          <w:rFonts w:ascii="Garamond" w:cs="Garamond" w:eastAsia="Garamond" w:hAnsi="Garamond"/>
        </w:rPr>
      </w:pPr>
      <w:r w:rsidDel="00000000" w:rsidR="00000000" w:rsidRPr="00000000">
        <w:rPr>
          <w:rFonts w:ascii="Garamond" w:cs="Garamond" w:eastAsia="Garamond" w:hAnsi="Garamond"/>
          <w:rtl w:val="0"/>
        </w:rPr>
        <w:t xml:space="preserve">Photography I, II, III, IV* </w:t>
      </w:r>
    </w:p>
    <w:p w:rsidR="00000000" w:rsidDel="00000000" w:rsidP="00000000" w:rsidRDefault="00000000" w:rsidRPr="00000000" w14:paraId="00000125">
      <w:pPr>
        <w:widowControl w:val="0"/>
        <w:spacing w:after="0" w:line="240" w:lineRule="auto"/>
        <w:ind w:right="-149"/>
        <w:rPr>
          <w:rFonts w:ascii="Garamond" w:cs="Garamond" w:eastAsia="Garamond" w:hAnsi="Garamond"/>
        </w:rPr>
      </w:pPr>
      <w:r w:rsidDel="00000000" w:rsidR="00000000" w:rsidRPr="00000000">
        <w:rPr>
          <w:rFonts w:ascii="Garamond" w:cs="Garamond" w:eastAsia="Garamond" w:hAnsi="Garamond"/>
          <w:rtl w:val="0"/>
        </w:rPr>
        <w:t xml:space="preserve">Principles of Interior and Fashion Design I, II, III, IV</w:t>
      </w:r>
    </w:p>
    <w:p w:rsidR="00000000" w:rsidDel="00000000" w:rsidP="00000000" w:rsidRDefault="00000000" w:rsidRPr="00000000" w14:paraId="00000126">
      <w:pPr>
        <w:widowControl w:val="0"/>
        <w:pBdr>
          <w:top w:space="0" w:sz="0" w:val="nil"/>
          <w:left w:space="0" w:sz="0" w:val="nil"/>
          <w:bottom w:space="0" w:sz="0" w:val="nil"/>
          <w:right w:space="0" w:sz="0" w:val="nil"/>
          <w:between w:space="0" w:sz="0" w:val="nil"/>
        </w:pBdr>
        <w:spacing w:after="0" w:line="240" w:lineRule="auto"/>
        <w:ind w:right="-149"/>
        <w:rPr>
          <w:rFonts w:ascii="Garamond" w:cs="Garamond" w:eastAsia="Garamond" w:hAnsi="Garamond"/>
        </w:rPr>
      </w:pPr>
      <w:r w:rsidDel="00000000" w:rsidR="00000000" w:rsidRPr="00000000">
        <w:rPr>
          <w:rtl w:val="0"/>
        </w:rPr>
      </w:r>
    </w:p>
    <w:p w:rsidR="00000000" w:rsidDel="00000000" w:rsidP="00000000" w:rsidRDefault="00000000" w:rsidRPr="00000000" w14:paraId="00000127">
      <w:pPr>
        <w:widowControl w:val="0"/>
        <w:pBdr>
          <w:top w:space="0" w:sz="0" w:val="nil"/>
          <w:left w:space="0" w:sz="0" w:val="nil"/>
          <w:bottom w:space="0" w:sz="0" w:val="nil"/>
          <w:right w:space="0" w:sz="0" w:val="nil"/>
          <w:between w:space="0" w:sz="0" w:val="nil"/>
        </w:pBdr>
        <w:spacing w:after="0" w:line="240" w:lineRule="auto"/>
        <w:ind w:right="-149"/>
        <w:rPr>
          <w:rFonts w:ascii="Garamond" w:cs="Garamond" w:eastAsia="Garamond" w:hAnsi="Garamond"/>
        </w:rPr>
      </w:pPr>
      <w:r w:rsidDel="00000000" w:rsidR="00000000" w:rsidRPr="00000000">
        <w:rPr>
          <w:rFonts w:ascii="Garamond" w:cs="Garamond" w:eastAsia="Garamond" w:hAnsi="Garamond"/>
          <w:rtl w:val="0"/>
        </w:rPr>
        <w:t xml:space="preserve">Small Business Entrepreneurship </w:t>
      </w:r>
    </w:p>
    <w:p w:rsidR="00000000" w:rsidDel="00000000" w:rsidP="00000000" w:rsidRDefault="00000000" w:rsidRPr="00000000" w14:paraId="00000128">
      <w:pPr>
        <w:widowControl w:val="0"/>
        <w:pBdr>
          <w:top w:space="0" w:sz="0" w:val="nil"/>
          <w:left w:space="0" w:sz="0" w:val="nil"/>
          <w:bottom w:space="0" w:sz="0" w:val="nil"/>
          <w:right w:space="0" w:sz="0" w:val="nil"/>
          <w:between w:space="0" w:sz="0" w:val="nil"/>
        </w:pBdr>
        <w:spacing w:after="0" w:line="240" w:lineRule="auto"/>
        <w:ind w:right="-149"/>
        <w:rPr>
          <w:rFonts w:ascii="Garamond" w:cs="Garamond" w:eastAsia="Garamond" w:hAnsi="Garamond"/>
        </w:rPr>
      </w:pPr>
      <w:r w:rsidDel="00000000" w:rsidR="00000000" w:rsidRPr="00000000">
        <w:rPr>
          <w:rFonts w:ascii="Garamond" w:cs="Garamond" w:eastAsia="Garamond" w:hAnsi="Garamond"/>
          <w:rtl w:val="0"/>
        </w:rPr>
        <w:t xml:space="preserve">Sports and Entertainment Marketing </w:t>
      </w:r>
    </w:p>
    <w:p w:rsidR="00000000" w:rsidDel="00000000" w:rsidP="00000000" w:rsidRDefault="00000000" w:rsidRPr="00000000" w14:paraId="00000129">
      <w:pPr>
        <w:widowControl w:val="0"/>
        <w:pBdr>
          <w:top w:space="0" w:sz="0" w:val="nil"/>
          <w:left w:space="0" w:sz="0" w:val="nil"/>
          <w:bottom w:space="0" w:sz="0" w:val="nil"/>
          <w:right w:space="0" w:sz="0" w:val="nil"/>
          <w:between w:space="0" w:sz="0" w:val="nil"/>
        </w:pBdr>
        <w:spacing w:after="0" w:line="240" w:lineRule="auto"/>
        <w:ind w:right="-149"/>
        <w:rPr>
          <w:rFonts w:ascii="Garamond" w:cs="Garamond" w:eastAsia="Garamond" w:hAnsi="Garamond"/>
        </w:rPr>
      </w:pPr>
      <w:r w:rsidDel="00000000" w:rsidR="00000000" w:rsidRPr="00000000">
        <w:rPr>
          <w:rFonts w:ascii="Garamond" w:cs="Garamond" w:eastAsia="Garamond" w:hAnsi="Garamond"/>
          <w:rtl w:val="0"/>
        </w:rPr>
        <w:t xml:space="preserve">Symphony Band </w:t>
      </w:r>
    </w:p>
    <w:p w:rsidR="00000000" w:rsidDel="00000000" w:rsidP="00000000" w:rsidRDefault="00000000" w:rsidRPr="00000000" w14:paraId="0000012A">
      <w:pPr>
        <w:widowControl w:val="0"/>
        <w:pBdr>
          <w:top w:space="0" w:sz="0" w:val="nil"/>
          <w:left w:space="0" w:sz="0" w:val="nil"/>
          <w:bottom w:space="0" w:sz="0" w:val="nil"/>
          <w:right w:space="0" w:sz="0" w:val="nil"/>
          <w:between w:space="0" w:sz="0" w:val="nil"/>
        </w:pBdr>
        <w:spacing w:after="0" w:line="240" w:lineRule="auto"/>
        <w:ind w:right="-149"/>
        <w:rPr>
          <w:rFonts w:ascii="Garamond" w:cs="Garamond" w:eastAsia="Garamond" w:hAnsi="Garamond"/>
        </w:rPr>
      </w:pPr>
      <w:r w:rsidDel="00000000" w:rsidR="00000000" w:rsidRPr="00000000">
        <w:rPr>
          <w:rFonts w:ascii="Garamond" w:cs="Garamond" w:eastAsia="Garamond" w:hAnsi="Garamond"/>
          <w:rtl w:val="0"/>
        </w:rPr>
        <w:t xml:space="preserve">Symphony Orchestra </w:t>
      </w:r>
    </w:p>
    <w:p w:rsidR="00000000" w:rsidDel="00000000" w:rsidP="00000000" w:rsidRDefault="00000000" w:rsidRPr="00000000" w14:paraId="0000012B">
      <w:pPr>
        <w:widowControl w:val="0"/>
        <w:pBdr>
          <w:top w:space="0" w:sz="0" w:val="nil"/>
          <w:left w:space="0" w:sz="0" w:val="nil"/>
          <w:bottom w:space="0" w:sz="0" w:val="nil"/>
          <w:right w:space="0" w:sz="0" w:val="nil"/>
          <w:between w:space="0" w:sz="0" w:val="nil"/>
        </w:pBdr>
        <w:spacing w:after="0" w:line="240" w:lineRule="auto"/>
        <w:ind w:right="-149"/>
        <w:rPr>
          <w:rFonts w:ascii="Garamond" w:cs="Garamond" w:eastAsia="Garamond" w:hAnsi="Garamond"/>
        </w:rPr>
      </w:pPr>
      <w:r w:rsidDel="00000000" w:rsidR="00000000" w:rsidRPr="00000000">
        <w:rPr>
          <w:rFonts w:ascii="Garamond" w:cs="Garamond" w:eastAsia="Garamond" w:hAnsi="Garamond"/>
          <w:rtl w:val="0"/>
        </w:rPr>
        <w:t xml:space="preserve">TV Production I, II*, III, IV, V, VI </w:t>
      </w:r>
    </w:p>
    <w:p w:rsidR="00000000" w:rsidDel="00000000" w:rsidP="00000000" w:rsidRDefault="00000000" w:rsidRPr="00000000" w14:paraId="0000012C">
      <w:pPr>
        <w:widowControl w:val="0"/>
        <w:pBdr>
          <w:top w:space="0" w:sz="0" w:val="nil"/>
          <w:left w:space="0" w:sz="0" w:val="nil"/>
          <w:bottom w:space="0" w:sz="0" w:val="nil"/>
          <w:right w:space="0" w:sz="0" w:val="nil"/>
          <w:between w:space="0" w:sz="0" w:val="nil"/>
        </w:pBdr>
        <w:spacing w:after="0" w:line="240" w:lineRule="auto"/>
        <w:ind w:right="-149"/>
        <w:rPr>
          <w:rFonts w:ascii="Garamond" w:cs="Garamond" w:eastAsia="Garamond" w:hAnsi="Garamond"/>
        </w:rPr>
      </w:pPr>
      <w:r w:rsidDel="00000000" w:rsidR="00000000" w:rsidRPr="00000000">
        <w:rPr>
          <w:rFonts w:ascii="Garamond" w:cs="Garamond" w:eastAsia="Garamond" w:hAnsi="Garamond"/>
          <w:rtl w:val="0"/>
        </w:rPr>
        <w:t xml:space="preserve">Yearbook Journalism (NORTH) </w:t>
      </w:r>
    </w:p>
    <w:p w:rsidR="00000000" w:rsidDel="00000000" w:rsidP="00000000" w:rsidRDefault="00000000" w:rsidRPr="00000000" w14:paraId="0000012D">
      <w:pPr>
        <w:widowControl w:val="0"/>
        <w:pBdr>
          <w:top w:space="0" w:sz="0" w:val="nil"/>
          <w:left w:space="0" w:sz="0" w:val="nil"/>
          <w:bottom w:space="0" w:sz="0" w:val="nil"/>
          <w:right w:space="0" w:sz="0" w:val="nil"/>
          <w:between w:space="0" w:sz="0" w:val="nil"/>
        </w:pBdr>
        <w:spacing w:after="0" w:line="240" w:lineRule="auto"/>
        <w:ind w:right="-149"/>
        <w:rPr>
          <w:rFonts w:ascii="Garamond" w:cs="Garamond" w:eastAsia="Garamond" w:hAnsi="Garamond"/>
        </w:rPr>
      </w:pPr>
      <w:r w:rsidDel="00000000" w:rsidR="00000000" w:rsidRPr="00000000">
        <w:rPr>
          <w:rFonts w:ascii="Garamond" w:cs="Garamond" w:eastAsia="Garamond" w:hAnsi="Garamond"/>
          <w:rtl w:val="0"/>
        </w:rPr>
        <w:t xml:space="preserve">Wind Ensemble (PILOT)</w:t>
      </w:r>
    </w:p>
    <w:p w:rsidR="00000000" w:rsidDel="00000000" w:rsidP="00000000" w:rsidRDefault="00000000" w:rsidRPr="00000000" w14:paraId="0000012E">
      <w:pPr>
        <w:rPr>
          <w:rFonts w:ascii="Garamond" w:cs="Garamond" w:eastAsia="Garamond" w:hAnsi="Garamond"/>
        </w:rPr>
        <w:sectPr>
          <w:type w:val="continuous"/>
          <w:pgSz w:h="15840" w:w="12240" w:orient="portrait"/>
          <w:pgMar w:bottom="710" w:top="686" w:left="1439" w:right="1437" w:header="720" w:footer="132"/>
          <w:cols w:equalWidth="0" w:num="3">
            <w:col w:space="93" w:w="3059.333333333333"/>
            <w:col w:space="93" w:w="3059.333333333333"/>
            <w:col w:space="0" w:w="3059.333333333333"/>
          </w:cols>
          <w:titlePg w:val="1"/>
        </w:sectPr>
      </w:pPr>
      <w:r w:rsidDel="00000000" w:rsidR="00000000" w:rsidRPr="00000000">
        <w:br w:type="page"/>
      </w:r>
      <w:r w:rsidDel="00000000" w:rsidR="00000000" w:rsidRPr="00000000">
        <w:rPr>
          <w:rtl w:val="0"/>
        </w:rPr>
      </w:r>
    </w:p>
    <w:p w:rsidR="00000000" w:rsidDel="00000000" w:rsidP="00000000" w:rsidRDefault="00000000" w:rsidRPr="00000000" w14:paraId="0000012F">
      <w:pPr>
        <w:pStyle w:val="Heading2"/>
        <w:keepLines w:val="1"/>
        <w:rPr/>
      </w:pPr>
      <w:r w:rsidDel="00000000" w:rsidR="00000000" w:rsidRPr="00000000">
        <w:rPr>
          <w:rtl w:val="0"/>
        </w:rPr>
        <w:t xml:space="preserve">Math Related Courses </w:t>
      </w:r>
    </w:p>
    <w:p w:rsidR="00000000" w:rsidDel="00000000" w:rsidP="00000000" w:rsidRDefault="00000000" w:rsidRPr="00000000" w14:paraId="00000130">
      <w:pPr>
        <w:keepNext w:val="1"/>
        <w:keepLines w:val="1"/>
        <w:pBdr>
          <w:top w:space="0" w:sz="0" w:val="nil"/>
          <w:left w:space="0" w:sz="0" w:val="nil"/>
          <w:bottom w:space="0" w:sz="0" w:val="nil"/>
          <w:right w:space="0" w:sz="0" w:val="nil"/>
          <w:between w:space="0" w:sz="0" w:val="nil"/>
        </w:pBdr>
        <w:spacing w:after="280" w:before="120" w:line="240" w:lineRule="auto"/>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Qualifying Courses</w:t>
      </w:r>
    </w:p>
    <w:p w:rsidR="00000000" w:rsidDel="00000000" w:rsidP="00000000" w:rsidRDefault="00000000" w:rsidRPr="00000000" w14:paraId="00000131">
      <w:pPr>
        <w:keepNext w:val="1"/>
        <w:keepLines w:val="1"/>
        <w:pBdr>
          <w:top w:space="0" w:sz="0" w:val="nil"/>
          <w:left w:space="0" w:sz="0" w:val="nil"/>
          <w:bottom w:space="0" w:sz="0" w:val="nil"/>
          <w:right w:space="0" w:sz="0" w:val="nil"/>
          <w:between w:space="0" w:sz="0" w:val="nil"/>
        </w:pBdr>
        <w:spacing w:after="280" w:before="120" w:line="240" w:lineRule="auto"/>
        <w:rPr>
          <w:rFonts w:ascii="Garamond" w:cs="Garamond" w:eastAsia="Garamond" w:hAnsi="Garamond"/>
          <w:sz w:val="24"/>
          <w:szCs w:val="24"/>
        </w:rPr>
        <w:sectPr>
          <w:type w:val="continuous"/>
          <w:pgSz w:h="15840" w:w="12240" w:orient="portrait"/>
          <w:pgMar w:bottom="710" w:top="686" w:left="1439" w:right="1437" w:header="720" w:footer="132"/>
          <w:cols w:equalWidth="0" w:num="2">
            <w:col w:space="178" w:w="4593"/>
            <w:col w:space="0" w:w="4593"/>
          </w:cols>
          <w:titlePg w:val="1"/>
        </w:sectPr>
      </w:pPr>
      <w:r w:rsidDel="00000000" w:rsidR="00000000" w:rsidRPr="00000000">
        <w:rPr>
          <w:rFonts w:ascii="Garamond" w:cs="Garamond" w:eastAsia="Garamond" w:hAnsi="Garamond"/>
          <w:sz w:val="24"/>
          <w:szCs w:val="24"/>
          <w:rtl w:val="0"/>
        </w:rPr>
        <w:t xml:space="preserve">Accounting I, II, III </w:t>
        <w:tab/>
        <w:br w:type="textWrapping"/>
        <w:t xml:space="preserve">Honors Accounting I, II </w:t>
        <w:br w:type="textWrapping"/>
        <w:t xml:space="preserve">* AP Macroeconomics </w:t>
        <w:tab/>
        <w:br w:type="textWrapping"/>
        <w:t xml:space="preserve">*Honors Physics </w:t>
        <w:br w:type="textWrapping"/>
        <w:t xml:space="preserve">* AP Microeconomics </w:t>
        <w:tab/>
        <w:br w:type="textWrapping"/>
        <w:t xml:space="preserve">Independent Living with Personal Finance I, II </w:t>
        <w:br w:type="textWrapping"/>
        <w:t xml:space="preserve">* AP Physics </w:t>
        <w:tab/>
        <w:br w:type="textWrapping"/>
        <w:t xml:space="preserve">*Physics </w:t>
        <w:br w:type="textWrapping"/>
        <w:t xml:space="preserve">Finance and Investing </w:t>
        <w:tab/>
      </w:r>
    </w:p>
    <w:p w:rsidR="00000000" w:rsidDel="00000000" w:rsidP="00000000" w:rsidRDefault="00000000" w:rsidRPr="00000000" w14:paraId="0000013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1"/>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Asterisked courses may be eligible to fulfill more than one graduation requirement </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(i.e. Honors Physics may </w:t>
      </w:r>
      <w:r w:rsidDel="00000000" w:rsidR="00000000" w:rsidRPr="00000000">
        <w:rPr>
          <w:rFonts w:ascii="Garamond" w:cs="Garamond" w:eastAsia="Garamond" w:hAnsi="Garamond"/>
          <w:sz w:val="24"/>
          <w:szCs w:val="24"/>
          <w:rtl w:val="0"/>
        </w:rPr>
        <w:t xml:space="preserve">fulfill</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a Mathematics </w:t>
      </w:r>
      <w:r w:rsidDel="00000000" w:rsidR="00000000" w:rsidRPr="00000000">
        <w:rPr>
          <w:rFonts w:ascii="Garamond" w:cs="Garamond" w:eastAsia="Garamond" w:hAnsi="Garamond"/>
          <w:sz w:val="24"/>
          <w:szCs w:val="24"/>
          <w:rtl w:val="0"/>
        </w:rPr>
        <w:t xml:space="preserve">or</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a Science requirement)</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but the student may only earn one credit</w:t>
      </w: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33">
      <w:pPr>
        <w:pBdr>
          <w:top w:space="0" w:sz="0" w:val="nil"/>
          <w:left w:space="0" w:sz="0" w:val="nil"/>
          <w:bottom w:space="0" w:sz="0" w:val="nil"/>
          <w:right w:space="0" w:sz="0" w:val="nil"/>
          <w:between w:space="0" w:sz="0" w:val="nil"/>
        </w:pBdr>
        <w:spacing w:after="240" w:before="120" w:line="240" w:lineRule="auto"/>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It is recommended that each student participate in either an Advanced Placement, Dual Enrollment, Career and Technical class or other post-secondary experience before graduating</w:t>
      </w:r>
    </w:p>
    <w:p w:rsidR="00000000" w:rsidDel="00000000" w:rsidP="00000000" w:rsidRDefault="00000000" w:rsidRPr="00000000" w14:paraId="00000134">
      <w:pPr>
        <w:pStyle w:val="Heading2"/>
        <w:rPr/>
      </w:pPr>
      <w:r w:rsidDel="00000000" w:rsidR="00000000" w:rsidRPr="00000000">
        <w:rPr>
          <w:rtl w:val="0"/>
        </w:rPr>
        <w:t xml:space="preserve">Computer Competency Requirement </w:t>
      </w:r>
    </w:p>
    <w:p w:rsidR="00000000" w:rsidDel="00000000" w:rsidP="00000000" w:rsidRDefault="00000000" w:rsidRPr="00000000" w14:paraId="0000013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The district requires that students demonstrate competency with basic computer skills before entering high school. Middle School students are given a test, which assesses basic skills with word processing, spreadsheets, e-mail, and online research. Those who do not demonstrate competency in each of these areas are given additional opportunities to learn these skills while in middle school through after school tutorials and/or summer school. Middle school students are given multiple opportunities to pass this computer competency test. </w:t>
      </w:r>
    </w:p>
    <w:p w:rsidR="00000000" w:rsidDel="00000000" w:rsidP="00000000" w:rsidRDefault="00000000" w:rsidRPr="00000000" w14:paraId="00000136">
      <w:pPr>
        <w:widowControl w:val="0"/>
        <w:pBdr>
          <w:top w:space="0" w:sz="0" w:val="nil"/>
          <w:left w:space="0" w:sz="0" w:val="nil"/>
          <w:bottom w:space="0" w:sz="0" w:val="nil"/>
          <w:right w:space="0" w:sz="0" w:val="nil"/>
          <w:between w:space="0" w:sz="0" w:val="nil"/>
        </w:pBdr>
        <w:spacing w:after="0" w:line="240" w:lineRule="auto"/>
        <w:rPr>
          <w:rFonts w:ascii="Garamond" w:cs="Garamond" w:eastAsia="Garamond" w:hAnsi="Garamond"/>
          <w:b w:val="1"/>
          <w:sz w:val="24"/>
          <w:szCs w:val="24"/>
        </w:rPr>
      </w:pPr>
      <w:r w:rsidDel="00000000" w:rsidR="00000000" w:rsidRPr="00000000">
        <w:rPr>
          <w:rtl w:val="0"/>
        </w:rPr>
      </w:r>
    </w:p>
    <w:p w:rsidR="00000000" w:rsidDel="00000000" w:rsidP="00000000" w:rsidRDefault="00000000" w:rsidRPr="00000000" w14:paraId="00000137">
      <w:pPr>
        <w:widowControl w:val="0"/>
        <w:pBdr>
          <w:top w:space="0" w:sz="0" w:val="nil"/>
          <w:left w:space="0" w:sz="0" w:val="nil"/>
          <w:bottom w:space="0" w:sz="0" w:val="nil"/>
          <w:right w:space="0" w:sz="0" w:val="nil"/>
          <w:between w:space="0" w:sz="0" w:val="nil"/>
        </w:pBdr>
        <w:spacing w:after="0" w:line="240" w:lineRule="auto"/>
        <w:rPr>
          <w:rFonts w:ascii="Garamond" w:cs="Garamond" w:eastAsia="Garamond" w:hAnsi="Garamond"/>
          <w:sz w:val="24"/>
          <w:szCs w:val="24"/>
        </w:rPr>
        <w:sectPr>
          <w:type w:val="continuous"/>
          <w:pgSz w:h="15840" w:w="12240" w:orient="portrait"/>
          <w:pgMar w:bottom="710" w:top="686" w:left="1439" w:right="1437" w:header="720" w:footer="132"/>
          <w:titlePg w:val="1"/>
        </w:sectPr>
      </w:pPr>
      <w:r w:rsidDel="00000000" w:rsidR="00000000" w:rsidRPr="00000000">
        <w:rPr>
          <w:rFonts w:ascii="Garamond" w:cs="Garamond" w:eastAsia="Garamond" w:hAnsi="Garamond"/>
          <w:b w:val="1"/>
          <w:sz w:val="24"/>
          <w:szCs w:val="24"/>
          <w:rtl w:val="0"/>
        </w:rPr>
        <w:t xml:space="preserve">Qualifying Courses</w:t>
      </w:r>
      <w:r w:rsidDel="00000000" w:rsidR="00000000" w:rsidRPr="00000000">
        <w:rPr>
          <w:rFonts w:ascii="Garamond" w:cs="Garamond" w:eastAsia="Garamond" w:hAnsi="Garamond"/>
          <w:sz w:val="24"/>
          <w:szCs w:val="24"/>
          <w:rtl w:val="0"/>
        </w:rPr>
        <w:t xml:space="preserve">:</w:t>
        <w:br w:type="textWrapping"/>
      </w:r>
    </w:p>
    <w:p w:rsidR="00000000" w:rsidDel="00000000" w:rsidP="00000000" w:rsidRDefault="00000000" w:rsidRPr="00000000" w14:paraId="00000138">
      <w:pPr>
        <w:widowControl w:val="0"/>
        <w:pBdr>
          <w:top w:space="0" w:sz="0" w:val="nil"/>
          <w:left w:space="0" w:sz="0" w:val="nil"/>
          <w:bottom w:space="0" w:sz="0" w:val="nil"/>
          <w:right w:space="0" w:sz="0" w:val="nil"/>
          <w:between w:space="0" w:sz="0" w:val="nil"/>
        </w:pBdr>
        <w:spacing w:after="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Advanced Journalism I, II, III </w:t>
      </w:r>
    </w:p>
    <w:p w:rsidR="00000000" w:rsidDel="00000000" w:rsidP="00000000" w:rsidRDefault="00000000" w:rsidRPr="00000000" w14:paraId="00000139">
      <w:pPr>
        <w:widowControl w:val="0"/>
        <w:pBdr>
          <w:top w:space="0" w:sz="0" w:val="nil"/>
          <w:left w:space="0" w:sz="0" w:val="nil"/>
          <w:bottom w:space="0" w:sz="0" w:val="nil"/>
          <w:right w:space="0" w:sz="0" w:val="nil"/>
          <w:between w:space="0" w:sz="0" w:val="nil"/>
        </w:pBdr>
        <w:spacing w:after="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Advanced Programming, I, II </w:t>
      </w:r>
    </w:p>
    <w:p w:rsidR="00000000" w:rsidDel="00000000" w:rsidP="00000000" w:rsidRDefault="00000000" w:rsidRPr="00000000" w14:paraId="0000013A">
      <w:pPr>
        <w:widowControl w:val="0"/>
        <w:pBdr>
          <w:top w:space="0" w:sz="0" w:val="nil"/>
          <w:left w:space="0" w:sz="0" w:val="nil"/>
          <w:bottom w:space="0" w:sz="0" w:val="nil"/>
          <w:right w:space="0" w:sz="0" w:val="nil"/>
          <w:between w:space="0" w:sz="0" w:val="nil"/>
        </w:pBdr>
        <w:spacing w:after="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AP Advanced Programming III </w:t>
      </w:r>
    </w:p>
    <w:p w:rsidR="00000000" w:rsidDel="00000000" w:rsidP="00000000" w:rsidRDefault="00000000" w:rsidRPr="00000000" w14:paraId="0000013B">
      <w:pPr>
        <w:widowControl w:val="0"/>
        <w:pBdr>
          <w:top w:space="0" w:sz="0" w:val="nil"/>
          <w:left w:space="0" w:sz="0" w:val="nil"/>
          <w:bottom w:space="0" w:sz="0" w:val="nil"/>
          <w:right w:space="0" w:sz="0" w:val="nil"/>
          <w:between w:space="0" w:sz="0" w:val="nil"/>
        </w:pBdr>
        <w:spacing w:after="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AP Computer Science A (PILOT) </w:t>
      </w:r>
    </w:p>
    <w:p w:rsidR="00000000" w:rsidDel="00000000" w:rsidP="00000000" w:rsidRDefault="00000000" w:rsidRPr="00000000" w14:paraId="0000013C">
      <w:pPr>
        <w:widowControl w:val="0"/>
        <w:pBdr>
          <w:top w:space="0" w:sz="0" w:val="nil"/>
          <w:left w:space="0" w:sz="0" w:val="nil"/>
          <w:bottom w:space="0" w:sz="0" w:val="nil"/>
          <w:right w:space="0" w:sz="0" w:val="nil"/>
          <w:between w:space="0" w:sz="0" w:val="nil"/>
        </w:pBdr>
        <w:spacing w:after="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AP Computer Science Principles (PILOT) </w:t>
      </w:r>
    </w:p>
    <w:p w:rsidR="00000000" w:rsidDel="00000000" w:rsidP="00000000" w:rsidRDefault="00000000" w:rsidRPr="00000000" w14:paraId="0000013D">
      <w:pPr>
        <w:widowControl w:val="0"/>
        <w:pBdr>
          <w:top w:space="0" w:sz="0" w:val="nil"/>
          <w:left w:space="0" w:sz="0" w:val="nil"/>
          <w:bottom w:space="0" w:sz="0" w:val="nil"/>
          <w:right w:space="0" w:sz="0" w:val="nil"/>
          <w:between w:space="0" w:sz="0" w:val="nil"/>
        </w:pBdr>
        <w:spacing w:after="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Architecture I-VI </w:t>
      </w:r>
    </w:p>
    <w:p w:rsidR="00000000" w:rsidDel="00000000" w:rsidP="00000000" w:rsidRDefault="00000000" w:rsidRPr="00000000" w14:paraId="0000013E">
      <w:pPr>
        <w:widowControl w:val="0"/>
        <w:pBdr>
          <w:top w:space="0" w:sz="0" w:val="nil"/>
          <w:left w:space="0" w:sz="0" w:val="nil"/>
          <w:bottom w:space="0" w:sz="0" w:val="nil"/>
          <w:right w:space="0" w:sz="0" w:val="nil"/>
          <w:between w:space="0" w:sz="0" w:val="nil"/>
        </w:pBdr>
        <w:spacing w:after="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Beginning Programming </w:t>
      </w:r>
    </w:p>
    <w:p w:rsidR="00000000" w:rsidDel="00000000" w:rsidP="00000000" w:rsidRDefault="00000000" w:rsidRPr="00000000" w14:paraId="0000013F">
      <w:pPr>
        <w:widowControl w:val="0"/>
        <w:pBdr>
          <w:top w:space="0" w:sz="0" w:val="nil"/>
          <w:left w:space="0" w:sz="0" w:val="nil"/>
          <w:bottom w:space="0" w:sz="0" w:val="nil"/>
          <w:right w:space="0" w:sz="0" w:val="nil"/>
          <w:between w:space="0" w:sz="0" w:val="nil"/>
        </w:pBdr>
        <w:spacing w:after="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Business Computer Technologies I, II </w:t>
      </w:r>
    </w:p>
    <w:p w:rsidR="00000000" w:rsidDel="00000000" w:rsidP="00000000" w:rsidRDefault="00000000" w:rsidRPr="00000000" w14:paraId="00000140">
      <w:pPr>
        <w:widowControl w:val="0"/>
        <w:pBdr>
          <w:top w:space="0" w:sz="0" w:val="nil"/>
          <w:left w:space="0" w:sz="0" w:val="nil"/>
          <w:bottom w:space="0" w:sz="0" w:val="nil"/>
          <w:right w:space="0" w:sz="0" w:val="nil"/>
          <w:between w:space="0" w:sz="0" w:val="nil"/>
        </w:pBdr>
        <w:spacing w:after="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Computer Graphics I, II, III, IV, V, VI* </w:t>
      </w:r>
    </w:p>
    <w:p w:rsidR="00000000" w:rsidDel="00000000" w:rsidP="00000000" w:rsidRDefault="00000000" w:rsidRPr="00000000" w14:paraId="00000141">
      <w:pPr>
        <w:widowControl w:val="0"/>
        <w:pBdr>
          <w:top w:space="0" w:sz="0" w:val="nil"/>
          <w:left w:space="0" w:sz="0" w:val="nil"/>
          <w:bottom w:space="0" w:sz="0" w:val="nil"/>
          <w:right w:space="0" w:sz="0" w:val="nil"/>
          <w:between w:space="0" w:sz="0" w:val="nil"/>
        </w:pBdr>
        <w:spacing w:after="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Cybersecurity I, II (PILOT)</w:t>
        <w:br w:type="textWrapping"/>
        <w:t xml:space="preserve">Advanced Cybersecurity (PILOT) </w:t>
      </w:r>
    </w:p>
    <w:p w:rsidR="00000000" w:rsidDel="00000000" w:rsidP="00000000" w:rsidRDefault="00000000" w:rsidRPr="00000000" w14:paraId="00000142">
      <w:pPr>
        <w:widowControl w:val="0"/>
        <w:pBdr>
          <w:top w:space="0" w:sz="0" w:val="nil"/>
          <w:left w:space="0" w:sz="0" w:val="nil"/>
          <w:bottom w:space="0" w:sz="0" w:val="nil"/>
          <w:right w:space="0" w:sz="0" w:val="nil"/>
          <w:between w:space="0" w:sz="0" w:val="nil"/>
        </w:pBdr>
        <w:spacing w:after="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Engineering Graphics I-VIII </w:t>
      </w:r>
    </w:p>
    <w:p w:rsidR="00000000" w:rsidDel="00000000" w:rsidP="00000000" w:rsidRDefault="00000000" w:rsidRPr="00000000" w14:paraId="00000143">
      <w:pPr>
        <w:widowControl w:val="0"/>
        <w:pBdr>
          <w:top w:space="0" w:sz="0" w:val="nil"/>
          <w:left w:space="0" w:sz="0" w:val="nil"/>
          <w:bottom w:space="0" w:sz="0" w:val="nil"/>
          <w:right w:space="0" w:sz="0" w:val="nil"/>
          <w:between w:space="0" w:sz="0" w:val="nil"/>
        </w:pBdr>
        <w:spacing w:after="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Innovative Technology (iTech) (PILOT) </w:t>
      </w:r>
    </w:p>
    <w:p w:rsidR="00000000" w:rsidDel="00000000" w:rsidP="00000000" w:rsidRDefault="00000000" w:rsidRPr="00000000" w14:paraId="00000144">
      <w:pPr>
        <w:widowControl w:val="0"/>
        <w:pBdr>
          <w:top w:space="0" w:sz="0" w:val="nil"/>
          <w:left w:space="0" w:sz="0" w:val="nil"/>
          <w:bottom w:space="0" w:sz="0" w:val="nil"/>
          <w:right w:space="0" w:sz="0" w:val="nil"/>
          <w:between w:space="0" w:sz="0" w:val="nil"/>
        </w:pBdr>
        <w:spacing w:after="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Music Through Technology I, II, III* </w:t>
      </w:r>
    </w:p>
    <w:p w:rsidR="00000000" w:rsidDel="00000000" w:rsidP="00000000" w:rsidRDefault="00000000" w:rsidRPr="00000000" w14:paraId="00000145">
      <w:pPr>
        <w:widowControl w:val="0"/>
        <w:pBdr>
          <w:top w:space="0" w:sz="0" w:val="nil"/>
          <w:left w:space="0" w:sz="0" w:val="nil"/>
          <w:bottom w:space="0" w:sz="0" w:val="nil"/>
          <w:right w:space="0" w:sz="0" w:val="nil"/>
          <w:between w:space="0" w:sz="0" w:val="nil"/>
        </w:pBdr>
        <w:spacing w:after="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Photography I-IV* </w:t>
      </w:r>
    </w:p>
    <w:p w:rsidR="00000000" w:rsidDel="00000000" w:rsidP="00000000" w:rsidRDefault="00000000" w:rsidRPr="00000000" w14:paraId="00000146">
      <w:pPr>
        <w:widowControl w:val="0"/>
        <w:pBdr>
          <w:top w:space="0" w:sz="0" w:val="nil"/>
          <w:left w:space="0" w:sz="0" w:val="nil"/>
          <w:bottom w:space="0" w:sz="0" w:val="nil"/>
          <w:right w:space="0" w:sz="0" w:val="nil"/>
          <w:between w:space="0" w:sz="0" w:val="nil"/>
        </w:pBdr>
        <w:spacing w:after="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STEM: Bots, Coding and Apps (PILOT) </w:t>
      </w:r>
    </w:p>
    <w:p w:rsidR="00000000" w:rsidDel="00000000" w:rsidP="00000000" w:rsidRDefault="00000000" w:rsidRPr="00000000" w14:paraId="00000147">
      <w:pPr>
        <w:widowControl w:val="0"/>
        <w:pBdr>
          <w:top w:space="0" w:sz="0" w:val="nil"/>
          <w:left w:space="0" w:sz="0" w:val="nil"/>
          <w:bottom w:space="0" w:sz="0" w:val="nil"/>
          <w:right w:space="0" w:sz="0" w:val="nil"/>
          <w:between w:space="0" w:sz="0" w:val="nil"/>
        </w:pBdr>
        <w:spacing w:after="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Survey of CAD (Computer Aided Drafting) </w:t>
      </w:r>
    </w:p>
    <w:p w:rsidR="00000000" w:rsidDel="00000000" w:rsidP="00000000" w:rsidRDefault="00000000" w:rsidRPr="00000000" w14:paraId="00000148">
      <w:pPr>
        <w:widowControl w:val="0"/>
        <w:pBdr>
          <w:top w:space="0" w:sz="0" w:val="nil"/>
          <w:left w:space="0" w:sz="0" w:val="nil"/>
          <w:bottom w:space="0" w:sz="0" w:val="nil"/>
          <w:right w:space="0" w:sz="0" w:val="nil"/>
          <w:between w:space="0" w:sz="0" w:val="nil"/>
        </w:pBdr>
        <w:spacing w:after="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Television Production II </w:t>
      </w:r>
    </w:p>
    <w:p w:rsidR="00000000" w:rsidDel="00000000" w:rsidP="00000000" w:rsidRDefault="00000000" w:rsidRPr="00000000" w14:paraId="00000149">
      <w:pPr>
        <w:widowControl w:val="0"/>
        <w:pBdr>
          <w:top w:space="0" w:sz="0" w:val="nil"/>
          <w:left w:space="0" w:sz="0" w:val="nil"/>
          <w:bottom w:space="0" w:sz="0" w:val="nil"/>
          <w:right w:space="0" w:sz="0" w:val="nil"/>
          <w:between w:space="0" w:sz="0" w:val="nil"/>
        </w:pBdr>
        <w:spacing w:after="0" w:line="240" w:lineRule="auto"/>
        <w:rPr>
          <w:rFonts w:ascii="Garamond" w:cs="Garamond" w:eastAsia="Garamond" w:hAnsi="Garamond"/>
          <w:sz w:val="24"/>
          <w:szCs w:val="24"/>
        </w:rPr>
        <w:sectPr>
          <w:type w:val="continuous"/>
          <w:pgSz w:h="15840" w:w="12240" w:orient="portrait"/>
          <w:pgMar w:bottom="710" w:top="686" w:left="1439" w:right="1437" w:header="720" w:footer="132"/>
          <w:cols w:equalWidth="0" w:num="2">
            <w:col w:space="720" w:w="4321.999999999999"/>
            <w:col w:space="0" w:w="4321.999999999999"/>
          </w:cols>
          <w:titlePg w:val="1"/>
        </w:sectPr>
      </w:pPr>
      <w:r w:rsidDel="00000000" w:rsidR="00000000" w:rsidRPr="00000000">
        <w:rPr>
          <w:rFonts w:ascii="Garamond" w:cs="Garamond" w:eastAsia="Garamond" w:hAnsi="Garamond"/>
          <w:sz w:val="24"/>
          <w:szCs w:val="24"/>
          <w:rtl w:val="0"/>
        </w:rPr>
        <w:t xml:space="preserve">Yearbook Journalism* (NORTH)</w:t>
      </w:r>
    </w:p>
    <w:p w:rsidR="00000000" w:rsidDel="00000000" w:rsidP="00000000" w:rsidRDefault="00000000" w:rsidRPr="00000000" w14:paraId="0000014A">
      <w:pPr>
        <w:widowControl w:val="0"/>
        <w:pBdr>
          <w:top w:space="0" w:sz="0" w:val="nil"/>
          <w:left w:space="0" w:sz="0" w:val="nil"/>
          <w:bottom w:space="0" w:sz="0" w:val="nil"/>
          <w:right w:space="0" w:sz="0" w:val="nil"/>
          <w:between w:space="0" w:sz="0" w:val="nil"/>
        </w:pBdr>
        <w:spacing w:after="240" w:line="240" w:lineRule="auto"/>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14B">
      <w:pPr>
        <w:widowControl w:val="0"/>
        <w:pBdr>
          <w:top w:space="0" w:sz="0" w:val="nil"/>
          <w:left w:space="0" w:sz="0" w:val="nil"/>
          <w:bottom w:space="0" w:sz="0" w:val="nil"/>
          <w:right w:space="0" w:sz="0" w:val="nil"/>
          <w:between w:space="0" w:sz="0" w:val="nil"/>
        </w:pBdr>
        <w:spacing w:after="24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*Asterisked courses may be eligible to fulfill more than one graduation requirement </w:t>
      </w:r>
      <w:r w:rsidDel="00000000" w:rsidR="00000000" w:rsidRPr="00000000">
        <w:rPr>
          <w:rFonts w:ascii="Garamond" w:cs="Garamond" w:eastAsia="Garamond" w:hAnsi="Garamond"/>
          <w:sz w:val="24"/>
          <w:szCs w:val="24"/>
          <w:rtl w:val="0"/>
        </w:rPr>
        <w:t xml:space="preserve">(i.e. Honors Physics may fulfill a Mathematics or a Science requirement</w:t>
      </w:r>
      <w:r w:rsidDel="00000000" w:rsidR="00000000" w:rsidRPr="00000000">
        <w:rPr>
          <w:rFonts w:ascii="Garamond" w:cs="Garamond" w:eastAsia="Garamond" w:hAnsi="Garamond"/>
          <w:sz w:val="24"/>
          <w:szCs w:val="24"/>
          <w:rtl w:val="0"/>
        </w:rPr>
        <w:t xml:space="preserve">), </w:t>
      </w:r>
      <w:r w:rsidDel="00000000" w:rsidR="00000000" w:rsidRPr="00000000">
        <w:rPr>
          <w:rFonts w:ascii="Garamond" w:cs="Garamond" w:eastAsia="Garamond" w:hAnsi="Garamond"/>
          <w:sz w:val="24"/>
          <w:szCs w:val="24"/>
          <w:rtl w:val="0"/>
        </w:rPr>
        <w:t xml:space="preserve">but the student may only earn one credit. </w:t>
      </w:r>
      <w:r w:rsidDel="00000000" w:rsidR="00000000" w:rsidRPr="00000000">
        <w:rPr>
          <w:rtl w:val="0"/>
        </w:rPr>
      </w:r>
    </w:p>
    <w:p w:rsidR="00000000" w:rsidDel="00000000" w:rsidP="00000000" w:rsidRDefault="00000000" w:rsidRPr="00000000" w14:paraId="0000014C">
      <w:pPr>
        <w:widowControl w:val="0"/>
        <w:pBdr>
          <w:top w:space="0" w:sz="0" w:val="nil"/>
          <w:left w:space="0" w:sz="0" w:val="nil"/>
          <w:bottom w:space="0" w:sz="0" w:val="nil"/>
          <w:right w:space="0" w:sz="0" w:val="nil"/>
          <w:between w:space="0" w:sz="0" w:val="nil"/>
        </w:pBdr>
        <w:spacing w:after="240" w:line="240" w:lineRule="auto"/>
        <w:rPr>
          <w:rFonts w:ascii="Garamond" w:cs="Garamond" w:eastAsia="Garamond" w:hAnsi="Garamond"/>
          <w:b w:val="1"/>
          <w:sz w:val="16"/>
          <w:szCs w:val="16"/>
        </w:rPr>
      </w:pPr>
      <w:r w:rsidDel="00000000" w:rsidR="00000000" w:rsidRPr="00000000">
        <w:rPr>
          <w:rFonts w:ascii="Garamond" w:cs="Garamond" w:eastAsia="Garamond" w:hAnsi="Garamond"/>
          <w:b w:val="1"/>
          <w:sz w:val="24"/>
          <w:szCs w:val="24"/>
          <w:rtl w:val="0"/>
        </w:rPr>
        <w:t xml:space="preserve">NOTE: </w:t>
      </w:r>
      <w:r w:rsidDel="00000000" w:rsidR="00000000" w:rsidRPr="00000000">
        <w:rPr>
          <w:rFonts w:ascii="Garamond" w:cs="Garamond" w:eastAsia="Garamond" w:hAnsi="Garamond"/>
          <w:sz w:val="20"/>
          <w:szCs w:val="20"/>
          <w:rtl w:val="0"/>
        </w:rPr>
        <w:t xml:space="preserve">Additional courses may be certified after the publication of the Program of Studies and students should check with their counselors for additional information.</w:t>
      </w:r>
      <w:r w:rsidDel="00000000" w:rsidR="00000000" w:rsidRPr="00000000">
        <w:br w:type="page"/>
      </w:r>
      <w:r w:rsidDel="00000000" w:rsidR="00000000" w:rsidRPr="00000000">
        <w:rPr>
          <w:rtl w:val="0"/>
        </w:rPr>
      </w:r>
    </w:p>
    <w:p w:rsidR="00000000" w:rsidDel="00000000" w:rsidP="00000000" w:rsidRDefault="00000000" w:rsidRPr="00000000" w14:paraId="0000014D">
      <w:pPr>
        <w:pStyle w:val="Heading2"/>
        <w:rPr/>
      </w:pPr>
      <w:r w:rsidDel="00000000" w:rsidR="00000000" w:rsidRPr="00000000">
        <w:rPr>
          <w:rtl w:val="0"/>
        </w:rPr>
        <w:t xml:space="preserve">Weighted Grading for Advanced Placement Courses </w:t>
      </w:r>
    </w:p>
    <w:p w:rsidR="00000000" w:rsidDel="00000000" w:rsidP="00000000" w:rsidRDefault="00000000" w:rsidRPr="00000000" w14:paraId="0000014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sectPr>
          <w:type w:val="continuous"/>
          <w:pgSz w:h="15840" w:w="12240" w:orient="portrait"/>
          <w:pgMar w:bottom="710" w:top="686" w:left="1439" w:right="1437" w:header="720" w:footer="132"/>
          <w:titlePg w:val="1"/>
        </w:sect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Grades and courses, which have the designation of Advanced Placement in their titles and follow the particular course content specified by the Educational Testing Service, are weighted with a multiplier of 1.1 in determining student grade point. For the weighting to become permanent and apply to the final grade the student must take the AP exam. No courses other than AP courses have weighted grades. Courses with a weighted grade include: </w:t>
      </w:r>
    </w:p>
    <w:p w:rsidR="00000000" w:rsidDel="00000000" w:rsidP="00000000" w:rsidRDefault="00000000" w:rsidRPr="00000000" w14:paraId="0000014F">
      <w:pPr>
        <w:widowControl w:val="0"/>
        <w:pBdr>
          <w:top w:space="0" w:sz="0" w:val="nil"/>
          <w:left w:space="0" w:sz="0" w:val="nil"/>
          <w:bottom w:space="0" w:sz="0" w:val="nil"/>
          <w:right w:space="0" w:sz="0" w:val="nil"/>
          <w:between w:space="0" w:sz="0" w:val="nil"/>
        </w:pBdr>
        <w:spacing w:after="0" w:line="240" w:lineRule="auto"/>
        <w:ind w:left="274"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AP Advanced Programming III </w:t>
      </w:r>
    </w:p>
    <w:p w:rsidR="00000000" w:rsidDel="00000000" w:rsidP="00000000" w:rsidRDefault="00000000" w:rsidRPr="00000000" w14:paraId="00000150">
      <w:pPr>
        <w:widowControl w:val="0"/>
        <w:pBdr>
          <w:top w:space="0" w:sz="0" w:val="nil"/>
          <w:left w:space="0" w:sz="0" w:val="nil"/>
          <w:bottom w:space="0" w:sz="0" w:val="nil"/>
          <w:right w:space="0" w:sz="0" w:val="nil"/>
          <w:between w:space="0" w:sz="0" w:val="nil"/>
        </w:pBdr>
        <w:spacing w:after="0" w:line="240" w:lineRule="auto"/>
        <w:ind w:left="274"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AP Biology </w:t>
      </w:r>
    </w:p>
    <w:p w:rsidR="00000000" w:rsidDel="00000000" w:rsidP="00000000" w:rsidRDefault="00000000" w:rsidRPr="00000000" w14:paraId="00000151">
      <w:pPr>
        <w:widowControl w:val="0"/>
        <w:pBdr>
          <w:top w:space="0" w:sz="0" w:val="nil"/>
          <w:left w:space="0" w:sz="0" w:val="nil"/>
          <w:bottom w:space="0" w:sz="0" w:val="nil"/>
          <w:right w:space="0" w:sz="0" w:val="nil"/>
          <w:between w:space="0" w:sz="0" w:val="nil"/>
        </w:pBdr>
        <w:spacing w:after="0" w:line="240" w:lineRule="auto"/>
        <w:ind w:left="274"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AP Calculus AB </w:t>
      </w:r>
    </w:p>
    <w:p w:rsidR="00000000" w:rsidDel="00000000" w:rsidP="00000000" w:rsidRDefault="00000000" w:rsidRPr="00000000" w14:paraId="00000152">
      <w:pPr>
        <w:widowControl w:val="0"/>
        <w:pBdr>
          <w:top w:space="0" w:sz="0" w:val="nil"/>
          <w:left w:space="0" w:sz="0" w:val="nil"/>
          <w:bottom w:space="0" w:sz="0" w:val="nil"/>
          <w:right w:space="0" w:sz="0" w:val="nil"/>
          <w:between w:space="0" w:sz="0" w:val="nil"/>
        </w:pBdr>
        <w:spacing w:after="0" w:line="240" w:lineRule="auto"/>
        <w:ind w:left="274"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AP Calculus BC </w:t>
      </w:r>
    </w:p>
    <w:p w:rsidR="00000000" w:rsidDel="00000000" w:rsidP="00000000" w:rsidRDefault="00000000" w:rsidRPr="00000000" w14:paraId="00000153">
      <w:pPr>
        <w:widowControl w:val="0"/>
        <w:pBdr>
          <w:top w:space="0" w:sz="0" w:val="nil"/>
          <w:left w:space="0" w:sz="0" w:val="nil"/>
          <w:bottom w:space="0" w:sz="0" w:val="nil"/>
          <w:right w:space="0" w:sz="0" w:val="nil"/>
          <w:between w:space="0" w:sz="0" w:val="nil"/>
        </w:pBdr>
        <w:spacing w:after="0" w:line="240" w:lineRule="auto"/>
        <w:ind w:left="274"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AP Chemistry </w:t>
      </w:r>
    </w:p>
    <w:p w:rsidR="00000000" w:rsidDel="00000000" w:rsidP="00000000" w:rsidRDefault="00000000" w:rsidRPr="00000000" w14:paraId="00000154">
      <w:pPr>
        <w:widowControl w:val="0"/>
        <w:pBdr>
          <w:top w:space="0" w:sz="0" w:val="nil"/>
          <w:left w:space="0" w:sz="0" w:val="nil"/>
          <w:bottom w:space="0" w:sz="0" w:val="nil"/>
          <w:right w:space="0" w:sz="0" w:val="nil"/>
          <w:between w:space="0" w:sz="0" w:val="nil"/>
        </w:pBdr>
        <w:spacing w:after="0" w:line="240" w:lineRule="auto"/>
        <w:ind w:left="274"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AP Computer Science A (PILOT) </w:t>
      </w:r>
    </w:p>
    <w:p w:rsidR="00000000" w:rsidDel="00000000" w:rsidP="00000000" w:rsidRDefault="00000000" w:rsidRPr="00000000" w14:paraId="00000155">
      <w:pPr>
        <w:widowControl w:val="0"/>
        <w:pBdr>
          <w:top w:space="0" w:sz="0" w:val="nil"/>
          <w:left w:space="0" w:sz="0" w:val="nil"/>
          <w:bottom w:space="0" w:sz="0" w:val="nil"/>
          <w:right w:space="0" w:sz="0" w:val="nil"/>
          <w:between w:space="0" w:sz="0" w:val="nil"/>
        </w:pBdr>
        <w:spacing w:after="0" w:line="240" w:lineRule="auto"/>
        <w:ind w:left="274"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AP Computer Science Principles (PILOT) </w:t>
      </w:r>
    </w:p>
    <w:p w:rsidR="00000000" w:rsidDel="00000000" w:rsidP="00000000" w:rsidRDefault="00000000" w:rsidRPr="00000000" w14:paraId="00000156">
      <w:pPr>
        <w:widowControl w:val="0"/>
        <w:pBdr>
          <w:top w:space="0" w:sz="0" w:val="nil"/>
          <w:left w:space="0" w:sz="0" w:val="nil"/>
          <w:bottom w:space="0" w:sz="0" w:val="nil"/>
          <w:right w:space="0" w:sz="0" w:val="nil"/>
          <w:between w:space="0" w:sz="0" w:val="nil"/>
        </w:pBdr>
        <w:spacing w:after="0" w:line="240" w:lineRule="auto"/>
        <w:ind w:left="274"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AP English: Language and Composition </w:t>
      </w:r>
    </w:p>
    <w:p w:rsidR="00000000" w:rsidDel="00000000" w:rsidP="00000000" w:rsidRDefault="00000000" w:rsidRPr="00000000" w14:paraId="00000157">
      <w:pPr>
        <w:widowControl w:val="0"/>
        <w:pBdr>
          <w:top w:space="0" w:sz="0" w:val="nil"/>
          <w:left w:space="0" w:sz="0" w:val="nil"/>
          <w:bottom w:space="0" w:sz="0" w:val="nil"/>
          <w:right w:space="0" w:sz="0" w:val="nil"/>
          <w:between w:space="0" w:sz="0" w:val="nil"/>
        </w:pBdr>
        <w:spacing w:after="0" w:line="240" w:lineRule="auto"/>
        <w:ind w:left="274"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AP English: Literature and Composition </w:t>
      </w:r>
    </w:p>
    <w:p w:rsidR="00000000" w:rsidDel="00000000" w:rsidP="00000000" w:rsidRDefault="00000000" w:rsidRPr="00000000" w14:paraId="00000158">
      <w:pPr>
        <w:widowControl w:val="0"/>
        <w:pBdr>
          <w:top w:space="0" w:sz="0" w:val="nil"/>
          <w:left w:space="0" w:sz="0" w:val="nil"/>
          <w:bottom w:space="0" w:sz="0" w:val="nil"/>
          <w:right w:space="0" w:sz="0" w:val="nil"/>
          <w:between w:space="0" w:sz="0" w:val="nil"/>
        </w:pBdr>
        <w:spacing w:after="0" w:line="240" w:lineRule="auto"/>
        <w:ind w:left="274"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AP Environmental Science </w:t>
      </w:r>
    </w:p>
    <w:p w:rsidR="00000000" w:rsidDel="00000000" w:rsidP="00000000" w:rsidRDefault="00000000" w:rsidRPr="00000000" w14:paraId="00000159">
      <w:pPr>
        <w:widowControl w:val="0"/>
        <w:pBdr>
          <w:top w:space="0" w:sz="0" w:val="nil"/>
          <w:left w:space="0" w:sz="0" w:val="nil"/>
          <w:bottom w:space="0" w:sz="0" w:val="nil"/>
          <w:right w:space="0" w:sz="0" w:val="nil"/>
          <w:between w:space="0" w:sz="0" w:val="nil"/>
        </w:pBdr>
        <w:spacing w:after="0" w:line="240" w:lineRule="auto"/>
        <w:ind w:left="274"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AP European History </w:t>
      </w:r>
    </w:p>
    <w:p w:rsidR="00000000" w:rsidDel="00000000" w:rsidP="00000000" w:rsidRDefault="00000000" w:rsidRPr="00000000" w14:paraId="0000015A">
      <w:pPr>
        <w:widowControl w:val="0"/>
        <w:pBdr>
          <w:top w:space="0" w:sz="0" w:val="nil"/>
          <w:left w:space="0" w:sz="0" w:val="nil"/>
          <w:bottom w:space="0" w:sz="0" w:val="nil"/>
          <w:right w:space="0" w:sz="0" w:val="nil"/>
          <w:between w:space="0" w:sz="0" w:val="nil"/>
        </w:pBdr>
        <w:spacing w:after="0" w:line="240" w:lineRule="auto"/>
        <w:ind w:left="274"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AP French V </w:t>
      </w:r>
    </w:p>
    <w:p w:rsidR="00000000" w:rsidDel="00000000" w:rsidP="00000000" w:rsidRDefault="00000000" w:rsidRPr="00000000" w14:paraId="0000015B">
      <w:pPr>
        <w:widowControl w:val="0"/>
        <w:pBdr>
          <w:top w:space="0" w:sz="0" w:val="nil"/>
          <w:left w:space="0" w:sz="0" w:val="nil"/>
          <w:bottom w:space="0" w:sz="0" w:val="nil"/>
          <w:right w:space="0" w:sz="0" w:val="nil"/>
          <w:between w:space="0" w:sz="0" w:val="nil"/>
        </w:pBdr>
        <w:spacing w:after="0" w:line="240" w:lineRule="auto"/>
        <w:ind w:left="274"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AP German IV </w:t>
      </w:r>
    </w:p>
    <w:p w:rsidR="00000000" w:rsidDel="00000000" w:rsidP="00000000" w:rsidRDefault="00000000" w:rsidRPr="00000000" w14:paraId="0000015C">
      <w:pPr>
        <w:widowControl w:val="0"/>
        <w:pBdr>
          <w:top w:space="0" w:sz="0" w:val="nil"/>
          <w:left w:space="0" w:sz="0" w:val="nil"/>
          <w:bottom w:space="0" w:sz="0" w:val="nil"/>
          <w:right w:space="0" w:sz="0" w:val="nil"/>
          <w:between w:space="0" w:sz="0" w:val="nil"/>
        </w:pBdr>
        <w:spacing w:after="0" w:line="240" w:lineRule="auto"/>
        <w:ind w:left="274"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AP Italian IV </w:t>
      </w:r>
    </w:p>
    <w:p w:rsidR="00000000" w:rsidDel="00000000" w:rsidP="00000000" w:rsidRDefault="00000000" w:rsidRPr="00000000" w14:paraId="0000015D">
      <w:pPr>
        <w:widowControl w:val="0"/>
        <w:pBdr>
          <w:top w:space="0" w:sz="0" w:val="nil"/>
          <w:left w:space="0" w:sz="0" w:val="nil"/>
          <w:bottom w:space="0" w:sz="0" w:val="nil"/>
          <w:right w:space="0" w:sz="0" w:val="nil"/>
          <w:between w:space="0" w:sz="0" w:val="nil"/>
        </w:pBdr>
        <w:spacing w:after="0" w:line="240" w:lineRule="auto"/>
        <w:ind w:left="274"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AP Macroeconomics </w:t>
      </w:r>
    </w:p>
    <w:p w:rsidR="00000000" w:rsidDel="00000000" w:rsidP="00000000" w:rsidRDefault="00000000" w:rsidRPr="00000000" w14:paraId="0000015E">
      <w:pPr>
        <w:widowControl w:val="0"/>
        <w:pBdr>
          <w:top w:space="0" w:sz="0" w:val="nil"/>
          <w:left w:space="0" w:sz="0" w:val="nil"/>
          <w:bottom w:space="0" w:sz="0" w:val="nil"/>
          <w:right w:space="0" w:sz="0" w:val="nil"/>
          <w:between w:space="0" w:sz="0" w:val="nil"/>
        </w:pBdr>
        <w:spacing w:after="0" w:line="240" w:lineRule="auto"/>
        <w:ind w:left="274" w:firstLine="0"/>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15F">
      <w:pPr>
        <w:widowControl w:val="0"/>
        <w:pBdr>
          <w:top w:space="0" w:sz="0" w:val="nil"/>
          <w:left w:space="0" w:sz="0" w:val="nil"/>
          <w:bottom w:space="0" w:sz="0" w:val="nil"/>
          <w:right w:space="0" w:sz="0" w:val="nil"/>
          <w:between w:space="0" w:sz="0" w:val="nil"/>
        </w:pBdr>
        <w:spacing w:after="0" w:line="240" w:lineRule="auto"/>
        <w:ind w:left="274" w:firstLine="0"/>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160">
      <w:pPr>
        <w:widowControl w:val="0"/>
        <w:pBdr>
          <w:top w:space="0" w:sz="0" w:val="nil"/>
          <w:left w:space="0" w:sz="0" w:val="nil"/>
          <w:bottom w:space="0" w:sz="0" w:val="nil"/>
          <w:right w:space="0" w:sz="0" w:val="nil"/>
          <w:between w:space="0" w:sz="0" w:val="nil"/>
        </w:pBdr>
        <w:spacing w:after="0" w:line="240" w:lineRule="auto"/>
        <w:ind w:left="274"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AP Microeconomics </w:t>
      </w:r>
    </w:p>
    <w:p w:rsidR="00000000" w:rsidDel="00000000" w:rsidP="00000000" w:rsidRDefault="00000000" w:rsidRPr="00000000" w14:paraId="00000161">
      <w:pPr>
        <w:widowControl w:val="0"/>
        <w:pBdr>
          <w:top w:space="0" w:sz="0" w:val="nil"/>
          <w:left w:space="0" w:sz="0" w:val="nil"/>
          <w:bottom w:space="0" w:sz="0" w:val="nil"/>
          <w:right w:space="0" w:sz="0" w:val="nil"/>
          <w:between w:space="0" w:sz="0" w:val="nil"/>
        </w:pBdr>
        <w:spacing w:after="0" w:line="240" w:lineRule="auto"/>
        <w:ind w:left="274"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AP Music Theory IV </w:t>
      </w:r>
    </w:p>
    <w:p w:rsidR="00000000" w:rsidDel="00000000" w:rsidP="00000000" w:rsidRDefault="00000000" w:rsidRPr="00000000" w14:paraId="00000162">
      <w:pPr>
        <w:widowControl w:val="0"/>
        <w:pBdr>
          <w:top w:space="0" w:sz="0" w:val="nil"/>
          <w:left w:space="0" w:sz="0" w:val="nil"/>
          <w:bottom w:space="0" w:sz="0" w:val="nil"/>
          <w:right w:space="0" w:sz="0" w:val="nil"/>
          <w:between w:space="0" w:sz="0" w:val="nil"/>
        </w:pBdr>
        <w:spacing w:after="0" w:line="240" w:lineRule="auto"/>
        <w:ind w:left="274"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AP Physics </w:t>
      </w:r>
    </w:p>
    <w:p w:rsidR="00000000" w:rsidDel="00000000" w:rsidP="00000000" w:rsidRDefault="00000000" w:rsidRPr="00000000" w14:paraId="00000163">
      <w:pPr>
        <w:widowControl w:val="0"/>
        <w:pBdr>
          <w:top w:space="0" w:sz="0" w:val="nil"/>
          <w:left w:space="0" w:sz="0" w:val="nil"/>
          <w:bottom w:space="0" w:sz="0" w:val="nil"/>
          <w:right w:space="0" w:sz="0" w:val="nil"/>
          <w:between w:space="0" w:sz="0" w:val="nil"/>
        </w:pBdr>
        <w:spacing w:after="0" w:line="240" w:lineRule="auto"/>
        <w:ind w:left="274"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AP Psychology </w:t>
      </w:r>
    </w:p>
    <w:p w:rsidR="00000000" w:rsidDel="00000000" w:rsidP="00000000" w:rsidRDefault="00000000" w:rsidRPr="00000000" w14:paraId="00000164">
      <w:pPr>
        <w:widowControl w:val="0"/>
        <w:pBdr>
          <w:top w:space="0" w:sz="0" w:val="nil"/>
          <w:left w:space="0" w:sz="0" w:val="nil"/>
          <w:bottom w:space="0" w:sz="0" w:val="nil"/>
          <w:right w:space="0" w:sz="0" w:val="nil"/>
          <w:between w:space="0" w:sz="0" w:val="nil"/>
        </w:pBdr>
        <w:spacing w:after="0" w:line="240" w:lineRule="auto"/>
        <w:ind w:left="274"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AP Spanish V </w:t>
      </w:r>
    </w:p>
    <w:p w:rsidR="00000000" w:rsidDel="00000000" w:rsidP="00000000" w:rsidRDefault="00000000" w:rsidRPr="00000000" w14:paraId="00000165">
      <w:pPr>
        <w:widowControl w:val="0"/>
        <w:pBdr>
          <w:top w:space="0" w:sz="0" w:val="nil"/>
          <w:left w:space="0" w:sz="0" w:val="nil"/>
          <w:bottom w:space="0" w:sz="0" w:val="nil"/>
          <w:right w:space="0" w:sz="0" w:val="nil"/>
          <w:between w:space="0" w:sz="0" w:val="nil"/>
        </w:pBdr>
        <w:spacing w:after="0" w:line="240" w:lineRule="auto"/>
        <w:ind w:left="274"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AP Statistics (PILOT) </w:t>
      </w:r>
    </w:p>
    <w:p w:rsidR="00000000" w:rsidDel="00000000" w:rsidP="00000000" w:rsidRDefault="00000000" w:rsidRPr="00000000" w14:paraId="00000166">
      <w:pPr>
        <w:widowControl w:val="0"/>
        <w:pBdr>
          <w:top w:space="0" w:sz="0" w:val="nil"/>
          <w:left w:space="0" w:sz="0" w:val="nil"/>
          <w:bottom w:space="0" w:sz="0" w:val="nil"/>
          <w:right w:space="0" w:sz="0" w:val="nil"/>
          <w:between w:space="0" w:sz="0" w:val="nil"/>
        </w:pBdr>
        <w:spacing w:after="0" w:line="240" w:lineRule="auto"/>
        <w:ind w:left="274"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AP Studio Art: 2-D Design Computer Graphics </w:t>
      </w:r>
    </w:p>
    <w:p w:rsidR="00000000" w:rsidDel="00000000" w:rsidP="00000000" w:rsidRDefault="00000000" w:rsidRPr="00000000" w14:paraId="00000167">
      <w:pPr>
        <w:widowControl w:val="0"/>
        <w:pBdr>
          <w:top w:space="0" w:sz="0" w:val="nil"/>
          <w:left w:space="0" w:sz="0" w:val="nil"/>
          <w:bottom w:space="0" w:sz="0" w:val="nil"/>
          <w:right w:space="0" w:sz="0" w:val="nil"/>
          <w:between w:space="0" w:sz="0" w:val="nil"/>
        </w:pBdr>
        <w:spacing w:after="0" w:line="240" w:lineRule="auto"/>
        <w:ind w:left="274"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AP Studio Art: 2-D Design Photography </w:t>
      </w:r>
    </w:p>
    <w:p w:rsidR="00000000" w:rsidDel="00000000" w:rsidP="00000000" w:rsidRDefault="00000000" w:rsidRPr="00000000" w14:paraId="00000168">
      <w:pPr>
        <w:widowControl w:val="0"/>
        <w:pBdr>
          <w:top w:space="0" w:sz="0" w:val="nil"/>
          <w:left w:space="0" w:sz="0" w:val="nil"/>
          <w:bottom w:space="0" w:sz="0" w:val="nil"/>
          <w:right w:space="0" w:sz="0" w:val="nil"/>
          <w:between w:space="0" w:sz="0" w:val="nil"/>
        </w:pBdr>
        <w:spacing w:after="0" w:line="240" w:lineRule="auto"/>
        <w:ind w:left="274"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AP Studio Art: 3-D Design </w:t>
      </w:r>
    </w:p>
    <w:p w:rsidR="00000000" w:rsidDel="00000000" w:rsidP="00000000" w:rsidRDefault="00000000" w:rsidRPr="00000000" w14:paraId="00000169">
      <w:pPr>
        <w:widowControl w:val="0"/>
        <w:pBdr>
          <w:top w:space="0" w:sz="0" w:val="nil"/>
          <w:left w:space="0" w:sz="0" w:val="nil"/>
          <w:bottom w:space="0" w:sz="0" w:val="nil"/>
          <w:right w:space="0" w:sz="0" w:val="nil"/>
          <w:between w:space="0" w:sz="0" w:val="nil"/>
        </w:pBdr>
        <w:spacing w:after="0" w:line="240" w:lineRule="auto"/>
        <w:ind w:left="274"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AP Studio Art: Drawing </w:t>
      </w:r>
    </w:p>
    <w:p w:rsidR="00000000" w:rsidDel="00000000" w:rsidP="00000000" w:rsidRDefault="00000000" w:rsidRPr="00000000" w14:paraId="0000016A">
      <w:pPr>
        <w:widowControl w:val="0"/>
        <w:pBdr>
          <w:top w:space="0" w:sz="0" w:val="nil"/>
          <w:left w:space="0" w:sz="0" w:val="nil"/>
          <w:bottom w:space="0" w:sz="0" w:val="nil"/>
          <w:right w:space="0" w:sz="0" w:val="nil"/>
          <w:between w:space="0" w:sz="0" w:val="nil"/>
        </w:pBdr>
        <w:spacing w:after="0" w:line="240" w:lineRule="auto"/>
        <w:ind w:left="274"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AP U.S. Government and Politics</w:t>
      </w:r>
    </w:p>
    <w:p w:rsidR="00000000" w:rsidDel="00000000" w:rsidP="00000000" w:rsidRDefault="00000000" w:rsidRPr="00000000" w14:paraId="0000016B">
      <w:pPr>
        <w:widowControl w:val="0"/>
        <w:pBdr>
          <w:top w:space="0" w:sz="0" w:val="nil"/>
          <w:left w:space="0" w:sz="0" w:val="nil"/>
          <w:bottom w:space="0" w:sz="0" w:val="nil"/>
          <w:right w:space="0" w:sz="0" w:val="nil"/>
          <w:between w:space="0" w:sz="0" w:val="nil"/>
        </w:pBdr>
        <w:spacing w:after="0" w:line="240" w:lineRule="auto"/>
        <w:ind w:left="274" w:firstLine="0"/>
        <w:rPr>
          <w:rFonts w:ascii="Garamond" w:cs="Garamond" w:eastAsia="Garamond" w:hAnsi="Garamond"/>
          <w:sz w:val="24"/>
          <w:szCs w:val="24"/>
        </w:rPr>
        <w:sectPr>
          <w:type w:val="continuous"/>
          <w:pgSz w:h="15840" w:w="12240" w:orient="portrait"/>
          <w:pgMar w:bottom="710" w:top="686" w:left="1439" w:right="1437" w:header="720" w:footer="132"/>
          <w:cols w:equalWidth="0" w:num="2">
            <w:col w:space="720" w:w="4321.999999999999"/>
            <w:col w:space="0" w:w="4321.999999999999"/>
          </w:cols>
          <w:titlePg w:val="1"/>
        </w:sectPr>
      </w:pPr>
      <w:r w:rsidDel="00000000" w:rsidR="00000000" w:rsidRPr="00000000">
        <w:rPr>
          <w:rFonts w:ascii="Garamond" w:cs="Garamond" w:eastAsia="Garamond" w:hAnsi="Garamond"/>
          <w:sz w:val="24"/>
          <w:szCs w:val="24"/>
          <w:rtl w:val="0"/>
        </w:rPr>
        <w:t xml:space="preserve">AP U.S. History and Geography</w:t>
      </w:r>
    </w:p>
    <w:p w:rsidR="00000000" w:rsidDel="00000000" w:rsidP="00000000" w:rsidRDefault="00000000" w:rsidRPr="00000000" w14:paraId="0000016C">
      <w:pPr>
        <w:pStyle w:val="Heading2"/>
        <w:spacing w:before="240" w:lineRule="auto"/>
        <w:rPr/>
      </w:pPr>
      <w:r w:rsidDel="00000000" w:rsidR="00000000" w:rsidRPr="00000000">
        <w:rPr>
          <w:rtl w:val="0"/>
        </w:rPr>
        <w:t xml:space="preserve">Multiple Credits </w:t>
      </w:r>
    </w:p>
    <w:p w:rsidR="00000000" w:rsidDel="00000000" w:rsidP="00000000" w:rsidRDefault="00000000" w:rsidRPr="00000000" w14:paraId="0000016D">
      <w:pPr>
        <w:pBdr>
          <w:top w:space="0" w:sz="0" w:val="nil"/>
          <w:left w:space="0" w:sz="0" w:val="nil"/>
          <w:bottom w:space="0" w:sz="0" w:val="nil"/>
          <w:right w:space="0" w:sz="0" w:val="nil"/>
          <w:between w:space="0" w:sz="0" w:val="nil"/>
        </w:pBdr>
        <w:spacing w:after="280" w:before="120" w:line="240" w:lineRule="auto"/>
        <w:rPr>
          <w:rFonts w:ascii="Garamond" w:cs="Garamond" w:eastAsia="Garamond" w:hAnsi="Garamond"/>
          <w:sz w:val="24"/>
          <w:szCs w:val="24"/>
        </w:rPr>
        <w:sectPr>
          <w:type w:val="continuous"/>
          <w:pgSz w:h="15840" w:w="12240" w:orient="portrait"/>
          <w:pgMar w:bottom="710" w:top="686" w:left="1439" w:right="1437" w:header="720" w:footer="132"/>
          <w:titlePg w:val="1"/>
        </w:sectPr>
      </w:pPr>
      <w:r w:rsidDel="00000000" w:rsidR="00000000" w:rsidRPr="00000000">
        <w:rPr>
          <w:rFonts w:ascii="Garamond" w:cs="Garamond" w:eastAsia="Garamond" w:hAnsi="Garamond"/>
          <w:sz w:val="24"/>
          <w:szCs w:val="24"/>
          <w:rtl w:val="0"/>
        </w:rPr>
        <w:t xml:space="preserve">Certain courses may be eligible for multiple credits over successive years including, but not limited to, the following: </w:t>
      </w:r>
    </w:p>
    <w:p w:rsidR="00000000" w:rsidDel="00000000" w:rsidP="00000000" w:rsidRDefault="00000000" w:rsidRPr="00000000" w14:paraId="0000016E">
      <w:pPr>
        <w:pBdr>
          <w:top w:space="0" w:sz="0" w:val="nil"/>
          <w:left w:space="0" w:sz="0" w:val="nil"/>
          <w:bottom w:space="0" w:sz="0" w:val="nil"/>
          <w:right w:space="0" w:sz="0" w:val="nil"/>
          <w:between w:space="0" w:sz="0" w:val="nil"/>
        </w:pBdr>
        <w:spacing w:after="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Advanced Journalism </w:t>
        <w:tab/>
        <w:br w:type="textWrapping"/>
        <w:t xml:space="preserve">The Art of Pastry and Dessert Preparation </w:t>
      </w:r>
    </w:p>
    <w:p w:rsidR="00000000" w:rsidDel="00000000" w:rsidP="00000000" w:rsidRDefault="00000000" w:rsidRPr="00000000" w14:paraId="0000016F">
      <w:pPr>
        <w:pBdr>
          <w:top w:space="0" w:sz="0" w:val="nil"/>
          <w:left w:space="0" w:sz="0" w:val="nil"/>
          <w:bottom w:space="0" w:sz="0" w:val="nil"/>
          <w:right w:space="0" w:sz="0" w:val="nil"/>
          <w:between w:space="0" w:sz="0" w:val="nil"/>
        </w:pBdr>
        <w:spacing w:after="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Band </w:t>
        <w:tab/>
        <w:br w:type="textWrapping"/>
        <w:t xml:space="preserve">Choir </w:t>
      </w:r>
    </w:p>
    <w:p w:rsidR="00000000" w:rsidDel="00000000" w:rsidP="00000000" w:rsidRDefault="00000000" w:rsidRPr="00000000" w14:paraId="00000170">
      <w:pPr>
        <w:pBdr>
          <w:top w:space="0" w:sz="0" w:val="nil"/>
          <w:left w:space="0" w:sz="0" w:val="nil"/>
          <w:bottom w:space="0" w:sz="0" w:val="nil"/>
          <w:right w:space="0" w:sz="0" w:val="nil"/>
          <w:between w:space="0" w:sz="0" w:val="nil"/>
        </w:pBdr>
        <w:spacing w:after="0" w:line="240" w:lineRule="auto"/>
        <w:rPr>
          <w:rFonts w:ascii="Garamond" w:cs="Garamond" w:eastAsia="Garamond" w:hAnsi="Garamond"/>
          <w:sz w:val="24"/>
          <w:szCs w:val="24"/>
        </w:rPr>
        <w:sectPr>
          <w:type w:val="continuous"/>
          <w:pgSz w:h="15840" w:w="12240" w:orient="portrait"/>
          <w:pgMar w:bottom="710" w:top="686" w:left="1439" w:right="1437" w:header="720" w:footer="132"/>
          <w:cols w:equalWidth="0" w:num="2">
            <w:col w:space="720" w:w="4321.999999999999"/>
            <w:col w:space="0" w:w="4321.999999999999"/>
          </w:cols>
          <w:titlePg w:val="1"/>
        </w:sectPr>
      </w:pPr>
      <w:r w:rsidDel="00000000" w:rsidR="00000000" w:rsidRPr="00000000">
        <w:rPr>
          <w:rFonts w:ascii="Garamond" w:cs="Garamond" w:eastAsia="Garamond" w:hAnsi="Garamond"/>
          <w:sz w:val="24"/>
          <w:szCs w:val="24"/>
          <w:rtl w:val="0"/>
        </w:rPr>
        <w:br w:type="textWrapping"/>
        <w:t xml:space="preserve">Orchestra</w:t>
        <w:br w:type="textWrapping"/>
        <w:t xml:space="preserve">Team Sports</w:t>
      </w:r>
    </w:p>
    <w:p w:rsidR="00000000" w:rsidDel="00000000" w:rsidP="00000000" w:rsidRDefault="00000000" w:rsidRPr="00000000" w14:paraId="00000171">
      <w:pPr>
        <w:pStyle w:val="Heading2"/>
        <w:spacing w:before="240" w:lineRule="auto"/>
        <w:rPr/>
      </w:pPr>
      <w:r w:rsidDel="00000000" w:rsidR="00000000" w:rsidRPr="00000000">
        <w:rPr>
          <w:sz w:val="20"/>
          <w:szCs w:val="20"/>
          <w:rtl w:val="0"/>
        </w:rPr>
        <w:t xml:space="preserve"> </w:t>
      </w:r>
      <w:r w:rsidDel="00000000" w:rsidR="00000000" w:rsidRPr="00000000">
        <w:rPr>
          <w:rtl w:val="0"/>
        </w:rPr>
        <w:t xml:space="preserve">Early Completion of High School </w:t>
      </w:r>
    </w:p>
    <w:p w:rsidR="00000000" w:rsidDel="00000000" w:rsidP="00000000" w:rsidRDefault="00000000" w:rsidRPr="00000000" w14:paraId="0000017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Students who wish to complete four years of high school in less than four years MUST APPLY TO THE PRINCIPAL NO LATER THAN THE FIRST SEMESTER OF THEIR THIRD YEAR, so that a program is designed for early high school completion, that is in the student's best interest. Approval of the principal is required. An official diploma will not be issued or graduation ceremonies held until June. </w:t>
      </w:r>
    </w:p>
    <w:p w:rsidR="00000000" w:rsidDel="00000000" w:rsidP="00000000" w:rsidRDefault="00000000" w:rsidRPr="00000000" w14:paraId="00000173">
      <w:pPr>
        <w:pStyle w:val="Heading2"/>
        <w:rPr/>
      </w:pPr>
      <w:r w:rsidDel="00000000" w:rsidR="00000000" w:rsidRPr="00000000">
        <w:rPr>
          <w:rtl w:val="0"/>
        </w:rPr>
        <w:t xml:space="preserve">Class Ranking Status </w:t>
      </w:r>
    </w:p>
    <w:p w:rsidR="00000000" w:rsidDel="00000000" w:rsidP="00000000" w:rsidRDefault="00000000" w:rsidRPr="00000000" w14:paraId="00000174">
      <w:pPr>
        <w:rPr/>
      </w:pPr>
      <w:r w:rsidDel="00000000" w:rsidR="00000000" w:rsidRPr="00000000">
        <w:rPr>
          <w:rtl w:val="0"/>
        </w:rPr>
        <w:t xml:space="preserve">Class ranking is not reported by the Grosse Pointe Public School System. </w:t>
      </w:r>
    </w:p>
    <w:p w:rsidR="00000000" w:rsidDel="00000000" w:rsidP="00000000" w:rsidRDefault="00000000" w:rsidRPr="00000000" w14:paraId="00000175">
      <w:pPr>
        <w:pStyle w:val="Heading2"/>
        <w:rPr/>
      </w:pPr>
      <w:r w:rsidDel="00000000" w:rsidR="00000000" w:rsidRPr="00000000">
        <w:rPr>
          <w:sz w:val="16"/>
          <w:szCs w:val="16"/>
          <w:rtl w:val="0"/>
        </w:rPr>
        <w:t xml:space="preserve"> </w:t>
      </w:r>
      <w:r w:rsidDel="00000000" w:rsidR="00000000" w:rsidRPr="00000000">
        <w:rPr>
          <w:rtl w:val="0"/>
        </w:rPr>
        <w:t xml:space="preserve">Graduation with Honors or Highest Honors </w:t>
      </w:r>
    </w:p>
    <w:p w:rsidR="00000000" w:rsidDel="00000000" w:rsidP="00000000" w:rsidRDefault="00000000" w:rsidRPr="00000000" w14:paraId="0000017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16"/>
          <w:szCs w:val="16"/>
          <w:u w:val="none"/>
          <w:shd w:fill="auto" w:val="clear"/>
          <w:vertAlign w:val="baseline"/>
          <w:rtl w:val="0"/>
        </w:rPr>
        <w:t xml:space="preserve"> </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Academic scholars are recognized at commencement ceremonies or other programs as members of the Academic Hall of Fame for graduating with a cumulative GPA of 4.0 or higher. </w:t>
      </w:r>
    </w:p>
    <w:p w:rsidR="00000000" w:rsidDel="00000000" w:rsidP="00000000" w:rsidRDefault="00000000" w:rsidRPr="00000000" w14:paraId="0000017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16"/>
          <w:szCs w:val="16"/>
          <w:u w:val="none"/>
          <w:shd w:fill="auto" w:val="clear"/>
          <w:vertAlign w:val="baseline"/>
          <w:rtl w:val="0"/>
        </w:rPr>
        <w:t xml:space="preserve"> </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Seniors with a cumulative grade point average (GPA) of 3.0 through 3.49 as of the end of the first semester of their Senior Year will receive a diploma with a seal affixed which reads, “Honors”. </w:t>
      </w:r>
    </w:p>
    <w:p w:rsidR="00000000" w:rsidDel="00000000" w:rsidP="00000000" w:rsidRDefault="00000000" w:rsidRPr="00000000" w14:paraId="0000017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Seniors with a cumulative grade point average of 3.5 and above at the end of the first semester will receive a diploma with a seal affixed which reads, “Highest Honors.” </w:t>
      </w:r>
    </w:p>
    <w:p w:rsidR="00000000" w:rsidDel="00000000" w:rsidP="00000000" w:rsidRDefault="00000000" w:rsidRPr="00000000" w14:paraId="0000017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A final determination of qualification for an honors diploma will be made at the end of the senior year. Any student who qualifies for an honors diploma on the basis of completion of the senior year may request such a designation after graduation from the high school administration. </w:t>
      </w:r>
    </w:p>
    <w:p w:rsidR="00000000" w:rsidDel="00000000" w:rsidP="00000000" w:rsidRDefault="00000000" w:rsidRPr="00000000" w14:paraId="0000017A">
      <w:pPr>
        <w:pStyle w:val="Heading2"/>
        <w:rPr/>
      </w:pPr>
      <w:r w:rsidDel="00000000" w:rsidR="00000000" w:rsidRPr="00000000">
        <w:rPr>
          <w:rtl w:val="0"/>
        </w:rPr>
        <w:t xml:space="preserve">Enrollment and Grade Level Status </w:t>
      </w:r>
    </w:p>
    <w:p w:rsidR="00000000" w:rsidDel="00000000" w:rsidP="00000000" w:rsidRDefault="00000000" w:rsidRPr="00000000" w14:paraId="0000017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Course enrollment requirement for all students in grades 9, 10, 11, and 12, except as noted, is a minimum of 6 credits. </w:t>
      </w:r>
      <w:r w:rsidDel="00000000" w:rsidR="00000000" w:rsidRPr="00000000">
        <w:rPr>
          <w:rFonts w:ascii="Garamond" w:cs="Garamond" w:eastAsia="Garamond" w:hAnsi="Garamond"/>
          <w:b w:val="0"/>
          <w:i w:val="0"/>
          <w:smallCaps w:val="0"/>
          <w:strike w:val="0"/>
          <w:color w:val="000000"/>
          <w:sz w:val="24"/>
          <w:szCs w:val="24"/>
          <w:u w:val="single"/>
          <w:shd w:fill="auto" w:val="clear"/>
          <w:vertAlign w:val="baseline"/>
          <w:rtl w:val="0"/>
        </w:rPr>
        <w:t xml:space="preserve">Exception:</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Seniors enrolled in a co-op program may take 5 credits. At the end of each year, a student's transcript must show evidence of a minimum of 6 credits attempted. </w:t>
      </w:r>
    </w:p>
    <w:p w:rsidR="00000000" w:rsidDel="00000000" w:rsidP="00000000" w:rsidRDefault="00000000" w:rsidRPr="00000000" w14:paraId="0000017C">
      <w:pPr>
        <w:pBdr>
          <w:top w:space="0" w:sz="0" w:val="nil"/>
          <w:left w:space="0" w:sz="0" w:val="nil"/>
          <w:bottom w:space="0" w:sz="0" w:val="nil"/>
          <w:right w:space="0" w:sz="0" w:val="nil"/>
          <w:between w:space="0" w:sz="0" w:val="nil"/>
        </w:pBdr>
        <w:spacing w:after="280" w:before="12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At the end of the school year, credits earned determine the grade level classification for the beginning of the next school year. </w:t>
      </w:r>
    </w:p>
    <w:p w:rsidR="00000000" w:rsidDel="00000000" w:rsidP="00000000" w:rsidRDefault="00000000" w:rsidRPr="00000000" w14:paraId="0000017D">
      <w:pPr>
        <w:tabs>
          <w:tab w:val="center" w:leader="none" w:pos="2222"/>
          <w:tab w:val="center" w:leader="none" w:pos="3481"/>
          <w:tab w:val="left" w:leader="none" w:pos="4050"/>
          <w:tab w:val="center" w:leader="none" w:pos="4081"/>
          <w:tab w:val="left" w:leader="none" w:pos="4230"/>
          <w:tab w:val="center" w:leader="none" w:pos="5337"/>
        </w:tabs>
        <w:spacing w:after="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Grade Classification</w:t>
        <w:tab/>
        <w:tab/>
        <w:tab/>
        <w:t xml:space="preserve">Credits Earned </w:t>
      </w:r>
    </w:p>
    <w:p w:rsidR="00000000" w:rsidDel="00000000" w:rsidP="00000000" w:rsidRDefault="00000000" w:rsidRPr="00000000" w14:paraId="0000017E">
      <w:pPr>
        <w:numPr>
          <w:ilvl w:val="0"/>
          <w:numId w:val="2"/>
        </w:numPr>
        <w:spacing w:after="5" w:line="251" w:lineRule="auto"/>
        <w:ind w:left="4081" w:hanging="2400"/>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At least 4 credits have been earned </w:t>
      </w:r>
    </w:p>
    <w:p w:rsidR="00000000" w:rsidDel="00000000" w:rsidP="00000000" w:rsidRDefault="00000000" w:rsidRPr="00000000" w14:paraId="0000017F">
      <w:pPr>
        <w:numPr>
          <w:ilvl w:val="0"/>
          <w:numId w:val="2"/>
        </w:numPr>
        <w:spacing w:after="5" w:line="251" w:lineRule="auto"/>
        <w:ind w:left="4081" w:hanging="2400"/>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At least 9 credits have been earned </w:t>
      </w:r>
    </w:p>
    <w:p w:rsidR="00000000" w:rsidDel="00000000" w:rsidP="00000000" w:rsidRDefault="00000000" w:rsidRPr="00000000" w14:paraId="00000180">
      <w:pPr>
        <w:numPr>
          <w:ilvl w:val="0"/>
          <w:numId w:val="2"/>
        </w:numPr>
        <w:spacing w:after="240" w:line="252.00000000000003" w:lineRule="auto"/>
        <w:ind w:left="4090" w:hanging="2405"/>
        <w:jc w:val="both"/>
        <w:rPr/>
        <w:sectPr>
          <w:type w:val="continuous"/>
          <w:pgSz w:h="15840" w:w="12240" w:orient="portrait"/>
          <w:pgMar w:bottom="710" w:top="686" w:left="1439" w:right="1437" w:header="720" w:footer="132"/>
          <w:titlePg w:val="1"/>
        </w:sectPr>
      </w:pPr>
      <w:r w:rsidDel="00000000" w:rsidR="00000000" w:rsidRPr="00000000">
        <w:rPr>
          <w:rFonts w:ascii="Garamond" w:cs="Garamond" w:eastAsia="Garamond" w:hAnsi="Garamond"/>
          <w:sz w:val="24"/>
          <w:szCs w:val="24"/>
          <w:rtl w:val="0"/>
        </w:rPr>
        <w:t xml:space="preserve">At least 15 credits have been earned</w:t>
      </w:r>
      <w:r w:rsidDel="00000000" w:rsidR="00000000" w:rsidRPr="00000000">
        <w:rPr>
          <w:rFonts w:ascii="Times New Roman" w:cs="Times New Roman" w:eastAsia="Times New Roman" w:hAnsi="Times New Roman"/>
          <w:rtl w:val="0"/>
        </w:rPr>
        <w:t xml:space="preserve"> </w:t>
      </w:r>
      <w:r w:rsidDel="00000000" w:rsidR="00000000" w:rsidRPr="00000000">
        <w:rPr>
          <w:rtl w:val="0"/>
        </w:rPr>
      </w:r>
    </w:p>
    <w:p w:rsidR="00000000" w:rsidDel="00000000" w:rsidP="00000000" w:rsidRDefault="00000000" w:rsidRPr="00000000" w14:paraId="00000181">
      <w:pPr>
        <w:pStyle w:val="Heading1"/>
        <w:tabs>
          <w:tab w:val="center" w:leader="none" w:pos="4680"/>
          <w:tab w:val="center" w:leader="none" w:pos="4680"/>
          <w:tab w:val="center" w:leader="none" w:pos="4680"/>
          <w:tab w:val="center" w:leader="none" w:pos="4680"/>
        </w:tabs>
        <w:rPr/>
      </w:pPr>
      <w:bookmarkStart w:colFirst="0" w:colLast="0" w:name="_heading=h.3fwokq0" w:id="7"/>
      <w:bookmarkEnd w:id="7"/>
      <w:r w:rsidDel="00000000" w:rsidR="00000000" w:rsidRPr="00000000">
        <w:rPr>
          <w:rtl w:val="0"/>
        </w:rPr>
        <w:t xml:space="preserve">Career Pathways</w:t>
      </w:r>
    </w:p>
    <w:p w:rsidR="00000000" w:rsidDel="00000000" w:rsidP="00000000" w:rsidRDefault="00000000" w:rsidRPr="00000000" w14:paraId="0000018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The courses that students choose in high school build the foundation for career and college decision making. Career Pathways encourage students to explore careers, identify a possible direction, or pathway, to create opportunities for the future. If students discover that a particular pathway is not what they wanted, they are encouraged to explore other opportunities or pathways. High school is a good time to begin the process of career exploration so that as students reach graduation, they will be more prepared. </w:t>
      </w:r>
    </w:p>
    <w:p w:rsidR="00000000" w:rsidDel="00000000" w:rsidP="00000000" w:rsidRDefault="00000000" w:rsidRPr="00000000" w14:paraId="0000018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With the assistance of our counseling staff, students will be generating an Educational Development Plan (EDP). This EDP will serve as a guide as students plan their four years in high school as well as college and/or occupations and careers after high school graduation. </w:t>
      </w:r>
    </w:p>
    <w:p w:rsidR="00000000" w:rsidDel="00000000" w:rsidP="00000000" w:rsidRDefault="00000000" w:rsidRPr="00000000" w14:paraId="0000018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The following pages provide information on the six Career Pathways. Students and parents should review these Pathways before generating the Educational Development Plan (EDP). Students can also use these ideas to revise or change their direction. You can find out more information about the six pathways by visiting </w:t>
      </w:r>
      <w:hyperlink r:id="rId29">
        <w:r w:rsidDel="00000000" w:rsidR="00000000" w:rsidRPr="00000000">
          <w:rPr>
            <w:rFonts w:ascii="Garamond" w:cs="Garamond" w:eastAsia="Garamond" w:hAnsi="Garamond"/>
            <w:b w:val="0"/>
            <w:i w:val="0"/>
            <w:smallCaps w:val="0"/>
            <w:strike w:val="0"/>
            <w:color w:val="0000ff"/>
            <w:sz w:val="24"/>
            <w:szCs w:val="24"/>
            <w:u w:val="single"/>
            <w:shd w:fill="auto" w:val="clear"/>
            <w:vertAlign w:val="baseline"/>
            <w:rtl w:val="0"/>
          </w:rPr>
          <w:t xml:space="preserve">www.careercruising.com</w:t>
        </w:r>
      </w:hyperlink>
      <w:hyperlink r:id="rId30">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w:t>
        </w:r>
      </w:hyperlink>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85">
      <w:pPr>
        <w:tabs>
          <w:tab w:val="center" w:leader="none" w:pos="2253"/>
          <w:tab w:val="center" w:leader="none" w:pos="7547"/>
        </w:tabs>
        <w:spacing w:after="0" w:lineRule="auto"/>
        <w:rPr>
          <w:rFonts w:ascii="Garamond" w:cs="Garamond" w:eastAsia="Garamond" w:hAnsi="Garamond"/>
          <w:sz w:val="24"/>
          <w:szCs w:val="24"/>
        </w:rPr>
      </w:pPr>
      <w:r w:rsidDel="00000000" w:rsidR="00000000" w:rsidRPr="00000000">
        <w:rPr>
          <w:rtl w:val="0"/>
        </w:rPr>
        <w:tab/>
      </w:r>
      <w:hyperlink r:id="rId31">
        <w:r w:rsidDel="00000000" w:rsidR="00000000" w:rsidRPr="00000000">
          <w:rPr>
            <w:rFonts w:ascii="Garamond" w:cs="Garamond" w:eastAsia="Garamond" w:hAnsi="Garamond"/>
            <w:b w:val="1"/>
            <w:sz w:val="24"/>
            <w:szCs w:val="24"/>
            <w:rtl w:val="0"/>
          </w:rPr>
          <w:t xml:space="preserve">Arts and Communica</w:t>
        </w:r>
      </w:hyperlink>
      <w:r w:rsidDel="00000000" w:rsidR="00000000" w:rsidRPr="00000000">
        <w:rPr>
          <w:rFonts w:ascii="Garamond" w:cs="Garamond" w:eastAsia="Garamond" w:hAnsi="Garamond"/>
          <w:b w:val="1"/>
          <w:sz w:val="24"/>
          <w:szCs w:val="24"/>
          <w:rtl w:val="0"/>
        </w:rPr>
        <w:t xml:space="preserve">tion</w:t>
      </w:r>
      <w:r w:rsidDel="00000000" w:rsidR="00000000" w:rsidRPr="00000000">
        <w:rPr>
          <w:rFonts w:ascii="Times New Roman" w:cs="Times New Roman" w:eastAsia="Times New Roman" w:hAnsi="Times New Roman"/>
          <w:b w:val="1"/>
          <w:sz w:val="23"/>
          <w:szCs w:val="23"/>
          <w:rtl w:val="0"/>
        </w:rPr>
        <w:t xml:space="preserve"> </w:t>
        <w:tab/>
      </w:r>
      <w:r w:rsidDel="00000000" w:rsidR="00000000" w:rsidRPr="00000000">
        <w:rPr>
          <w:rFonts w:ascii="Garamond" w:cs="Garamond" w:eastAsia="Garamond" w:hAnsi="Garamond"/>
          <w:b w:val="1"/>
          <w:sz w:val="24"/>
          <w:szCs w:val="24"/>
          <w:rtl w:val="0"/>
        </w:rPr>
        <w:t xml:space="preserve">Business, Management, Marketing </w:t>
      </w:r>
      <w:r w:rsidDel="00000000" w:rsidR="00000000" w:rsidRPr="00000000">
        <w:rPr>
          <w:rtl w:val="0"/>
        </w:rPr>
      </w:r>
    </w:p>
    <w:p w:rsidR="00000000" w:rsidDel="00000000" w:rsidP="00000000" w:rsidRDefault="00000000" w:rsidRPr="00000000" w14:paraId="00000186">
      <w:pPr>
        <w:spacing w:after="96" w:lineRule="auto"/>
        <w:ind w:left="6774" w:hanging="10"/>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and Technology </w:t>
      </w:r>
      <w:r w:rsidDel="00000000" w:rsidR="00000000" w:rsidRPr="00000000">
        <w:rPr>
          <w:rtl w:val="0"/>
        </w:rPr>
      </w:r>
    </w:p>
    <w:p w:rsidR="00000000" w:rsidDel="00000000" w:rsidP="00000000" w:rsidRDefault="00000000" w:rsidRPr="00000000" w14:paraId="00000187">
      <w:pPr>
        <w:spacing w:after="244" w:lineRule="auto"/>
        <w:ind w:right="962"/>
        <w:jc w:val="right"/>
        <w:rPr/>
      </w:pPr>
      <w:r w:rsidDel="00000000" w:rsidR="00000000" w:rsidRPr="00000000">
        <w:rPr/>
        <w:drawing>
          <wp:inline distB="0" distT="0" distL="0" distR="0">
            <wp:extent cx="4890075" cy="1031088"/>
            <wp:effectExtent b="0" l="0" r="0" t="0"/>
            <wp:docPr id="290222" name="image3.jpg"/>
            <a:graphic>
              <a:graphicData uri="http://schemas.openxmlformats.org/drawingml/2006/picture">
                <pic:pic>
                  <pic:nvPicPr>
                    <pic:cNvPr id="0" name="image3.jpg"/>
                    <pic:cNvPicPr preferRelativeResize="0"/>
                  </pic:nvPicPr>
                  <pic:blipFill>
                    <a:blip r:embed="rId32"/>
                    <a:srcRect b="0" l="0" r="0" t="0"/>
                    <a:stretch>
                      <a:fillRect/>
                    </a:stretch>
                  </pic:blipFill>
                  <pic:spPr>
                    <a:xfrm>
                      <a:off x="0" y="0"/>
                      <a:ext cx="4890075" cy="1031088"/>
                    </a:xfrm>
                    <a:prstGeom prst="rect"/>
                    <a:ln/>
                  </pic:spPr>
                </pic:pic>
              </a:graphicData>
            </a:graphic>
          </wp:inline>
        </w:drawing>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tl w:val="0"/>
        </w:rPr>
      </w:r>
    </w:p>
    <w:p w:rsidR="00000000" w:rsidDel="00000000" w:rsidP="00000000" w:rsidRDefault="00000000" w:rsidRPr="00000000" w14:paraId="00000188">
      <w:pPr>
        <w:tabs>
          <w:tab w:val="center" w:leader="none" w:pos="2253"/>
          <w:tab w:val="center" w:leader="none" w:pos="7548"/>
        </w:tabs>
        <w:spacing w:after="0" w:lineRule="auto"/>
        <w:rPr>
          <w:rFonts w:ascii="Garamond" w:cs="Garamond" w:eastAsia="Garamond" w:hAnsi="Garamond"/>
          <w:sz w:val="24"/>
          <w:szCs w:val="24"/>
        </w:rPr>
      </w:pPr>
      <w:r w:rsidDel="00000000" w:rsidR="00000000" w:rsidRPr="00000000">
        <w:rPr>
          <w:rtl w:val="0"/>
        </w:rPr>
        <w:tab/>
      </w:r>
      <w:r w:rsidDel="00000000" w:rsidR="00000000" w:rsidRPr="00000000">
        <w:rPr>
          <w:rFonts w:ascii="Garamond" w:cs="Garamond" w:eastAsia="Garamond" w:hAnsi="Garamond"/>
          <w:b w:val="1"/>
          <w:sz w:val="24"/>
          <w:szCs w:val="24"/>
          <w:rtl w:val="0"/>
        </w:rPr>
        <w:t xml:space="preserve">Engineering/Manufacturing and </w:t>
        <w:tab/>
        <w:t xml:space="preserve">Health Sciences </w:t>
      </w:r>
      <w:r w:rsidDel="00000000" w:rsidR="00000000" w:rsidRPr="00000000">
        <w:rPr>
          <w:rtl w:val="0"/>
        </w:rPr>
      </w:r>
    </w:p>
    <w:p w:rsidR="00000000" w:rsidDel="00000000" w:rsidP="00000000" w:rsidRDefault="00000000" w:rsidRPr="00000000" w14:paraId="00000189">
      <w:pPr>
        <w:spacing w:after="0" w:lineRule="auto"/>
        <w:ind w:left="1174" w:hanging="10"/>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Industrial Technology </w:t>
      </w:r>
      <w:r w:rsidDel="00000000" w:rsidR="00000000" w:rsidRPr="00000000">
        <w:rPr>
          <w:rtl w:val="0"/>
        </w:rPr>
      </w:r>
    </w:p>
    <w:p w:rsidR="00000000" w:rsidDel="00000000" w:rsidP="00000000" w:rsidRDefault="00000000" w:rsidRPr="00000000" w14:paraId="0000018A">
      <w:pPr>
        <w:spacing w:after="581" w:lineRule="auto"/>
        <w:ind w:right="967"/>
        <w:jc w:val="right"/>
        <w:rPr/>
      </w:pPr>
      <w:r w:rsidDel="00000000" w:rsidR="00000000" w:rsidRPr="00000000">
        <w:rPr/>
        <w:drawing>
          <wp:inline distB="0" distT="0" distL="0" distR="0">
            <wp:extent cx="4764930" cy="1132707"/>
            <wp:effectExtent b="0" l="0" r="0" t="0"/>
            <wp:docPr id="290221" name="image2.jpg"/>
            <a:graphic>
              <a:graphicData uri="http://schemas.openxmlformats.org/drawingml/2006/picture">
                <pic:pic>
                  <pic:nvPicPr>
                    <pic:cNvPr id="0" name="image2.jpg"/>
                    <pic:cNvPicPr preferRelativeResize="0"/>
                  </pic:nvPicPr>
                  <pic:blipFill>
                    <a:blip r:embed="rId33"/>
                    <a:srcRect b="0" l="0" r="0" t="0"/>
                    <a:stretch>
                      <a:fillRect/>
                    </a:stretch>
                  </pic:blipFill>
                  <pic:spPr>
                    <a:xfrm>
                      <a:off x="0" y="0"/>
                      <a:ext cx="4764930" cy="1132707"/>
                    </a:xfrm>
                    <a:prstGeom prst="rect"/>
                    <a:ln/>
                  </pic:spPr>
                </pic:pic>
              </a:graphicData>
            </a:graphic>
          </wp:inline>
        </w:drawing>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tl w:val="0"/>
        </w:rPr>
      </w:r>
    </w:p>
    <w:p w:rsidR="00000000" w:rsidDel="00000000" w:rsidP="00000000" w:rsidRDefault="00000000" w:rsidRPr="00000000" w14:paraId="0000018B">
      <w:pPr>
        <w:tabs>
          <w:tab w:val="center" w:leader="none" w:pos="2288"/>
          <w:tab w:val="center" w:leader="none" w:pos="4336"/>
          <w:tab w:val="center" w:leader="none" w:pos="7838"/>
        </w:tabs>
        <w:spacing w:after="0" w:lineRule="auto"/>
        <w:rPr>
          <w:rFonts w:ascii="Garamond" w:cs="Garamond" w:eastAsia="Garamond" w:hAnsi="Garamond"/>
          <w:sz w:val="24"/>
          <w:szCs w:val="24"/>
        </w:rPr>
      </w:pPr>
      <w:r w:rsidDel="00000000" w:rsidR="00000000" w:rsidRPr="00000000">
        <w:rPr>
          <w:rtl w:val="0"/>
        </w:rPr>
        <w:tab/>
      </w:r>
      <w:r w:rsidDel="00000000" w:rsidR="00000000" w:rsidRPr="00000000">
        <w:rPr>
          <w:rFonts w:ascii="Garamond" w:cs="Garamond" w:eastAsia="Garamond" w:hAnsi="Garamond"/>
          <w:b w:val="1"/>
          <w:sz w:val="24"/>
          <w:szCs w:val="24"/>
          <w:rtl w:val="0"/>
        </w:rPr>
        <w:t xml:space="preserve">Human Services </w:t>
        <w:tab/>
      </w:r>
      <w:r w:rsidDel="00000000" w:rsidR="00000000" w:rsidRPr="00000000">
        <w:rPr>
          <w:rFonts w:ascii="Garamond" w:cs="Garamond" w:eastAsia="Garamond" w:hAnsi="Garamond"/>
          <w:sz w:val="24"/>
          <w:szCs w:val="24"/>
          <w:vertAlign w:val="superscript"/>
          <w:rtl w:val="0"/>
        </w:rPr>
        <w:t xml:space="preserve"> </w:t>
        <w:tab/>
      </w:r>
      <w:r w:rsidDel="00000000" w:rsidR="00000000" w:rsidRPr="00000000">
        <w:rPr>
          <w:rFonts w:ascii="Garamond" w:cs="Garamond" w:eastAsia="Garamond" w:hAnsi="Garamond"/>
          <w:b w:val="1"/>
          <w:sz w:val="24"/>
          <w:szCs w:val="24"/>
          <w:rtl w:val="0"/>
        </w:rPr>
        <w:t xml:space="preserve">Natural Resources and Agriscience </w:t>
      </w:r>
      <w:r w:rsidDel="00000000" w:rsidR="00000000" w:rsidRPr="00000000">
        <w:rPr>
          <w:rtl w:val="0"/>
        </w:rPr>
      </w:r>
    </w:p>
    <w:p w:rsidR="00000000" w:rsidDel="00000000" w:rsidP="00000000" w:rsidRDefault="00000000" w:rsidRPr="00000000" w14:paraId="0000018C">
      <w:pPr>
        <w:spacing w:after="0" w:lineRule="auto"/>
        <w:ind w:left="1013" w:firstLine="0"/>
        <w:rPr/>
        <w:sectPr>
          <w:headerReference r:id="rId34" w:type="default"/>
          <w:headerReference r:id="rId35" w:type="first"/>
          <w:headerReference r:id="rId36" w:type="even"/>
          <w:footerReference r:id="rId37" w:type="default"/>
          <w:footerReference r:id="rId38" w:type="first"/>
          <w:footerReference r:id="rId39" w:type="even"/>
          <w:type w:val="nextPage"/>
          <w:pgSz w:h="15840" w:w="12240" w:orient="portrait"/>
          <w:pgMar w:bottom="1265" w:top="1440" w:left="1267" w:right="1150" w:header="720" w:footer="366"/>
        </w:sectPr>
      </w:pPr>
      <w:r w:rsidDel="00000000" w:rsidR="00000000" w:rsidRPr="00000000">
        <w:rPr/>
        <mc:AlternateContent>
          <mc:Choice Requires="wpg">
            <w:drawing>
              <wp:inline distB="0" distT="0" distL="0" distR="0">
                <wp:extent cx="4772025" cy="1025525"/>
                <wp:effectExtent b="0" l="0" r="0" t="0"/>
                <wp:docPr id="290205" name=""/>
                <a:graphic>
                  <a:graphicData uri="http://schemas.microsoft.com/office/word/2010/wordprocessingGroup">
                    <wpg:wgp>
                      <wpg:cNvGrpSpPr/>
                      <wpg:grpSpPr>
                        <a:xfrm>
                          <a:off x="2959975" y="3267225"/>
                          <a:ext cx="4772025" cy="1025525"/>
                          <a:chOff x="2959975" y="3267225"/>
                          <a:chExt cx="4772050" cy="1025550"/>
                        </a:xfrm>
                      </wpg:grpSpPr>
                      <wpg:grpSp>
                        <wpg:cNvGrpSpPr/>
                        <wpg:grpSpPr>
                          <a:xfrm>
                            <a:off x="2959988" y="3267238"/>
                            <a:ext cx="4772025" cy="1025525"/>
                            <a:chOff x="2959975" y="3267225"/>
                            <a:chExt cx="4772050" cy="1025550"/>
                          </a:xfrm>
                        </wpg:grpSpPr>
                        <wps:wsp>
                          <wps:cNvSpPr/>
                          <wps:cNvPr id="3" name="Shape 3"/>
                          <wps:spPr>
                            <a:xfrm>
                              <a:off x="2959975" y="3267225"/>
                              <a:ext cx="4772050" cy="10255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959988" y="3267238"/>
                              <a:ext cx="4772025" cy="1025525"/>
                              <a:chOff x="2959975" y="3267225"/>
                              <a:chExt cx="4772050" cy="1025550"/>
                            </a:xfrm>
                          </wpg:grpSpPr>
                          <wps:wsp>
                            <wps:cNvSpPr/>
                            <wps:cNvPr id="79" name="Shape 79"/>
                            <wps:spPr>
                              <a:xfrm>
                                <a:off x="2959975" y="3267225"/>
                                <a:ext cx="4772050" cy="10255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959988" y="3267238"/>
                                <a:ext cx="4772025" cy="1025525"/>
                                <a:chOff x="2959975" y="3267225"/>
                                <a:chExt cx="4772050" cy="1025550"/>
                              </a:xfrm>
                            </wpg:grpSpPr>
                            <wps:wsp>
                              <wps:cNvSpPr/>
                              <wps:cNvPr id="81" name="Shape 81"/>
                              <wps:spPr>
                                <a:xfrm>
                                  <a:off x="2959975" y="3267225"/>
                                  <a:ext cx="4772050" cy="10255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959988" y="3267238"/>
                                  <a:ext cx="4772025" cy="1025525"/>
                                  <a:chOff x="2959988" y="3267238"/>
                                  <a:chExt cx="4772025" cy="1025525"/>
                                </a:xfrm>
                              </wpg:grpSpPr>
                              <wps:wsp>
                                <wps:cNvSpPr/>
                                <wps:cNvPr id="83" name="Shape 83"/>
                                <wps:spPr>
                                  <a:xfrm>
                                    <a:off x="2959988" y="3267238"/>
                                    <a:ext cx="4772025" cy="10255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959988" y="3267238"/>
                                    <a:ext cx="4772025" cy="1025525"/>
                                    <a:chOff x="2959988" y="3267238"/>
                                    <a:chExt cx="4772025" cy="1025524"/>
                                  </a:xfrm>
                                </wpg:grpSpPr>
                                <wps:wsp>
                                  <wps:cNvSpPr/>
                                  <wps:cNvPr id="85" name="Shape 85"/>
                                  <wps:spPr>
                                    <a:xfrm>
                                      <a:off x="2959988" y="3267238"/>
                                      <a:ext cx="4772025" cy="10255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959988" y="3267238"/>
                                      <a:ext cx="4772025" cy="1025524"/>
                                      <a:chOff x="0" y="0"/>
                                      <a:chExt cx="4944745" cy="1235076"/>
                                    </a:xfrm>
                                  </wpg:grpSpPr>
                                  <wps:wsp>
                                    <wps:cNvSpPr/>
                                    <wps:cNvPr id="87" name="Shape 87"/>
                                    <wps:spPr>
                                      <a:xfrm>
                                        <a:off x="0" y="0"/>
                                        <a:ext cx="4944725" cy="12350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88" name="Shape 88"/>
                                      <pic:cNvPicPr preferRelativeResize="0"/>
                                    </pic:nvPicPr>
                                    <pic:blipFill rotWithShape="1">
                                      <a:blip r:embed="rId40">
                                        <a:alphaModFix/>
                                      </a:blip>
                                      <a:srcRect b="0" l="0" r="0" t="0"/>
                                      <a:stretch/>
                                    </pic:blipFill>
                                    <pic:spPr>
                                      <a:xfrm>
                                        <a:off x="3465830" y="67311"/>
                                        <a:ext cx="1478915" cy="1167765"/>
                                      </a:xfrm>
                                      <a:prstGeom prst="rect">
                                        <a:avLst/>
                                      </a:prstGeom>
                                      <a:noFill/>
                                      <a:ln>
                                        <a:noFill/>
                                      </a:ln>
                                    </pic:spPr>
                                  </pic:pic>
                                  <pic:pic>
                                    <pic:nvPicPr>
                                      <pic:cNvPr id="89" name="Shape 89"/>
                                      <pic:cNvPicPr preferRelativeResize="0"/>
                                    </pic:nvPicPr>
                                    <pic:blipFill rotWithShape="1">
                                      <a:blip r:embed="rId41">
                                        <a:alphaModFix/>
                                      </a:blip>
                                      <a:srcRect b="0" l="0" r="0" t="0"/>
                                      <a:stretch/>
                                    </pic:blipFill>
                                    <pic:spPr>
                                      <a:xfrm>
                                        <a:off x="0" y="0"/>
                                        <a:ext cx="1597024" cy="1176021"/>
                                      </a:xfrm>
                                      <a:prstGeom prst="rect">
                                        <a:avLst/>
                                      </a:prstGeom>
                                      <a:noFill/>
                                      <a:ln>
                                        <a:noFill/>
                                      </a:ln>
                                    </pic:spPr>
                                  </pic:pic>
                                </wpg:grpSp>
                              </wpg:grpSp>
                            </wpg:grpSp>
                          </wpg:grpSp>
                        </wpg:grpSp>
                      </wpg:grpSp>
                    </wpg:wgp>
                  </a:graphicData>
                </a:graphic>
              </wp:inline>
            </w:drawing>
          </mc:Choice>
          <mc:Fallback>
            <w:drawing>
              <wp:inline distB="0" distT="0" distL="0" distR="0">
                <wp:extent cx="4772025" cy="1025525"/>
                <wp:effectExtent b="0" l="0" r="0" t="0"/>
                <wp:docPr id="290205" name="image11.png"/>
                <a:graphic>
                  <a:graphicData uri="http://schemas.openxmlformats.org/drawingml/2006/picture">
                    <pic:pic>
                      <pic:nvPicPr>
                        <pic:cNvPr id="0" name="image11.png"/>
                        <pic:cNvPicPr preferRelativeResize="0"/>
                      </pic:nvPicPr>
                      <pic:blipFill>
                        <a:blip r:embed="rId7"/>
                        <a:srcRect/>
                        <a:stretch>
                          <a:fillRect/>
                        </a:stretch>
                      </pic:blipFill>
                      <pic:spPr>
                        <a:xfrm>
                          <a:off x="0" y="0"/>
                          <a:ext cx="4772025" cy="102552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18D">
      <w:pPr>
        <w:pStyle w:val="Heading2"/>
        <w:rPr/>
      </w:pPr>
      <w:r w:rsidDel="00000000" w:rsidR="00000000" w:rsidRPr="00000000">
        <w:rPr>
          <w:rtl w:val="0"/>
        </w:rPr>
        <w:t xml:space="preserve">Arts and Communication Pathway</w:t>
      </w:r>
    </w:p>
    <w:p w:rsidR="00000000" w:rsidDel="00000000" w:rsidP="00000000" w:rsidRDefault="00000000" w:rsidRPr="00000000" w14:paraId="0000018E">
      <w:pPr>
        <w:pStyle w:val="Heading3"/>
        <w:tabs>
          <w:tab w:val="right" w:leader="none" w:pos="9360"/>
          <w:tab w:val="right" w:leader="none" w:pos="9360"/>
          <w:tab w:val="right" w:leader="none" w:pos="9360"/>
          <w:tab w:val="right" w:leader="none" w:pos="9360"/>
        </w:tabs>
        <w:rPr/>
      </w:pPr>
      <w:r w:rsidDel="00000000" w:rsidR="00000000" w:rsidRPr="00000000">
        <w:rPr>
          <w:rtl w:val="0"/>
        </w:rPr>
        <w:t xml:space="preserve">The Arts and Communication Pathway refers to Career fields and programs of study that are related to:</w:t>
      </w:r>
    </w:p>
    <w:p w:rsidR="00000000" w:rsidDel="00000000" w:rsidP="00000000" w:rsidRDefault="00000000" w:rsidRPr="00000000" w14:paraId="0000018F">
      <w:pPr>
        <w:numPr>
          <w:ilvl w:val="0"/>
          <w:numId w:val="9"/>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rFonts w:ascii="Garamond" w:cs="Garamond" w:eastAsia="Garamond" w:hAnsi="Garamond"/>
          <w:sz w:val="24"/>
          <w:szCs w:val="24"/>
          <w:rtl w:val="0"/>
        </w:rPr>
        <w:t xml:space="preserve">Visual Arts </w:t>
      </w:r>
      <w:r w:rsidDel="00000000" w:rsidR="00000000" w:rsidRPr="00000000">
        <w:rPr>
          <w:rtl w:val="0"/>
        </w:rPr>
      </w:r>
    </w:p>
    <w:p w:rsidR="00000000" w:rsidDel="00000000" w:rsidP="00000000" w:rsidRDefault="00000000" w:rsidRPr="00000000" w14:paraId="00000190">
      <w:pPr>
        <w:numPr>
          <w:ilvl w:val="0"/>
          <w:numId w:val="9"/>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rFonts w:ascii="Garamond" w:cs="Garamond" w:eastAsia="Garamond" w:hAnsi="Garamond"/>
          <w:sz w:val="24"/>
          <w:szCs w:val="24"/>
          <w:rtl w:val="0"/>
        </w:rPr>
        <w:t xml:space="preserve">Media Arts </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4394200</wp:posOffset>
                </wp:positionH>
                <wp:positionV relativeFrom="paragraph">
                  <wp:posOffset>38100</wp:posOffset>
                </wp:positionV>
                <wp:extent cx="504825" cy="523875"/>
                <wp:effectExtent b="0" l="0" r="0" t="0"/>
                <wp:wrapNone/>
                <wp:docPr id="290210" name=""/>
                <a:graphic>
                  <a:graphicData uri="http://schemas.microsoft.com/office/word/2010/wordprocessingGroup">
                    <wpg:wgp>
                      <wpg:cNvGrpSpPr/>
                      <wpg:grpSpPr>
                        <a:xfrm>
                          <a:off x="5093575" y="3518050"/>
                          <a:ext cx="504825" cy="523875"/>
                          <a:chOff x="5093575" y="3518050"/>
                          <a:chExt cx="504850" cy="523900"/>
                        </a:xfrm>
                      </wpg:grpSpPr>
                      <wpg:grpSp>
                        <wpg:cNvGrpSpPr/>
                        <wpg:grpSpPr>
                          <a:xfrm>
                            <a:off x="5093588" y="3518063"/>
                            <a:ext cx="504825" cy="523875"/>
                            <a:chOff x="5093575" y="3518050"/>
                            <a:chExt cx="504850" cy="523900"/>
                          </a:xfrm>
                        </wpg:grpSpPr>
                        <wps:wsp>
                          <wps:cNvSpPr/>
                          <wps:cNvPr id="3" name="Shape 3"/>
                          <wps:spPr>
                            <a:xfrm>
                              <a:off x="5093575" y="3518050"/>
                              <a:ext cx="504850" cy="5239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5093588" y="3518063"/>
                              <a:ext cx="504825" cy="523875"/>
                              <a:chOff x="5093500" y="3518000"/>
                              <a:chExt cx="505000" cy="523950"/>
                            </a:xfrm>
                          </wpg:grpSpPr>
                          <wps:wsp>
                            <wps:cNvSpPr/>
                            <wps:cNvPr id="133" name="Shape 133"/>
                            <wps:spPr>
                              <a:xfrm>
                                <a:off x="5093500" y="3518000"/>
                                <a:ext cx="505000" cy="5239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5093588" y="3518063"/>
                                <a:ext cx="504825" cy="523875"/>
                                <a:chOff x="5088825" y="3513300"/>
                                <a:chExt cx="514375" cy="528650"/>
                              </a:xfrm>
                            </wpg:grpSpPr>
                            <wps:wsp>
                              <wps:cNvSpPr/>
                              <wps:cNvPr id="135" name="Shape 135"/>
                              <wps:spPr>
                                <a:xfrm>
                                  <a:off x="5088825" y="3513300"/>
                                  <a:ext cx="514375" cy="5286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5093588" y="3518063"/>
                                  <a:ext cx="504825" cy="523875"/>
                                  <a:chOff x="5093588" y="3518063"/>
                                  <a:chExt cx="504825" cy="523875"/>
                                </a:xfrm>
                              </wpg:grpSpPr>
                              <wps:wsp>
                                <wps:cNvSpPr/>
                                <wps:cNvPr id="137" name="Shape 137"/>
                                <wps:spPr>
                                  <a:xfrm>
                                    <a:off x="5093588" y="3518063"/>
                                    <a:ext cx="504825" cy="5238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5093588" y="3518063"/>
                                    <a:ext cx="504825" cy="523875"/>
                                    <a:chOff x="5093588" y="3518063"/>
                                    <a:chExt cx="504825" cy="530201"/>
                                  </a:xfrm>
                                </wpg:grpSpPr>
                                <wps:wsp>
                                  <wps:cNvSpPr/>
                                  <wps:cNvPr id="139" name="Shape 139"/>
                                  <wps:spPr>
                                    <a:xfrm>
                                      <a:off x="5093588" y="3518063"/>
                                      <a:ext cx="504825" cy="5302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5093588" y="3518063"/>
                                      <a:ext cx="504825" cy="530201"/>
                                      <a:chOff x="0" y="0"/>
                                      <a:chExt cx="1216025" cy="1041122"/>
                                    </a:xfrm>
                                  </wpg:grpSpPr>
                                  <wps:wsp>
                                    <wps:cNvSpPr/>
                                    <wps:cNvPr id="141" name="Shape 141"/>
                                    <wps:spPr>
                                      <a:xfrm>
                                        <a:off x="0" y="0"/>
                                        <a:ext cx="1216025" cy="1028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42" name="Shape 142"/>
                                    <wps:spPr>
                                      <a:xfrm>
                                        <a:off x="0" y="0"/>
                                        <a:ext cx="1216025" cy="1028700"/>
                                      </a:xfrm>
                                      <a:custGeom>
                                        <a:rect b="b" l="l" r="r" t="t"/>
                                        <a:pathLst>
                                          <a:path extrusionOk="0" h="1028700" w="1216025">
                                            <a:moveTo>
                                              <a:pt x="0" y="0"/>
                                            </a:moveTo>
                                            <a:lnTo>
                                              <a:pt x="1216025" y="0"/>
                                            </a:lnTo>
                                            <a:lnTo>
                                              <a:pt x="1216025" y="1028700"/>
                                            </a:lnTo>
                                            <a:lnTo>
                                              <a:pt x="0" y="1028700"/>
                                            </a:lnTo>
                                            <a:lnTo>
                                              <a:pt x="0" y="0"/>
                                            </a:lnTo>
                                            <a:close/>
                                          </a:path>
                                        </a:pathLst>
                                      </a:custGeom>
                                      <a:noFill/>
                                      <a:ln cap="rnd" cmpd="sng" w="9525">
                                        <a:solidFill>
                                          <a:srgbClr val="000000"/>
                                        </a:solidFill>
                                        <a:prstDash val="solid"/>
                                        <a:miter lim="101600"/>
                                        <a:headEnd len="sm" w="sm" type="none"/>
                                        <a:tailEnd len="sm" w="sm" type="none"/>
                                      </a:ln>
                                    </wps:spPr>
                                    <wps:bodyPr anchorCtr="0" anchor="ctr" bIns="91425" lIns="91425" spcFirstLastPara="1" rIns="91425" wrap="square" tIns="91425">
                                      <a:noAutofit/>
                                    </wps:bodyPr>
                                  </wps:wsp>
                                  <pic:pic>
                                    <pic:nvPicPr>
                                      <pic:cNvPr id="143" name="Shape 143"/>
                                      <pic:cNvPicPr preferRelativeResize="0"/>
                                    </pic:nvPicPr>
                                    <pic:blipFill rotWithShape="1">
                                      <a:blip r:embed="rId42">
                                        <a:alphaModFix/>
                                      </a:blip>
                                      <a:srcRect b="0" l="0" r="0" t="0"/>
                                      <a:stretch/>
                                    </pic:blipFill>
                                    <pic:spPr>
                                      <a:xfrm>
                                        <a:off x="96520" y="52070"/>
                                        <a:ext cx="1023620" cy="874395"/>
                                      </a:xfrm>
                                      <a:prstGeom prst="rect">
                                        <a:avLst/>
                                      </a:prstGeom>
                                      <a:noFill/>
                                      <a:ln>
                                        <a:noFill/>
                                      </a:ln>
                                    </pic:spPr>
                                  </pic:pic>
                                  <wps:wsp>
                                    <wps:cNvSpPr/>
                                    <wps:cNvPr id="144" name="Shape 144"/>
                                    <wps:spPr>
                                      <a:xfrm>
                                        <a:off x="1119886" y="768096"/>
                                        <a:ext cx="50673" cy="273026"/>
                                      </a:xfrm>
                                      <a:prstGeom prst="rect">
                                        <a:avLst/>
                                      </a:prstGeom>
                                      <a:noFill/>
                                      <a:ln>
                                        <a:noFill/>
                                      </a:ln>
                                    </wps:spPr>
                                    <wps:txbx>
                                      <w:txbxContent>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 </w:t>
                                          </w:r>
                                        </w:p>
                                      </w:txbxContent>
                                    </wps:txbx>
                                    <wps:bodyPr anchorCtr="0" anchor="t" bIns="0" lIns="0" spcFirstLastPara="1" rIns="0" wrap="square" tIns="0">
                                      <a:noAutofit/>
                                    </wps:bodyPr>
                                  </wps:wsp>
                                </wpg:grpSp>
                              </wpg:grpSp>
                            </wpg:grpSp>
                          </wpg:grpSp>
                        </wpg:grpSp>
                      </wpg:grpSp>
                    </wpg:wgp>
                  </a:graphicData>
                </a:graphic>
              </wp:anchor>
            </w:drawing>
          </mc:Choice>
          <mc:Fallback>
            <w:drawing>
              <wp:anchor allowOverlap="1" behindDoc="0" distB="0" distT="0" distL="114300" distR="114300" hidden="0" layoutInCell="1" locked="0" relativeHeight="0" simplePos="0">
                <wp:simplePos x="0" y="0"/>
                <wp:positionH relativeFrom="column">
                  <wp:posOffset>4394200</wp:posOffset>
                </wp:positionH>
                <wp:positionV relativeFrom="paragraph">
                  <wp:posOffset>38100</wp:posOffset>
                </wp:positionV>
                <wp:extent cx="504825" cy="523875"/>
                <wp:effectExtent b="0" l="0" r="0" t="0"/>
                <wp:wrapNone/>
                <wp:docPr id="290210" name="image16.png"/>
                <a:graphic>
                  <a:graphicData uri="http://schemas.openxmlformats.org/drawingml/2006/picture">
                    <pic:pic>
                      <pic:nvPicPr>
                        <pic:cNvPr id="0" name="image16.png"/>
                        <pic:cNvPicPr preferRelativeResize="0"/>
                      </pic:nvPicPr>
                      <pic:blipFill>
                        <a:blip r:embed="rId7"/>
                        <a:srcRect/>
                        <a:stretch>
                          <a:fillRect/>
                        </a:stretch>
                      </pic:blipFill>
                      <pic:spPr>
                        <a:xfrm>
                          <a:off x="0" y="0"/>
                          <a:ext cx="504825" cy="523875"/>
                        </a:xfrm>
                        <a:prstGeom prst="rect"/>
                        <a:ln/>
                      </pic:spPr>
                    </pic:pic>
                  </a:graphicData>
                </a:graphic>
              </wp:anchor>
            </w:drawing>
          </mc:Fallback>
        </mc:AlternateContent>
      </w:r>
    </w:p>
    <w:p w:rsidR="00000000" w:rsidDel="00000000" w:rsidP="00000000" w:rsidRDefault="00000000" w:rsidRPr="00000000" w14:paraId="00000191">
      <w:pPr>
        <w:numPr>
          <w:ilvl w:val="0"/>
          <w:numId w:val="9"/>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rFonts w:ascii="Garamond" w:cs="Garamond" w:eastAsia="Garamond" w:hAnsi="Garamond"/>
          <w:sz w:val="24"/>
          <w:szCs w:val="24"/>
          <w:rtl w:val="0"/>
        </w:rPr>
        <w:t xml:space="preserve">Literary Arts </w:t>
        <w:tab/>
        <w:t xml:space="preserve"> </w:t>
        <w:tab/>
        <w:t xml:space="preserve"> </w:t>
      </w:r>
      <w:r w:rsidDel="00000000" w:rsidR="00000000" w:rsidRPr="00000000">
        <w:rPr>
          <w:rtl w:val="0"/>
        </w:rPr>
      </w:r>
    </w:p>
    <w:p w:rsidR="00000000" w:rsidDel="00000000" w:rsidP="00000000" w:rsidRDefault="00000000" w:rsidRPr="00000000" w14:paraId="00000192">
      <w:pPr>
        <w:numPr>
          <w:ilvl w:val="0"/>
          <w:numId w:val="9"/>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rFonts w:ascii="Garamond" w:cs="Garamond" w:eastAsia="Garamond" w:hAnsi="Garamond"/>
          <w:sz w:val="24"/>
          <w:szCs w:val="24"/>
          <w:rtl w:val="0"/>
        </w:rPr>
        <w:t xml:space="preserve">Performing Arts </w:t>
      </w:r>
      <w:r w:rsidDel="00000000" w:rsidR="00000000" w:rsidRPr="00000000">
        <w:rPr>
          <w:rtl w:val="0"/>
        </w:rPr>
      </w:r>
    </w:p>
    <w:p w:rsidR="00000000" w:rsidDel="00000000" w:rsidP="00000000" w:rsidRDefault="00000000" w:rsidRPr="00000000" w14:paraId="00000193">
      <w:pPr>
        <w:numPr>
          <w:ilvl w:val="0"/>
          <w:numId w:val="9"/>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rFonts w:ascii="Garamond" w:cs="Garamond" w:eastAsia="Garamond" w:hAnsi="Garamond"/>
          <w:sz w:val="24"/>
          <w:szCs w:val="24"/>
          <w:rtl w:val="0"/>
        </w:rPr>
        <w:t xml:space="preserve">Humanities </w:t>
      </w:r>
      <w:r w:rsidDel="00000000" w:rsidR="00000000" w:rsidRPr="00000000">
        <w:rPr>
          <w:rtl w:val="0"/>
        </w:rPr>
      </w:r>
    </w:p>
    <w:p w:rsidR="00000000" w:rsidDel="00000000" w:rsidP="00000000" w:rsidRDefault="00000000" w:rsidRPr="00000000" w14:paraId="00000194">
      <w:pPr>
        <w:spacing w:after="120"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Arts and Communication is a broad field and includes programs such as: Creative writing, film production, journalism, education, radio and television, broadcasting, advertising and public relations.</w:t>
      </w:r>
    </w:p>
    <w:p w:rsidR="00000000" w:rsidDel="00000000" w:rsidP="00000000" w:rsidRDefault="00000000" w:rsidRPr="00000000" w14:paraId="00000195">
      <w:pPr>
        <w:spacing w:after="120" w:before="120" w:lineRule="auto"/>
        <w:rPr>
          <w:rFonts w:ascii="Times New Roman" w:cs="Times New Roman" w:eastAsia="Times New Roman" w:hAnsi="Times New Roman"/>
          <w:sz w:val="24"/>
          <w:szCs w:val="24"/>
        </w:rPr>
      </w:pPr>
      <w:r w:rsidDel="00000000" w:rsidR="00000000" w:rsidRPr="00000000">
        <w:rPr>
          <w:rFonts w:ascii="Garamond" w:cs="Garamond" w:eastAsia="Garamond" w:hAnsi="Garamond"/>
          <w:b w:val="1"/>
          <w:sz w:val="24"/>
          <w:szCs w:val="24"/>
          <w:rtl w:val="0"/>
        </w:rPr>
        <w:t xml:space="preserve">Is this Pathway for me?</w:t>
      </w:r>
      <w:r w:rsidDel="00000000" w:rsidR="00000000" w:rsidRPr="00000000">
        <w:rPr>
          <w:rtl w:val="0"/>
        </w:rPr>
      </w:r>
    </w:p>
    <w:p w:rsidR="00000000" w:rsidDel="00000000" w:rsidP="00000000" w:rsidRDefault="00000000" w:rsidRPr="00000000" w14:paraId="00000196">
      <w:pPr>
        <w:pBdr>
          <w:top w:space="0" w:sz="0" w:val="nil"/>
          <w:left w:space="0" w:sz="0" w:val="nil"/>
          <w:bottom w:space="0" w:sz="0" w:val="nil"/>
          <w:right w:space="0" w:sz="0" w:val="nil"/>
          <w:between w:space="0" w:sz="0" w:val="nil"/>
        </w:pBdr>
        <w:spacing w:after="280" w:before="120" w:line="240" w:lineRule="auto"/>
        <w:rPr>
          <w:rFonts w:ascii="Garamond" w:cs="Garamond" w:eastAsia="Garamond" w:hAnsi="Garamond"/>
          <w:sz w:val="24"/>
          <w:szCs w:val="24"/>
        </w:rPr>
      </w:pPr>
      <w:r w:rsidDel="00000000" w:rsidR="00000000" w:rsidRPr="00000000">
        <w:rPr>
          <w:rFonts w:ascii="Garamond" w:cs="Garamond" w:eastAsia="Garamond" w:hAnsi="Garamond"/>
          <w:sz w:val="16"/>
          <w:szCs w:val="16"/>
          <w:rtl w:val="0"/>
        </w:rPr>
        <w:t xml:space="preserve"> </w:t>
      </w:r>
      <w:r w:rsidDel="00000000" w:rsidR="00000000" w:rsidRPr="00000000">
        <w:rPr>
          <w:rFonts w:ascii="Garamond" w:cs="Garamond" w:eastAsia="Garamond" w:hAnsi="Garamond"/>
          <w:sz w:val="24"/>
          <w:szCs w:val="24"/>
          <w:rtl w:val="0"/>
        </w:rPr>
        <w:t xml:space="preserve">People who are successful in Arts and Communication occupations possess some of the following traits: </w:t>
      </w:r>
      <w:r w:rsidDel="00000000" w:rsidR="00000000" w:rsidRPr="00000000">
        <w:rPr>
          <w:rFonts w:ascii="Quattrocento Sans" w:cs="Quattrocento Sans" w:eastAsia="Quattrocento Sans" w:hAnsi="Quattrocento Sans"/>
          <w:sz w:val="24"/>
          <w:szCs w:val="24"/>
          <w:rtl w:val="0"/>
        </w:rPr>
        <w:t xml:space="preserve">•</w:t>
      </w:r>
      <w:r w:rsidDel="00000000" w:rsidR="00000000" w:rsidRPr="00000000">
        <w:rPr>
          <w:rFonts w:ascii="Arial" w:cs="Arial" w:eastAsia="Arial" w:hAnsi="Arial"/>
          <w:sz w:val="24"/>
          <w:szCs w:val="24"/>
          <w:rtl w:val="0"/>
        </w:rPr>
        <w:t xml:space="preserve"> </w:t>
      </w:r>
      <w:r w:rsidDel="00000000" w:rsidR="00000000" w:rsidRPr="00000000">
        <w:rPr>
          <w:rFonts w:ascii="Garamond" w:cs="Garamond" w:eastAsia="Garamond" w:hAnsi="Garamond"/>
          <w:sz w:val="24"/>
          <w:szCs w:val="24"/>
          <w:rtl w:val="0"/>
        </w:rPr>
        <w:t xml:space="preserve">Work well with people </w:t>
      </w:r>
    </w:p>
    <w:p w:rsidR="00000000" w:rsidDel="00000000" w:rsidP="00000000" w:rsidRDefault="00000000" w:rsidRPr="00000000" w14:paraId="00000197">
      <w:pPr>
        <w:numPr>
          <w:ilvl w:val="0"/>
          <w:numId w:val="9"/>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rFonts w:ascii="Garamond" w:cs="Garamond" w:eastAsia="Garamond" w:hAnsi="Garamond"/>
          <w:sz w:val="24"/>
          <w:szCs w:val="24"/>
          <w:rtl w:val="0"/>
        </w:rPr>
        <w:t xml:space="preserve">Can work alone </w:t>
      </w:r>
      <w:r w:rsidDel="00000000" w:rsidR="00000000" w:rsidRPr="00000000">
        <w:rPr>
          <w:rtl w:val="0"/>
        </w:rPr>
      </w:r>
    </w:p>
    <w:p w:rsidR="00000000" w:rsidDel="00000000" w:rsidP="00000000" w:rsidRDefault="00000000" w:rsidRPr="00000000" w14:paraId="00000198">
      <w:pPr>
        <w:numPr>
          <w:ilvl w:val="0"/>
          <w:numId w:val="9"/>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rFonts w:ascii="Garamond" w:cs="Garamond" w:eastAsia="Garamond" w:hAnsi="Garamond"/>
          <w:sz w:val="24"/>
          <w:szCs w:val="24"/>
          <w:rtl w:val="0"/>
        </w:rPr>
        <w:t xml:space="preserve">Have artistic and creative abilities </w:t>
      </w:r>
      <w:r w:rsidDel="00000000" w:rsidR="00000000" w:rsidRPr="00000000">
        <w:rPr>
          <w:rtl w:val="0"/>
        </w:rPr>
      </w:r>
    </w:p>
    <w:p w:rsidR="00000000" w:rsidDel="00000000" w:rsidP="00000000" w:rsidRDefault="00000000" w:rsidRPr="00000000" w14:paraId="00000199">
      <w:pPr>
        <w:numPr>
          <w:ilvl w:val="0"/>
          <w:numId w:val="9"/>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rFonts w:ascii="Garamond" w:cs="Garamond" w:eastAsia="Garamond" w:hAnsi="Garamond"/>
          <w:sz w:val="24"/>
          <w:szCs w:val="24"/>
          <w:rtl w:val="0"/>
        </w:rPr>
        <w:t xml:space="preserve">Enjoy using computers and technology </w:t>
      </w:r>
      <w:r w:rsidDel="00000000" w:rsidR="00000000" w:rsidRPr="00000000">
        <w:rPr>
          <w:rtl w:val="0"/>
        </w:rPr>
      </w:r>
    </w:p>
    <w:p w:rsidR="00000000" w:rsidDel="00000000" w:rsidP="00000000" w:rsidRDefault="00000000" w:rsidRPr="00000000" w14:paraId="0000019A">
      <w:pPr>
        <w:numPr>
          <w:ilvl w:val="0"/>
          <w:numId w:val="9"/>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rFonts w:ascii="Garamond" w:cs="Garamond" w:eastAsia="Garamond" w:hAnsi="Garamond"/>
          <w:sz w:val="24"/>
          <w:szCs w:val="24"/>
          <w:rtl w:val="0"/>
        </w:rPr>
        <w:t xml:space="preserve">Are often imaginative and entrepreneurial </w:t>
      </w:r>
      <w:r w:rsidDel="00000000" w:rsidR="00000000" w:rsidRPr="00000000">
        <w:rPr>
          <w:rtl w:val="0"/>
        </w:rPr>
      </w:r>
    </w:p>
    <w:p w:rsidR="00000000" w:rsidDel="00000000" w:rsidP="00000000" w:rsidRDefault="00000000" w:rsidRPr="00000000" w14:paraId="0000019B">
      <w:pPr>
        <w:numPr>
          <w:ilvl w:val="0"/>
          <w:numId w:val="9"/>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rFonts w:ascii="Garamond" w:cs="Garamond" w:eastAsia="Garamond" w:hAnsi="Garamond"/>
          <w:sz w:val="24"/>
          <w:szCs w:val="24"/>
          <w:rtl w:val="0"/>
        </w:rPr>
        <w:t xml:space="preserve">Have effective communication skills </w:t>
      </w:r>
      <w:r w:rsidDel="00000000" w:rsidR="00000000" w:rsidRPr="00000000">
        <w:rPr>
          <w:rtl w:val="0"/>
        </w:rPr>
      </w:r>
    </w:p>
    <w:p w:rsidR="00000000" w:rsidDel="00000000" w:rsidP="00000000" w:rsidRDefault="00000000" w:rsidRPr="00000000" w14:paraId="0000019C">
      <w:pPr>
        <w:numPr>
          <w:ilvl w:val="0"/>
          <w:numId w:val="9"/>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rFonts w:ascii="Garamond" w:cs="Garamond" w:eastAsia="Garamond" w:hAnsi="Garamond"/>
          <w:sz w:val="24"/>
          <w:szCs w:val="24"/>
          <w:rtl w:val="0"/>
        </w:rPr>
        <w:t xml:space="preserve">Want to be part of a team </w:t>
      </w:r>
      <w:r w:rsidDel="00000000" w:rsidR="00000000" w:rsidRPr="00000000">
        <w:rPr>
          <w:rtl w:val="0"/>
        </w:rPr>
      </w:r>
    </w:p>
    <w:p w:rsidR="00000000" w:rsidDel="00000000" w:rsidP="00000000" w:rsidRDefault="00000000" w:rsidRPr="00000000" w14:paraId="0000019D">
      <w:pPr>
        <w:numPr>
          <w:ilvl w:val="0"/>
          <w:numId w:val="9"/>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rFonts w:ascii="Garamond" w:cs="Garamond" w:eastAsia="Garamond" w:hAnsi="Garamond"/>
          <w:sz w:val="24"/>
          <w:szCs w:val="24"/>
          <w:rtl w:val="0"/>
        </w:rPr>
        <w:t xml:space="preserve">Take on a leadership role on projects </w:t>
      </w:r>
      <w:r w:rsidDel="00000000" w:rsidR="00000000" w:rsidRPr="00000000">
        <w:rPr>
          <w:rtl w:val="0"/>
        </w:rPr>
      </w:r>
    </w:p>
    <w:p w:rsidR="00000000" w:rsidDel="00000000" w:rsidP="00000000" w:rsidRDefault="00000000" w:rsidRPr="00000000" w14:paraId="0000019E">
      <w:pPr>
        <w:numPr>
          <w:ilvl w:val="0"/>
          <w:numId w:val="9"/>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rFonts w:ascii="Garamond" w:cs="Garamond" w:eastAsia="Garamond" w:hAnsi="Garamond"/>
          <w:sz w:val="24"/>
          <w:szCs w:val="24"/>
          <w:rtl w:val="0"/>
        </w:rPr>
        <w:t xml:space="preserve">Have good hand/eye coordination</w:t>
      </w:r>
      <w:r w:rsidDel="00000000" w:rsidR="00000000" w:rsidRPr="00000000">
        <w:rPr>
          <w:rtl w:val="0"/>
        </w:rPr>
      </w:r>
    </w:p>
    <w:p w:rsidR="00000000" w:rsidDel="00000000" w:rsidP="00000000" w:rsidRDefault="00000000" w:rsidRPr="00000000" w14:paraId="0000019F">
      <w:pPr>
        <w:pStyle w:val="Heading4"/>
        <w:tabs>
          <w:tab w:val="right" w:leader="none" w:pos="9360"/>
          <w:tab w:val="right" w:leader="none" w:pos="9360"/>
          <w:tab w:val="right" w:leader="none" w:pos="9360"/>
          <w:tab w:val="right" w:leader="none" w:pos="9360"/>
        </w:tabs>
        <w:spacing w:before="240" w:lineRule="auto"/>
        <w:rPr/>
      </w:pPr>
      <w:r w:rsidDel="00000000" w:rsidR="00000000" w:rsidRPr="00000000">
        <w:rPr>
          <w:rtl w:val="0"/>
        </w:rPr>
        <w:t xml:space="preserve">What Careers are in the Arts and Communication Pathway? </w:t>
      </w:r>
    </w:p>
    <w:p w:rsidR="00000000" w:rsidDel="00000000" w:rsidP="00000000" w:rsidRDefault="00000000" w:rsidRPr="00000000" w14:paraId="000001A0">
      <w:pPr>
        <w:pStyle w:val="Heading4"/>
        <w:tabs>
          <w:tab w:val="right" w:leader="none" w:pos="9360"/>
          <w:tab w:val="right" w:leader="none" w:pos="9360"/>
          <w:tab w:val="right" w:leader="none" w:pos="9360"/>
          <w:tab w:val="right" w:leader="none" w:pos="9360"/>
          <w:tab w:val="left" w:leader="none" w:pos="2610"/>
          <w:tab w:val="left" w:leader="none" w:pos="5130"/>
          <w:tab w:val="left" w:leader="none" w:pos="5490"/>
          <w:tab w:val="left" w:leader="none" w:pos="7110"/>
          <w:tab w:val="left" w:leader="none" w:pos="7830"/>
          <w:tab w:val="left" w:leader="none" w:pos="8100"/>
          <w:tab w:val="left" w:leader="none" w:pos="8640"/>
        </w:tabs>
        <w:rPr/>
      </w:pPr>
      <w:r w:rsidDel="00000000" w:rsidR="00000000" w:rsidRPr="00000000">
        <w:rPr>
          <w:rtl w:val="0"/>
        </w:rPr>
        <w:t xml:space="preserve">High School Diploma</w:t>
        <w:tab/>
        <w:t xml:space="preserve">Associate Degree          </w:t>
      </w:r>
      <w:r w:rsidDel="00000000" w:rsidR="00000000" w:rsidRPr="00000000">
        <w:rPr>
          <w:sz w:val="22"/>
          <w:szCs w:val="22"/>
          <w:rtl w:val="0"/>
        </w:rPr>
        <w:t xml:space="preserve">Bachelor’s Degree </w:t>
      </w:r>
      <w:r w:rsidDel="00000000" w:rsidR="00000000" w:rsidRPr="00000000">
        <w:rPr>
          <w:sz w:val="18"/>
          <w:szCs w:val="18"/>
          <w:rtl w:val="0"/>
        </w:rPr>
        <w:t xml:space="preserve">&amp; Above</w:t>
      </w:r>
      <w:r w:rsidDel="00000000" w:rsidR="00000000" w:rsidRPr="00000000">
        <w:rPr>
          <w:rtl w:val="0"/>
        </w:rPr>
        <w:t xml:space="preserve">     4 years or more of study</w:t>
      </w:r>
    </w:p>
    <w:p w:rsidR="00000000" w:rsidDel="00000000" w:rsidP="00000000" w:rsidRDefault="00000000" w:rsidRPr="00000000" w14:paraId="000001A1">
      <w:pPr>
        <w:tabs>
          <w:tab w:val="left" w:leader="none" w:pos="2340"/>
          <w:tab w:val="left" w:leader="none" w:pos="2610"/>
          <w:tab w:val="left" w:leader="none" w:pos="2880"/>
          <w:tab w:val="left" w:leader="none" w:pos="3600"/>
          <w:tab w:val="left" w:leader="none" w:pos="3960"/>
          <w:tab w:val="left" w:leader="none" w:pos="4410"/>
          <w:tab w:val="left" w:leader="none" w:pos="4680"/>
          <w:tab w:val="left" w:leader="none" w:pos="4770"/>
          <w:tab w:val="left" w:leader="none" w:pos="4860"/>
          <w:tab w:val="left" w:leader="none" w:pos="5040"/>
          <w:tab w:val="left" w:leader="none" w:pos="5130"/>
          <w:tab w:val="left" w:leader="none" w:pos="5400"/>
          <w:tab w:val="left" w:leader="none" w:pos="7560"/>
          <w:tab w:val="left" w:leader="none" w:pos="8010"/>
          <w:tab w:val="left" w:leader="none" w:pos="8190"/>
          <w:tab w:val="left" w:leader="none" w:pos="8910"/>
        </w:tabs>
        <w:rPr>
          <w:rFonts w:ascii="Garamond" w:cs="Garamond" w:eastAsia="Garamond" w:hAnsi="Garamond"/>
        </w:rPr>
      </w:pPr>
      <w:r w:rsidDel="00000000" w:rsidR="00000000" w:rsidRPr="00000000">
        <w:rPr>
          <w:rFonts w:ascii="Garamond" w:cs="Garamond" w:eastAsia="Garamond" w:hAnsi="Garamond"/>
          <w:rtl w:val="0"/>
        </w:rPr>
        <w:t xml:space="preserve">Floral Designer</w:t>
        <w:tab/>
        <w:tab/>
        <w:t xml:space="preserve">Artist</w:t>
        <w:tab/>
        <w:tab/>
        <w:tab/>
        <w:tab/>
        <w:tab/>
        <w:t xml:space="preserve">     Actor</w:t>
        <w:tab/>
        <w:t xml:space="preserve">   Animator</w:t>
        <w:br w:type="textWrapping"/>
        <w:t xml:space="preserve">Hair Stylist</w:t>
        <w:tab/>
        <w:t xml:space="preserve">     Graphic Design    </w:t>
        <w:tab/>
        <w:tab/>
        <w:tab/>
        <w:tab/>
        <w:tab/>
        <w:t xml:space="preserve">Advertising</w:t>
        <w:tab/>
        <w:t xml:space="preserve">   Game Designer</w:t>
        <w:br w:type="textWrapping"/>
        <w:t xml:space="preserve">Cosmetologist</w:t>
        <w:tab/>
        <w:tab/>
        <w:t xml:space="preserve">Commercial Artist</w:t>
        <w:tab/>
        <w:tab/>
        <w:tab/>
        <w:tab/>
        <w:tab/>
        <w:t xml:space="preserve">Commercial Artist</w:t>
        <w:tab/>
        <w:t xml:space="preserve">   Fashion Designer </w:t>
        <w:br w:type="textWrapping"/>
        <w:t xml:space="preserve">Sign Painter</w:t>
        <w:tab/>
        <w:tab/>
        <w:t xml:space="preserve">Fashion Merchandising</w:t>
        <w:tab/>
        <w:tab/>
        <w:tab/>
        <w:tab/>
        <w:t xml:space="preserve">Journalist</w:t>
        <w:tab/>
        <w:t xml:space="preserve">   Art/Creative Designer</w:t>
        <w:br w:type="textWrapping"/>
        <w:tab/>
        <w:t xml:space="preserve">     Photographer</w:t>
        <w:tab/>
        <w:tab/>
        <w:tab/>
        <w:tab/>
        <w:tab/>
        <w:tab/>
        <w:t xml:space="preserve">Photographer</w:t>
        <w:tab/>
        <w:t xml:space="preserve">   Product/Industrial Designer</w:t>
        <w:br w:type="textWrapping"/>
        <w:tab/>
        <w:tab/>
        <w:t xml:space="preserve">Jeweler</w:t>
        <w:tab/>
        <w:tab/>
        <w:tab/>
        <w:tab/>
        <w:tab/>
        <w:tab/>
        <w:tab/>
        <w:t xml:space="preserve">Musician/Composer</w:t>
        <w:tab/>
        <w:t xml:space="preserve">   Architect</w:t>
        <w:br w:type="textWrapping"/>
        <w:tab/>
        <w:t xml:space="preserve">     Digital Video Tech.</w:t>
        <w:tab/>
        <w:t xml:space="preserve">            TV Production Director</w:t>
        <w:tab/>
        <w:t xml:space="preserve">   Art Educator</w:t>
      </w:r>
    </w:p>
    <w:p w:rsidR="00000000" w:rsidDel="00000000" w:rsidP="00000000" w:rsidRDefault="00000000" w:rsidRPr="00000000" w14:paraId="000001A2">
      <w:pPr>
        <w:rPr/>
      </w:pPr>
      <w:r w:rsidDel="00000000" w:rsidR="00000000" w:rsidRPr="00000000">
        <w:br w:type="page"/>
      </w:r>
      <w:r w:rsidDel="00000000" w:rsidR="00000000" w:rsidRPr="00000000">
        <w:rPr>
          <w:rtl w:val="0"/>
        </w:rPr>
        <w:t xml:space="preserve">Arts and Communication Pathway</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6045200</wp:posOffset>
                </wp:positionH>
                <wp:positionV relativeFrom="paragraph">
                  <wp:posOffset>-380999</wp:posOffset>
                </wp:positionV>
                <wp:extent cx="516255" cy="529590"/>
                <wp:effectExtent b="0" l="0" r="0" t="0"/>
                <wp:wrapNone/>
                <wp:docPr id="290207" name=""/>
                <a:graphic>
                  <a:graphicData uri="http://schemas.microsoft.com/office/word/2010/wordprocessingGroup">
                    <wpg:wgp>
                      <wpg:cNvGrpSpPr/>
                      <wpg:grpSpPr>
                        <a:xfrm>
                          <a:off x="5087850" y="3515200"/>
                          <a:ext cx="516255" cy="529590"/>
                          <a:chOff x="5087850" y="3515200"/>
                          <a:chExt cx="516300" cy="529600"/>
                        </a:xfrm>
                      </wpg:grpSpPr>
                      <wpg:grpSp>
                        <wpg:cNvGrpSpPr/>
                        <wpg:grpSpPr>
                          <a:xfrm>
                            <a:off x="5087873" y="3515205"/>
                            <a:ext cx="516255" cy="529590"/>
                            <a:chOff x="5087850" y="3515200"/>
                            <a:chExt cx="516300" cy="529600"/>
                          </a:xfrm>
                        </wpg:grpSpPr>
                        <wps:wsp>
                          <wps:cNvSpPr/>
                          <wps:cNvPr id="3" name="Shape 3"/>
                          <wps:spPr>
                            <a:xfrm>
                              <a:off x="5087850" y="3515200"/>
                              <a:ext cx="516300" cy="5296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5087873" y="3515205"/>
                              <a:ext cx="516255" cy="529590"/>
                              <a:chOff x="5087775" y="3515175"/>
                              <a:chExt cx="516450" cy="529625"/>
                            </a:xfrm>
                          </wpg:grpSpPr>
                          <wps:wsp>
                            <wps:cNvSpPr/>
                            <wps:cNvPr id="105" name="Shape 105"/>
                            <wps:spPr>
                              <a:xfrm>
                                <a:off x="5087775" y="3515175"/>
                                <a:ext cx="516450" cy="529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5087873" y="3515205"/>
                                <a:ext cx="516255" cy="529590"/>
                                <a:chOff x="5083100" y="3510425"/>
                                <a:chExt cx="525800" cy="534375"/>
                              </a:xfrm>
                            </wpg:grpSpPr>
                            <wps:wsp>
                              <wps:cNvSpPr/>
                              <wps:cNvPr id="107" name="Shape 107"/>
                              <wps:spPr>
                                <a:xfrm>
                                  <a:off x="5083100" y="3510425"/>
                                  <a:ext cx="525800" cy="5343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5087873" y="3515205"/>
                                  <a:ext cx="516255" cy="529590"/>
                                  <a:chOff x="5087873" y="3515205"/>
                                  <a:chExt cx="516255" cy="529590"/>
                                </a:xfrm>
                              </wpg:grpSpPr>
                              <wps:wsp>
                                <wps:cNvSpPr/>
                                <wps:cNvPr id="109" name="Shape 109"/>
                                <wps:spPr>
                                  <a:xfrm>
                                    <a:off x="5087873" y="3515205"/>
                                    <a:ext cx="516250" cy="5295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5087873" y="3515205"/>
                                    <a:ext cx="516255" cy="529590"/>
                                    <a:chOff x="5087873" y="3515205"/>
                                    <a:chExt cx="516255" cy="574762"/>
                                  </a:xfrm>
                                </wpg:grpSpPr>
                                <wps:wsp>
                                  <wps:cNvSpPr/>
                                  <wps:cNvPr id="111" name="Shape 111"/>
                                  <wps:spPr>
                                    <a:xfrm>
                                      <a:off x="5087873" y="3515205"/>
                                      <a:ext cx="516250" cy="5747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5087873" y="3515205"/>
                                      <a:ext cx="516255" cy="574762"/>
                                      <a:chOff x="0" y="0"/>
                                      <a:chExt cx="840105" cy="812523"/>
                                    </a:xfrm>
                                  </wpg:grpSpPr>
                                  <wps:wsp>
                                    <wps:cNvSpPr/>
                                    <wps:cNvPr id="113" name="Shape 113"/>
                                    <wps:spPr>
                                      <a:xfrm>
                                        <a:off x="0" y="0"/>
                                        <a:ext cx="840100" cy="7486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14" name="Shape 114"/>
                                    <wps:spPr>
                                      <a:xfrm>
                                        <a:off x="0" y="0"/>
                                        <a:ext cx="840105" cy="748665"/>
                                      </a:xfrm>
                                      <a:custGeom>
                                        <a:rect b="b" l="l" r="r" t="t"/>
                                        <a:pathLst>
                                          <a:path extrusionOk="0" h="748665" w="840105">
                                            <a:moveTo>
                                              <a:pt x="0" y="0"/>
                                            </a:moveTo>
                                            <a:lnTo>
                                              <a:pt x="840105" y="0"/>
                                            </a:lnTo>
                                            <a:lnTo>
                                              <a:pt x="840105" y="748665"/>
                                            </a:lnTo>
                                            <a:lnTo>
                                              <a:pt x="0" y="748665"/>
                                            </a:lnTo>
                                            <a:lnTo>
                                              <a:pt x="0" y="0"/>
                                            </a:lnTo>
                                            <a:close/>
                                          </a:path>
                                        </a:pathLst>
                                      </a:custGeom>
                                      <a:noFill/>
                                      <a:ln cap="rnd" cmpd="sng" w="9525">
                                        <a:solidFill>
                                          <a:srgbClr val="000000"/>
                                        </a:solidFill>
                                        <a:prstDash val="solid"/>
                                        <a:miter lim="101600"/>
                                        <a:headEnd len="sm" w="sm" type="none"/>
                                        <a:tailEnd len="sm" w="sm" type="none"/>
                                      </a:ln>
                                    </wps:spPr>
                                    <wps:bodyPr anchorCtr="0" anchor="ctr" bIns="91425" lIns="91425" spcFirstLastPara="1" rIns="91425" wrap="square" tIns="91425">
                                      <a:noAutofit/>
                                    </wps:bodyPr>
                                  </wps:wsp>
                                  <pic:pic>
                                    <pic:nvPicPr>
                                      <pic:cNvPr id="115" name="Shape 115"/>
                                      <pic:cNvPicPr preferRelativeResize="0"/>
                                    </pic:nvPicPr>
                                    <pic:blipFill rotWithShape="1">
                                      <a:blip r:embed="rId43">
                                        <a:alphaModFix/>
                                      </a:blip>
                                      <a:srcRect b="0" l="0" r="0" t="0"/>
                                      <a:stretch/>
                                    </pic:blipFill>
                                    <pic:spPr>
                                      <a:xfrm>
                                        <a:off x="96520" y="50165"/>
                                        <a:ext cx="647700" cy="647700"/>
                                      </a:xfrm>
                                      <a:prstGeom prst="rect">
                                        <a:avLst/>
                                      </a:prstGeom>
                                      <a:noFill/>
                                      <a:ln>
                                        <a:noFill/>
                                      </a:ln>
                                    </pic:spPr>
                                  </pic:pic>
                                  <wps:wsp>
                                    <wps:cNvSpPr/>
                                    <wps:cNvPr id="116" name="Shape 116"/>
                                    <wps:spPr>
                                      <a:xfrm>
                                        <a:off x="744220" y="539497"/>
                                        <a:ext cx="50673" cy="273026"/>
                                      </a:xfrm>
                                      <a:prstGeom prst="rect">
                                        <a:avLst/>
                                      </a:prstGeom>
                                      <a:noFill/>
                                      <a:ln>
                                        <a:noFill/>
                                      </a:ln>
                                    </wps:spPr>
                                    <wps:txbx>
                                      <w:txbxContent>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 </w:t>
                                          </w:r>
                                        </w:p>
                                      </w:txbxContent>
                                    </wps:txbx>
                                    <wps:bodyPr anchorCtr="0" anchor="t" bIns="0" lIns="0" spcFirstLastPara="1" rIns="0" wrap="square" tIns="0">
                                      <a:noAutofit/>
                                    </wps:bodyPr>
                                  </wps:wsp>
                                </wpg:grpSp>
                              </wpg:grpSp>
                            </wpg:grpSp>
                          </wpg:grpSp>
                        </wpg:grpSp>
                      </wpg:grpSp>
                    </wpg:wgp>
                  </a:graphicData>
                </a:graphic>
              </wp:anchor>
            </w:drawing>
          </mc:Choice>
          <mc:Fallback>
            <w:drawing>
              <wp:anchor allowOverlap="1" behindDoc="0" distB="0" distT="0" distL="114300" distR="114300" hidden="0" layoutInCell="1" locked="0" relativeHeight="0" simplePos="0">
                <wp:simplePos x="0" y="0"/>
                <wp:positionH relativeFrom="column">
                  <wp:posOffset>6045200</wp:posOffset>
                </wp:positionH>
                <wp:positionV relativeFrom="paragraph">
                  <wp:posOffset>-380999</wp:posOffset>
                </wp:positionV>
                <wp:extent cx="516255" cy="529590"/>
                <wp:effectExtent b="0" l="0" r="0" t="0"/>
                <wp:wrapNone/>
                <wp:docPr id="290207" name="image13.png"/>
                <a:graphic>
                  <a:graphicData uri="http://schemas.openxmlformats.org/drawingml/2006/picture">
                    <pic:pic>
                      <pic:nvPicPr>
                        <pic:cNvPr id="0" name="image13.png"/>
                        <pic:cNvPicPr preferRelativeResize="0"/>
                      </pic:nvPicPr>
                      <pic:blipFill>
                        <a:blip r:embed="rId7"/>
                        <a:srcRect/>
                        <a:stretch>
                          <a:fillRect/>
                        </a:stretch>
                      </pic:blipFill>
                      <pic:spPr>
                        <a:xfrm>
                          <a:off x="0" y="0"/>
                          <a:ext cx="516255" cy="529590"/>
                        </a:xfrm>
                        <a:prstGeom prst="rect"/>
                        <a:ln/>
                      </pic:spPr>
                    </pic:pic>
                  </a:graphicData>
                </a:graphic>
              </wp:anchor>
            </w:drawing>
          </mc:Fallback>
        </mc:AlternateContent>
      </w:r>
    </w:p>
    <w:tbl>
      <w:tblPr>
        <w:tblStyle w:val="Table2"/>
        <w:tblW w:w="1051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40"/>
        <w:gridCol w:w="960"/>
        <w:gridCol w:w="1635"/>
        <w:gridCol w:w="870"/>
        <w:gridCol w:w="1800"/>
        <w:gridCol w:w="900"/>
        <w:gridCol w:w="1695"/>
        <w:gridCol w:w="915"/>
        <w:tblGridChange w:id="0">
          <w:tblGrid>
            <w:gridCol w:w="1740"/>
            <w:gridCol w:w="960"/>
            <w:gridCol w:w="1635"/>
            <w:gridCol w:w="870"/>
            <w:gridCol w:w="1800"/>
            <w:gridCol w:w="900"/>
            <w:gridCol w:w="1695"/>
            <w:gridCol w:w="915"/>
          </w:tblGrid>
        </w:tblGridChange>
      </w:tblGrid>
      <w:tr>
        <w:trPr>
          <w:cantSplit w:val="0"/>
          <w:tblHeader w:val="0"/>
        </w:trPr>
        <w:tc>
          <w:tcPr>
            <w:gridSpan w:val="2"/>
          </w:tcPr>
          <w:p w:rsidR="00000000" w:rsidDel="00000000" w:rsidP="00000000" w:rsidRDefault="00000000" w:rsidRPr="00000000" w14:paraId="000001A3">
            <w:pPr>
              <w:pBdr>
                <w:top w:space="0" w:sz="0" w:val="nil"/>
                <w:left w:space="0" w:sz="0" w:val="nil"/>
                <w:bottom w:space="0" w:sz="0" w:val="nil"/>
                <w:right w:space="0" w:sz="0" w:val="nil"/>
                <w:between w:space="0" w:sz="0" w:val="nil"/>
              </w:pBdr>
              <w:spacing w:after="280" w:before="120" w:lineRule="auto"/>
              <w:jc w:val="center"/>
              <w:rPr>
                <w:rFonts w:ascii="Garamond" w:cs="Garamond" w:eastAsia="Garamond" w:hAnsi="Garamond"/>
                <w:b w:val="1"/>
                <w:sz w:val="24"/>
                <w:szCs w:val="24"/>
              </w:rPr>
            </w:pPr>
            <w:bookmarkStart w:colFirst="0" w:colLast="0" w:name="_heading=h.1t3h5sf" w:id="8"/>
            <w:bookmarkEnd w:id="8"/>
            <w:r w:rsidDel="00000000" w:rsidR="00000000" w:rsidRPr="00000000">
              <w:rPr>
                <w:rFonts w:ascii="Garamond" w:cs="Garamond" w:eastAsia="Garamond" w:hAnsi="Garamond"/>
                <w:b w:val="1"/>
                <w:sz w:val="24"/>
                <w:szCs w:val="24"/>
                <w:rtl w:val="0"/>
              </w:rPr>
              <w:t xml:space="preserve">Grade 9</w:t>
            </w:r>
          </w:p>
        </w:tc>
        <w:tc>
          <w:tcPr>
            <w:gridSpan w:val="2"/>
          </w:tcPr>
          <w:p w:rsidR="00000000" w:rsidDel="00000000" w:rsidP="00000000" w:rsidRDefault="00000000" w:rsidRPr="00000000" w14:paraId="000001A5">
            <w:pPr>
              <w:pBdr>
                <w:top w:space="0" w:sz="0" w:val="nil"/>
                <w:left w:space="0" w:sz="0" w:val="nil"/>
                <w:bottom w:space="0" w:sz="0" w:val="nil"/>
                <w:right w:space="0" w:sz="0" w:val="nil"/>
                <w:between w:space="0" w:sz="0" w:val="nil"/>
              </w:pBdr>
              <w:spacing w:after="280" w:before="120" w:lineRule="auto"/>
              <w:jc w:val="center"/>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Grade 10</w:t>
            </w:r>
          </w:p>
        </w:tc>
        <w:tc>
          <w:tcPr>
            <w:gridSpan w:val="2"/>
          </w:tcPr>
          <w:p w:rsidR="00000000" w:rsidDel="00000000" w:rsidP="00000000" w:rsidRDefault="00000000" w:rsidRPr="00000000" w14:paraId="000001A7">
            <w:pPr>
              <w:pBdr>
                <w:top w:space="0" w:sz="0" w:val="nil"/>
                <w:left w:space="0" w:sz="0" w:val="nil"/>
                <w:bottom w:space="0" w:sz="0" w:val="nil"/>
                <w:right w:space="0" w:sz="0" w:val="nil"/>
                <w:between w:space="0" w:sz="0" w:val="nil"/>
              </w:pBdr>
              <w:spacing w:after="280" w:before="120" w:lineRule="auto"/>
              <w:jc w:val="center"/>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Grade 11</w:t>
            </w:r>
          </w:p>
        </w:tc>
        <w:tc>
          <w:tcPr>
            <w:gridSpan w:val="2"/>
          </w:tcPr>
          <w:p w:rsidR="00000000" w:rsidDel="00000000" w:rsidP="00000000" w:rsidRDefault="00000000" w:rsidRPr="00000000" w14:paraId="000001A9">
            <w:pPr>
              <w:pBdr>
                <w:top w:space="0" w:sz="0" w:val="nil"/>
                <w:left w:space="0" w:sz="0" w:val="nil"/>
                <w:bottom w:space="0" w:sz="0" w:val="nil"/>
                <w:right w:space="0" w:sz="0" w:val="nil"/>
                <w:between w:space="0" w:sz="0" w:val="nil"/>
              </w:pBdr>
              <w:spacing w:after="280" w:before="120" w:lineRule="auto"/>
              <w:jc w:val="center"/>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Grade 12</w:t>
            </w:r>
          </w:p>
        </w:tc>
      </w:tr>
      <w:tr>
        <w:trPr>
          <w:cantSplit w:val="0"/>
          <w:tblHeader w:val="0"/>
        </w:trPr>
        <w:tc>
          <w:tcPr/>
          <w:p w:rsidR="00000000" w:rsidDel="00000000" w:rsidP="00000000" w:rsidRDefault="00000000" w:rsidRPr="00000000" w14:paraId="000001AB">
            <w:pPr>
              <w:pBdr>
                <w:top w:space="0" w:sz="0" w:val="nil"/>
                <w:left w:space="0" w:sz="0" w:val="nil"/>
                <w:bottom w:space="0" w:sz="0" w:val="nil"/>
                <w:right w:space="0" w:sz="0" w:val="nil"/>
                <w:between w:space="0" w:sz="0" w:val="nil"/>
              </w:pBdr>
              <w:spacing w:after="280" w:before="120" w:lineRule="auto"/>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Course</w:t>
            </w:r>
            <w:r w:rsidDel="00000000" w:rsidR="00000000" w:rsidRPr="00000000">
              <w:rPr>
                <w:rFonts w:ascii="Garamond" w:cs="Garamond" w:eastAsia="Garamond" w:hAnsi="Garamond"/>
                <w:sz w:val="24"/>
                <w:szCs w:val="24"/>
                <w:rtl w:val="0"/>
              </w:rPr>
              <w:br w:type="textWrapping"/>
              <w:t xml:space="preserve">English</w:t>
              <w:br w:type="textWrapping"/>
              <w:t xml:space="preserve">Mathematics</w:t>
              <w:br w:type="textWrapping"/>
              <w:t xml:space="preserve">Science</w:t>
              <w:br w:type="textWrapping"/>
              <w:t xml:space="preserve">Social Studies</w:t>
              <w:br w:type="textWrapping"/>
              <w:t xml:space="preserve">PE</w:t>
            </w:r>
          </w:p>
        </w:tc>
        <w:tc>
          <w:tcPr/>
          <w:p w:rsidR="00000000" w:rsidDel="00000000" w:rsidP="00000000" w:rsidRDefault="00000000" w:rsidRPr="00000000" w14:paraId="000001AC">
            <w:pPr>
              <w:pBdr>
                <w:top w:space="0" w:sz="0" w:val="nil"/>
                <w:left w:space="0" w:sz="0" w:val="nil"/>
                <w:bottom w:space="0" w:sz="0" w:val="nil"/>
                <w:right w:space="0" w:sz="0" w:val="nil"/>
                <w:between w:space="0" w:sz="0" w:val="nil"/>
              </w:pBdr>
              <w:spacing w:after="280" w:before="120" w:lineRule="auto"/>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Credit</w:t>
              <w:br w:type="textWrapping"/>
            </w:r>
            <w:r w:rsidDel="00000000" w:rsidR="00000000" w:rsidRPr="00000000">
              <w:rPr>
                <w:rFonts w:ascii="Garamond" w:cs="Garamond" w:eastAsia="Garamond" w:hAnsi="Garamond"/>
                <w:sz w:val="24"/>
                <w:szCs w:val="24"/>
                <w:rtl w:val="0"/>
              </w:rPr>
              <w:t xml:space="preserve">1</w:t>
              <w:br w:type="textWrapping"/>
              <w:t xml:space="preserve">1</w:t>
              <w:br w:type="textWrapping"/>
              <w:t xml:space="preserve">1</w:t>
              <w:br w:type="textWrapping"/>
              <w:t xml:space="preserve">1</w:t>
              <w:br w:type="textWrapping"/>
              <w:t xml:space="preserve">1</w:t>
            </w:r>
            <w:r w:rsidDel="00000000" w:rsidR="00000000" w:rsidRPr="00000000">
              <w:rPr>
                <w:rtl w:val="0"/>
              </w:rPr>
            </w:r>
          </w:p>
        </w:tc>
        <w:tc>
          <w:tcPr/>
          <w:p w:rsidR="00000000" w:rsidDel="00000000" w:rsidP="00000000" w:rsidRDefault="00000000" w:rsidRPr="00000000" w14:paraId="000001AD">
            <w:pPr>
              <w:pBdr>
                <w:top w:space="0" w:sz="0" w:val="nil"/>
                <w:left w:space="0" w:sz="0" w:val="nil"/>
                <w:bottom w:space="0" w:sz="0" w:val="nil"/>
                <w:right w:space="0" w:sz="0" w:val="nil"/>
                <w:between w:space="0" w:sz="0" w:val="nil"/>
              </w:pBdr>
              <w:spacing w:after="280" w:before="120" w:lineRule="auto"/>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Course</w:t>
            </w:r>
            <w:r w:rsidDel="00000000" w:rsidR="00000000" w:rsidRPr="00000000">
              <w:rPr>
                <w:rFonts w:ascii="Garamond" w:cs="Garamond" w:eastAsia="Garamond" w:hAnsi="Garamond"/>
                <w:sz w:val="24"/>
                <w:szCs w:val="24"/>
                <w:rtl w:val="0"/>
              </w:rPr>
              <w:br w:type="textWrapping"/>
              <w:t xml:space="preserve">English</w:t>
              <w:br w:type="textWrapping"/>
              <w:t xml:space="preserve">Mathematics</w:t>
              <w:br w:type="textWrapping"/>
              <w:t xml:space="preserve">Science</w:t>
              <w:br w:type="textWrapping"/>
              <w:t xml:space="preserve">Social Studies</w:t>
              <w:br w:type="textWrapping"/>
              <w:t xml:space="preserve">Health</w:t>
            </w:r>
          </w:p>
        </w:tc>
        <w:tc>
          <w:tcPr/>
          <w:p w:rsidR="00000000" w:rsidDel="00000000" w:rsidP="00000000" w:rsidRDefault="00000000" w:rsidRPr="00000000" w14:paraId="000001AE">
            <w:pPr>
              <w:pBdr>
                <w:top w:space="0" w:sz="0" w:val="nil"/>
                <w:left w:space="0" w:sz="0" w:val="nil"/>
                <w:bottom w:space="0" w:sz="0" w:val="nil"/>
                <w:right w:space="0" w:sz="0" w:val="nil"/>
                <w:between w:space="0" w:sz="0" w:val="nil"/>
              </w:pBdr>
              <w:spacing w:after="280" w:before="120" w:lineRule="auto"/>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Credit</w:t>
              <w:br w:type="textWrapping"/>
            </w:r>
            <w:r w:rsidDel="00000000" w:rsidR="00000000" w:rsidRPr="00000000">
              <w:rPr>
                <w:rFonts w:ascii="Garamond" w:cs="Garamond" w:eastAsia="Garamond" w:hAnsi="Garamond"/>
                <w:sz w:val="24"/>
                <w:szCs w:val="24"/>
                <w:rtl w:val="0"/>
              </w:rPr>
              <w:t xml:space="preserve">1</w:t>
              <w:br w:type="textWrapping"/>
              <w:t xml:space="preserve">1</w:t>
              <w:br w:type="textWrapping"/>
              <w:t xml:space="preserve">1</w:t>
              <w:br w:type="textWrapping"/>
              <w:t xml:space="preserve">1</w:t>
              <w:br w:type="textWrapping"/>
              <w:t xml:space="preserve">½</w:t>
            </w:r>
          </w:p>
        </w:tc>
        <w:tc>
          <w:tcPr/>
          <w:p w:rsidR="00000000" w:rsidDel="00000000" w:rsidP="00000000" w:rsidRDefault="00000000" w:rsidRPr="00000000" w14:paraId="000001AF">
            <w:pPr>
              <w:pBdr>
                <w:top w:space="0" w:sz="0" w:val="nil"/>
                <w:left w:space="0" w:sz="0" w:val="nil"/>
                <w:bottom w:space="0" w:sz="0" w:val="nil"/>
                <w:right w:space="0" w:sz="0" w:val="nil"/>
                <w:between w:space="0" w:sz="0" w:val="nil"/>
              </w:pBdr>
              <w:spacing w:after="280" w:before="120" w:lineRule="auto"/>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Course</w:t>
            </w:r>
            <w:r w:rsidDel="00000000" w:rsidR="00000000" w:rsidRPr="00000000">
              <w:rPr>
                <w:rFonts w:ascii="Garamond" w:cs="Garamond" w:eastAsia="Garamond" w:hAnsi="Garamond"/>
                <w:sz w:val="24"/>
                <w:szCs w:val="24"/>
                <w:rtl w:val="0"/>
              </w:rPr>
              <w:br w:type="textWrapping"/>
              <w:t xml:space="preserve">English</w:t>
              <w:br w:type="textWrapping"/>
              <w:t xml:space="preserve">Mathematics</w:t>
              <w:br w:type="textWrapping"/>
              <w:t xml:space="preserve">Science</w:t>
              <w:br w:type="textWrapping"/>
              <w:t xml:space="preserve">Social Studies</w:t>
              <w:br w:type="textWrapping"/>
            </w:r>
          </w:p>
        </w:tc>
        <w:tc>
          <w:tcPr/>
          <w:p w:rsidR="00000000" w:rsidDel="00000000" w:rsidP="00000000" w:rsidRDefault="00000000" w:rsidRPr="00000000" w14:paraId="000001B0">
            <w:pPr>
              <w:pBdr>
                <w:top w:space="0" w:sz="0" w:val="nil"/>
                <w:left w:space="0" w:sz="0" w:val="nil"/>
                <w:bottom w:space="0" w:sz="0" w:val="nil"/>
                <w:right w:space="0" w:sz="0" w:val="nil"/>
                <w:between w:space="0" w:sz="0" w:val="nil"/>
              </w:pBdr>
              <w:spacing w:after="280" w:before="120" w:lineRule="auto"/>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Credit</w:t>
              <w:br w:type="textWrapping"/>
            </w:r>
            <w:r w:rsidDel="00000000" w:rsidR="00000000" w:rsidRPr="00000000">
              <w:rPr>
                <w:rFonts w:ascii="Garamond" w:cs="Garamond" w:eastAsia="Garamond" w:hAnsi="Garamond"/>
                <w:sz w:val="24"/>
                <w:szCs w:val="24"/>
                <w:rtl w:val="0"/>
              </w:rPr>
              <w:t xml:space="preserve">1</w:t>
              <w:br w:type="textWrapping"/>
              <w:t xml:space="preserve">1</w:t>
              <w:br w:type="textWrapping"/>
              <w:t xml:space="preserve">1</w:t>
              <w:br w:type="textWrapping"/>
              <w:t xml:space="preserve">1</w:t>
            </w:r>
          </w:p>
        </w:tc>
        <w:tc>
          <w:tcPr/>
          <w:p w:rsidR="00000000" w:rsidDel="00000000" w:rsidP="00000000" w:rsidRDefault="00000000" w:rsidRPr="00000000" w14:paraId="000001B1">
            <w:pPr>
              <w:pBdr>
                <w:top w:space="0" w:sz="0" w:val="nil"/>
                <w:left w:space="0" w:sz="0" w:val="nil"/>
                <w:bottom w:space="0" w:sz="0" w:val="nil"/>
                <w:right w:space="0" w:sz="0" w:val="nil"/>
                <w:between w:space="0" w:sz="0" w:val="nil"/>
              </w:pBdr>
              <w:spacing w:after="280" w:before="120" w:lineRule="auto"/>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Course</w:t>
            </w:r>
            <w:r w:rsidDel="00000000" w:rsidR="00000000" w:rsidRPr="00000000">
              <w:rPr>
                <w:rFonts w:ascii="Garamond" w:cs="Garamond" w:eastAsia="Garamond" w:hAnsi="Garamond"/>
                <w:sz w:val="24"/>
                <w:szCs w:val="24"/>
                <w:rtl w:val="0"/>
              </w:rPr>
              <w:br w:type="textWrapping"/>
              <w:t xml:space="preserve">English</w:t>
              <w:br w:type="textWrapping"/>
              <w:t xml:space="preserve">Mathematics</w:t>
              <w:br w:type="textWrapping"/>
              <w:t xml:space="preserve">Science</w:t>
              <w:br w:type="textWrapping"/>
              <w:t xml:space="preserve">Social Studies</w:t>
              <w:br w:type="textWrapping"/>
            </w:r>
          </w:p>
        </w:tc>
        <w:tc>
          <w:tcPr/>
          <w:p w:rsidR="00000000" w:rsidDel="00000000" w:rsidP="00000000" w:rsidRDefault="00000000" w:rsidRPr="00000000" w14:paraId="000001B2">
            <w:pPr>
              <w:pBdr>
                <w:top w:space="0" w:sz="0" w:val="nil"/>
                <w:left w:space="0" w:sz="0" w:val="nil"/>
                <w:bottom w:space="0" w:sz="0" w:val="nil"/>
                <w:right w:space="0" w:sz="0" w:val="nil"/>
                <w:between w:space="0" w:sz="0" w:val="nil"/>
              </w:pBdr>
              <w:spacing w:after="280" w:before="120" w:lineRule="auto"/>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Credit</w:t>
              <w:br w:type="textWrapping"/>
            </w:r>
            <w:r w:rsidDel="00000000" w:rsidR="00000000" w:rsidRPr="00000000">
              <w:rPr>
                <w:rFonts w:ascii="Garamond" w:cs="Garamond" w:eastAsia="Garamond" w:hAnsi="Garamond"/>
                <w:sz w:val="24"/>
                <w:szCs w:val="24"/>
                <w:rtl w:val="0"/>
              </w:rPr>
              <w:t xml:space="preserve">1</w:t>
              <w:br w:type="textWrapping"/>
              <w:t xml:space="preserve">1</w:t>
              <w:br w:type="textWrapping"/>
              <w:t xml:space="preserve">1</w:t>
              <w:br w:type="textWrapping"/>
              <w:t xml:space="preserve">1</w:t>
            </w:r>
          </w:p>
        </w:tc>
      </w:tr>
    </w:tbl>
    <w:p w:rsidR="00000000" w:rsidDel="00000000" w:rsidP="00000000" w:rsidRDefault="00000000" w:rsidRPr="00000000" w14:paraId="000001B3">
      <w:pPr>
        <w:pBdr>
          <w:top w:space="0" w:sz="0" w:val="nil"/>
          <w:left w:space="0" w:sz="0" w:val="nil"/>
          <w:bottom w:space="0" w:sz="0" w:val="nil"/>
          <w:right w:space="0" w:sz="0" w:val="nil"/>
          <w:between w:space="0" w:sz="0" w:val="nil"/>
        </w:pBdr>
        <w:spacing w:after="280" w:before="12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RECOMMENDED: 4 years of arts; 2-4 years of Foreign Language </w:t>
      </w:r>
    </w:p>
    <w:p w:rsidR="00000000" w:rsidDel="00000000" w:rsidP="00000000" w:rsidRDefault="00000000" w:rsidRPr="00000000" w14:paraId="000001B4">
      <w:pPr>
        <w:pBdr>
          <w:top w:space="0" w:sz="0" w:val="nil"/>
          <w:left w:space="0" w:sz="0" w:val="nil"/>
          <w:bottom w:space="0" w:sz="0" w:val="nil"/>
          <w:right w:space="0" w:sz="0" w:val="nil"/>
          <w:between w:space="0" w:sz="0" w:val="nil"/>
        </w:pBdr>
        <w:spacing w:after="120" w:before="12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Graduation requirements also include: .5 credit in Computers, 1 credit in the Arts (combination of Fine and Practical Arts)</w:t>
      </w:r>
    </w:p>
    <w:p w:rsidR="00000000" w:rsidDel="00000000" w:rsidP="00000000" w:rsidRDefault="00000000" w:rsidRPr="00000000" w14:paraId="000001B5">
      <w:pPr>
        <w:tabs>
          <w:tab w:val="center" w:leader="none" w:pos="2916"/>
          <w:tab w:val="center" w:leader="none" w:pos="5076"/>
          <w:tab w:val="center" w:leader="none" w:pos="9576"/>
        </w:tabs>
        <w:spacing w:after="0" w:lineRule="auto"/>
        <w:jc w:val="center"/>
        <w:rPr>
          <w:rFonts w:ascii="Garamond" w:cs="Garamond" w:eastAsia="Garamond" w:hAnsi="Garamond"/>
          <w:sz w:val="24"/>
          <w:szCs w:val="24"/>
          <w:u w:val="single"/>
        </w:rPr>
      </w:pPr>
      <w:r w:rsidDel="00000000" w:rsidR="00000000" w:rsidRPr="00000000">
        <w:rPr>
          <w:rFonts w:ascii="Garamond" w:cs="Garamond" w:eastAsia="Garamond" w:hAnsi="Garamond"/>
          <w:sz w:val="24"/>
          <w:szCs w:val="24"/>
          <w:u w:val="single"/>
          <w:rtl w:val="0"/>
        </w:rPr>
        <w:t xml:space="preserve">POSSIBLE ELECTIVES:</w:t>
      </w:r>
    </w:p>
    <w:tbl>
      <w:tblPr>
        <w:tblStyle w:val="Table3"/>
        <w:tblW w:w="10507.0" w:type="dxa"/>
        <w:jc w:val="left"/>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Layout w:type="fixed"/>
        <w:tblLook w:val="0400"/>
      </w:tblPr>
      <w:tblGrid>
        <w:gridCol w:w="2137"/>
        <w:gridCol w:w="2160"/>
        <w:gridCol w:w="3420"/>
        <w:gridCol w:w="2790"/>
        <w:tblGridChange w:id="0">
          <w:tblGrid>
            <w:gridCol w:w="2137"/>
            <w:gridCol w:w="2160"/>
            <w:gridCol w:w="3420"/>
            <w:gridCol w:w="2790"/>
          </w:tblGrid>
        </w:tblGridChange>
      </w:tblGrid>
      <w:tr>
        <w:trPr>
          <w:cantSplit w:val="0"/>
          <w:trHeight w:val="292" w:hRule="atLeast"/>
          <w:tblHeader w:val="0"/>
        </w:trPr>
        <w:tc>
          <w:tcPr/>
          <w:p w:rsidR="00000000" w:rsidDel="00000000" w:rsidP="00000000" w:rsidRDefault="00000000" w:rsidRPr="00000000" w14:paraId="000001B6">
            <w:pPr>
              <w:rPr>
                <w:rFonts w:ascii="Garamond" w:cs="Garamond" w:eastAsia="Garamond" w:hAnsi="Garamond"/>
                <w:b w:val="1"/>
                <w:u w:val="single"/>
              </w:rPr>
            </w:pPr>
            <w:bookmarkStart w:colFirst="0" w:colLast="0" w:name="_heading=h.1v1yuxt" w:id="9"/>
            <w:bookmarkEnd w:id="9"/>
            <w:r w:rsidDel="00000000" w:rsidR="00000000" w:rsidRPr="00000000">
              <w:rPr>
                <w:rFonts w:ascii="Garamond" w:cs="Garamond" w:eastAsia="Garamond" w:hAnsi="Garamond"/>
                <w:b w:val="1"/>
                <w:u w:val="single"/>
                <w:rtl w:val="0"/>
              </w:rPr>
              <w:t xml:space="preserve">Grade 9</w:t>
            </w:r>
          </w:p>
        </w:tc>
        <w:tc>
          <w:tcPr/>
          <w:p w:rsidR="00000000" w:rsidDel="00000000" w:rsidP="00000000" w:rsidRDefault="00000000" w:rsidRPr="00000000" w14:paraId="000001B7">
            <w:pPr>
              <w:rPr>
                <w:rFonts w:ascii="Garamond" w:cs="Garamond" w:eastAsia="Garamond" w:hAnsi="Garamond"/>
                <w:b w:val="1"/>
                <w:u w:val="single"/>
              </w:rPr>
            </w:pPr>
            <w:r w:rsidDel="00000000" w:rsidR="00000000" w:rsidRPr="00000000">
              <w:rPr>
                <w:rFonts w:ascii="Garamond" w:cs="Garamond" w:eastAsia="Garamond" w:hAnsi="Garamond"/>
                <w:b w:val="1"/>
                <w:u w:val="single"/>
                <w:rtl w:val="0"/>
              </w:rPr>
              <w:t xml:space="preserve">Grade 10</w:t>
            </w:r>
          </w:p>
        </w:tc>
        <w:tc>
          <w:tcPr/>
          <w:p w:rsidR="00000000" w:rsidDel="00000000" w:rsidP="00000000" w:rsidRDefault="00000000" w:rsidRPr="00000000" w14:paraId="000001B8">
            <w:pPr>
              <w:rPr>
                <w:rFonts w:ascii="Garamond" w:cs="Garamond" w:eastAsia="Garamond" w:hAnsi="Garamond"/>
                <w:b w:val="1"/>
                <w:u w:val="single"/>
              </w:rPr>
            </w:pPr>
            <w:r w:rsidDel="00000000" w:rsidR="00000000" w:rsidRPr="00000000">
              <w:rPr>
                <w:rFonts w:ascii="Garamond" w:cs="Garamond" w:eastAsia="Garamond" w:hAnsi="Garamond"/>
                <w:b w:val="1"/>
                <w:u w:val="single"/>
                <w:rtl w:val="0"/>
              </w:rPr>
              <w:t xml:space="preserve">Grade 11</w:t>
            </w:r>
          </w:p>
        </w:tc>
        <w:tc>
          <w:tcPr/>
          <w:p w:rsidR="00000000" w:rsidDel="00000000" w:rsidP="00000000" w:rsidRDefault="00000000" w:rsidRPr="00000000" w14:paraId="000001B9">
            <w:pPr>
              <w:rPr>
                <w:rFonts w:ascii="Garamond" w:cs="Garamond" w:eastAsia="Garamond" w:hAnsi="Garamond"/>
                <w:b w:val="1"/>
                <w:u w:val="single"/>
              </w:rPr>
            </w:pPr>
            <w:r w:rsidDel="00000000" w:rsidR="00000000" w:rsidRPr="00000000">
              <w:rPr>
                <w:rFonts w:ascii="Garamond" w:cs="Garamond" w:eastAsia="Garamond" w:hAnsi="Garamond"/>
                <w:b w:val="1"/>
                <w:u w:val="single"/>
                <w:rtl w:val="0"/>
              </w:rPr>
              <w:t xml:space="preserve">Grade 12</w:t>
            </w:r>
          </w:p>
        </w:tc>
      </w:tr>
      <w:tr>
        <w:trPr>
          <w:cantSplit w:val="0"/>
          <w:trHeight w:val="292" w:hRule="atLeast"/>
          <w:tblHeader w:val="0"/>
        </w:trPr>
        <w:tc>
          <w:tcPr/>
          <w:p w:rsidR="00000000" w:rsidDel="00000000" w:rsidP="00000000" w:rsidRDefault="00000000" w:rsidRPr="00000000" w14:paraId="000001BA">
            <w:pPr>
              <w:rPr>
                <w:rFonts w:ascii="Garamond" w:cs="Garamond" w:eastAsia="Garamond" w:hAnsi="Garamond"/>
              </w:rPr>
            </w:pPr>
            <w:bookmarkStart w:colFirst="0" w:colLast="0" w:name="_heading=h.4d34og8" w:id="10"/>
            <w:bookmarkEnd w:id="10"/>
            <w:r w:rsidDel="00000000" w:rsidR="00000000" w:rsidRPr="00000000">
              <w:rPr>
                <w:rFonts w:ascii="Garamond" w:cs="Garamond" w:eastAsia="Garamond" w:hAnsi="Garamond"/>
                <w:rtl w:val="0"/>
              </w:rPr>
              <w:t xml:space="preserve">Acting </w:t>
            </w:r>
          </w:p>
        </w:tc>
        <w:tc>
          <w:tcPr/>
          <w:p w:rsidR="00000000" w:rsidDel="00000000" w:rsidP="00000000" w:rsidRDefault="00000000" w:rsidRPr="00000000" w14:paraId="000001BB">
            <w:pPr>
              <w:rPr>
                <w:rFonts w:ascii="Garamond" w:cs="Garamond" w:eastAsia="Garamond" w:hAnsi="Garamond"/>
              </w:rPr>
            </w:pPr>
            <w:r w:rsidDel="00000000" w:rsidR="00000000" w:rsidRPr="00000000">
              <w:rPr>
                <w:rFonts w:ascii="Garamond" w:cs="Garamond" w:eastAsia="Garamond" w:hAnsi="Garamond"/>
                <w:rtl w:val="0"/>
              </w:rPr>
              <w:t xml:space="preserve">Acting </w:t>
            </w:r>
          </w:p>
        </w:tc>
        <w:tc>
          <w:tcPr/>
          <w:p w:rsidR="00000000" w:rsidDel="00000000" w:rsidP="00000000" w:rsidRDefault="00000000" w:rsidRPr="00000000" w14:paraId="000001BC">
            <w:pPr>
              <w:rPr>
                <w:rFonts w:ascii="Garamond" w:cs="Garamond" w:eastAsia="Garamond" w:hAnsi="Garamond"/>
              </w:rPr>
            </w:pPr>
            <w:r w:rsidDel="00000000" w:rsidR="00000000" w:rsidRPr="00000000">
              <w:rPr>
                <w:rFonts w:ascii="Garamond" w:cs="Garamond" w:eastAsia="Garamond" w:hAnsi="Garamond"/>
                <w:rtl w:val="0"/>
              </w:rPr>
              <w:t xml:space="preserve">Acting </w:t>
            </w:r>
          </w:p>
        </w:tc>
        <w:tc>
          <w:tcPr/>
          <w:p w:rsidR="00000000" w:rsidDel="00000000" w:rsidP="00000000" w:rsidRDefault="00000000" w:rsidRPr="00000000" w14:paraId="000001BD">
            <w:pPr>
              <w:rPr>
                <w:rFonts w:ascii="Garamond" w:cs="Garamond" w:eastAsia="Garamond" w:hAnsi="Garamond"/>
              </w:rPr>
            </w:pPr>
            <w:r w:rsidDel="00000000" w:rsidR="00000000" w:rsidRPr="00000000">
              <w:rPr>
                <w:rFonts w:ascii="Garamond" w:cs="Garamond" w:eastAsia="Garamond" w:hAnsi="Garamond"/>
                <w:rtl w:val="0"/>
              </w:rPr>
              <w:t xml:space="preserve">Acting </w:t>
            </w:r>
          </w:p>
        </w:tc>
      </w:tr>
      <w:tr>
        <w:trPr>
          <w:cantSplit w:val="0"/>
          <w:trHeight w:val="292" w:hRule="atLeast"/>
          <w:tblHeader w:val="0"/>
        </w:trPr>
        <w:tc>
          <w:tcPr/>
          <w:p w:rsidR="00000000" w:rsidDel="00000000" w:rsidP="00000000" w:rsidRDefault="00000000" w:rsidRPr="00000000" w14:paraId="000001BE">
            <w:pPr>
              <w:rPr>
                <w:rFonts w:ascii="Garamond" w:cs="Garamond" w:eastAsia="Garamond" w:hAnsi="Garamond"/>
              </w:rPr>
            </w:pPr>
            <w:r w:rsidDel="00000000" w:rsidR="00000000" w:rsidRPr="00000000">
              <w:rPr>
                <w:rFonts w:ascii="Garamond" w:cs="Garamond" w:eastAsia="Garamond" w:hAnsi="Garamond"/>
                <w:rtl w:val="0"/>
              </w:rPr>
              <w:t xml:space="preserve">Art History </w:t>
            </w:r>
          </w:p>
        </w:tc>
        <w:tc>
          <w:tcPr/>
          <w:p w:rsidR="00000000" w:rsidDel="00000000" w:rsidP="00000000" w:rsidRDefault="00000000" w:rsidRPr="00000000" w14:paraId="000001BF">
            <w:pPr>
              <w:rPr>
                <w:rFonts w:ascii="Garamond" w:cs="Garamond" w:eastAsia="Garamond" w:hAnsi="Garamond"/>
              </w:rPr>
            </w:pPr>
            <w:r w:rsidDel="00000000" w:rsidR="00000000" w:rsidRPr="00000000">
              <w:rPr>
                <w:rFonts w:ascii="Garamond" w:cs="Garamond" w:eastAsia="Garamond" w:hAnsi="Garamond"/>
                <w:rtl w:val="0"/>
              </w:rPr>
              <w:t xml:space="preserve">Art History </w:t>
            </w:r>
          </w:p>
        </w:tc>
        <w:tc>
          <w:tcPr/>
          <w:p w:rsidR="00000000" w:rsidDel="00000000" w:rsidP="00000000" w:rsidRDefault="00000000" w:rsidRPr="00000000" w14:paraId="000001C0">
            <w:pPr>
              <w:rPr>
                <w:rFonts w:ascii="Garamond" w:cs="Garamond" w:eastAsia="Garamond" w:hAnsi="Garamond"/>
              </w:rPr>
            </w:pPr>
            <w:r w:rsidDel="00000000" w:rsidR="00000000" w:rsidRPr="00000000">
              <w:rPr>
                <w:rFonts w:ascii="Garamond" w:cs="Garamond" w:eastAsia="Garamond" w:hAnsi="Garamond"/>
                <w:rtl w:val="0"/>
              </w:rPr>
              <w:t xml:space="preserve">Art History </w:t>
            </w:r>
          </w:p>
        </w:tc>
        <w:tc>
          <w:tcPr/>
          <w:p w:rsidR="00000000" w:rsidDel="00000000" w:rsidP="00000000" w:rsidRDefault="00000000" w:rsidRPr="00000000" w14:paraId="000001C1">
            <w:pPr>
              <w:rPr>
                <w:rFonts w:ascii="Garamond" w:cs="Garamond" w:eastAsia="Garamond" w:hAnsi="Garamond"/>
              </w:rPr>
            </w:pPr>
            <w:r w:rsidDel="00000000" w:rsidR="00000000" w:rsidRPr="00000000">
              <w:rPr>
                <w:rFonts w:ascii="Garamond" w:cs="Garamond" w:eastAsia="Garamond" w:hAnsi="Garamond"/>
                <w:rtl w:val="0"/>
              </w:rPr>
              <w:t xml:space="preserve">Art History </w:t>
            </w:r>
          </w:p>
        </w:tc>
      </w:tr>
      <w:tr>
        <w:trPr>
          <w:cantSplit w:val="0"/>
          <w:trHeight w:val="325" w:hRule="atLeast"/>
          <w:tblHeader w:val="0"/>
        </w:trPr>
        <w:tc>
          <w:tcPr/>
          <w:p w:rsidR="00000000" w:rsidDel="00000000" w:rsidP="00000000" w:rsidRDefault="00000000" w:rsidRPr="00000000" w14:paraId="000001C2">
            <w:pPr>
              <w:rPr>
                <w:rFonts w:ascii="Garamond" w:cs="Garamond" w:eastAsia="Garamond" w:hAnsi="Garamond"/>
              </w:rPr>
            </w:pPr>
            <w:r w:rsidDel="00000000" w:rsidR="00000000" w:rsidRPr="00000000">
              <w:rPr>
                <w:rFonts w:ascii="Garamond" w:cs="Garamond" w:eastAsia="Garamond" w:hAnsi="Garamond"/>
                <w:rtl w:val="0"/>
              </w:rPr>
              <w:t xml:space="preserve">Choir </w:t>
            </w:r>
          </w:p>
        </w:tc>
        <w:tc>
          <w:tcPr/>
          <w:p w:rsidR="00000000" w:rsidDel="00000000" w:rsidP="00000000" w:rsidRDefault="00000000" w:rsidRPr="00000000" w14:paraId="000001C3">
            <w:pPr>
              <w:rPr>
                <w:rFonts w:ascii="Garamond" w:cs="Garamond" w:eastAsia="Garamond" w:hAnsi="Garamond"/>
              </w:rPr>
            </w:pPr>
            <w:r w:rsidDel="00000000" w:rsidR="00000000" w:rsidRPr="00000000">
              <w:rPr>
                <w:rFonts w:ascii="Garamond" w:cs="Garamond" w:eastAsia="Garamond" w:hAnsi="Garamond"/>
                <w:rtl w:val="0"/>
              </w:rPr>
              <w:t xml:space="preserve">Advertising </w:t>
            </w:r>
          </w:p>
        </w:tc>
        <w:tc>
          <w:tcPr/>
          <w:p w:rsidR="00000000" w:rsidDel="00000000" w:rsidP="00000000" w:rsidRDefault="00000000" w:rsidRPr="00000000" w14:paraId="000001C4">
            <w:pPr>
              <w:rPr>
                <w:rFonts w:ascii="Garamond" w:cs="Garamond" w:eastAsia="Garamond" w:hAnsi="Garamond"/>
              </w:rPr>
            </w:pPr>
            <w:r w:rsidDel="00000000" w:rsidR="00000000" w:rsidRPr="00000000">
              <w:rPr>
                <w:rFonts w:ascii="Garamond" w:cs="Garamond" w:eastAsia="Garamond" w:hAnsi="Garamond"/>
                <w:rtl w:val="0"/>
              </w:rPr>
              <w:t xml:space="preserve">Art for Juniors and Seniors </w:t>
            </w:r>
          </w:p>
        </w:tc>
        <w:tc>
          <w:tcPr/>
          <w:p w:rsidR="00000000" w:rsidDel="00000000" w:rsidP="00000000" w:rsidRDefault="00000000" w:rsidRPr="00000000" w14:paraId="000001C5">
            <w:pPr>
              <w:rPr>
                <w:rFonts w:ascii="Garamond" w:cs="Garamond" w:eastAsia="Garamond" w:hAnsi="Garamond"/>
              </w:rPr>
            </w:pPr>
            <w:r w:rsidDel="00000000" w:rsidR="00000000" w:rsidRPr="00000000">
              <w:rPr>
                <w:rFonts w:ascii="Garamond" w:cs="Garamond" w:eastAsia="Garamond" w:hAnsi="Garamond"/>
                <w:rtl w:val="0"/>
              </w:rPr>
              <w:t xml:space="preserve">Art for Juniors and Seniors </w:t>
            </w:r>
          </w:p>
        </w:tc>
      </w:tr>
      <w:tr>
        <w:trPr>
          <w:cantSplit w:val="0"/>
          <w:trHeight w:val="334" w:hRule="atLeast"/>
          <w:tblHeader w:val="0"/>
        </w:trPr>
        <w:tc>
          <w:tcPr/>
          <w:p w:rsidR="00000000" w:rsidDel="00000000" w:rsidP="00000000" w:rsidRDefault="00000000" w:rsidRPr="00000000" w14:paraId="000001C6">
            <w:pPr>
              <w:rPr>
                <w:rFonts w:ascii="Garamond" w:cs="Garamond" w:eastAsia="Garamond" w:hAnsi="Garamond"/>
              </w:rPr>
            </w:pPr>
            <w:r w:rsidDel="00000000" w:rsidR="00000000" w:rsidRPr="00000000">
              <w:rPr>
                <w:rFonts w:ascii="Garamond" w:cs="Garamond" w:eastAsia="Garamond" w:hAnsi="Garamond"/>
                <w:rtl w:val="0"/>
              </w:rPr>
              <w:t xml:space="preserve">Art &amp; Design </w:t>
            </w:r>
          </w:p>
        </w:tc>
        <w:tc>
          <w:tcPr/>
          <w:p w:rsidR="00000000" w:rsidDel="00000000" w:rsidP="00000000" w:rsidRDefault="00000000" w:rsidRPr="00000000" w14:paraId="000001C7">
            <w:pPr>
              <w:rPr>
                <w:rFonts w:ascii="Garamond" w:cs="Garamond" w:eastAsia="Garamond" w:hAnsi="Garamond"/>
              </w:rPr>
            </w:pPr>
            <w:r w:rsidDel="00000000" w:rsidR="00000000" w:rsidRPr="00000000">
              <w:rPr>
                <w:rFonts w:ascii="Garamond" w:cs="Garamond" w:eastAsia="Garamond" w:hAnsi="Garamond"/>
                <w:rtl w:val="0"/>
              </w:rPr>
              <w:t xml:space="preserve">Art &amp; Design </w:t>
            </w:r>
          </w:p>
        </w:tc>
        <w:tc>
          <w:tcPr/>
          <w:p w:rsidR="00000000" w:rsidDel="00000000" w:rsidP="00000000" w:rsidRDefault="00000000" w:rsidRPr="00000000" w14:paraId="000001C8">
            <w:pPr>
              <w:rPr>
                <w:rFonts w:ascii="Garamond" w:cs="Garamond" w:eastAsia="Garamond" w:hAnsi="Garamond"/>
              </w:rPr>
            </w:pPr>
            <w:r w:rsidDel="00000000" w:rsidR="00000000" w:rsidRPr="00000000">
              <w:rPr>
                <w:rFonts w:ascii="Garamond" w:cs="Garamond" w:eastAsia="Garamond" w:hAnsi="Garamond"/>
                <w:rtl w:val="0"/>
              </w:rPr>
              <w:t xml:space="preserve">Advertising </w:t>
            </w:r>
          </w:p>
        </w:tc>
        <w:tc>
          <w:tcPr/>
          <w:p w:rsidR="00000000" w:rsidDel="00000000" w:rsidP="00000000" w:rsidRDefault="00000000" w:rsidRPr="00000000" w14:paraId="000001C9">
            <w:pPr>
              <w:rPr>
                <w:rFonts w:ascii="Garamond" w:cs="Garamond" w:eastAsia="Garamond" w:hAnsi="Garamond"/>
              </w:rPr>
            </w:pPr>
            <w:r w:rsidDel="00000000" w:rsidR="00000000" w:rsidRPr="00000000">
              <w:rPr>
                <w:rFonts w:ascii="Garamond" w:cs="Garamond" w:eastAsia="Garamond" w:hAnsi="Garamond"/>
                <w:rtl w:val="0"/>
              </w:rPr>
              <w:t xml:space="preserve">AP Studio Art: Drawing </w:t>
            </w:r>
          </w:p>
        </w:tc>
      </w:tr>
      <w:tr>
        <w:trPr>
          <w:cantSplit w:val="0"/>
          <w:trHeight w:val="370" w:hRule="atLeast"/>
          <w:tblHeader w:val="0"/>
        </w:trPr>
        <w:tc>
          <w:tcPr/>
          <w:p w:rsidR="00000000" w:rsidDel="00000000" w:rsidP="00000000" w:rsidRDefault="00000000" w:rsidRPr="00000000" w14:paraId="000001CA">
            <w:pPr>
              <w:rPr>
                <w:rFonts w:ascii="Garamond" w:cs="Garamond" w:eastAsia="Garamond" w:hAnsi="Garamond"/>
              </w:rPr>
            </w:pPr>
            <w:r w:rsidDel="00000000" w:rsidR="00000000" w:rsidRPr="00000000">
              <w:rPr>
                <w:rFonts w:ascii="Garamond" w:cs="Garamond" w:eastAsia="Garamond" w:hAnsi="Garamond"/>
                <w:rtl w:val="0"/>
              </w:rPr>
              <w:t xml:space="preserve">Debate </w:t>
            </w:r>
          </w:p>
        </w:tc>
        <w:tc>
          <w:tcPr/>
          <w:p w:rsidR="00000000" w:rsidDel="00000000" w:rsidP="00000000" w:rsidRDefault="00000000" w:rsidRPr="00000000" w14:paraId="000001CB">
            <w:pPr>
              <w:rPr>
                <w:rFonts w:ascii="Garamond" w:cs="Garamond" w:eastAsia="Garamond" w:hAnsi="Garamond"/>
              </w:rPr>
            </w:pPr>
            <w:r w:rsidDel="00000000" w:rsidR="00000000" w:rsidRPr="00000000">
              <w:rPr>
                <w:rFonts w:ascii="Garamond" w:cs="Garamond" w:eastAsia="Garamond" w:hAnsi="Garamond"/>
                <w:rtl w:val="0"/>
              </w:rPr>
              <w:t xml:space="preserve">Choir </w:t>
            </w:r>
          </w:p>
        </w:tc>
        <w:tc>
          <w:tcPr/>
          <w:p w:rsidR="00000000" w:rsidDel="00000000" w:rsidP="00000000" w:rsidRDefault="00000000" w:rsidRPr="00000000" w14:paraId="000001CC">
            <w:pPr>
              <w:rPr>
                <w:rFonts w:ascii="Garamond" w:cs="Garamond" w:eastAsia="Garamond" w:hAnsi="Garamond"/>
              </w:rPr>
            </w:pPr>
            <w:r w:rsidDel="00000000" w:rsidR="00000000" w:rsidRPr="00000000">
              <w:rPr>
                <w:rFonts w:ascii="Garamond" w:cs="Garamond" w:eastAsia="Garamond" w:hAnsi="Garamond"/>
                <w:rtl w:val="0"/>
              </w:rPr>
              <w:t xml:space="preserve">AP Studio Art: Drawing </w:t>
            </w:r>
          </w:p>
        </w:tc>
        <w:tc>
          <w:tcPr/>
          <w:p w:rsidR="00000000" w:rsidDel="00000000" w:rsidP="00000000" w:rsidRDefault="00000000" w:rsidRPr="00000000" w14:paraId="000001CD">
            <w:pPr>
              <w:rPr>
                <w:rFonts w:ascii="Garamond" w:cs="Garamond" w:eastAsia="Garamond" w:hAnsi="Garamond"/>
              </w:rPr>
            </w:pPr>
            <w:r w:rsidDel="00000000" w:rsidR="00000000" w:rsidRPr="00000000">
              <w:rPr>
                <w:rFonts w:ascii="Garamond" w:cs="Garamond" w:eastAsia="Garamond" w:hAnsi="Garamond"/>
                <w:rtl w:val="0"/>
              </w:rPr>
              <w:t xml:space="preserve">AP Studio Art: 2-D Design Photography </w:t>
            </w:r>
          </w:p>
        </w:tc>
      </w:tr>
      <w:tr>
        <w:trPr>
          <w:cantSplit w:val="0"/>
          <w:trHeight w:val="292" w:hRule="atLeast"/>
          <w:tblHeader w:val="0"/>
        </w:trPr>
        <w:tc>
          <w:tcPr/>
          <w:p w:rsidR="00000000" w:rsidDel="00000000" w:rsidP="00000000" w:rsidRDefault="00000000" w:rsidRPr="00000000" w14:paraId="000001CE">
            <w:pPr>
              <w:rPr>
                <w:rFonts w:ascii="Garamond" w:cs="Garamond" w:eastAsia="Garamond" w:hAnsi="Garamond"/>
              </w:rPr>
            </w:pPr>
            <w:r w:rsidDel="00000000" w:rsidR="00000000" w:rsidRPr="00000000">
              <w:rPr>
                <w:rFonts w:ascii="Garamond" w:cs="Garamond" w:eastAsia="Garamond" w:hAnsi="Garamond"/>
                <w:rtl w:val="0"/>
              </w:rPr>
              <w:t xml:space="preserve">Instrumental Music </w:t>
            </w:r>
          </w:p>
        </w:tc>
        <w:tc>
          <w:tcPr/>
          <w:p w:rsidR="00000000" w:rsidDel="00000000" w:rsidP="00000000" w:rsidRDefault="00000000" w:rsidRPr="00000000" w14:paraId="000001CF">
            <w:pPr>
              <w:rPr>
                <w:rFonts w:ascii="Garamond" w:cs="Garamond" w:eastAsia="Garamond" w:hAnsi="Garamond"/>
              </w:rPr>
            </w:pPr>
            <w:r w:rsidDel="00000000" w:rsidR="00000000" w:rsidRPr="00000000">
              <w:rPr>
                <w:rFonts w:ascii="Garamond" w:cs="Garamond" w:eastAsia="Garamond" w:hAnsi="Garamond"/>
                <w:rtl w:val="0"/>
              </w:rPr>
              <w:t xml:space="preserve">Computer Graphics </w:t>
            </w:r>
          </w:p>
        </w:tc>
        <w:tc>
          <w:tcPr/>
          <w:p w:rsidR="00000000" w:rsidDel="00000000" w:rsidP="00000000" w:rsidRDefault="00000000" w:rsidRPr="00000000" w14:paraId="000001D0">
            <w:pPr>
              <w:rPr>
                <w:rFonts w:ascii="Garamond" w:cs="Garamond" w:eastAsia="Garamond" w:hAnsi="Garamond"/>
              </w:rPr>
            </w:pPr>
            <w:r w:rsidDel="00000000" w:rsidR="00000000" w:rsidRPr="00000000">
              <w:rPr>
                <w:rFonts w:ascii="Garamond" w:cs="Garamond" w:eastAsia="Garamond" w:hAnsi="Garamond"/>
                <w:rtl w:val="0"/>
              </w:rPr>
              <w:t xml:space="preserve">AP Studio Art: 2-D Design Photography </w:t>
            </w:r>
          </w:p>
        </w:tc>
        <w:tc>
          <w:tcPr/>
          <w:p w:rsidR="00000000" w:rsidDel="00000000" w:rsidP="00000000" w:rsidRDefault="00000000" w:rsidRPr="00000000" w14:paraId="000001D1">
            <w:pPr>
              <w:rPr>
                <w:rFonts w:ascii="Garamond" w:cs="Garamond" w:eastAsia="Garamond" w:hAnsi="Garamond"/>
              </w:rPr>
            </w:pPr>
            <w:r w:rsidDel="00000000" w:rsidR="00000000" w:rsidRPr="00000000">
              <w:rPr>
                <w:rFonts w:ascii="Garamond" w:cs="Garamond" w:eastAsia="Garamond" w:hAnsi="Garamond"/>
                <w:rtl w:val="0"/>
              </w:rPr>
              <w:t xml:space="preserve">AP Studio Art: 3-D Design </w:t>
            </w:r>
          </w:p>
        </w:tc>
      </w:tr>
      <w:tr>
        <w:trPr>
          <w:cantSplit w:val="0"/>
          <w:trHeight w:val="293" w:hRule="atLeast"/>
          <w:tblHeader w:val="0"/>
        </w:trPr>
        <w:tc>
          <w:tcPr/>
          <w:p w:rsidR="00000000" w:rsidDel="00000000" w:rsidP="00000000" w:rsidRDefault="00000000" w:rsidRPr="00000000" w14:paraId="000001D2">
            <w:pPr>
              <w:rPr>
                <w:rFonts w:ascii="Garamond" w:cs="Garamond" w:eastAsia="Garamond" w:hAnsi="Garamond"/>
              </w:rPr>
            </w:pPr>
            <w:r w:rsidDel="00000000" w:rsidR="00000000" w:rsidRPr="00000000">
              <w:rPr>
                <w:rFonts w:ascii="Garamond" w:cs="Garamond" w:eastAsia="Garamond" w:hAnsi="Garamond"/>
                <w:rtl w:val="0"/>
              </w:rPr>
              <w:t xml:space="preserve">Journalism </w:t>
            </w:r>
          </w:p>
        </w:tc>
        <w:tc>
          <w:tcPr/>
          <w:p w:rsidR="00000000" w:rsidDel="00000000" w:rsidP="00000000" w:rsidRDefault="00000000" w:rsidRPr="00000000" w14:paraId="000001D3">
            <w:pPr>
              <w:rPr>
                <w:rFonts w:ascii="Garamond" w:cs="Garamond" w:eastAsia="Garamond" w:hAnsi="Garamond"/>
              </w:rPr>
            </w:pPr>
            <w:r w:rsidDel="00000000" w:rsidR="00000000" w:rsidRPr="00000000">
              <w:rPr>
                <w:rFonts w:ascii="Garamond" w:cs="Garamond" w:eastAsia="Garamond" w:hAnsi="Garamond"/>
                <w:rtl w:val="0"/>
              </w:rPr>
              <w:t xml:space="preserve">Debate </w:t>
            </w:r>
          </w:p>
        </w:tc>
        <w:tc>
          <w:tcPr/>
          <w:p w:rsidR="00000000" w:rsidDel="00000000" w:rsidP="00000000" w:rsidRDefault="00000000" w:rsidRPr="00000000" w14:paraId="000001D4">
            <w:pPr>
              <w:rPr>
                <w:rFonts w:ascii="Garamond" w:cs="Garamond" w:eastAsia="Garamond" w:hAnsi="Garamond"/>
              </w:rPr>
            </w:pPr>
            <w:r w:rsidDel="00000000" w:rsidR="00000000" w:rsidRPr="00000000">
              <w:rPr>
                <w:rFonts w:ascii="Garamond" w:cs="Garamond" w:eastAsia="Garamond" w:hAnsi="Garamond"/>
                <w:rtl w:val="0"/>
              </w:rPr>
              <w:t xml:space="preserve">AP Studio Art: 3-D Design </w:t>
            </w:r>
          </w:p>
        </w:tc>
        <w:tc>
          <w:tcPr/>
          <w:p w:rsidR="00000000" w:rsidDel="00000000" w:rsidP="00000000" w:rsidRDefault="00000000" w:rsidRPr="00000000" w14:paraId="000001D5">
            <w:pPr>
              <w:rPr>
                <w:rFonts w:ascii="Garamond" w:cs="Garamond" w:eastAsia="Garamond" w:hAnsi="Garamond"/>
              </w:rPr>
            </w:pPr>
            <w:r w:rsidDel="00000000" w:rsidR="00000000" w:rsidRPr="00000000">
              <w:rPr>
                <w:rFonts w:ascii="Garamond" w:cs="Garamond" w:eastAsia="Garamond" w:hAnsi="Garamond"/>
                <w:rtl w:val="0"/>
              </w:rPr>
              <w:t xml:space="preserve">AP Studio Art: 2-D Design Computer Graphics </w:t>
            </w:r>
          </w:p>
        </w:tc>
      </w:tr>
      <w:tr>
        <w:trPr>
          <w:cantSplit w:val="0"/>
          <w:trHeight w:val="292" w:hRule="atLeast"/>
          <w:tblHeader w:val="0"/>
        </w:trPr>
        <w:tc>
          <w:tcPr/>
          <w:p w:rsidR="00000000" w:rsidDel="00000000" w:rsidP="00000000" w:rsidRDefault="00000000" w:rsidRPr="00000000" w14:paraId="000001D6">
            <w:pPr>
              <w:rPr>
                <w:rFonts w:ascii="Garamond" w:cs="Garamond" w:eastAsia="Garamond" w:hAnsi="Garamond"/>
              </w:rPr>
            </w:pPr>
            <w:r w:rsidDel="00000000" w:rsidR="00000000" w:rsidRPr="00000000">
              <w:rPr>
                <w:rFonts w:ascii="Garamond" w:cs="Garamond" w:eastAsia="Garamond" w:hAnsi="Garamond"/>
                <w:rtl w:val="0"/>
              </w:rPr>
              <w:t xml:space="preserve">Music Technology </w:t>
            </w:r>
          </w:p>
        </w:tc>
        <w:tc>
          <w:tcPr/>
          <w:p w:rsidR="00000000" w:rsidDel="00000000" w:rsidP="00000000" w:rsidRDefault="00000000" w:rsidRPr="00000000" w14:paraId="000001D7">
            <w:pPr>
              <w:rPr>
                <w:rFonts w:ascii="Garamond" w:cs="Garamond" w:eastAsia="Garamond" w:hAnsi="Garamond"/>
              </w:rPr>
            </w:pPr>
            <w:r w:rsidDel="00000000" w:rsidR="00000000" w:rsidRPr="00000000">
              <w:rPr>
                <w:rFonts w:ascii="Garamond" w:cs="Garamond" w:eastAsia="Garamond" w:hAnsi="Garamond"/>
                <w:rtl w:val="0"/>
              </w:rPr>
              <w:t xml:space="preserve">Drawing /Painting </w:t>
            </w:r>
          </w:p>
        </w:tc>
        <w:tc>
          <w:tcPr/>
          <w:p w:rsidR="00000000" w:rsidDel="00000000" w:rsidP="00000000" w:rsidRDefault="00000000" w:rsidRPr="00000000" w14:paraId="000001D8">
            <w:pPr>
              <w:rPr>
                <w:rFonts w:ascii="Garamond" w:cs="Garamond" w:eastAsia="Garamond" w:hAnsi="Garamond"/>
              </w:rPr>
            </w:pPr>
            <w:r w:rsidDel="00000000" w:rsidR="00000000" w:rsidRPr="00000000">
              <w:rPr>
                <w:rFonts w:ascii="Garamond" w:cs="Garamond" w:eastAsia="Garamond" w:hAnsi="Garamond"/>
                <w:rtl w:val="0"/>
              </w:rPr>
              <w:t xml:space="preserve">AP Studio Art: 2-D Design Computer Graphics </w:t>
            </w:r>
          </w:p>
        </w:tc>
        <w:tc>
          <w:tcPr/>
          <w:p w:rsidR="00000000" w:rsidDel="00000000" w:rsidP="00000000" w:rsidRDefault="00000000" w:rsidRPr="00000000" w14:paraId="000001D9">
            <w:pPr>
              <w:rPr>
                <w:rFonts w:ascii="Garamond" w:cs="Garamond" w:eastAsia="Garamond" w:hAnsi="Garamond"/>
              </w:rPr>
            </w:pPr>
            <w:r w:rsidDel="00000000" w:rsidR="00000000" w:rsidRPr="00000000">
              <w:rPr>
                <w:rFonts w:ascii="Garamond" w:cs="Garamond" w:eastAsia="Garamond" w:hAnsi="Garamond"/>
                <w:rtl w:val="0"/>
              </w:rPr>
              <w:t xml:space="preserve">Art &amp; Design </w:t>
            </w:r>
          </w:p>
        </w:tc>
      </w:tr>
      <w:tr>
        <w:trPr>
          <w:cantSplit w:val="0"/>
          <w:trHeight w:val="292" w:hRule="atLeast"/>
          <w:tblHeader w:val="0"/>
        </w:trPr>
        <w:tc>
          <w:tcPr/>
          <w:p w:rsidR="00000000" w:rsidDel="00000000" w:rsidP="00000000" w:rsidRDefault="00000000" w:rsidRPr="00000000" w14:paraId="000001DA">
            <w:pPr>
              <w:rPr>
                <w:rFonts w:ascii="Garamond" w:cs="Garamond" w:eastAsia="Garamond" w:hAnsi="Garamond"/>
              </w:rPr>
            </w:pPr>
            <w:r w:rsidDel="00000000" w:rsidR="00000000" w:rsidRPr="00000000">
              <w:rPr>
                <w:rFonts w:ascii="Garamond" w:cs="Garamond" w:eastAsia="Garamond" w:hAnsi="Garamond"/>
                <w:rtl w:val="0"/>
              </w:rPr>
              <w:t xml:space="preserve">Music Theory </w:t>
            </w:r>
          </w:p>
        </w:tc>
        <w:tc>
          <w:tcPr/>
          <w:p w:rsidR="00000000" w:rsidDel="00000000" w:rsidP="00000000" w:rsidRDefault="00000000" w:rsidRPr="00000000" w14:paraId="000001DB">
            <w:pPr>
              <w:rPr>
                <w:rFonts w:ascii="Garamond" w:cs="Garamond" w:eastAsia="Garamond" w:hAnsi="Garamond"/>
              </w:rPr>
            </w:pPr>
            <w:r w:rsidDel="00000000" w:rsidR="00000000" w:rsidRPr="00000000">
              <w:rPr>
                <w:rFonts w:ascii="Garamond" w:cs="Garamond" w:eastAsia="Garamond" w:hAnsi="Garamond"/>
                <w:rtl w:val="0"/>
              </w:rPr>
              <w:t xml:space="preserve">Instrumental Music </w:t>
            </w:r>
          </w:p>
        </w:tc>
        <w:tc>
          <w:tcPr/>
          <w:p w:rsidR="00000000" w:rsidDel="00000000" w:rsidP="00000000" w:rsidRDefault="00000000" w:rsidRPr="00000000" w14:paraId="000001DC">
            <w:pPr>
              <w:rPr>
                <w:rFonts w:ascii="Garamond" w:cs="Garamond" w:eastAsia="Garamond" w:hAnsi="Garamond"/>
              </w:rPr>
            </w:pPr>
            <w:r w:rsidDel="00000000" w:rsidR="00000000" w:rsidRPr="00000000">
              <w:rPr>
                <w:rFonts w:ascii="Garamond" w:cs="Garamond" w:eastAsia="Garamond" w:hAnsi="Garamond"/>
                <w:rtl w:val="0"/>
              </w:rPr>
              <w:t xml:space="preserve">Art &amp; Design </w:t>
            </w:r>
          </w:p>
        </w:tc>
        <w:tc>
          <w:tcPr/>
          <w:p w:rsidR="00000000" w:rsidDel="00000000" w:rsidP="00000000" w:rsidRDefault="00000000" w:rsidRPr="00000000" w14:paraId="000001DD">
            <w:pPr>
              <w:rPr>
                <w:rFonts w:ascii="Garamond" w:cs="Garamond" w:eastAsia="Garamond" w:hAnsi="Garamond"/>
              </w:rPr>
            </w:pPr>
            <w:r w:rsidDel="00000000" w:rsidR="00000000" w:rsidRPr="00000000">
              <w:rPr>
                <w:rFonts w:ascii="Garamond" w:cs="Garamond" w:eastAsia="Garamond" w:hAnsi="Garamond"/>
                <w:rtl w:val="0"/>
              </w:rPr>
              <w:t xml:space="preserve">Career Technical Programs </w:t>
            </w:r>
          </w:p>
        </w:tc>
      </w:tr>
      <w:tr>
        <w:trPr>
          <w:cantSplit w:val="0"/>
          <w:trHeight w:val="293" w:hRule="atLeast"/>
          <w:tblHeader w:val="0"/>
        </w:trPr>
        <w:tc>
          <w:tcPr/>
          <w:p w:rsidR="00000000" w:rsidDel="00000000" w:rsidP="00000000" w:rsidRDefault="00000000" w:rsidRPr="00000000" w14:paraId="000001DE">
            <w:pPr>
              <w:rPr>
                <w:rFonts w:ascii="Garamond" w:cs="Garamond" w:eastAsia="Garamond" w:hAnsi="Garamond"/>
              </w:rPr>
            </w:pPr>
            <w:r w:rsidDel="00000000" w:rsidR="00000000" w:rsidRPr="00000000">
              <w:rPr>
                <w:rFonts w:ascii="Garamond" w:cs="Garamond" w:eastAsia="Garamond" w:hAnsi="Garamond"/>
                <w:rtl w:val="0"/>
              </w:rPr>
              <w:t xml:space="preserve">Photography </w:t>
            </w:r>
          </w:p>
        </w:tc>
        <w:tc>
          <w:tcPr/>
          <w:p w:rsidR="00000000" w:rsidDel="00000000" w:rsidP="00000000" w:rsidRDefault="00000000" w:rsidRPr="00000000" w14:paraId="000001DF">
            <w:pPr>
              <w:rPr>
                <w:rFonts w:ascii="Garamond" w:cs="Garamond" w:eastAsia="Garamond" w:hAnsi="Garamond"/>
              </w:rPr>
            </w:pPr>
            <w:r w:rsidDel="00000000" w:rsidR="00000000" w:rsidRPr="00000000">
              <w:rPr>
                <w:rFonts w:ascii="Garamond" w:cs="Garamond" w:eastAsia="Garamond" w:hAnsi="Garamond"/>
                <w:rtl w:val="0"/>
              </w:rPr>
              <w:t xml:space="preserve">Journalism </w:t>
            </w:r>
          </w:p>
        </w:tc>
        <w:tc>
          <w:tcPr/>
          <w:p w:rsidR="00000000" w:rsidDel="00000000" w:rsidP="00000000" w:rsidRDefault="00000000" w:rsidRPr="00000000" w14:paraId="000001E0">
            <w:pPr>
              <w:rPr>
                <w:rFonts w:ascii="Garamond" w:cs="Garamond" w:eastAsia="Garamond" w:hAnsi="Garamond"/>
              </w:rPr>
            </w:pPr>
            <w:r w:rsidDel="00000000" w:rsidR="00000000" w:rsidRPr="00000000">
              <w:rPr>
                <w:rFonts w:ascii="Garamond" w:cs="Garamond" w:eastAsia="Garamond" w:hAnsi="Garamond"/>
                <w:rtl w:val="0"/>
              </w:rPr>
              <w:t xml:space="preserve">Career Technical Programs </w:t>
            </w:r>
          </w:p>
        </w:tc>
        <w:tc>
          <w:tcPr/>
          <w:p w:rsidR="00000000" w:rsidDel="00000000" w:rsidP="00000000" w:rsidRDefault="00000000" w:rsidRPr="00000000" w14:paraId="000001E1">
            <w:pPr>
              <w:rPr>
                <w:rFonts w:ascii="Garamond" w:cs="Garamond" w:eastAsia="Garamond" w:hAnsi="Garamond"/>
              </w:rPr>
            </w:pPr>
            <w:r w:rsidDel="00000000" w:rsidR="00000000" w:rsidRPr="00000000">
              <w:rPr>
                <w:rFonts w:ascii="Garamond" w:cs="Garamond" w:eastAsia="Garamond" w:hAnsi="Garamond"/>
                <w:rtl w:val="0"/>
              </w:rPr>
              <w:t xml:space="preserve">Choir </w:t>
            </w:r>
          </w:p>
        </w:tc>
      </w:tr>
      <w:tr>
        <w:trPr>
          <w:cantSplit w:val="0"/>
          <w:trHeight w:val="292" w:hRule="atLeast"/>
          <w:tblHeader w:val="0"/>
        </w:trPr>
        <w:tc>
          <w:tcPr/>
          <w:p w:rsidR="00000000" w:rsidDel="00000000" w:rsidP="00000000" w:rsidRDefault="00000000" w:rsidRPr="00000000" w14:paraId="000001E2">
            <w:pPr>
              <w:rPr>
                <w:rFonts w:ascii="Garamond" w:cs="Garamond" w:eastAsia="Garamond" w:hAnsi="Garamond"/>
              </w:rPr>
            </w:pPr>
            <w:r w:rsidDel="00000000" w:rsidR="00000000" w:rsidRPr="00000000">
              <w:rPr>
                <w:rFonts w:ascii="Garamond" w:cs="Garamond" w:eastAsia="Garamond" w:hAnsi="Garamond"/>
                <w:rtl w:val="0"/>
              </w:rPr>
              <w:t xml:space="preserve">TV Production </w:t>
            </w:r>
          </w:p>
        </w:tc>
        <w:tc>
          <w:tcPr/>
          <w:p w:rsidR="00000000" w:rsidDel="00000000" w:rsidP="00000000" w:rsidRDefault="00000000" w:rsidRPr="00000000" w14:paraId="000001E3">
            <w:pPr>
              <w:rPr>
                <w:rFonts w:ascii="Garamond" w:cs="Garamond" w:eastAsia="Garamond" w:hAnsi="Garamond"/>
              </w:rPr>
            </w:pPr>
            <w:r w:rsidDel="00000000" w:rsidR="00000000" w:rsidRPr="00000000">
              <w:rPr>
                <w:rFonts w:ascii="Garamond" w:cs="Garamond" w:eastAsia="Garamond" w:hAnsi="Garamond"/>
                <w:rtl w:val="0"/>
              </w:rPr>
              <w:t xml:space="preserve">Music Technology </w:t>
            </w:r>
          </w:p>
        </w:tc>
        <w:tc>
          <w:tcPr/>
          <w:p w:rsidR="00000000" w:rsidDel="00000000" w:rsidP="00000000" w:rsidRDefault="00000000" w:rsidRPr="00000000" w14:paraId="000001E4">
            <w:pPr>
              <w:rPr>
                <w:rFonts w:ascii="Garamond" w:cs="Garamond" w:eastAsia="Garamond" w:hAnsi="Garamond"/>
              </w:rPr>
            </w:pPr>
            <w:r w:rsidDel="00000000" w:rsidR="00000000" w:rsidRPr="00000000">
              <w:rPr>
                <w:rFonts w:ascii="Garamond" w:cs="Garamond" w:eastAsia="Garamond" w:hAnsi="Garamond"/>
                <w:rtl w:val="0"/>
              </w:rPr>
              <w:t xml:space="preserve">Choir </w:t>
            </w:r>
          </w:p>
        </w:tc>
        <w:tc>
          <w:tcPr/>
          <w:p w:rsidR="00000000" w:rsidDel="00000000" w:rsidP="00000000" w:rsidRDefault="00000000" w:rsidRPr="00000000" w14:paraId="000001E5">
            <w:pPr>
              <w:rPr>
                <w:rFonts w:ascii="Garamond" w:cs="Garamond" w:eastAsia="Garamond" w:hAnsi="Garamond"/>
              </w:rPr>
            </w:pPr>
            <w:r w:rsidDel="00000000" w:rsidR="00000000" w:rsidRPr="00000000">
              <w:rPr>
                <w:rFonts w:ascii="Garamond" w:cs="Garamond" w:eastAsia="Garamond" w:hAnsi="Garamond"/>
                <w:rtl w:val="0"/>
              </w:rPr>
              <w:t xml:space="preserve">Computer Graphics </w:t>
            </w:r>
          </w:p>
        </w:tc>
      </w:tr>
      <w:tr>
        <w:trPr>
          <w:cantSplit w:val="0"/>
          <w:trHeight w:val="292" w:hRule="atLeast"/>
          <w:tblHeader w:val="0"/>
        </w:trPr>
        <w:tc>
          <w:tcPr/>
          <w:p w:rsidR="00000000" w:rsidDel="00000000" w:rsidP="00000000" w:rsidRDefault="00000000" w:rsidRPr="00000000" w14:paraId="000001E6">
            <w:pPr>
              <w:rPr>
                <w:rFonts w:ascii="Garamond" w:cs="Garamond" w:eastAsia="Garamond" w:hAnsi="Garamond"/>
              </w:rPr>
            </w:pPr>
            <w:r w:rsidDel="00000000" w:rsidR="00000000" w:rsidRPr="00000000">
              <w:rPr>
                <w:rFonts w:ascii="Garamond" w:cs="Garamond" w:eastAsia="Garamond" w:hAnsi="Garamond"/>
                <w:rtl w:val="0"/>
              </w:rPr>
              <w:t xml:space="preserve"> </w:t>
            </w:r>
          </w:p>
        </w:tc>
        <w:tc>
          <w:tcPr/>
          <w:p w:rsidR="00000000" w:rsidDel="00000000" w:rsidP="00000000" w:rsidRDefault="00000000" w:rsidRPr="00000000" w14:paraId="000001E7">
            <w:pPr>
              <w:rPr>
                <w:rFonts w:ascii="Garamond" w:cs="Garamond" w:eastAsia="Garamond" w:hAnsi="Garamond"/>
              </w:rPr>
            </w:pPr>
            <w:r w:rsidDel="00000000" w:rsidR="00000000" w:rsidRPr="00000000">
              <w:rPr>
                <w:rFonts w:ascii="Garamond" w:cs="Garamond" w:eastAsia="Garamond" w:hAnsi="Garamond"/>
                <w:rtl w:val="0"/>
              </w:rPr>
              <w:t xml:space="preserve">Music Theory </w:t>
            </w:r>
          </w:p>
        </w:tc>
        <w:tc>
          <w:tcPr/>
          <w:p w:rsidR="00000000" w:rsidDel="00000000" w:rsidP="00000000" w:rsidRDefault="00000000" w:rsidRPr="00000000" w14:paraId="000001E8">
            <w:pPr>
              <w:rPr>
                <w:rFonts w:ascii="Garamond" w:cs="Garamond" w:eastAsia="Garamond" w:hAnsi="Garamond"/>
              </w:rPr>
            </w:pPr>
            <w:r w:rsidDel="00000000" w:rsidR="00000000" w:rsidRPr="00000000">
              <w:rPr>
                <w:rFonts w:ascii="Garamond" w:cs="Garamond" w:eastAsia="Garamond" w:hAnsi="Garamond"/>
                <w:rtl w:val="0"/>
              </w:rPr>
              <w:t xml:space="preserve">Computer Graphics </w:t>
            </w:r>
          </w:p>
        </w:tc>
        <w:tc>
          <w:tcPr/>
          <w:p w:rsidR="00000000" w:rsidDel="00000000" w:rsidP="00000000" w:rsidRDefault="00000000" w:rsidRPr="00000000" w14:paraId="000001E9">
            <w:pPr>
              <w:rPr>
                <w:rFonts w:ascii="Garamond" w:cs="Garamond" w:eastAsia="Garamond" w:hAnsi="Garamond"/>
              </w:rPr>
            </w:pPr>
            <w:r w:rsidDel="00000000" w:rsidR="00000000" w:rsidRPr="00000000">
              <w:rPr>
                <w:rFonts w:ascii="Garamond" w:cs="Garamond" w:eastAsia="Garamond" w:hAnsi="Garamond"/>
                <w:rtl w:val="0"/>
              </w:rPr>
              <w:t xml:space="preserve">Drawing /Painting </w:t>
            </w:r>
          </w:p>
        </w:tc>
      </w:tr>
      <w:tr>
        <w:trPr>
          <w:cantSplit w:val="0"/>
          <w:trHeight w:val="293" w:hRule="atLeast"/>
          <w:tblHeader w:val="0"/>
        </w:trPr>
        <w:tc>
          <w:tcPr/>
          <w:p w:rsidR="00000000" w:rsidDel="00000000" w:rsidP="00000000" w:rsidRDefault="00000000" w:rsidRPr="00000000" w14:paraId="000001EA">
            <w:pPr>
              <w:rPr>
                <w:rFonts w:ascii="Garamond" w:cs="Garamond" w:eastAsia="Garamond" w:hAnsi="Garamond"/>
              </w:rPr>
            </w:pPr>
            <w:r w:rsidDel="00000000" w:rsidR="00000000" w:rsidRPr="00000000">
              <w:rPr>
                <w:rFonts w:ascii="Garamond" w:cs="Garamond" w:eastAsia="Garamond" w:hAnsi="Garamond"/>
                <w:rtl w:val="0"/>
              </w:rPr>
              <w:t xml:space="preserve"> </w:t>
            </w:r>
          </w:p>
        </w:tc>
        <w:tc>
          <w:tcPr/>
          <w:p w:rsidR="00000000" w:rsidDel="00000000" w:rsidP="00000000" w:rsidRDefault="00000000" w:rsidRPr="00000000" w14:paraId="000001EB">
            <w:pPr>
              <w:rPr>
                <w:rFonts w:ascii="Garamond" w:cs="Garamond" w:eastAsia="Garamond" w:hAnsi="Garamond"/>
              </w:rPr>
            </w:pPr>
            <w:r w:rsidDel="00000000" w:rsidR="00000000" w:rsidRPr="00000000">
              <w:rPr>
                <w:rFonts w:ascii="Garamond" w:cs="Garamond" w:eastAsia="Garamond" w:hAnsi="Garamond"/>
                <w:rtl w:val="0"/>
              </w:rPr>
              <w:t xml:space="preserve">Photography </w:t>
            </w:r>
          </w:p>
        </w:tc>
        <w:tc>
          <w:tcPr/>
          <w:p w:rsidR="00000000" w:rsidDel="00000000" w:rsidP="00000000" w:rsidRDefault="00000000" w:rsidRPr="00000000" w14:paraId="000001EC">
            <w:pPr>
              <w:rPr>
                <w:rFonts w:ascii="Garamond" w:cs="Garamond" w:eastAsia="Garamond" w:hAnsi="Garamond"/>
              </w:rPr>
            </w:pPr>
            <w:r w:rsidDel="00000000" w:rsidR="00000000" w:rsidRPr="00000000">
              <w:rPr>
                <w:rFonts w:ascii="Garamond" w:cs="Garamond" w:eastAsia="Garamond" w:hAnsi="Garamond"/>
                <w:rtl w:val="0"/>
              </w:rPr>
              <w:t xml:space="preserve">Drawing /Painting </w:t>
            </w:r>
          </w:p>
        </w:tc>
        <w:tc>
          <w:tcPr/>
          <w:p w:rsidR="00000000" w:rsidDel="00000000" w:rsidP="00000000" w:rsidRDefault="00000000" w:rsidRPr="00000000" w14:paraId="000001ED">
            <w:pPr>
              <w:rPr>
                <w:rFonts w:ascii="Garamond" w:cs="Garamond" w:eastAsia="Garamond" w:hAnsi="Garamond"/>
              </w:rPr>
            </w:pPr>
            <w:r w:rsidDel="00000000" w:rsidR="00000000" w:rsidRPr="00000000">
              <w:rPr>
                <w:rFonts w:ascii="Garamond" w:cs="Garamond" w:eastAsia="Garamond" w:hAnsi="Garamond"/>
                <w:rtl w:val="0"/>
              </w:rPr>
              <w:t xml:space="preserve">Instrumental Music </w:t>
            </w:r>
          </w:p>
        </w:tc>
      </w:tr>
      <w:tr>
        <w:trPr>
          <w:cantSplit w:val="0"/>
          <w:trHeight w:val="292" w:hRule="atLeast"/>
          <w:tblHeader w:val="0"/>
        </w:trPr>
        <w:tc>
          <w:tcPr/>
          <w:p w:rsidR="00000000" w:rsidDel="00000000" w:rsidP="00000000" w:rsidRDefault="00000000" w:rsidRPr="00000000" w14:paraId="000001EE">
            <w:pPr>
              <w:rPr>
                <w:rFonts w:ascii="Garamond" w:cs="Garamond" w:eastAsia="Garamond" w:hAnsi="Garamond"/>
              </w:rPr>
            </w:pPr>
            <w:r w:rsidDel="00000000" w:rsidR="00000000" w:rsidRPr="00000000">
              <w:rPr>
                <w:rFonts w:ascii="Garamond" w:cs="Garamond" w:eastAsia="Garamond" w:hAnsi="Garamond"/>
                <w:rtl w:val="0"/>
              </w:rPr>
              <w:t xml:space="preserve"> </w:t>
            </w:r>
          </w:p>
        </w:tc>
        <w:tc>
          <w:tcPr/>
          <w:p w:rsidR="00000000" w:rsidDel="00000000" w:rsidP="00000000" w:rsidRDefault="00000000" w:rsidRPr="00000000" w14:paraId="000001EF">
            <w:pPr>
              <w:rPr>
                <w:rFonts w:ascii="Garamond" w:cs="Garamond" w:eastAsia="Garamond" w:hAnsi="Garamond"/>
              </w:rPr>
            </w:pPr>
            <w:r w:rsidDel="00000000" w:rsidR="00000000" w:rsidRPr="00000000">
              <w:rPr>
                <w:rFonts w:ascii="Garamond" w:cs="Garamond" w:eastAsia="Garamond" w:hAnsi="Garamond"/>
                <w:rtl w:val="0"/>
              </w:rPr>
              <w:t xml:space="preserve">TV Production </w:t>
            </w:r>
          </w:p>
        </w:tc>
        <w:tc>
          <w:tcPr/>
          <w:p w:rsidR="00000000" w:rsidDel="00000000" w:rsidP="00000000" w:rsidRDefault="00000000" w:rsidRPr="00000000" w14:paraId="000001F0">
            <w:pPr>
              <w:rPr>
                <w:rFonts w:ascii="Garamond" w:cs="Garamond" w:eastAsia="Garamond" w:hAnsi="Garamond"/>
              </w:rPr>
            </w:pPr>
            <w:r w:rsidDel="00000000" w:rsidR="00000000" w:rsidRPr="00000000">
              <w:rPr>
                <w:rFonts w:ascii="Garamond" w:cs="Garamond" w:eastAsia="Garamond" w:hAnsi="Garamond"/>
                <w:rtl w:val="0"/>
              </w:rPr>
              <w:t xml:space="preserve">Instrumental Music </w:t>
            </w:r>
          </w:p>
        </w:tc>
        <w:tc>
          <w:tcPr/>
          <w:p w:rsidR="00000000" w:rsidDel="00000000" w:rsidP="00000000" w:rsidRDefault="00000000" w:rsidRPr="00000000" w14:paraId="000001F1">
            <w:pPr>
              <w:rPr>
                <w:rFonts w:ascii="Garamond" w:cs="Garamond" w:eastAsia="Garamond" w:hAnsi="Garamond"/>
              </w:rPr>
            </w:pPr>
            <w:r w:rsidDel="00000000" w:rsidR="00000000" w:rsidRPr="00000000">
              <w:rPr>
                <w:rFonts w:ascii="Garamond" w:cs="Garamond" w:eastAsia="Garamond" w:hAnsi="Garamond"/>
                <w:rtl w:val="0"/>
              </w:rPr>
              <w:t xml:space="preserve">Journalism </w:t>
            </w:r>
          </w:p>
        </w:tc>
      </w:tr>
      <w:tr>
        <w:trPr>
          <w:cantSplit w:val="0"/>
          <w:trHeight w:val="292" w:hRule="atLeast"/>
          <w:tblHeader w:val="0"/>
        </w:trPr>
        <w:tc>
          <w:tcPr/>
          <w:p w:rsidR="00000000" w:rsidDel="00000000" w:rsidP="00000000" w:rsidRDefault="00000000" w:rsidRPr="00000000" w14:paraId="000001F2">
            <w:pPr>
              <w:rPr>
                <w:rFonts w:ascii="Garamond" w:cs="Garamond" w:eastAsia="Garamond" w:hAnsi="Garamond"/>
              </w:rPr>
            </w:pPr>
            <w:r w:rsidDel="00000000" w:rsidR="00000000" w:rsidRPr="00000000">
              <w:rPr>
                <w:rFonts w:ascii="Garamond" w:cs="Garamond" w:eastAsia="Garamond" w:hAnsi="Garamond"/>
                <w:rtl w:val="0"/>
              </w:rPr>
              <w:t xml:space="preserve"> </w:t>
            </w:r>
          </w:p>
        </w:tc>
        <w:tc>
          <w:tcPr/>
          <w:p w:rsidR="00000000" w:rsidDel="00000000" w:rsidP="00000000" w:rsidRDefault="00000000" w:rsidRPr="00000000" w14:paraId="000001F3">
            <w:pPr>
              <w:rPr>
                <w:rFonts w:ascii="Garamond" w:cs="Garamond" w:eastAsia="Garamond" w:hAnsi="Garamond"/>
              </w:rPr>
            </w:pPr>
            <w:r w:rsidDel="00000000" w:rsidR="00000000" w:rsidRPr="00000000">
              <w:rPr>
                <w:rFonts w:ascii="Garamond" w:cs="Garamond" w:eastAsia="Garamond" w:hAnsi="Garamond"/>
                <w:rtl w:val="0"/>
              </w:rPr>
              <w:t xml:space="preserve"> </w:t>
            </w:r>
          </w:p>
        </w:tc>
        <w:tc>
          <w:tcPr/>
          <w:p w:rsidR="00000000" w:rsidDel="00000000" w:rsidP="00000000" w:rsidRDefault="00000000" w:rsidRPr="00000000" w14:paraId="000001F4">
            <w:pPr>
              <w:rPr>
                <w:rFonts w:ascii="Garamond" w:cs="Garamond" w:eastAsia="Garamond" w:hAnsi="Garamond"/>
              </w:rPr>
            </w:pPr>
            <w:r w:rsidDel="00000000" w:rsidR="00000000" w:rsidRPr="00000000">
              <w:rPr>
                <w:rFonts w:ascii="Garamond" w:cs="Garamond" w:eastAsia="Garamond" w:hAnsi="Garamond"/>
                <w:rtl w:val="0"/>
              </w:rPr>
              <w:t xml:space="preserve">Journalism </w:t>
            </w:r>
          </w:p>
        </w:tc>
        <w:tc>
          <w:tcPr/>
          <w:p w:rsidR="00000000" w:rsidDel="00000000" w:rsidP="00000000" w:rsidRDefault="00000000" w:rsidRPr="00000000" w14:paraId="000001F5">
            <w:pPr>
              <w:rPr>
                <w:rFonts w:ascii="Garamond" w:cs="Garamond" w:eastAsia="Garamond" w:hAnsi="Garamond"/>
              </w:rPr>
            </w:pPr>
            <w:r w:rsidDel="00000000" w:rsidR="00000000" w:rsidRPr="00000000">
              <w:rPr>
                <w:rFonts w:ascii="Garamond" w:cs="Garamond" w:eastAsia="Garamond" w:hAnsi="Garamond"/>
                <w:rtl w:val="0"/>
              </w:rPr>
              <w:t xml:space="preserve">Music Technology </w:t>
            </w:r>
          </w:p>
        </w:tc>
      </w:tr>
      <w:tr>
        <w:trPr>
          <w:cantSplit w:val="0"/>
          <w:trHeight w:val="293" w:hRule="atLeast"/>
          <w:tblHeader w:val="0"/>
        </w:trPr>
        <w:tc>
          <w:tcPr/>
          <w:p w:rsidR="00000000" w:rsidDel="00000000" w:rsidP="00000000" w:rsidRDefault="00000000" w:rsidRPr="00000000" w14:paraId="000001F6">
            <w:pPr>
              <w:rPr>
                <w:rFonts w:ascii="Garamond" w:cs="Garamond" w:eastAsia="Garamond" w:hAnsi="Garamond"/>
              </w:rPr>
            </w:pPr>
            <w:r w:rsidDel="00000000" w:rsidR="00000000" w:rsidRPr="00000000">
              <w:rPr>
                <w:rFonts w:ascii="Garamond" w:cs="Garamond" w:eastAsia="Garamond" w:hAnsi="Garamond"/>
                <w:rtl w:val="0"/>
              </w:rPr>
              <w:t xml:space="preserve"> </w:t>
            </w:r>
          </w:p>
        </w:tc>
        <w:tc>
          <w:tcPr/>
          <w:p w:rsidR="00000000" w:rsidDel="00000000" w:rsidP="00000000" w:rsidRDefault="00000000" w:rsidRPr="00000000" w14:paraId="000001F7">
            <w:pPr>
              <w:rPr>
                <w:rFonts w:ascii="Garamond" w:cs="Garamond" w:eastAsia="Garamond" w:hAnsi="Garamond"/>
              </w:rPr>
            </w:pPr>
            <w:r w:rsidDel="00000000" w:rsidR="00000000" w:rsidRPr="00000000">
              <w:rPr>
                <w:rFonts w:ascii="Garamond" w:cs="Garamond" w:eastAsia="Garamond" w:hAnsi="Garamond"/>
                <w:rtl w:val="0"/>
              </w:rPr>
              <w:t xml:space="preserve"> </w:t>
            </w:r>
          </w:p>
        </w:tc>
        <w:tc>
          <w:tcPr/>
          <w:p w:rsidR="00000000" w:rsidDel="00000000" w:rsidP="00000000" w:rsidRDefault="00000000" w:rsidRPr="00000000" w14:paraId="000001F8">
            <w:pPr>
              <w:rPr>
                <w:rFonts w:ascii="Garamond" w:cs="Garamond" w:eastAsia="Garamond" w:hAnsi="Garamond"/>
              </w:rPr>
            </w:pPr>
            <w:r w:rsidDel="00000000" w:rsidR="00000000" w:rsidRPr="00000000">
              <w:rPr>
                <w:rFonts w:ascii="Garamond" w:cs="Garamond" w:eastAsia="Garamond" w:hAnsi="Garamond"/>
                <w:rtl w:val="0"/>
              </w:rPr>
              <w:t xml:space="preserve">Music Technology </w:t>
            </w:r>
          </w:p>
        </w:tc>
        <w:tc>
          <w:tcPr/>
          <w:p w:rsidR="00000000" w:rsidDel="00000000" w:rsidP="00000000" w:rsidRDefault="00000000" w:rsidRPr="00000000" w14:paraId="000001F9">
            <w:pPr>
              <w:rPr>
                <w:rFonts w:ascii="Garamond" w:cs="Garamond" w:eastAsia="Garamond" w:hAnsi="Garamond"/>
              </w:rPr>
            </w:pPr>
            <w:r w:rsidDel="00000000" w:rsidR="00000000" w:rsidRPr="00000000">
              <w:rPr>
                <w:rFonts w:ascii="Garamond" w:cs="Garamond" w:eastAsia="Garamond" w:hAnsi="Garamond"/>
                <w:rtl w:val="0"/>
              </w:rPr>
              <w:t xml:space="preserve">Music Theory </w:t>
            </w:r>
          </w:p>
        </w:tc>
      </w:tr>
      <w:tr>
        <w:trPr>
          <w:cantSplit w:val="0"/>
          <w:trHeight w:val="292" w:hRule="atLeast"/>
          <w:tblHeader w:val="0"/>
        </w:trPr>
        <w:tc>
          <w:tcPr/>
          <w:p w:rsidR="00000000" w:rsidDel="00000000" w:rsidP="00000000" w:rsidRDefault="00000000" w:rsidRPr="00000000" w14:paraId="000001FA">
            <w:pPr>
              <w:rPr>
                <w:rFonts w:ascii="Garamond" w:cs="Garamond" w:eastAsia="Garamond" w:hAnsi="Garamond"/>
              </w:rPr>
            </w:pPr>
            <w:r w:rsidDel="00000000" w:rsidR="00000000" w:rsidRPr="00000000">
              <w:rPr>
                <w:rFonts w:ascii="Garamond" w:cs="Garamond" w:eastAsia="Garamond" w:hAnsi="Garamond"/>
                <w:rtl w:val="0"/>
              </w:rPr>
              <w:t xml:space="preserve"> </w:t>
            </w:r>
          </w:p>
        </w:tc>
        <w:tc>
          <w:tcPr/>
          <w:p w:rsidR="00000000" w:rsidDel="00000000" w:rsidP="00000000" w:rsidRDefault="00000000" w:rsidRPr="00000000" w14:paraId="000001FB">
            <w:pPr>
              <w:rPr>
                <w:rFonts w:ascii="Garamond" w:cs="Garamond" w:eastAsia="Garamond" w:hAnsi="Garamond"/>
              </w:rPr>
            </w:pPr>
            <w:r w:rsidDel="00000000" w:rsidR="00000000" w:rsidRPr="00000000">
              <w:rPr>
                <w:rFonts w:ascii="Garamond" w:cs="Garamond" w:eastAsia="Garamond" w:hAnsi="Garamond"/>
                <w:rtl w:val="0"/>
              </w:rPr>
              <w:t xml:space="preserve"> </w:t>
            </w:r>
          </w:p>
        </w:tc>
        <w:tc>
          <w:tcPr/>
          <w:p w:rsidR="00000000" w:rsidDel="00000000" w:rsidP="00000000" w:rsidRDefault="00000000" w:rsidRPr="00000000" w14:paraId="000001FC">
            <w:pPr>
              <w:rPr>
                <w:rFonts w:ascii="Garamond" w:cs="Garamond" w:eastAsia="Garamond" w:hAnsi="Garamond"/>
              </w:rPr>
            </w:pPr>
            <w:r w:rsidDel="00000000" w:rsidR="00000000" w:rsidRPr="00000000">
              <w:rPr>
                <w:rFonts w:ascii="Garamond" w:cs="Garamond" w:eastAsia="Garamond" w:hAnsi="Garamond"/>
                <w:rtl w:val="0"/>
              </w:rPr>
              <w:t xml:space="preserve">Music Theory </w:t>
            </w:r>
          </w:p>
        </w:tc>
        <w:tc>
          <w:tcPr/>
          <w:p w:rsidR="00000000" w:rsidDel="00000000" w:rsidP="00000000" w:rsidRDefault="00000000" w:rsidRPr="00000000" w14:paraId="000001FD">
            <w:pPr>
              <w:rPr>
                <w:rFonts w:ascii="Garamond" w:cs="Garamond" w:eastAsia="Garamond" w:hAnsi="Garamond"/>
              </w:rPr>
            </w:pPr>
            <w:r w:rsidDel="00000000" w:rsidR="00000000" w:rsidRPr="00000000">
              <w:rPr>
                <w:rFonts w:ascii="Garamond" w:cs="Garamond" w:eastAsia="Garamond" w:hAnsi="Garamond"/>
                <w:rtl w:val="0"/>
              </w:rPr>
              <w:t xml:space="preserve">Photography </w:t>
            </w:r>
          </w:p>
        </w:tc>
      </w:tr>
      <w:tr>
        <w:trPr>
          <w:cantSplit w:val="0"/>
          <w:trHeight w:val="70" w:hRule="atLeast"/>
          <w:tblHeader w:val="0"/>
        </w:trPr>
        <w:tc>
          <w:tcPr/>
          <w:p w:rsidR="00000000" w:rsidDel="00000000" w:rsidP="00000000" w:rsidRDefault="00000000" w:rsidRPr="00000000" w14:paraId="000001FE">
            <w:pPr>
              <w:rPr>
                <w:rFonts w:ascii="Garamond" w:cs="Garamond" w:eastAsia="Garamond" w:hAnsi="Garamond"/>
              </w:rPr>
            </w:pPr>
            <w:r w:rsidDel="00000000" w:rsidR="00000000" w:rsidRPr="00000000">
              <w:rPr>
                <w:rFonts w:ascii="Garamond" w:cs="Garamond" w:eastAsia="Garamond" w:hAnsi="Garamond"/>
                <w:rtl w:val="0"/>
              </w:rPr>
              <w:t xml:space="preserve"> </w:t>
            </w:r>
          </w:p>
        </w:tc>
        <w:tc>
          <w:tcPr/>
          <w:p w:rsidR="00000000" w:rsidDel="00000000" w:rsidP="00000000" w:rsidRDefault="00000000" w:rsidRPr="00000000" w14:paraId="000001FF">
            <w:pPr>
              <w:rPr>
                <w:rFonts w:ascii="Garamond" w:cs="Garamond" w:eastAsia="Garamond" w:hAnsi="Garamond"/>
              </w:rPr>
            </w:pPr>
            <w:r w:rsidDel="00000000" w:rsidR="00000000" w:rsidRPr="00000000">
              <w:rPr>
                <w:rFonts w:ascii="Garamond" w:cs="Garamond" w:eastAsia="Garamond" w:hAnsi="Garamond"/>
                <w:rtl w:val="0"/>
              </w:rPr>
              <w:t xml:space="preserve"> </w:t>
            </w:r>
          </w:p>
        </w:tc>
        <w:tc>
          <w:tcPr/>
          <w:p w:rsidR="00000000" w:rsidDel="00000000" w:rsidP="00000000" w:rsidRDefault="00000000" w:rsidRPr="00000000" w14:paraId="00000200">
            <w:pPr>
              <w:rPr>
                <w:rFonts w:ascii="Garamond" w:cs="Garamond" w:eastAsia="Garamond" w:hAnsi="Garamond"/>
              </w:rPr>
            </w:pPr>
            <w:r w:rsidDel="00000000" w:rsidR="00000000" w:rsidRPr="00000000">
              <w:rPr>
                <w:rFonts w:ascii="Garamond" w:cs="Garamond" w:eastAsia="Garamond" w:hAnsi="Garamond"/>
                <w:rtl w:val="0"/>
              </w:rPr>
              <w:t xml:space="preserve">Photography </w:t>
            </w:r>
          </w:p>
        </w:tc>
        <w:tc>
          <w:tcPr/>
          <w:p w:rsidR="00000000" w:rsidDel="00000000" w:rsidP="00000000" w:rsidRDefault="00000000" w:rsidRPr="00000000" w14:paraId="00000201">
            <w:pPr>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93" w:hRule="atLeast"/>
          <w:tblHeader w:val="0"/>
        </w:trPr>
        <w:tc>
          <w:tcPr/>
          <w:p w:rsidR="00000000" w:rsidDel="00000000" w:rsidP="00000000" w:rsidRDefault="00000000" w:rsidRPr="00000000" w14:paraId="00000202">
            <w:pPr>
              <w:rPr>
                <w:rFonts w:ascii="Garamond" w:cs="Garamond" w:eastAsia="Garamond" w:hAnsi="Garamond"/>
              </w:rPr>
            </w:pPr>
            <w:r w:rsidDel="00000000" w:rsidR="00000000" w:rsidRPr="00000000">
              <w:rPr>
                <w:rFonts w:ascii="Garamond" w:cs="Garamond" w:eastAsia="Garamond" w:hAnsi="Garamond"/>
                <w:rtl w:val="0"/>
              </w:rPr>
              <w:t xml:space="preserve"> </w:t>
            </w:r>
          </w:p>
        </w:tc>
        <w:tc>
          <w:tcPr/>
          <w:p w:rsidR="00000000" w:rsidDel="00000000" w:rsidP="00000000" w:rsidRDefault="00000000" w:rsidRPr="00000000" w14:paraId="00000203">
            <w:pPr>
              <w:rPr>
                <w:rFonts w:ascii="Garamond" w:cs="Garamond" w:eastAsia="Garamond" w:hAnsi="Garamond"/>
              </w:rPr>
            </w:pPr>
            <w:r w:rsidDel="00000000" w:rsidR="00000000" w:rsidRPr="00000000">
              <w:rPr>
                <w:rFonts w:ascii="Garamond" w:cs="Garamond" w:eastAsia="Garamond" w:hAnsi="Garamond"/>
                <w:rtl w:val="0"/>
              </w:rPr>
              <w:t xml:space="preserve"> </w:t>
            </w:r>
          </w:p>
        </w:tc>
        <w:tc>
          <w:tcPr/>
          <w:p w:rsidR="00000000" w:rsidDel="00000000" w:rsidP="00000000" w:rsidRDefault="00000000" w:rsidRPr="00000000" w14:paraId="00000204">
            <w:pPr>
              <w:rPr>
                <w:rFonts w:ascii="Garamond" w:cs="Garamond" w:eastAsia="Garamond" w:hAnsi="Garamond"/>
              </w:rPr>
            </w:pPr>
            <w:r w:rsidDel="00000000" w:rsidR="00000000" w:rsidRPr="00000000">
              <w:rPr>
                <w:rFonts w:ascii="Garamond" w:cs="Garamond" w:eastAsia="Garamond" w:hAnsi="Garamond"/>
                <w:rtl w:val="0"/>
              </w:rPr>
              <w:t xml:space="preserve">TV Production </w:t>
            </w:r>
          </w:p>
        </w:tc>
        <w:tc>
          <w:tcPr/>
          <w:p w:rsidR="00000000" w:rsidDel="00000000" w:rsidP="00000000" w:rsidRDefault="00000000" w:rsidRPr="00000000" w14:paraId="00000205">
            <w:pPr>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92" w:hRule="atLeast"/>
          <w:tblHeader w:val="0"/>
        </w:trPr>
        <w:tc>
          <w:tcPr/>
          <w:p w:rsidR="00000000" w:rsidDel="00000000" w:rsidP="00000000" w:rsidRDefault="00000000" w:rsidRPr="00000000" w14:paraId="00000206">
            <w:pPr>
              <w:rPr>
                <w:highlight w:val="yellow"/>
              </w:rPr>
            </w:pPr>
            <w:r w:rsidDel="00000000" w:rsidR="00000000" w:rsidRPr="00000000">
              <w:rPr>
                <w:rFonts w:ascii="Times New Roman" w:cs="Times New Roman" w:eastAsia="Times New Roman" w:hAnsi="Times New Roman"/>
                <w:highlight w:val="yellow"/>
                <w:rtl w:val="0"/>
              </w:rPr>
              <w:t xml:space="preserve"> </w:t>
            </w:r>
            <w:r w:rsidDel="00000000" w:rsidR="00000000" w:rsidRPr="00000000">
              <w:rPr>
                <w:rtl w:val="0"/>
              </w:rPr>
            </w:r>
          </w:p>
        </w:tc>
        <w:tc>
          <w:tcPr/>
          <w:p w:rsidR="00000000" w:rsidDel="00000000" w:rsidP="00000000" w:rsidRDefault="00000000" w:rsidRPr="00000000" w14:paraId="00000207">
            <w:pPr>
              <w:rPr>
                <w:highlight w:val="yellow"/>
              </w:rPr>
            </w:pPr>
            <w:r w:rsidDel="00000000" w:rsidR="00000000" w:rsidRPr="00000000">
              <w:rPr>
                <w:rFonts w:ascii="Times New Roman" w:cs="Times New Roman" w:eastAsia="Times New Roman" w:hAnsi="Times New Roman"/>
                <w:highlight w:val="yellow"/>
                <w:rtl w:val="0"/>
              </w:rPr>
              <w:t xml:space="preserve"> </w:t>
            </w:r>
            <w:r w:rsidDel="00000000" w:rsidR="00000000" w:rsidRPr="00000000">
              <w:rPr>
                <w:rtl w:val="0"/>
              </w:rPr>
            </w:r>
          </w:p>
        </w:tc>
        <w:tc>
          <w:tcPr/>
          <w:p w:rsidR="00000000" w:rsidDel="00000000" w:rsidP="00000000" w:rsidRDefault="00000000" w:rsidRPr="00000000" w14:paraId="00000208">
            <w:pPr>
              <w:rPr>
                <w:highlight w:val="yellow"/>
              </w:rPr>
            </w:pPr>
            <w:r w:rsidDel="00000000" w:rsidR="00000000" w:rsidRPr="00000000">
              <w:rPr>
                <w:rFonts w:ascii="Times New Roman" w:cs="Times New Roman" w:eastAsia="Times New Roman" w:hAnsi="Times New Roman"/>
                <w:highlight w:val="yellow"/>
                <w:rtl w:val="0"/>
              </w:rPr>
              <w:t xml:space="preserve"> </w:t>
            </w:r>
            <w:r w:rsidDel="00000000" w:rsidR="00000000" w:rsidRPr="00000000">
              <w:rPr>
                <w:rtl w:val="0"/>
              </w:rPr>
            </w:r>
          </w:p>
        </w:tc>
        <w:tc>
          <w:tcPr/>
          <w:p w:rsidR="00000000" w:rsidDel="00000000" w:rsidP="00000000" w:rsidRDefault="00000000" w:rsidRPr="00000000" w14:paraId="00000209">
            <w:pPr>
              <w:rPr>
                <w:highlight w:val="yellow"/>
              </w:rPr>
            </w:pPr>
            <w:r w:rsidDel="00000000" w:rsidR="00000000" w:rsidRPr="00000000">
              <w:rPr>
                <w:rFonts w:ascii="Times New Roman" w:cs="Times New Roman" w:eastAsia="Times New Roman" w:hAnsi="Times New Roman"/>
                <w:highlight w:val="yellow"/>
                <w:rtl w:val="0"/>
              </w:rPr>
              <w:t xml:space="preserve"> </w:t>
            </w:r>
            <w:r w:rsidDel="00000000" w:rsidR="00000000" w:rsidRPr="00000000">
              <w:rPr>
                <w:rtl w:val="0"/>
              </w:rPr>
            </w:r>
          </w:p>
        </w:tc>
      </w:tr>
    </w:tbl>
    <w:p w:rsidR="00000000" w:rsidDel="00000000" w:rsidP="00000000" w:rsidRDefault="00000000" w:rsidRPr="00000000" w14:paraId="0000020A">
      <w:pPr>
        <w:pStyle w:val="Heading2"/>
        <w:rPr/>
      </w:pPr>
      <w:r w:rsidDel="00000000" w:rsidR="00000000" w:rsidRPr="00000000">
        <w:rPr>
          <w:rtl w:val="0"/>
        </w:rPr>
        <w:t xml:space="preserve">Business, Management, Marketing and Technology </w:t>
      </w:r>
    </w:p>
    <w:p w:rsidR="00000000" w:rsidDel="00000000" w:rsidP="00000000" w:rsidRDefault="00000000" w:rsidRPr="00000000" w14:paraId="0000020B">
      <w:pPr>
        <w:pStyle w:val="Heading4"/>
        <w:tabs>
          <w:tab w:val="right" w:leader="none" w:pos="9360"/>
          <w:tab w:val="right" w:leader="none" w:pos="9360"/>
          <w:tab w:val="right" w:leader="none" w:pos="9360"/>
          <w:tab w:val="right" w:leader="none" w:pos="9360"/>
        </w:tabs>
        <w:rPr/>
      </w:pPr>
      <w:r w:rsidDel="00000000" w:rsidR="00000000" w:rsidRPr="00000000">
        <w:rPr>
          <w:rtl w:val="0"/>
        </w:rPr>
        <w:t xml:space="preserve">What is the Business, Management, Marketing and Technology Pathway?  </w:t>
      </w:r>
    </w:p>
    <w:p w:rsidR="00000000" w:rsidDel="00000000" w:rsidP="00000000" w:rsidRDefault="00000000" w:rsidRPr="00000000" w14:paraId="0000020C">
      <w:pPr>
        <w:keepNext w:val="1"/>
        <w:keepLines w:val="1"/>
        <w:pBdr>
          <w:top w:space="0" w:sz="0" w:val="nil"/>
          <w:left w:space="0" w:sz="0" w:val="nil"/>
          <w:bottom w:space="0" w:sz="0" w:val="nil"/>
          <w:right w:space="0" w:sz="0" w:val="nil"/>
          <w:between w:space="0" w:sz="0" w:val="nil"/>
        </w:pBdr>
        <w:spacing w:after="120" w:before="12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The Business and Management, Marketing and Technology Pathway refers to career fields and programs of study that are related to the business environment and includes fields such as: </w:t>
      </w:r>
    </w:p>
    <w:p w:rsidR="00000000" w:rsidDel="00000000" w:rsidP="00000000" w:rsidRDefault="00000000" w:rsidRPr="00000000" w14:paraId="0000020D">
      <w:pPr>
        <w:numPr>
          <w:ilvl w:val="0"/>
          <w:numId w:val="9"/>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rFonts w:ascii="Garamond" w:cs="Garamond" w:eastAsia="Garamond" w:hAnsi="Garamond"/>
          <w:sz w:val="24"/>
          <w:szCs w:val="24"/>
          <w:rtl w:val="0"/>
        </w:rPr>
        <w:t xml:space="preserve">Sales and Marketing </w:t>
      </w:r>
      <w:r w:rsidDel="00000000" w:rsidR="00000000" w:rsidRPr="00000000">
        <w:rPr>
          <w:rtl w:val="0"/>
        </w:rPr>
      </w:r>
    </w:p>
    <w:p w:rsidR="00000000" w:rsidDel="00000000" w:rsidP="00000000" w:rsidRDefault="00000000" w:rsidRPr="00000000" w14:paraId="0000020E">
      <w:pPr>
        <w:numPr>
          <w:ilvl w:val="0"/>
          <w:numId w:val="9"/>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rFonts w:ascii="Garamond" w:cs="Garamond" w:eastAsia="Garamond" w:hAnsi="Garamond"/>
          <w:sz w:val="24"/>
          <w:szCs w:val="24"/>
          <w:rtl w:val="0"/>
        </w:rPr>
        <w:t xml:space="preserve">Economics </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5219700</wp:posOffset>
                </wp:positionH>
                <wp:positionV relativeFrom="paragraph">
                  <wp:posOffset>0</wp:posOffset>
                </wp:positionV>
                <wp:extent cx="777240" cy="678180"/>
                <wp:effectExtent b="0" l="0" r="0" t="0"/>
                <wp:wrapNone/>
                <wp:docPr id="290206" name=""/>
                <a:graphic>
                  <a:graphicData uri="http://schemas.microsoft.com/office/word/2010/wordprocessingGroup">
                    <wpg:wgp>
                      <wpg:cNvGrpSpPr/>
                      <wpg:grpSpPr>
                        <a:xfrm>
                          <a:off x="4957375" y="3440900"/>
                          <a:ext cx="777240" cy="678180"/>
                          <a:chOff x="4957375" y="3440900"/>
                          <a:chExt cx="777250" cy="678200"/>
                        </a:xfrm>
                      </wpg:grpSpPr>
                      <wpg:grpSp>
                        <wpg:cNvGrpSpPr/>
                        <wpg:grpSpPr>
                          <a:xfrm>
                            <a:off x="4957380" y="3440910"/>
                            <a:ext cx="777240" cy="678180"/>
                            <a:chOff x="4957375" y="3440900"/>
                            <a:chExt cx="777250" cy="678200"/>
                          </a:xfrm>
                        </wpg:grpSpPr>
                        <wps:wsp>
                          <wps:cNvSpPr/>
                          <wps:cNvPr id="3" name="Shape 3"/>
                          <wps:spPr>
                            <a:xfrm>
                              <a:off x="4957375" y="3440900"/>
                              <a:ext cx="777250" cy="6782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4957380" y="3440910"/>
                              <a:ext cx="777240" cy="678180"/>
                              <a:chOff x="4957325" y="3440850"/>
                              <a:chExt cx="777350" cy="678300"/>
                            </a:xfrm>
                          </wpg:grpSpPr>
                          <wps:wsp>
                            <wps:cNvSpPr/>
                            <wps:cNvPr id="92" name="Shape 92"/>
                            <wps:spPr>
                              <a:xfrm>
                                <a:off x="4957325" y="3440850"/>
                                <a:ext cx="777350" cy="6783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4957380" y="3440910"/>
                                <a:ext cx="777240" cy="678180"/>
                                <a:chOff x="4952600" y="3436125"/>
                                <a:chExt cx="786800" cy="687750"/>
                              </a:xfrm>
                            </wpg:grpSpPr>
                            <wps:wsp>
                              <wps:cNvSpPr/>
                              <wps:cNvPr id="94" name="Shape 94"/>
                              <wps:spPr>
                                <a:xfrm>
                                  <a:off x="4952600" y="3436125"/>
                                  <a:ext cx="786800" cy="6877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4957380" y="3440910"/>
                                  <a:ext cx="777240" cy="678180"/>
                                  <a:chOff x="4957380" y="3440910"/>
                                  <a:chExt cx="777240" cy="678180"/>
                                </a:xfrm>
                              </wpg:grpSpPr>
                              <wps:wsp>
                                <wps:cNvSpPr/>
                                <wps:cNvPr id="96" name="Shape 96"/>
                                <wps:spPr>
                                  <a:xfrm>
                                    <a:off x="4957380" y="3440910"/>
                                    <a:ext cx="777225" cy="6781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4957380" y="3440910"/>
                                    <a:ext cx="777240" cy="678180"/>
                                    <a:chOff x="4957380" y="3440910"/>
                                    <a:chExt cx="777240" cy="678180"/>
                                  </a:xfrm>
                                </wpg:grpSpPr>
                                <wps:wsp>
                                  <wps:cNvSpPr/>
                                  <wps:cNvPr id="98" name="Shape 98"/>
                                  <wps:spPr>
                                    <a:xfrm>
                                      <a:off x="4957380" y="3440910"/>
                                      <a:ext cx="777225" cy="6781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4957380" y="3440910"/>
                                      <a:ext cx="777240" cy="678180"/>
                                      <a:chOff x="0" y="0"/>
                                      <a:chExt cx="842010" cy="914400"/>
                                    </a:xfrm>
                                  </wpg:grpSpPr>
                                  <wps:wsp>
                                    <wps:cNvSpPr/>
                                    <wps:cNvPr id="100" name="Shape 100"/>
                                    <wps:spPr>
                                      <a:xfrm>
                                        <a:off x="0" y="0"/>
                                        <a:ext cx="842000" cy="9144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01" name="Shape 101"/>
                                    <wps:spPr>
                                      <a:xfrm>
                                        <a:off x="0" y="0"/>
                                        <a:ext cx="842010" cy="914400"/>
                                      </a:xfrm>
                                      <a:custGeom>
                                        <a:rect b="b" l="l" r="r" t="t"/>
                                        <a:pathLst>
                                          <a:path extrusionOk="0" h="914400" w="842010">
                                            <a:moveTo>
                                              <a:pt x="0" y="0"/>
                                            </a:moveTo>
                                            <a:lnTo>
                                              <a:pt x="842010" y="0"/>
                                            </a:lnTo>
                                            <a:lnTo>
                                              <a:pt x="842010" y="914400"/>
                                            </a:lnTo>
                                            <a:lnTo>
                                              <a:pt x="0" y="914400"/>
                                            </a:lnTo>
                                            <a:lnTo>
                                              <a:pt x="0" y="0"/>
                                            </a:lnTo>
                                            <a:close/>
                                          </a:path>
                                        </a:pathLst>
                                      </a:custGeom>
                                      <a:noFill/>
                                      <a:ln cap="rnd" cmpd="sng" w="9525">
                                        <a:solidFill>
                                          <a:srgbClr val="000000"/>
                                        </a:solidFill>
                                        <a:prstDash val="solid"/>
                                        <a:miter lim="101600"/>
                                        <a:headEnd len="sm" w="sm" type="none"/>
                                        <a:tailEnd len="sm" w="sm" type="none"/>
                                      </a:ln>
                                    </wps:spPr>
                                    <wps:bodyPr anchorCtr="0" anchor="ctr" bIns="91425" lIns="91425" spcFirstLastPara="1" rIns="91425" wrap="square" tIns="91425">
                                      <a:noAutofit/>
                                    </wps:bodyPr>
                                  </wps:wsp>
                                  <pic:pic>
                                    <pic:nvPicPr>
                                      <pic:cNvPr id="102" name="Shape 102"/>
                                      <pic:cNvPicPr preferRelativeResize="0"/>
                                    </pic:nvPicPr>
                                    <pic:blipFill rotWithShape="1">
                                      <a:blip r:embed="rId44">
                                        <a:alphaModFix/>
                                      </a:blip>
                                      <a:srcRect b="0" l="0" r="0" t="0"/>
                                      <a:stretch/>
                                    </pic:blipFill>
                                    <pic:spPr>
                                      <a:xfrm>
                                        <a:off x="93853" y="47752"/>
                                        <a:ext cx="725424" cy="816864"/>
                                      </a:xfrm>
                                      <a:prstGeom prst="rect">
                                        <a:avLst/>
                                      </a:prstGeom>
                                      <a:noFill/>
                                      <a:ln>
                                        <a:noFill/>
                                      </a:ln>
                                    </pic:spPr>
                                  </pic:pic>
                                </wpg:grpSp>
                              </wpg:grpSp>
                            </wpg:grpSp>
                          </wpg:grpSp>
                        </wpg:grpSp>
                      </wpg:grpSp>
                    </wpg:wgp>
                  </a:graphicData>
                </a:graphic>
              </wp:anchor>
            </w:drawing>
          </mc:Choice>
          <mc:Fallback>
            <w:drawing>
              <wp:anchor allowOverlap="1" behindDoc="0" distB="0" distT="0" distL="114300" distR="114300" hidden="0" layoutInCell="1" locked="0" relativeHeight="0" simplePos="0">
                <wp:simplePos x="0" y="0"/>
                <wp:positionH relativeFrom="column">
                  <wp:posOffset>5219700</wp:posOffset>
                </wp:positionH>
                <wp:positionV relativeFrom="paragraph">
                  <wp:posOffset>0</wp:posOffset>
                </wp:positionV>
                <wp:extent cx="777240" cy="678180"/>
                <wp:effectExtent b="0" l="0" r="0" t="0"/>
                <wp:wrapNone/>
                <wp:docPr id="290206" name="image12.png"/>
                <a:graphic>
                  <a:graphicData uri="http://schemas.openxmlformats.org/drawingml/2006/picture">
                    <pic:pic>
                      <pic:nvPicPr>
                        <pic:cNvPr id="0" name="image12.png"/>
                        <pic:cNvPicPr preferRelativeResize="0"/>
                      </pic:nvPicPr>
                      <pic:blipFill>
                        <a:blip r:embed="rId7"/>
                        <a:srcRect/>
                        <a:stretch>
                          <a:fillRect/>
                        </a:stretch>
                      </pic:blipFill>
                      <pic:spPr>
                        <a:xfrm>
                          <a:off x="0" y="0"/>
                          <a:ext cx="777240" cy="678180"/>
                        </a:xfrm>
                        <a:prstGeom prst="rect"/>
                        <a:ln/>
                      </pic:spPr>
                    </pic:pic>
                  </a:graphicData>
                </a:graphic>
              </wp:anchor>
            </w:drawing>
          </mc:Fallback>
        </mc:AlternateContent>
      </w:r>
    </w:p>
    <w:p w:rsidR="00000000" w:rsidDel="00000000" w:rsidP="00000000" w:rsidRDefault="00000000" w:rsidRPr="00000000" w14:paraId="0000020F">
      <w:pPr>
        <w:numPr>
          <w:ilvl w:val="0"/>
          <w:numId w:val="9"/>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rFonts w:ascii="Garamond" w:cs="Garamond" w:eastAsia="Garamond" w:hAnsi="Garamond"/>
          <w:sz w:val="24"/>
          <w:szCs w:val="24"/>
          <w:rtl w:val="0"/>
        </w:rPr>
        <w:t xml:space="preserve">Finance </w:t>
      </w:r>
      <w:r w:rsidDel="00000000" w:rsidR="00000000" w:rsidRPr="00000000">
        <w:rPr>
          <w:rtl w:val="0"/>
        </w:rPr>
      </w:r>
    </w:p>
    <w:p w:rsidR="00000000" w:rsidDel="00000000" w:rsidP="00000000" w:rsidRDefault="00000000" w:rsidRPr="00000000" w14:paraId="00000210">
      <w:pPr>
        <w:numPr>
          <w:ilvl w:val="0"/>
          <w:numId w:val="9"/>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rFonts w:ascii="Garamond" w:cs="Garamond" w:eastAsia="Garamond" w:hAnsi="Garamond"/>
          <w:sz w:val="24"/>
          <w:szCs w:val="24"/>
          <w:rtl w:val="0"/>
        </w:rPr>
        <w:t xml:space="preserve">Hospitality and Tourism</w:t>
      </w:r>
      <w:r w:rsidDel="00000000" w:rsidR="00000000" w:rsidRPr="00000000">
        <w:rPr>
          <w:rtl w:val="0"/>
        </w:rPr>
      </w:r>
    </w:p>
    <w:p w:rsidR="00000000" w:rsidDel="00000000" w:rsidP="00000000" w:rsidRDefault="00000000" w:rsidRPr="00000000" w14:paraId="00000211">
      <w:pPr>
        <w:numPr>
          <w:ilvl w:val="0"/>
          <w:numId w:val="9"/>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rFonts w:ascii="Garamond" w:cs="Garamond" w:eastAsia="Garamond" w:hAnsi="Garamond"/>
          <w:sz w:val="24"/>
          <w:szCs w:val="24"/>
          <w:rtl w:val="0"/>
        </w:rPr>
        <w:t xml:space="preserve">Computer Information Systems </w:t>
      </w:r>
      <w:r w:rsidDel="00000000" w:rsidR="00000000" w:rsidRPr="00000000">
        <w:rPr>
          <w:rtl w:val="0"/>
        </w:rPr>
      </w:r>
    </w:p>
    <w:p w:rsidR="00000000" w:rsidDel="00000000" w:rsidP="00000000" w:rsidRDefault="00000000" w:rsidRPr="00000000" w14:paraId="00000212">
      <w:pPr>
        <w:numPr>
          <w:ilvl w:val="0"/>
          <w:numId w:val="9"/>
        </w:numPr>
        <w:pBdr>
          <w:top w:space="0" w:sz="0" w:val="nil"/>
          <w:left w:space="0" w:sz="0" w:val="nil"/>
          <w:bottom w:space="0" w:sz="0" w:val="nil"/>
          <w:right w:space="0" w:sz="0" w:val="nil"/>
          <w:between w:space="0" w:sz="0" w:val="nil"/>
        </w:pBdr>
        <w:spacing w:after="240" w:line="240" w:lineRule="auto"/>
        <w:ind w:left="720" w:hanging="360"/>
        <w:rPr/>
      </w:pPr>
      <w:r w:rsidDel="00000000" w:rsidR="00000000" w:rsidRPr="00000000">
        <w:rPr>
          <w:rFonts w:ascii="Garamond" w:cs="Garamond" w:eastAsia="Garamond" w:hAnsi="Garamond"/>
          <w:sz w:val="24"/>
          <w:szCs w:val="24"/>
          <w:rtl w:val="0"/>
        </w:rPr>
        <w:t xml:space="preserve">Administration and Management</w:t>
      </w:r>
      <w:r w:rsidDel="00000000" w:rsidR="00000000" w:rsidRPr="00000000">
        <w:rPr>
          <w:rtl w:val="0"/>
        </w:rPr>
      </w:r>
    </w:p>
    <w:p w:rsidR="00000000" w:rsidDel="00000000" w:rsidP="00000000" w:rsidRDefault="00000000" w:rsidRPr="00000000" w14:paraId="00000213">
      <w:pPr>
        <w:pStyle w:val="Heading4"/>
        <w:tabs>
          <w:tab w:val="right" w:leader="none" w:pos="9360"/>
          <w:tab w:val="right" w:leader="none" w:pos="9360"/>
          <w:tab w:val="right" w:leader="none" w:pos="9360"/>
          <w:tab w:val="right" w:leader="none" w:pos="9360"/>
        </w:tabs>
        <w:rPr/>
      </w:pPr>
      <w:r w:rsidDel="00000000" w:rsidR="00000000" w:rsidRPr="00000000">
        <w:rPr>
          <w:rtl w:val="0"/>
        </w:rPr>
        <w:t xml:space="preserve">Is this Pathway for me?</w:t>
      </w:r>
    </w:p>
    <w:p w:rsidR="00000000" w:rsidDel="00000000" w:rsidP="00000000" w:rsidRDefault="00000000" w:rsidRPr="00000000" w14:paraId="00000214">
      <w:pPr>
        <w:numPr>
          <w:ilvl w:val="0"/>
          <w:numId w:val="9"/>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rFonts w:ascii="Garamond" w:cs="Garamond" w:eastAsia="Garamond" w:hAnsi="Garamond"/>
          <w:sz w:val="24"/>
          <w:szCs w:val="24"/>
          <w:rtl w:val="0"/>
        </w:rPr>
        <w:t xml:space="preserve">People who are successful in Business, Management, Marketing and Technology occupations possess some of the following traits:</w:t>
      </w:r>
      <w:r w:rsidDel="00000000" w:rsidR="00000000" w:rsidRPr="00000000">
        <w:rPr>
          <w:rtl w:val="0"/>
        </w:rPr>
      </w:r>
    </w:p>
    <w:p w:rsidR="00000000" w:rsidDel="00000000" w:rsidP="00000000" w:rsidRDefault="00000000" w:rsidRPr="00000000" w14:paraId="00000215">
      <w:pPr>
        <w:numPr>
          <w:ilvl w:val="0"/>
          <w:numId w:val="9"/>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rFonts w:ascii="Garamond" w:cs="Garamond" w:eastAsia="Garamond" w:hAnsi="Garamond"/>
          <w:sz w:val="24"/>
          <w:szCs w:val="24"/>
          <w:rtl w:val="0"/>
        </w:rPr>
        <w:t xml:space="preserve">Work well with people</w:t>
      </w:r>
      <w:r w:rsidDel="00000000" w:rsidR="00000000" w:rsidRPr="00000000">
        <w:rPr>
          <w:rtl w:val="0"/>
        </w:rPr>
      </w:r>
    </w:p>
    <w:p w:rsidR="00000000" w:rsidDel="00000000" w:rsidP="00000000" w:rsidRDefault="00000000" w:rsidRPr="00000000" w14:paraId="00000216">
      <w:pPr>
        <w:numPr>
          <w:ilvl w:val="0"/>
          <w:numId w:val="9"/>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rFonts w:ascii="Garamond" w:cs="Garamond" w:eastAsia="Garamond" w:hAnsi="Garamond"/>
          <w:sz w:val="24"/>
          <w:szCs w:val="24"/>
          <w:rtl w:val="0"/>
        </w:rPr>
        <w:t xml:space="preserve">Are well organized and able to meet deadlines</w:t>
      </w:r>
      <w:r w:rsidDel="00000000" w:rsidR="00000000" w:rsidRPr="00000000">
        <w:rPr>
          <w:rtl w:val="0"/>
        </w:rPr>
      </w:r>
    </w:p>
    <w:p w:rsidR="00000000" w:rsidDel="00000000" w:rsidP="00000000" w:rsidRDefault="00000000" w:rsidRPr="00000000" w14:paraId="00000217">
      <w:pPr>
        <w:numPr>
          <w:ilvl w:val="0"/>
          <w:numId w:val="9"/>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rFonts w:ascii="Garamond" w:cs="Garamond" w:eastAsia="Garamond" w:hAnsi="Garamond"/>
          <w:sz w:val="24"/>
          <w:szCs w:val="24"/>
          <w:rtl w:val="0"/>
        </w:rPr>
        <w:t xml:space="preserve">Enjoy using computers and technology</w:t>
      </w:r>
      <w:r w:rsidDel="00000000" w:rsidR="00000000" w:rsidRPr="00000000">
        <w:rPr>
          <w:rtl w:val="0"/>
        </w:rPr>
      </w:r>
    </w:p>
    <w:p w:rsidR="00000000" w:rsidDel="00000000" w:rsidP="00000000" w:rsidRDefault="00000000" w:rsidRPr="00000000" w14:paraId="00000218">
      <w:pPr>
        <w:numPr>
          <w:ilvl w:val="0"/>
          <w:numId w:val="9"/>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rFonts w:ascii="Garamond" w:cs="Garamond" w:eastAsia="Garamond" w:hAnsi="Garamond"/>
          <w:sz w:val="24"/>
          <w:szCs w:val="24"/>
          <w:rtl w:val="0"/>
        </w:rPr>
        <w:t xml:space="preserve">Can convince others to follow their lead</w:t>
      </w:r>
      <w:r w:rsidDel="00000000" w:rsidR="00000000" w:rsidRPr="00000000">
        <w:rPr>
          <w:rtl w:val="0"/>
        </w:rPr>
      </w:r>
    </w:p>
    <w:p w:rsidR="00000000" w:rsidDel="00000000" w:rsidP="00000000" w:rsidRDefault="00000000" w:rsidRPr="00000000" w14:paraId="00000219">
      <w:pPr>
        <w:numPr>
          <w:ilvl w:val="0"/>
          <w:numId w:val="9"/>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rFonts w:ascii="Garamond" w:cs="Garamond" w:eastAsia="Garamond" w:hAnsi="Garamond"/>
          <w:sz w:val="24"/>
          <w:szCs w:val="24"/>
          <w:rtl w:val="0"/>
        </w:rPr>
        <w:t xml:space="preserve">Enjoy work that is detailed</w:t>
      </w:r>
      <w:r w:rsidDel="00000000" w:rsidR="00000000" w:rsidRPr="00000000">
        <w:rPr>
          <w:rtl w:val="0"/>
        </w:rPr>
      </w:r>
    </w:p>
    <w:p w:rsidR="00000000" w:rsidDel="00000000" w:rsidP="00000000" w:rsidRDefault="00000000" w:rsidRPr="00000000" w14:paraId="0000021A">
      <w:pPr>
        <w:numPr>
          <w:ilvl w:val="0"/>
          <w:numId w:val="9"/>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rFonts w:ascii="Garamond" w:cs="Garamond" w:eastAsia="Garamond" w:hAnsi="Garamond"/>
          <w:sz w:val="24"/>
          <w:szCs w:val="24"/>
          <w:rtl w:val="0"/>
        </w:rPr>
        <w:t xml:space="preserve">Work well under pressure</w:t>
      </w:r>
      <w:r w:rsidDel="00000000" w:rsidR="00000000" w:rsidRPr="00000000">
        <w:rPr>
          <w:rtl w:val="0"/>
        </w:rPr>
      </w:r>
    </w:p>
    <w:p w:rsidR="00000000" w:rsidDel="00000000" w:rsidP="00000000" w:rsidRDefault="00000000" w:rsidRPr="00000000" w14:paraId="0000021B">
      <w:pPr>
        <w:numPr>
          <w:ilvl w:val="0"/>
          <w:numId w:val="9"/>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rFonts w:ascii="Garamond" w:cs="Garamond" w:eastAsia="Garamond" w:hAnsi="Garamond"/>
          <w:sz w:val="24"/>
          <w:szCs w:val="24"/>
          <w:rtl w:val="0"/>
        </w:rPr>
        <w:t xml:space="preserve">Have effective communication skills</w:t>
      </w:r>
      <w:r w:rsidDel="00000000" w:rsidR="00000000" w:rsidRPr="00000000">
        <w:rPr>
          <w:rtl w:val="0"/>
        </w:rPr>
      </w:r>
    </w:p>
    <w:p w:rsidR="00000000" w:rsidDel="00000000" w:rsidP="00000000" w:rsidRDefault="00000000" w:rsidRPr="00000000" w14:paraId="0000021C">
      <w:pPr>
        <w:numPr>
          <w:ilvl w:val="0"/>
          <w:numId w:val="9"/>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rFonts w:ascii="Garamond" w:cs="Garamond" w:eastAsia="Garamond" w:hAnsi="Garamond"/>
          <w:sz w:val="24"/>
          <w:szCs w:val="24"/>
          <w:rtl w:val="0"/>
        </w:rPr>
        <w:t xml:space="preserve">Want to be part of a team</w:t>
      </w:r>
      <w:r w:rsidDel="00000000" w:rsidR="00000000" w:rsidRPr="00000000">
        <w:rPr>
          <w:rtl w:val="0"/>
        </w:rPr>
      </w:r>
    </w:p>
    <w:p w:rsidR="00000000" w:rsidDel="00000000" w:rsidP="00000000" w:rsidRDefault="00000000" w:rsidRPr="00000000" w14:paraId="0000021D">
      <w:pPr>
        <w:numPr>
          <w:ilvl w:val="0"/>
          <w:numId w:val="9"/>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rFonts w:ascii="Garamond" w:cs="Garamond" w:eastAsia="Garamond" w:hAnsi="Garamond"/>
          <w:sz w:val="24"/>
          <w:szCs w:val="24"/>
          <w:rtl w:val="0"/>
        </w:rPr>
        <w:t xml:space="preserve">Have effective decision-making skills</w:t>
      </w:r>
      <w:r w:rsidDel="00000000" w:rsidR="00000000" w:rsidRPr="00000000">
        <w:rPr>
          <w:rtl w:val="0"/>
        </w:rPr>
      </w:r>
    </w:p>
    <w:p w:rsidR="00000000" w:rsidDel="00000000" w:rsidP="00000000" w:rsidRDefault="00000000" w:rsidRPr="00000000" w14:paraId="0000021E">
      <w:pPr>
        <w:numPr>
          <w:ilvl w:val="0"/>
          <w:numId w:val="9"/>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rFonts w:ascii="Garamond" w:cs="Garamond" w:eastAsia="Garamond" w:hAnsi="Garamond"/>
          <w:sz w:val="24"/>
          <w:szCs w:val="24"/>
          <w:rtl w:val="0"/>
        </w:rPr>
        <w:t xml:space="preserve">Enjoy competition</w:t>
      </w:r>
      <w:r w:rsidDel="00000000" w:rsidR="00000000" w:rsidRPr="00000000">
        <w:rPr>
          <w:rtl w:val="0"/>
        </w:rPr>
      </w:r>
    </w:p>
    <w:p w:rsidR="00000000" w:rsidDel="00000000" w:rsidP="00000000" w:rsidRDefault="00000000" w:rsidRPr="00000000" w14:paraId="0000021F">
      <w:pPr>
        <w:pBdr>
          <w:top w:space="0" w:sz="0" w:val="nil"/>
          <w:left w:space="0" w:sz="0" w:val="nil"/>
          <w:bottom w:space="0" w:sz="0" w:val="nil"/>
          <w:right w:space="0" w:sz="0" w:val="nil"/>
          <w:between w:space="0" w:sz="0" w:val="nil"/>
        </w:pBdr>
        <w:spacing w:after="0" w:before="240" w:line="240" w:lineRule="auto"/>
        <w:ind w:left="720" w:hanging="720"/>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What Careers are in the Business, Management, Marketing and Technology Pathway?</w:t>
      </w:r>
    </w:p>
    <w:p w:rsidR="00000000" w:rsidDel="00000000" w:rsidP="00000000" w:rsidRDefault="00000000" w:rsidRPr="00000000" w14:paraId="00000220">
      <w:pPr>
        <w:pBdr>
          <w:top w:space="0" w:sz="0" w:val="nil"/>
          <w:left w:space="0" w:sz="0" w:val="nil"/>
          <w:bottom w:space="0" w:sz="0" w:val="nil"/>
          <w:right w:space="0" w:sz="0" w:val="nil"/>
          <w:between w:space="0" w:sz="0" w:val="nil"/>
        </w:pBdr>
        <w:tabs>
          <w:tab w:val="left" w:leader="none" w:pos="2700"/>
          <w:tab w:val="left" w:leader="none" w:pos="5580"/>
        </w:tabs>
        <w:spacing w:after="280" w:before="120" w:lin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Sample careers in the Business, Management, Marketing and Technology Pathway include:</w:t>
      </w:r>
    </w:p>
    <w:p w:rsidR="00000000" w:rsidDel="00000000" w:rsidP="00000000" w:rsidRDefault="00000000" w:rsidRPr="00000000" w14:paraId="00000221">
      <w:pPr>
        <w:pBdr>
          <w:top w:space="0" w:sz="0" w:val="nil"/>
          <w:left w:space="0" w:sz="0" w:val="nil"/>
          <w:bottom w:space="0" w:sz="0" w:val="nil"/>
          <w:right w:space="0" w:sz="0" w:val="nil"/>
          <w:between w:space="0" w:sz="0" w:val="nil"/>
        </w:pBdr>
        <w:tabs>
          <w:tab w:val="left" w:leader="none" w:pos="2700"/>
          <w:tab w:val="left" w:leader="none" w:pos="5580"/>
        </w:tabs>
        <w:spacing w:after="240" w:before="120" w:line="240" w:lineRule="auto"/>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High School Diploma</w:t>
        <w:tab/>
        <w:t xml:space="preserve">Associates Degree </w:t>
      </w:r>
      <w:r w:rsidDel="00000000" w:rsidR="00000000" w:rsidRPr="00000000">
        <w:rPr>
          <w:rFonts w:ascii="Garamond" w:cs="Garamond" w:eastAsia="Garamond" w:hAnsi="Garamond"/>
          <w:b w:val="1"/>
          <w:sz w:val="18"/>
          <w:szCs w:val="18"/>
          <w:rtl w:val="0"/>
        </w:rPr>
        <w:t xml:space="preserve">(2 years of study)</w:t>
      </w:r>
      <w:r w:rsidDel="00000000" w:rsidR="00000000" w:rsidRPr="00000000">
        <w:rPr>
          <w:rFonts w:ascii="Garamond" w:cs="Garamond" w:eastAsia="Garamond" w:hAnsi="Garamond"/>
          <w:b w:val="1"/>
          <w:sz w:val="24"/>
          <w:szCs w:val="24"/>
          <w:rtl w:val="0"/>
        </w:rPr>
        <w:tab/>
        <w:t xml:space="preserve">Bachelor’s Degree </w:t>
      </w:r>
      <w:r w:rsidDel="00000000" w:rsidR="00000000" w:rsidRPr="00000000">
        <w:rPr>
          <w:rFonts w:ascii="Garamond" w:cs="Garamond" w:eastAsia="Garamond" w:hAnsi="Garamond"/>
          <w:b w:val="1"/>
          <w:sz w:val="18"/>
          <w:szCs w:val="18"/>
          <w:rtl w:val="0"/>
        </w:rPr>
        <w:t xml:space="preserve">(4 years of study)</w:t>
      </w:r>
      <w:r w:rsidDel="00000000" w:rsidR="00000000" w:rsidRPr="00000000">
        <w:rPr>
          <w:rFonts w:ascii="Garamond" w:cs="Garamond" w:eastAsia="Garamond" w:hAnsi="Garamond"/>
          <w:sz w:val="24"/>
          <w:szCs w:val="24"/>
          <w:rtl w:val="0"/>
        </w:rPr>
        <w:br w:type="textWrapping"/>
        <w:t xml:space="preserve">Bank Teller</w:t>
        <w:tab/>
        <w:t xml:space="preserve">Administrative Assistant</w:t>
        <w:tab/>
        <w:tab/>
        <w:tab/>
        <w:t xml:space="preserve">Account Manager</w:t>
        <w:br w:type="textWrapping"/>
        <w:t xml:space="preserve">Bookkeeper</w:t>
        <w:tab/>
        <w:t xml:space="preserve">Building Manager</w:t>
        <w:tab/>
        <w:tab/>
        <w:tab/>
        <w:t xml:space="preserve">Accountant</w:t>
        <w:br w:type="textWrapping"/>
        <w:t xml:space="preserve">Computer Support Tech.</w:t>
        <w:tab/>
        <w:t xml:space="preserve">Chef</w:t>
        <w:tab/>
        <w:tab/>
        <w:tab/>
        <w:t xml:space="preserve">Actuary</w:t>
        <w:br w:type="textWrapping"/>
        <w:t xml:space="preserve">Food Service</w:t>
        <w:tab/>
        <w:t xml:space="preserve">Court Reporter</w:t>
        <w:tab/>
        <w:tab/>
        <w:tab/>
        <w:t xml:space="preserve">Budget Analyst</w:t>
        <w:br w:type="textWrapping"/>
        <w:t xml:space="preserve">Insurance Agent</w:t>
        <w:tab/>
        <w:t xml:space="preserve">Estimator</w:t>
        <w:tab/>
        <w:tab/>
        <w:tab/>
        <w:t xml:space="preserve">Market Researcher</w:t>
        <w:br w:type="textWrapping"/>
        <w:t xml:space="preserve">Retail Sales</w:t>
        <w:tab/>
        <w:t xml:space="preserve">Financial Management</w:t>
        <w:tab/>
        <w:tab/>
        <w:tab/>
        <w:t xml:space="preserve">Public Relations</w:t>
        <w:br w:type="textWrapping"/>
        <w:t xml:space="preserve">Secretary</w:t>
        <w:tab/>
        <w:t xml:space="preserve">Hotel Management</w:t>
        <w:tab/>
        <w:tab/>
        <w:tab/>
        <w:t xml:space="preserve">Stock Broker</w:t>
        <w:br w:type="textWrapping"/>
        <w:t xml:space="preserve">Travel Agent</w:t>
        <w:tab/>
        <w:t xml:space="preserve">Medical Transcriptionist</w:t>
        <w:tab/>
        <w:tab/>
        <w:tab/>
        <w:t xml:space="preserve">Systems Analyst</w:t>
      </w:r>
    </w:p>
    <w:p w:rsidR="00000000" w:rsidDel="00000000" w:rsidP="00000000" w:rsidRDefault="00000000" w:rsidRPr="00000000" w14:paraId="00000222">
      <w:pPr>
        <w:pStyle w:val="Heading4"/>
        <w:tabs>
          <w:tab w:val="right" w:leader="none" w:pos="9360"/>
          <w:tab w:val="right" w:leader="none" w:pos="9360"/>
          <w:tab w:val="right" w:leader="none" w:pos="9360"/>
          <w:tab w:val="right" w:leader="none" w:pos="9360"/>
        </w:tabs>
        <w:rPr/>
      </w:pPr>
      <w:r w:rsidDel="00000000" w:rsidR="00000000" w:rsidRPr="00000000">
        <w:br w:type="page"/>
      </w:r>
      <w:r w:rsidDel="00000000" w:rsidR="00000000" w:rsidRPr="00000000">
        <w:rPr>
          <w:rtl w:val="0"/>
        </w:rPr>
      </w:r>
    </w:p>
    <w:p w:rsidR="00000000" w:rsidDel="00000000" w:rsidP="00000000" w:rsidRDefault="00000000" w:rsidRPr="00000000" w14:paraId="00000223">
      <w:pPr>
        <w:pStyle w:val="Heading2"/>
        <w:rPr/>
      </w:pPr>
      <w:r w:rsidDel="00000000" w:rsidR="00000000" w:rsidRPr="00000000">
        <w:rPr>
          <w:rtl w:val="0"/>
        </w:rPr>
        <w:t xml:space="preserve">Business Management, Marketing and Technology Pathway</w:t>
      </w:r>
    </w:p>
    <w:p w:rsidR="00000000" w:rsidDel="00000000" w:rsidP="00000000" w:rsidRDefault="00000000" w:rsidRPr="00000000" w14:paraId="00000224">
      <w:pPr>
        <w:rPr>
          <w:rFonts w:ascii="Garamond" w:cs="Garamond" w:eastAsia="Garamond" w:hAnsi="Garamond"/>
          <w:sz w:val="24"/>
          <w:szCs w:val="24"/>
        </w:rPr>
      </w:pPr>
      <w:bookmarkStart w:colFirst="0" w:colLast="0" w:name="_heading=h.2s8eyo1" w:id="11"/>
      <w:bookmarkEnd w:id="11"/>
      <w:r w:rsidDel="00000000" w:rsidR="00000000" w:rsidRPr="00000000">
        <w:rPr>
          <w:rFonts w:ascii="Garamond" w:cs="Garamond" w:eastAsia="Garamond" w:hAnsi="Garamond"/>
          <w:sz w:val="24"/>
          <w:szCs w:val="24"/>
          <w:rtl w:val="0"/>
        </w:rPr>
        <w:t xml:space="preserve">Typical four-year plan</w:t>
      </w:r>
    </w:p>
    <w:tbl>
      <w:tblPr>
        <w:tblStyle w:val="Table4"/>
        <w:tblW w:w="105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35"/>
        <w:gridCol w:w="960"/>
        <w:gridCol w:w="1627"/>
        <w:gridCol w:w="893"/>
        <w:gridCol w:w="1775"/>
        <w:gridCol w:w="1015"/>
        <w:gridCol w:w="1576"/>
        <w:gridCol w:w="944"/>
        <w:tblGridChange w:id="0">
          <w:tblGrid>
            <w:gridCol w:w="1735"/>
            <w:gridCol w:w="960"/>
            <w:gridCol w:w="1627"/>
            <w:gridCol w:w="893"/>
            <w:gridCol w:w="1775"/>
            <w:gridCol w:w="1015"/>
            <w:gridCol w:w="1576"/>
            <w:gridCol w:w="944"/>
          </w:tblGrid>
        </w:tblGridChange>
      </w:tblGrid>
      <w:tr>
        <w:trPr>
          <w:cantSplit w:val="0"/>
          <w:tblHeader w:val="0"/>
        </w:trPr>
        <w:tc>
          <w:tcPr>
            <w:gridSpan w:val="2"/>
          </w:tcPr>
          <w:p w:rsidR="00000000" w:rsidDel="00000000" w:rsidP="00000000" w:rsidRDefault="00000000" w:rsidRPr="00000000" w14:paraId="00000225">
            <w:pPr>
              <w:pBdr>
                <w:top w:space="0" w:sz="0" w:val="nil"/>
                <w:left w:space="0" w:sz="0" w:val="nil"/>
                <w:bottom w:space="0" w:sz="0" w:val="nil"/>
                <w:right w:space="0" w:sz="0" w:val="nil"/>
                <w:between w:space="0" w:sz="0" w:val="nil"/>
              </w:pBdr>
              <w:spacing w:after="280" w:before="120" w:lineRule="auto"/>
              <w:jc w:val="center"/>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Grade 9</w:t>
            </w:r>
          </w:p>
        </w:tc>
        <w:tc>
          <w:tcPr>
            <w:gridSpan w:val="2"/>
          </w:tcPr>
          <w:p w:rsidR="00000000" w:rsidDel="00000000" w:rsidP="00000000" w:rsidRDefault="00000000" w:rsidRPr="00000000" w14:paraId="00000227">
            <w:pPr>
              <w:pBdr>
                <w:top w:space="0" w:sz="0" w:val="nil"/>
                <w:left w:space="0" w:sz="0" w:val="nil"/>
                <w:bottom w:space="0" w:sz="0" w:val="nil"/>
                <w:right w:space="0" w:sz="0" w:val="nil"/>
                <w:between w:space="0" w:sz="0" w:val="nil"/>
              </w:pBdr>
              <w:spacing w:after="280" w:before="120" w:lineRule="auto"/>
              <w:jc w:val="center"/>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Grade 10</w:t>
            </w:r>
          </w:p>
        </w:tc>
        <w:tc>
          <w:tcPr>
            <w:gridSpan w:val="2"/>
          </w:tcPr>
          <w:p w:rsidR="00000000" w:rsidDel="00000000" w:rsidP="00000000" w:rsidRDefault="00000000" w:rsidRPr="00000000" w14:paraId="00000229">
            <w:pPr>
              <w:pBdr>
                <w:top w:space="0" w:sz="0" w:val="nil"/>
                <w:left w:space="0" w:sz="0" w:val="nil"/>
                <w:bottom w:space="0" w:sz="0" w:val="nil"/>
                <w:right w:space="0" w:sz="0" w:val="nil"/>
                <w:between w:space="0" w:sz="0" w:val="nil"/>
              </w:pBdr>
              <w:spacing w:after="280" w:before="120" w:lineRule="auto"/>
              <w:jc w:val="center"/>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Grade 11</w:t>
            </w:r>
          </w:p>
        </w:tc>
        <w:tc>
          <w:tcPr>
            <w:gridSpan w:val="2"/>
          </w:tcPr>
          <w:p w:rsidR="00000000" w:rsidDel="00000000" w:rsidP="00000000" w:rsidRDefault="00000000" w:rsidRPr="00000000" w14:paraId="0000022B">
            <w:pPr>
              <w:pBdr>
                <w:top w:space="0" w:sz="0" w:val="nil"/>
                <w:left w:space="0" w:sz="0" w:val="nil"/>
                <w:bottom w:space="0" w:sz="0" w:val="nil"/>
                <w:right w:space="0" w:sz="0" w:val="nil"/>
                <w:between w:space="0" w:sz="0" w:val="nil"/>
              </w:pBdr>
              <w:spacing w:after="280" w:before="120" w:lineRule="auto"/>
              <w:jc w:val="center"/>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Grade 12</w:t>
            </w:r>
          </w:p>
        </w:tc>
      </w:tr>
      <w:tr>
        <w:trPr>
          <w:cantSplit w:val="0"/>
          <w:tblHeader w:val="0"/>
        </w:trPr>
        <w:tc>
          <w:tcPr/>
          <w:p w:rsidR="00000000" w:rsidDel="00000000" w:rsidP="00000000" w:rsidRDefault="00000000" w:rsidRPr="00000000" w14:paraId="0000022D">
            <w:pPr>
              <w:pBdr>
                <w:top w:space="0" w:sz="0" w:val="nil"/>
                <w:left w:space="0" w:sz="0" w:val="nil"/>
                <w:bottom w:space="0" w:sz="0" w:val="nil"/>
                <w:right w:space="0" w:sz="0" w:val="nil"/>
                <w:between w:space="0" w:sz="0" w:val="nil"/>
              </w:pBdr>
              <w:spacing w:after="280" w:before="120" w:lineRule="auto"/>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Course</w:t>
            </w:r>
            <w:r w:rsidDel="00000000" w:rsidR="00000000" w:rsidRPr="00000000">
              <w:rPr>
                <w:rFonts w:ascii="Garamond" w:cs="Garamond" w:eastAsia="Garamond" w:hAnsi="Garamond"/>
                <w:sz w:val="24"/>
                <w:szCs w:val="24"/>
                <w:rtl w:val="0"/>
              </w:rPr>
              <w:br w:type="textWrapping"/>
              <w:t xml:space="preserve">English</w:t>
              <w:br w:type="textWrapping"/>
              <w:t xml:space="preserve">Mathematics</w:t>
              <w:br w:type="textWrapping"/>
              <w:t xml:space="preserve">Science</w:t>
              <w:br w:type="textWrapping"/>
              <w:t xml:space="preserve">Social Studies</w:t>
              <w:br w:type="textWrapping"/>
              <w:t xml:space="preserve">PE</w:t>
            </w:r>
          </w:p>
        </w:tc>
        <w:tc>
          <w:tcPr/>
          <w:p w:rsidR="00000000" w:rsidDel="00000000" w:rsidP="00000000" w:rsidRDefault="00000000" w:rsidRPr="00000000" w14:paraId="0000022E">
            <w:pPr>
              <w:pBdr>
                <w:top w:space="0" w:sz="0" w:val="nil"/>
                <w:left w:space="0" w:sz="0" w:val="nil"/>
                <w:bottom w:space="0" w:sz="0" w:val="nil"/>
                <w:right w:space="0" w:sz="0" w:val="nil"/>
                <w:between w:space="0" w:sz="0" w:val="nil"/>
              </w:pBdr>
              <w:spacing w:after="280" w:before="120" w:lineRule="auto"/>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Credit</w:t>
              <w:br w:type="textWrapping"/>
            </w:r>
            <w:r w:rsidDel="00000000" w:rsidR="00000000" w:rsidRPr="00000000">
              <w:rPr>
                <w:rFonts w:ascii="Garamond" w:cs="Garamond" w:eastAsia="Garamond" w:hAnsi="Garamond"/>
                <w:sz w:val="24"/>
                <w:szCs w:val="24"/>
                <w:rtl w:val="0"/>
              </w:rPr>
              <w:t xml:space="preserve">1</w:t>
              <w:br w:type="textWrapping"/>
              <w:t xml:space="preserve">1</w:t>
              <w:br w:type="textWrapping"/>
              <w:t xml:space="preserve">1</w:t>
              <w:br w:type="textWrapping"/>
              <w:t xml:space="preserve">1</w:t>
              <w:br w:type="textWrapping"/>
              <w:t xml:space="preserve">1</w:t>
            </w:r>
            <w:r w:rsidDel="00000000" w:rsidR="00000000" w:rsidRPr="00000000">
              <w:rPr>
                <w:rtl w:val="0"/>
              </w:rPr>
            </w:r>
          </w:p>
        </w:tc>
        <w:tc>
          <w:tcPr/>
          <w:p w:rsidR="00000000" w:rsidDel="00000000" w:rsidP="00000000" w:rsidRDefault="00000000" w:rsidRPr="00000000" w14:paraId="0000022F">
            <w:pPr>
              <w:pBdr>
                <w:top w:space="0" w:sz="0" w:val="nil"/>
                <w:left w:space="0" w:sz="0" w:val="nil"/>
                <w:bottom w:space="0" w:sz="0" w:val="nil"/>
                <w:right w:space="0" w:sz="0" w:val="nil"/>
                <w:between w:space="0" w:sz="0" w:val="nil"/>
              </w:pBdr>
              <w:spacing w:after="280" w:before="120" w:lineRule="auto"/>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Course</w:t>
            </w:r>
            <w:r w:rsidDel="00000000" w:rsidR="00000000" w:rsidRPr="00000000">
              <w:rPr>
                <w:rFonts w:ascii="Garamond" w:cs="Garamond" w:eastAsia="Garamond" w:hAnsi="Garamond"/>
                <w:sz w:val="24"/>
                <w:szCs w:val="24"/>
                <w:rtl w:val="0"/>
              </w:rPr>
              <w:br w:type="textWrapping"/>
              <w:t xml:space="preserve">English</w:t>
              <w:br w:type="textWrapping"/>
              <w:t xml:space="preserve">Mathematics</w:t>
              <w:br w:type="textWrapping"/>
              <w:t xml:space="preserve">Science</w:t>
              <w:br w:type="textWrapping"/>
              <w:t xml:space="preserve">Social Studies</w:t>
              <w:br w:type="textWrapping"/>
              <w:t xml:space="preserve">Health</w:t>
            </w:r>
          </w:p>
        </w:tc>
        <w:tc>
          <w:tcPr/>
          <w:p w:rsidR="00000000" w:rsidDel="00000000" w:rsidP="00000000" w:rsidRDefault="00000000" w:rsidRPr="00000000" w14:paraId="00000230">
            <w:pPr>
              <w:pBdr>
                <w:top w:space="0" w:sz="0" w:val="nil"/>
                <w:left w:space="0" w:sz="0" w:val="nil"/>
                <w:bottom w:space="0" w:sz="0" w:val="nil"/>
                <w:right w:space="0" w:sz="0" w:val="nil"/>
                <w:between w:space="0" w:sz="0" w:val="nil"/>
              </w:pBdr>
              <w:spacing w:after="280" w:before="120" w:lineRule="auto"/>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Credit</w:t>
              <w:br w:type="textWrapping"/>
            </w:r>
            <w:r w:rsidDel="00000000" w:rsidR="00000000" w:rsidRPr="00000000">
              <w:rPr>
                <w:rFonts w:ascii="Garamond" w:cs="Garamond" w:eastAsia="Garamond" w:hAnsi="Garamond"/>
                <w:sz w:val="24"/>
                <w:szCs w:val="24"/>
                <w:rtl w:val="0"/>
              </w:rPr>
              <w:t xml:space="preserve">1</w:t>
              <w:br w:type="textWrapping"/>
              <w:t xml:space="preserve">1</w:t>
              <w:br w:type="textWrapping"/>
              <w:t xml:space="preserve">1</w:t>
              <w:br w:type="textWrapping"/>
              <w:t xml:space="preserve">1</w:t>
              <w:br w:type="textWrapping"/>
              <w:t xml:space="preserve">½</w:t>
            </w:r>
          </w:p>
        </w:tc>
        <w:tc>
          <w:tcPr/>
          <w:p w:rsidR="00000000" w:rsidDel="00000000" w:rsidP="00000000" w:rsidRDefault="00000000" w:rsidRPr="00000000" w14:paraId="00000231">
            <w:pPr>
              <w:pBdr>
                <w:top w:space="0" w:sz="0" w:val="nil"/>
                <w:left w:space="0" w:sz="0" w:val="nil"/>
                <w:bottom w:space="0" w:sz="0" w:val="nil"/>
                <w:right w:space="0" w:sz="0" w:val="nil"/>
                <w:between w:space="0" w:sz="0" w:val="nil"/>
              </w:pBdr>
              <w:spacing w:after="280" w:before="120" w:lineRule="auto"/>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Course</w:t>
            </w:r>
            <w:r w:rsidDel="00000000" w:rsidR="00000000" w:rsidRPr="00000000">
              <w:rPr>
                <w:rFonts w:ascii="Garamond" w:cs="Garamond" w:eastAsia="Garamond" w:hAnsi="Garamond"/>
                <w:sz w:val="24"/>
                <w:szCs w:val="24"/>
                <w:rtl w:val="0"/>
              </w:rPr>
              <w:br w:type="textWrapping"/>
              <w:t xml:space="preserve">English</w:t>
              <w:br w:type="textWrapping"/>
              <w:t xml:space="preserve">Mathematics</w:t>
              <w:br w:type="textWrapping"/>
              <w:t xml:space="preserve">Science</w:t>
              <w:br w:type="textWrapping"/>
              <w:t xml:space="preserve">Social Studies</w:t>
              <w:br w:type="textWrapping"/>
            </w:r>
          </w:p>
        </w:tc>
        <w:tc>
          <w:tcPr/>
          <w:p w:rsidR="00000000" w:rsidDel="00000000" w:rsidP="00000000" w:rsidRDefault="00000000" w:rsidRPr="00000000" w14:paraId="00000232">
            <w:pPr>
              <w:pBdr>
                <w:top w:space="0" w:sz="0" w:val="nil"/>
                <w:left w:space="0" w:sz="0" w:val="nil"/>
                <w:bottom w:space="0" w:sz="0" w:val="nil"/>
                <w:right w:space="0" w:sz="0" w:val="nil"/>
                <w:between w:space="0" w:sz="0" w:val="nil"/>
              </w:pBdr>
              <w:spacing w:after="280" w:before="120" w:lineRule="auto"/>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Credit</w:t>
              <w:br w:type="textWrapping"/>
            </w:r>
            <w:r w:rsidDel="00000000" w:rsidR="00000000" w:rsidRPr="00000000">
              <w:rPr>
                <w:rFonts w:ascii="Garamond" w:cs="Garamond" w:eastAsia="Garamond" w:hAnsi="Garamond"/>
                <w:sz w:val="24"/>
                <w:szCs w:val="24"/>
                <w:rtl w:val="0"/>
              </w:rPr>
              <w:t xml:space="preserve">1</w:t>
              <w:br w:type="textWrapping"/>
              <w:t xml:space="preserve">1</w:t>
              <w:br w:type="textWrapping"/>
              <w:t xml:space="preserve">1</w:t>
              <w:br w:type="textWrapping"/>
              <w:t xml:space="preserve">1</w:t>
            </w:r>
          </w:p>
        </w:tc>
        <w:tc>
          <w:tcPr/>
          <w:p w:rsidR="00000000" w:rsidDel="00000000" w:rsidP="00000000" w:rsidRDefault="00000000" w:rsidRPr="00000000" w14:paraId="00000233">
            <w:pPr>
              <w:pBdr>
                <w:top w:space="0" w:sz="0" w:val="nil"/>
                <w:left w:space="0" w:sz="0" w:val="nil"/>
                <w:bottom w:space="0" w:sz="0" w:val="nil"/>
                <w:right w:space="0" w:sz="0" w:val="nil"/>
                <w:between w:space="0" w:sz="0" w:val="nil"/>
              </w:pBdr>
              <w:spacing w:after="280" w:before="120" w:lineRule="auto"/>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Course</w:t>
            </w:r>
            <w:r w:rsidDel="00000000" w:rsidR="00000000" w:rsidRPr="00000000">
              <w:rPr>
                <w:rFonts w:ascii="Garamond" w:cs="Garamond" w:eastAsia="Garamond" w:hAnsi="Garamond"/>
                <w:sz w:val="24"/>
                <w:szCs w:val="24"/>
                <w:rtl w:val="0"/>
              </w:rPr>
              <w:br w:type="textWrapping"/>
              <w:t xml:space="preserve">English</w:t>
              <w:br w:type="textWrapping"/>
              <w:t xml:space="preserve">Mathematics</w:t>
              <w:br w:type="textWrapping"/>
              <w:t xml:space="preserve">Science</w:t>
              <w:br w:type="textWrapping"/>
              <w:t xml:space="preserve">Social Studies</w:t>
              <w:br w:type="textWrapping"/>
            </w:r>
          </w:p>
        </w:tc>
        <w:tc>
          <w:tcPr/>
          <w:p w:rsidR="00000000" w:rsidDel="00000000" w:rsidP="00000000" w:rsidRDefault="00000000" w:rsidRPr="00000000" w14:paraId="00000234">
            <w:pPr>
              <w:pBdr>
                <w:top w:space="0" w:sz="0" w:val="nil"/>
                <w:left w:space="0" w:sz="0" w:val="nil"/>
                <w:bottom w:space="0" w:sz="0" w:val="nil"/>
                <w:right w:space="0" w:sz="0" w:val="nil"/>
                <w:between w:space="0" w:sz="0" w:val="nil"/>
              </w:pBdr>
              <w:spacing w:after="280" w:before="120" w:lineRule="auto"/>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Credit</w:t>
              <w:br w:type="textWrapping"/>
            </w:r>
            <w:r w:rsidDel="00000000" w:rsidR="00000000" w:rsidRPr="00000000">
              <w:rPr>
                <w:rFonts w:ascii="Garamond" w:cs="Garamond" w:eastAsia="Garamond" w:hAnsi="Garamond"/>
                <w:sz w:val="24"/>
                <w:szCs w:val="24"/>
                <w:rtl w:val="0"/>
              </w:rPr>
              <w:t xml:space="preserve">1</w:t>
              <w:br w:type="textWrapping"/>
              <w:t xml:space="preserve">1</w:t>
              <w:br w:type="textWrapping"/>
              <w:t xml:space="preserve">1</w:t>
              <w:br w:type="textWrapping"/>
              <w:t xml:space="preserve">1</w:t>
            </w:r>
          </w:p>
        </w:tc>
      </w:tr>
    </w:tbl>
    <w:p w:rsidR="00000000" w:rsidDel="00000000" w:rsidP="00000000" w:rsidRDefault="00000000" w:rsidRPr="00000000" w14:paraId="00000235">
      <w:pPr>
        <w:pBdr>
          <w:top w:space="0" w:sz="0" w:val="nil"/>
          <w:left w:space="0" w:sz="0" w:val="nil"/>
          <w:bottom w:space="0" w:sz="0" w:val="nil"/>
          <w:right w:space="0" w:sz="0" w:val="nil"/>
          <w:between w:space="0" w:sz="0" w:val="nil"/>
        </w:pBdr>
        <w:spacing w:after="0" w:line="240" w:lineRule="auto"/>
        <w:ind w:left="720" w:hanging="36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RECOMMENDED:   2-4 years of Foreign Language</w:t>
      </w:r>
    </w:p>
    <w:p w:rsidR="00000000" w:rsidDel="00000000" w:rsidP="00000000" w:rsidRDefault="00000000" w:rsidRPr="00000000" w14:paraId="00000236">
      <w:pPr>
        <w:pBdr>
          <w:top w:space="0" w:sz="0" w:val="nil"/>
          <w:left w:space="0" w:sz="0" w:val="nil"/>
          <w:bottom w:space="0" w:sz="0" w:val="nil"/>
          <w:right w:space="0" w:sz="0" w:val="nil"/>
          <w:between w:space="0" w:sz="0" w:val="nil"/>
        </w:pBdr>
        <w:spacing w:after="0" w:line="240" w:lineRule="auto"/>
        <w:ind w:left="360" w:hanging="36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Graduation requirements also include: .5 credit in Computers and 1 credit in the Arts. </w:t>
      </w:r>
    </w:p>
    <w:p w:rsidR="00000000" w:rsidDel="00000000" w:rsidP="00000000" w:rsidRDefault="00000000" w:rsidRPr="00000000" w14:paraId="00000237">
      <w:pPr>
        <w:pStyle w:val="Heading4"/>
        <w:tabs>
          <w:tab w:val="right" w:leader="none" w:pos="9360"/>
          <w:tab w:val="right" w:leader="none" w:pos="9360"/>
          <w:tab w:val="right" w:leader="none" w:pos="9360"/>
          <w:tab w:val="right" w:leader="none" w:pos="9360"/>
        </w:tabs>
        <w:jc w:val="center"/>
        <w:rPr/>
      </w:pPr>
      <w:r w:rsidDel="00000000" w:rsidR="00000000" w:rsidRPr="00000000">
        <w:rPr>
          <w:rtl w:val="0"/>
        </w:rPr>
        <w:t xml:space="preserve">Possible electives include:</w:t>
      </w:r>
    </w:p>
    <w:tbl>
      <w:tblPr>
        <w:tblStyle w:val="Table5"/>
        <w:tblW w:w="10620.0" w:type="dxa"/>
        <w:jc w:val="left"/>
        <w:tblInd w:w="-5.0" w:type="dxa"/>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Layout w:type="fixed"/>
        <w:tblLook w:val="0000"/>
      </w:tblPr>
      <w:tblGrid>
        <w:gridCol w:w="2250"/>
        <w:gridCol w:w="2520"/>
        <w:gridCol w:w="2970"/>
        <w:gridCol w:w="2880"/>
        <w:tblGridChange w:id="0">
          <w:tblGrid>
            <w:gridCol w:w="2250"/>
            <w:gridCol w:w="2520"/>
            <w:gridCol w:w="2970"/>
            <w:gridCol w:w="2880"/>
          </w:tblGrid>
        </w:tblGridChange>
      </w:tblGrid>
      <w:tr>
        <w:trPr>
          <w:cantSplit w:val="0"/>
          <w:tblHeader w:val="0"/>
        </w:trPr>
        <w:tc>
          <w:tcPr/>
          <w:p w:rsidR="00000000" w:rsidDel="00000000" w:rsidP="00000000" w:rsidRDefault="00000000" w:rsidRPr="00000000" w14:paraId="00000238">
            <w:pPr>
              <w:spacing w:line="180" w:lineRule="auto"/>
              <w:rPr>
                <w:rFonts w:ascii="Garamond" w:cs="Garamond" w:eastAsia="Garamond" w:hAnsi="Garamond"/>
                <w:b w:val="1"/>
                <w:sz w:val="24"/>
                <w:szCs w:val="24"/>
                <w:u w:val="single"/>
              </w:rPr>
            </w:pPr>
            <w:r w:rsidDel="00000000" w:rsidR="00000000" w:rsidRPr="00000000">
              <w:rPr>
                <w:rFonts w:ascii="Garamond" w:cs="Garamond" w:eastAsia="Garamond" w:hAnsi="Garamond"/>
                <w:b w:val="1"/>
                <w:sz w:val="24"/>
                <w:szCs w:val="24"/>
                <w:u w:val="single"/>
                <w:rtl w:val="0"/>
              </w:rPr>
              <w:t xml:space="preserve">Grade 9</w:t>
            </w:r>
          </w:p>
        </w:tc>
        <w:tc>
          <w:tcPr/>
          <w:p w:rsidR="00000000" w:rsidDel="00000000" w:rsidP="00000000" w:rsidRDefault="00000000" w:rsidRPr="00000000" w14:paraId="00000239">
            <w:pPr>
              <w:spacing w:line="180" w:lineRule="auto"/>
              <w:rPr>
                <w:rFonts w:ascii="Garamond" w:cs="Garamond" w:eastAsia="Garamond" w:hAnsi="Garamond"/>
                <w:b w:val="1"/>
                <w:sz w:val="24"/>
                <w:szCs w:val="24"/>
                <w:u w:val="single"/>
              </w:rPr>
            </w:pPr>
            <w:r w:rsidDel="00000000" w:rsidR="00000000" w:rsidRPr="00000000">
              <w:rPr>
                <w:rFonts w:ascii="Garamond" w:cs="Garamond" w:eastAsia="Garamond" w:hAnsi="Garamond"/>
                <w:b w:val="1"/>
                <w:sz w:val="24"/>
                <w:szCs w:val="24"/>
                <w:u w:val="single"/>
                <w:rtl w:val="0"/>
              </w:rPr>
              <w:t xml:space="preserve">Grade 10</w:t>
            </w:r>
          </w:p>
        </w:tc>
        <w:tc>
          <w:tcPr/>
          <w:p w:rsidR="00000000" w:rsidDel="00000000" w:rsidP="00000000" w:rsidRDefault="00000000" w:rsidRPr="00000000" w14:paraId="0000023A">
            <w:pPr>
              <w:spacing w:line="180" w:lineRule="auto"/>
              <w:rPr>
                <w:rFonts w:ascii="Garamond" w:cs="Garamond" w:eastAsia="Garamond" w:hAnsi="Garamond"/>
                <w:b w:val="1"/>
                <w:sz w:val="24"/>
                <w:szCs w:val="24"/>
                <w:u w:val="single"/>
              </w:rPr>
            </w:pPr>
            <w:r w:rsidDel="00000000" w:rsidR="00000000" w:rsidRPr="00000000">
              <w:rPr>
                <w:rFonts w:ascii="Garamond" w:cs="Garamond" w:eastAsia="Garamond" w:hAnsi="Garamond"/>
                <w:b w:val="1"/>
                <w:sz w:val="24"/>
                <w:szCs w:val="24"/>
                <w:u w:val="single"/>
                <w:rtl w:val="0"/>
              </w:rPr>
              <w:t xml:space="preserve">Grade 11</w:t>
            </w:r>
          </w:p>
        </w:tc>
        <w:tc>
          <w:tcPr/>
          <w:p w:rsidR="00000000" w:rsidDel="00000000" w:rsidP="00000000" w:rsidRDefault="00000000" w:rsidRPr="00000000" w14:paraId="0000023B">
            <w:pPr>
              <w:spacing w:line="180" w:lineRule="auto"/>
              <w:rPr>
                <w:rFonts w:ascii="Garamond" w:cs="Garamond" w:eastAsia="Garamond" w:hAnsi="Garamond"/>
                <w:b w:val="1"/>
                <w:sz w:val="24"/>
                <w:szCs w:val="24"/>
                <w:u w:val="single"/>
              </w:rPr>
            </w:pPr>
            <w:r w:rsidDel="00000000" w:rsidR="00000000" w:rsidRPr="00000000">
              <w:rPr>
                <w:rFonts w:ascii="Garamond" w:cs="Garamond" w:eastAsia="Garamond" w:hAnsi="Garamond"/>
                <w:b w:val="1"/>
                <w:sz w:val="24"/>
                <w:szCs w:val="24"/>
                <w:u w:val="single"/>
                <w:rtl w:val="0"/>
              </w:rPr>
              <w:t xml:space="preserve">Grade 12</w:t>
            </w:r>
          </w:p>
        </w:tc>
      </w:tr>
      <w:tr>
        <w:trPr>
          <w:cantSplit w:val="0"/>
          <w:tblHeader w:val="0"/>
        </w:trPr>
        <w:tc>
          <w:tcPr/>
          <w:p w:rsidR="00000000" w:rsidDel="00000000" w:rsidP="00000000" w:rsidRDefault="00000000" w:rsidRPr="00000000" w14:paraId="0000023C">
            <w:pPr>
              <w:spacing w:after="26" w:before="48" w:line="18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Business Explorations</w:t>
            </w:r>
          </w:p>
        </w:tc>
        <w:tc>
          <w:tcPr/>
          <w:p w:rsidR="00000000" w:rsidDel="00000000" w:rsidP="00000000" w:rsidRDefault="00000000" w:rsidRPr="00000000" w14:paraId="0000023D">
            <w:pPr>
              <w:spacing w:after="26" w:before="48" w:line="18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Accounting</w:t>
            </w:r>
          </w:p>
        </w:tc>
        <w:tc>
          <w:tcPr/>
          <w:p w:rsidR="00000000" w:rsidDel="00000000" w:rsidP="00000000" w:rsidRDefault="00000000" w:rsidRPr="00000000" w14:paraId="0000023E">
            <w:pPr>
              <w:spacing w:after="26" w:before="48" w:line="18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Accounting</w:t>
            </w:r>
          </w:p>
        </w:tc>
        <w:tc>
          <w:tcPr/>
          <w:p w:rsidR="00000000" w:rsidDel="00000000" w:rsidP="00000000" w:rsidRDefault="00000000" w:rsidRPr="00000000" w14:paraId="0000023F">
            <w:pPr>
              <w:spacing w:after="26" w:before="48" w:line="18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Accounting</w:t>
            </w:r>
          </w:p>
        </w:tc>
      </w:tr>
      <w:tr>
        <w:trPr>
          <w:cantSplit w:val="0"/>
          <w:tblHeader w:val="0"/>
        </w:trPr>
        <w:tc>
          <w:tcPr/>
          <w:p w:rsidR="00000000" w:rsidDel="00000000" w:rsidP="00000000" w:rsidRDefault="00000000" w:rsidRPr="00000000" w14:paraId="00000240">
            <w:pPr>
              <w:spacing w:after="26" w:before="48" w:line="18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Economics</w:t>
            </w:r>
          </w:p>
        </w:tc>
        <w:tc>
          <w:tcPr/>
          <w:p w:rsidR="00000000" w:rsidDel="00000000" w:rsidP="00000000" w:rsidRDefault="00000000" w:rsidRPr="00000000" w14:paraId="00000241">
            <w:pPr>
              <w:spacing w:after="26" w:before="48" w:line="18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Advertising</w:t>
            </w:r>
          </w:p>
        </w:tc>
        <w:tc>
          <w:tcPr/>
          <w:p w:rsidR="00000000" w:rsidDel="00000000" w:rsidP="00000000" w:rsidRDefault="00000000" w:rsidRPr="00000000" w14:paraId="00000242">
            <w:pPr>
              <w:spacing w:after="26" w:before="48" w:line="18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Advertising</w:t>
            </w:r>
          </w:p>
        </w:tc>
        <w:tc>
          <w:tcPr/>
          <w:p w:rsidR="00000000" w:rsidDel="00000000" w:rsidP="00000000" w:rsidRDefault="00000000" w:rsidRPr="00000000" w14:paraId="00000243">
            <w:pPr>
              <w:spacing w:after="26" w:before="48" w:line="18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Advertising</w:t>
            </w:r>
          </w:p>
        </w:tc>
      </w:tr>
      <w:tr>
        <w:trPr>
          <w:cantSplit w:val="0"/>
          <w:tblHeader w:val="0"/>
        </w:trPr>
        <w:tc>
          <w:tcPr/>
          <w:p w:rsidR="00000000" w:rsidDel="00000000" w:rsidP="00000000" w:rsidRDefault="00000000" w:rsidRPr="00000000" w14:paraId="00000244">
            <w:pPr>
              <w:spacing w:after="26" w:before="48" w:line="18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Business Computer Technologies </w:t>
            </w:r>
          </w:p>
        </w:tc>
        <w:tc>
          <w:tcPr/>
          <w:p w:rsidR="00000000" w:rsidDel="00000000" w:rsidP="00000000" w:rsidRDefault="00000000" w:rsidRPr="00000000" w14:paraId="00000245">
            <w:pPr>
              <w:spacing w:after="26" w:before="48" w:line="18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Business Explorations</w:t>
            </w:r>
          </w:p>
        </w:tc>
        <w:tc>
          <w:tcPr/>
          <w:p w:rsidR="00000000" w:rsidDel="00000000" w:rsidP="00000000" w:rsidRDefault="00000000" w:rsidRPr="00000000" w14:paraId="00000246">
            <w:pPr>
              <w:spacing w:after="26" w:before="48" w:line="18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Business Finance</w:t>
            </w:r>
          </w:p>
        </w:tc>
        <w:tc>
          <w:tcPr/>
          <w:p w:rsidR="00000000" w:rsidDel="00000000" w:rsidP="00000000" w:rsidRDefault="00000000" w:rsidRPr="00000000" w14:paraId="00000247">
            <w:pPr>
              <w:spacing w:after="26" w:before="48" w:line="18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Business Finance</w:t>
            </w:r>
          </w:p>
        </w:tc>
      </w:tr>
      <w:tr>
        <w:trPr>
          <w:cantSplit w:val="0"/>
          <w:tblHeader w:val="0"/>
        </w:trPr>
        <w:tc>
          <w:tcPr/>
          <w:p w:rsidR="00000000" w:rsidDel="00000000" w:rsidP="00000000" w:rsidRDefault="00000000" w:rsidRPr="00000000" w14:paraId="00000248">
            <w:pPr>
              <w:spacing w:after="26" w:before="48" w:line="18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Journalism </w:t>
            </w:r>
          </w:p>
        </w:tc>
        <w:tc>
          <w:tcPr/>
          <w:p w:rsidR="00000000" w:rsidDel="00000000" w:rsidP="00000000" w:rsidRDefault="00000000" w:rsidRPr="00000000" w14:paraId="00000249">
            <w:pPr>
              <w:spacing w:after="26" w:before="48" w:line="18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Business Law</w:t>
            </w:r>
          </w:p>
        </w:tc>
        <w:tc>
          <w:tcPr/>
          <w:p w:rsidR="00000000" w:rsidDel="00000000" w:rsidP="00000000" w:rsidRDefault="00000000" w:rsidRPr="00000000" w14:paraId="0000024A">
            <w:pPr>
              <w:tabs>
                <w:tab w:val="center" w:leader="none" w:pos="1737"/>
              </w:tabs>
              <w:spacing w:after="26" w:before="48" w:line="180" w:lineRule="auto"/>
              <w:rPr>
                <w:rFonts w:ascii="Garamond" w:cs="Garamond" w:eastAsia="Garamond" w:hAnsi="Garamond"/>
                <w:color w:val="800080"/>
                <w:sz w:val="24"/>
                <w:szCs w:val="24"/>
              </w:rPr>
            </w:pPr>
            <w:r w:rsidDel="00000000" w:rsidR="00000000" w:rsidRPr="00000000">
              <w:rPr>
                <w:rFonts w:ascii="Garamond" w:cs="Garamond" w:eastAsia="Garamond" w:hAnsi="Garamond"/>
                <w:sz w:val="24"/>
                <w:szCs w:val="24"/>
                <w:rtl w:val="0"/>
              </w:rPr>
              <w:t xml:space="preserve">Business</w:t>
            </w:r>
            <w:r w:rsidDel="00000000" w:rsidR="00000000" w:rsidRPr="00000000">
              <w:rPr>
                <w:rFonts w:ascii="Garamond" w:cs="Garamond" w:eastAsia="Garamond" w:hAnsi="Garamond"/>
                <w:color w:val="800080"/>
                <w:sz w:val="24"/>
                <w:szCs w:val="24"/>
                <w:rtl w:val="0"/>
              </w:rPr>
              <w:t xml:space="preserve"> </w:t>
            </w:r>
            <w:r w:rsidDel="00000000" w:rsidR="00000000" w:rsidRPr="00000000">
              <w:rPr>
                <w:rFonts w:ascii="Garamond" w:cs="Garamond" w:eastAsia="Garamond" w:hAnsi="Garamond"/>
                <w:sz w:val="24"/>
                <w:szCs w:val="24"/>
                <w:rtl w:val="0"/>
              </w:rPr>
              <w:t xml:space="preserve">Law</w:t>
            </w:r>
            <w:r w:rsidDel="00000000" w:rsidR="00000000" w:rsidRPr="00000000">
              <w:rPr>
                <w:rtl w:val="0"/>
              </w:rPr>
            </w:r>
          </w:p>
        </w:tc>
        <w:tc>
          <w:tcPr/>
          <w:p w:rsidR="00000000" w:rsidDel="00000000" w:rsidP="00000000" w:rsidRDefault="00000000" w:rsidRPr="00000000" w14:paraId="0000024B">
            <w:pPr>
              <w:spacing w:after="26" w:before="48" w:line="18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Business</w:t>
            </w:r>
            <w:r w:rsidDel="00000000" w:rsidR="00000000" w:rsidRPr="00000000">
              <w:rPr>
                <w:rFonts w:ascii="Garamond" w:cs="Garamond" w:eastAsia="Garamond" w:hAnsi="Garamond"/>
                <w:color w:val="800080"/>
                <w:sz w:val="24"/>
                <w:szCs w:val="24"/>
                <w:rtl w:val="0"/>
              </w:rPr>
              <w:t xml:space="preserve"> </w:t>
            </w:r>
            <w:r w:rsidDel="00000000" w:rsidR="00000000" w:rsidRPr="00000000">
              <w:rPr>
                <w:rFonts w:ascii="Garamond" w:cs="Garamond" w:eastAsia="Garamond" w:hAnsi="Garamond"/>
                <w:sz w:val="24"/>
                <w:szCs w:val="24"/>
                <w:rtl w:val="0"/>
              </w:rPr>
              <w:t xml:space="preserve">Law</w:t>
            </w:r>
          </w:p>
        </w:tc>
      </w:tr>
      <w:tr>
        <w:trPr>
          <w:cantSplit w:val="0"/>
          <w:tblHeader w:val="0"/>
        </w:trPr>
        <w:tc>
          <w:tcPr/>
          <w:p w:rsidR="00000000" w:rsidDel="00000000" w:rsidP="00000000" w:rsidRDefault="00000000" w:rsidRPr="00000000" w14:paraId="0000024C">
            <w:pPr>
              <w:spacing w:after="26" w:before="48" w:line="18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Marketing</w:t>
            </w:r>
          </w:p>
        </w:tc>
        <w:tc>
          <w:tcPr/>
          <w:p w:rsidR="00000000" w:rsidDel="00000000" w:rsidP="00000000" w:rsidRDefault="00000000" w:rsidRPr="00000000" w14:paraId="0000024D">
            <w:pPr>
              <w:spacing w:after="26" w:before="48" w:line="18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Commercial Design</w:t>
            </w:r>
          </w:p>
        </w:tc>
        <w:tc>
          <w:tcPr/>
          <w:p w:rsidR="00000000" w:rsidDel="00000000" w:rsidP="00000000" w:rsidRDefault="00000000" w:rsidRPr="00000000" w14:paraId="0000024E">
            <w:pPr>
              <w:spacing w:after="26" w:before="48" w:line="18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Career Technical Programs</w:t>
            </w:r>
          </w:p>
        </w:tc>
        <w:tc>
          <w:tcPr/>
          <w:p w:rsidR="00000000" w:rsidDel="00000000" w:rsidP="00000000" w:rsidRDefault="00000000" w:rsidRPr="00000000" w14:paraId="0000024F">
            <w:pPr>
              <w:spacing w:after="26" w:before="48" w:line="18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Business Management</w:t>
            </w:r>
          </w:p>
        </w:tc>
      </w:tr>
      <w:tr>
        <w:trPr>
          <w:cantSplit w:val="0"/>
          <w:tblHeader w:val="0"/>
        </w:trPr>
        <w:tc>
          <w:tcPr/>
          <w:p w:rsidR="00000000" w:rsidDel="00000000" w:rsidP="00000000" w:rsidRDefault="00000000" w:rsidRPr="00000000" w14:paraId="00000250">
            <w:pPr>
              <w:spacing w:after="26" w:before="48" w:line="18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TV Production</w:t>
            </w:r>
          </w:p>
        </w:tc>
        <w:tc>
          <w:tcPr/>
          <w:p w:rsidR="00000000" w:rsidDel="00000000" w:rsidP="00000000" w:rsidRDefault="00000000" w:rsidRPr="00000000" w14:paraId="00000251">
            <w:pPr>
              <w:spacing w:after="26" w:before="48" w:line="18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Computer Graphics</w:t>
            </w:r>
          </w:p>
        </w:tc>
        <w:tc>
          <w:tcPr/>
          <w:p w:rsidR="00000000" w:rsidDel="00000000" w:rsidP="00000000" w:rsidRDefault="00000000" w:rsidRPr="00000000" w14:paraId="00000252">
            <w:pPr>
              <w:spacing w:after="26" w:before="48" w:line="18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Commercial Design</w:t>
            </w:r>
          </w:p>
        </w:tc>
        <w:tc>
          <w:tcPr/>
          <w:p w:rsidR="00000000" w:rsidDel="00000000" w:rsidP="00000000" w:rsidRDefault="00000000" w:rsidRPr="00000000" w14:paraId="00000253">
            <w:pPr>
              <w:spacing w:after="26" w:before="48" w:line="18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Career Technical Programs</w:t>
            </w:r>
          </w:p>
        </w:tc>
      </w:tr>
      <w:tr>
        <w:trPr>
          <w:cantSplit w:val="0"/>
          <w:tblHeader w:val="0"/>
        </w:trPr>
        <w:tc>
          <w:tcPr/>
          <w:p w:rsidR="00000000" w:rsidDel="00000000" w:rsidP="00000000" w:rsidRDefault="00000000" w:rsidRPr="00000000" w14:paraId="00000254">
            <w:pPr>
              <w:spacing w:after="26" w:before="48" w:line="180" w:lineRule="auto"/>
              <w:rPr>
                <w:rFonts w:ascii="Garamond" w:cs="Garamond" w:eastAsia="Garamond" w:hAnsi="Garamond"/>
                <w:sz w:val="24"/>
                <w:szCs w:val="24"/>
              </w:rPr>
            </w:pPr>
            <w:r w:rsidDel="00000000" w:rsidR="00000000" w:rsidRPr="00000000">
              <w:rPr>
                <w:rtl w:val="0"/>
              </w:rPr>
            </w:r>
          </w:p>
        </w:tc>
        <w:tc>
          <w:tcPr/>
          <w:p w:rsidR="00000000" w:rsidDel="00000000" w:rsidP="00000000" w:rsidRDefault="00000000" w:rsidRPr="00000000" w14:paraId="00000255">
            <w:pPr>
              <w:spacing w:after="26" w:before="48" w:line="18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Economics</w:t>
            </w:r>
          </w:p>
        </w:tc>
        <w:tc>
          <w:tcPr/>
          <w:p w:rsidR="00000000" w:rsidDel="00000000" w:rsidP="00000000" w:rsidRDefault="00000000" w:rsidRPr="00000000" w14:paraId="00000256">
            <w:pPr>
              <w:spacing w:after="26" w:before="48" w:line="18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Computer Graphics</w:t>
            </w:r>
          </w:p>
        </w:tc>
        <w:tc>
          <w:tcPr/>
          <w:p w:rsidR="00000000" w:rsidDel="00000000" w:rsidP="00000000" w:rsidRDefault="00000000" w:rsidRPr="00000000" w14:paraId="00000257">
            <w:pPr>
              <w:spacing w:after="26" w:before="48" w:line="18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Commercial Design</w:t>
            </w:r>
          </w:p>
        </w:tc>
      </w:tr>
      <w:tr>
        <w:trPr>
          <w:cantSplit w:val="0"/>
          <w:tblHeader w:val="0"/>
        </w:trPr>
        <w:tc>
          <w:tcPr/>
          <w:p w:rsidR="00000000" w:rsidDel="00000000" w:rsidP="00000000" w:rsidRDefault="00000000" w:rsidRPr="00000000" w14:paraId="00000258">
            <w:pPr>
              <w:spacing w:after="26" w:before="48" w:line="180" w:lineRule="auto"/>
              <w:rPr>
                <w:rFonts w:ascii="Garamond" w:cs="Garamond" w:eastAsia="Garamond" w:hAnsi="Garamond"/>
                <w:sz w:val="24"/>
                <w:szCs w:val="24"/>
              </w:rPr>
            </w:pPr>
            <w:r w:rsidDel="00000000" w:rsidR="00000000" w:rsidRPr="00000000">
              <w:rPr>
                <w:rtl w:val="0"/>
              </w:rPr>
            </w:r>
          </w:p>
        </w:tc>
        <w:tc>
          <w:tcPr/>
          <w:p w:rsidR="00000000" w:rsidDel="00000000" w:rsidP="00000000" w:rsidRDefault="00000000" w:rsidRPr="00000000" w14:paraId="00000259">
            <w:pPr>
              <w:spacing w:after="26" w:before="48" w:line="18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Business Computer Technologies</w:t>
            </w:r>
          </w:p>
        </w:tc>
        <w:tc>
          <w:tcPr/>
          <w:p w:rsidR="00000000" w:rsidDel="00000000" w:rsidP="00000000" w:rsidRDefault="00000000" w:rsidRPr="00000000" w14:paraId="0000025A">
            <w:pPr>
              <w:spacing w:after="26" w:before="48" w:line="18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Computer Programming</w:t>
            </w:r>
          </w:p>
        </w:tc>
        <w:tc>
          <w:tcPr/>
          <w:p w:rsidR="00000000" w:rsidDel="00000000" w:rsidP="00000000" w:rsidRDefault="00000000" w:rsidRPr="00000000" w14:paraId="0000025B">
            <w:pPr>
              <w:spacing w:after="26" w:before="48" w:line="18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Computer Graphics</w:t>
            </w:r>
          </w:p>
        </w:tc>
      </w:tr>
      <w:tr>
        <w:trPr>
          <w:cantSplit w:val="0"/>
          <w:tblHeader w:val="0"/>
        </w:trPr>
        <w:tc>
          <w:tcPr/>
          <w:p w:rsidR="00000000" w:rsidDel="00000000" w:rsidP="00000000" w:rsidRDefault="00000000" w:rsidRPr="00000000" w14:paraId="0000025C">
            <w:pPr>
              <w:spacing w:after="26" w:before="48" w:line="180" w:lineRule="auto"/>
              <w:rPr>
                <w:rFonts w:ascii="Garamond" w:cs="Garamond" w:eastAsia="Garamond" w:hAnsi="Garamond"/>
                <w:sz w:val="24"/>
                <w:szCs w:val="24"/>
              </w:rPr>
            </w:pPr>
            <w:r w:rsidDel="00000000" w:rsidR="00000000" w:rsidRPr="00000000">
              <w:rPr>
                <w:rtl w:val="0"/>
              </w:rPr>
            </w:r>
          </w:p>
        </w:tc>
        <w:tc>
          <w:tcPr/>
          <w:p w:rsidR="00000000" w:rsidDel="00000000" w:rsidP="00000000" w:rsidRDefault="00000000" w:rsidRPr="00000000" w14:paraId="0000025D">
            <w:pPr>
              <w:spacing w:after="26" w:before="48" w:line="18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Journalism</w:t>
            </w:r>
          </w:p>
        </w:tc>
        <w:tc>
          <w:tcPr/>
          <w:p w:rsidR="00000000" w:rsidDel="00000000" w:rsidP="00000000" w:rsidRDefault="00000000" w:rsidRPr="00000000" w14:paraId="0000025E">
            <w:pPr>
              <w:spacing w:after="26" w:before="48" w:line="18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Economics</w:t>
            </w:r>
          </w:p>
        </w:tc>
        <w:tc>
          <w:tcPr/>
          <w:p w:rsidR="00000000" w:rsidDel="00000000" w:rsidP="00000000" w:rsidRDefault="00000000" w:rsidRPr="00000000" w14:paraId="0000025F">
            <w:pPr>
              <w:spacing w:after="26" w:before="48" w:line="18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Computer Programming</w:t>
            </w:r>
          </w:p>
        </w:tc>
      </w:tr>
      <w:tr>
        <w:trPr>
          <w:cantSplit w:val="0"/>
          <w:tblHeader w:val="0"/>
        </w:trPr>
        <w:tc>
          <w:tcPr/>
          <w:p w:rsidR="00000000" w:rsidDel="00000000" w:rsidP="00000000" w:rsidRDefault="00000000" w:rsidRPr="00000000" w14:paraId="00000260">
            <w:pPr>
              <w:spacing w:after="26" w:before="48" w:line="180" w:lineRule="auto"/>
              <w:rPr>
                <w:rFonts w:ascii="Garamond" w:cs="Garamond" w:eastAsia="Garamond" w:hAnsi="Garamond"/>
                <w:sz w:val="24"/>
                <w:szCs w:val="24"/>
              </w:rPr>
            </w:pPr>
            <w:r w:rsidDel="00000000" w:rsidR="00000000" w:rsidRPr="00000000">
              <w:rPr>
                <w:rtl w:val="0"/>
              </w:rPr>
            </w:r>
          </w:p>
        </w:tc>
        <w:tc>
          <w:tcPr/>
          <w:p w:rsidR="00000000" w:rsidDel="00000000" w:rsidP="00000000" w:rsidRDefault="00000000" w:rsidRPr="00000000" w14:paraId="00000261">
            <w:pPr>
              <w:spacing w:after="26" w:before="48" w:line="18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Marketing</w:t>
            </w:r>
          </w:p>
        </w:tc>
        <w:tc>
          <w:tcPr/>
          <w:p w:rsidR="00000000" w:rsidDel="00000000" w:rsidP="00000000" w:rsidRDefault="00000000" w:rsidRPr="00000000" w14:paraId="00000262">
            <w:pPr>
              <w:spacing w:after="26" w:before="48" w:line="18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Business Computer Technologies</w:t>
            </w:r>
          </w:p>
        </w:tc>
        <w:tc>
          <w:tcPr/>
          <w:p w:rsidR="00000000" w:rsidDel="00000000" w:rsidP="00000000" w:rsidRDefault="00000000" w:rsidRPr="00000000" w14:paraId="00000263">
            <w:pPr>
              <w:spacing w:after="26" w:before="48" w:line="18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Cooperative Education</w:t>
            </w:r>
          </w:p>
        </w:tc>
      </w:tr>
      <w:tr>
        <w:trPr>
          <w:cantSplit w:val="0"/>
          <w:tblHeader w:val="0"/>
        </w:trPr>
        <w:tc>
          <w:tcPr/>
          <w:p w:rsidR="00000000" w:rsidDel="00000000" w:rsidP="00000000" w:rsidRDefault="00000000" w:rsidRPr="00000000" w14:paraId="00000264">
            <w:pPr>
              <w:spacing w:after="26" w:before="48" w:line="180" w:lineRule="auto"/>
              <w:rPr>
                <w:rFonts w:ascii="Garamond" w:cs="Garamond" w:eastAsia="Garamond" w:hAnsi="Garamond"/>
                <w:b w:val="1"/>
                <w:sz w:val="24"/>
                <w:szCs w:val="24"/>
              </w:rPr>
            </w:pPr>
            <w:r w:rsidDel="00000000" w:rsidR="00000000" w:rsidRPr="00000000">
              <w:rPr>
                <w:rtl w:val="0"/>
              </w:rPr>
            </w:r>
          </w:p>
        </w:tc>
        <w:tc>
          <w:tcPr/>
          <w:p w:rsidR="00000000" w:rsidDel="00000000" w:rsidP="00000000" w:rsidRDefault="00000000" w:rsidRPr="00000000" w14:paraId="00000265">
            <w:pPr>
              <w:spacing w:after="26" w:before="48" w:line="180" w:lineRule="auto"/>
              <w:rPr>
                <w:rFonts w:ascii="Garamond" w:cs="Garamond" w:eastAsia="Garamond" w:hAnsi="Garamond"/>
                <w:sz w:val="24"/>
                <w:szCs w:val="24"/>
                <w:highlight w:val="yellow"/>
              </w:rPr>
            </w:pPr>
            <w:r w:rsidDel="00000000" w:rsidR="00000000" w:rsidRPr="00000000">
              <w:rPr>
                <w:rFonts w:ascii="Garamond" w:cs="Garamond" w:eastAsia="Garamond" w:hAnsi="Garamond"/>
                <w:sz w:val="24"/>
                <w:szCs w:val="24"/>
                <w:rtl w:val="0"/>
              </w:rPr>
              <w:t xml:space="preserve">Small Business Entrepreneurship</w:t>
            </w:r>
            <w:r w:rsidDel="00000000" w:rsidR="00000000" w:rsidRPr="00000000">
              <w:rPr>
                <w:rtl w:val="0"/>
              </w:rPr>
            </w:r>
          </w:p>
        </w:tc>
        <w:tc>
          <w:tcPr/>
          <w:p w:rsidR="00000000" w:rsidDel="00000000" w:rsidP="00000000" w:rsidRDefault="00000000" w:rsidRPr="00000000" w14:paraId="00000266">
            <w:pPr>
              <w:spacing w:after="26" w:before="48" w:line="18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Journalism</w:t>
            </w:r>
          </w:p>
        </w:tc>
        <w:tc>
          <w:tcPr/>
          <w:p w:rsidR="00000000" w:rsidDel="00000000" w:rsidP="00000000" w:rsidRDefault="00000000" w:rsidRPr="00000000" w14:paraId="00000267">
            <w:pPr>
              <w:spacing w:after="26" w:before="48" w:line="18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Economics</w:t>
            </w:r>
          </w:p>
        </w:tc>
      </w:tr>
      <w:tr>
        <w:trPr>
          <w:cantSplit w:val="0"/>
          <w:tblHeader w:val="0"/>
        </w:trPr>
        <w:tc>
          <w:tcPr/>
          <w:p w:rsidR="00000000" w:rsidDel="00000000" w:rsidP="00000000" w:rsidRDefault="00000000" w:rsidRPr="00000000" w14:paraId="00000268">
            <w:pPr>
              <w:spacing w:after="26" w:before="48" w:line="180" w:lineRule="auto"/>
              <w:rPr>
                <w:rFonts w:ascii="Garamond" w:cs="Garamond" w:eastAsia="Garamond" w:hAnsi="Garamond"/>
                <w:sz w:val="24"/>
                <w:szCs w:val="24"/>
              </w:rPr>
            </w:pPr>
            <w:r w:rsidDel="00000000" w:rsidR="00000000" w:rsidRPr="00000000">
              <w:rPr>
                <w:rtl w:val="0"/>
              </w:rPr>
            </w:r>
          </w:p>
        </w:tc>
        <w:tc>
          <w:tcPr/>
          <w:p w:rsidR="00000000" w:rsidDel="00000000" w:rsidP="00000000" w:rsidRDefault="00000000" w:rsidRPr="00000000" w14:paraId="00000269">
            <w:pPr>
              <w:spacing w:after="26" w:before="48" w:line="18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Sports and Entertainment Marketing</w:t>
            </w:r>
          </w:p>
        </w:tc>
        <w:tc>
          <w:tcPr/>
          <w:p w:rsidR="00000000" w:rsidDel="00000000" w:rsidP="00000000" w:rsidRDefault="00000000" w:rsidRPr="00000000" w14:paraId="0000026A">
            <w:pPr>
              <w:spacing w:after="26" w:before="48" w:line="18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Marketing</w:t>
            </w:r>
          </w:p>
        </w:tc>
        <w:tc>
          <w:tcPr/>
          <w:p w:rsidR="00000000" w:rsidDel="00000000" w:rsidP="00000000" w:rsidRDefault="00000000" w:rsidRPr="00000000" w14:paraId="0000026B">
            <w:pPr>
              <w:spacing w:after="26" w:before="48" w:line="18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Business Computer Technologies</w:t>
            </w:r>
          </w:p>
        </w:tc>
      </w:tr>
      <w:tr>
        <w:trPr>
          <w:cantSplit w:val="0"/>
          <w:tblHeader w:val="0"/>
        </w:trPr>
        <w:tc>
          <w:tcPr/>
          <w:p w:rsidR="00000000" w:rsidDel="00000000" w:rsidP="00000000" w:rsidRDefault="00000000" w:rsidRPr="00000000" w14:paraId="0000026C">
            <w:pPr>
              <w:spacing w:after="26" w:before="48" w:line="180" w:lineRule="auto"/>
              <w:rPr>
                <w:rFonts w:ascii="Garamond" w:cs="Garamond" w:eastAsia="Garamond" w:hAnsi="Garamond"/>
                <w:sz w:val="24"/>
                <w:szCs w:val="24"/>
              </w:rPr>
            </w:pPr>
            <w:r w:rsidDel="00000000" w:rsidR="00000000" w:rsidRPr="00000000">
              <w:rPr>
                <w:rtl w:val="0"/>
              </w:rPr>
            </w:r>
          </w:p>
        </w:tc>
        <w:tc>
          <w:tcPr/>
          <w:p w:rsidR="00000000" w:rsidDel="00000000" w:rsidP="00000000" w:rsidRDefault="00000000" w:rsidRPr="00000000" w14:paraId="0000026D">
            <w:pPr>
              <w:spacing w:after="26" w:before="48" w:line="18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TV Production</w:t>
            </w:r>
          </w:p>
        </w:tc>
        <w:tc>
          <w:tcPr/>
          <w:p w:rsidR="00000000" w:rsidDel="00000000" w:rsidP="00000000" w:rsidRDefault="00000000" w:rsidRPr="00000000" w14:paraId="0000026E">
            <w:pPr>
              <w:spacing w:after="26" w:before="48" w:line="18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Small Business Entrepreneurship</w:t>
            </w:r>
          </w:p>
        </w:tc>
        <w:tc>
          <w:tcPr/>
          <w:p w:rsidR="00000000" w:rsidDel="00000000" w:rsidP="00000000" w:rsidRDefault="00000000" w:rsidRPr="00000000" w14:paraId="0000026F">
            <w:pPr>
              <w:spacing w:after="26" w:before="48" w:line="18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Journalism</w:t>
            </w:r>
          </w:p>
        </w:tc>
      </w:tr>
      <w:tr>
        <w:trPr>
          <w:cantSplit w:val="0"/>
          <w:tblHeader w:val="0"/>
        </w:trPr>
        <w:tc>
          <w:tcPr/>
          <w:p w:rsidR="00000000" w:rsidDel="00000000" w:rsidP="00000000" w:rsidRDefault="00000000" w:rsidRPr="00000000" w14:paraId="00000270">
            <w:pPr>
              <w:spacing w:after="26" w:before="48" w:line="180" w:lineRule="auto"/>
              <w:rPr>
                <w:rFonts w:ascii="Garamond" w:cs="Garamond" w:eastAsia="Garamond" w:hAnsi="Garamond"/>
                <w:sz w:val="24"/>
                <w:szCs w:val="24"/>
              </w:rPr>
            </w:pPr>
            <w:r w:rsidDel="00000000" w:rsidR="00000000" w:rsidRPr="00000000">
              <w:rPr>
                <w:rtl w:val="0"/>
              </w:rPr>
            </w:r>
          </w:p>
        </w:tc>
        <w:tc>
          <w:tcPr/>
          <w:p w:rsidR="00000000" w:rsidDel="00000000" w:rsidP="00000000" w:rsidRDefault="00000000" w:rsidRPr="00000000" w14:paraId="00000271">
            <w:pPr>
              <w:spacing w:after="26" w:before="48" w:line="18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Yearbook Journalism</w:t>
            </w:r>
          </w:p>
        </w:tc>
        <w:tc>
          <w:tcPr/>
          <w:p w:rsidR="00000000" w:rsidDel="00000000" w:rsidP="00000000" w:rsidRDefault="00000000" w:rsidRPr="00000000" w14:paraId="00000272">
            <w:pPr>
              <w:spacing w:after="26" w:before="48" w:line="18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Sports and Entertainment Marketing</w:t>
            </w:r>
          </w:p>
        </w:tc>
        <w:tc>
          <w:tcPr/>
          <w:p w:rsidR="00000000" w:rsidDel="00000000" w:rsidP="00000000" w:rsidRDefault="00000000" w:rsidRPr="00000000" w14:paraId="00000273">
            <w:pPr>
              <w:spacing w:after="26" w:before="48" w:line="18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Marketing</w:t>
            </w:r>
          </w:p>
        </w:tc>
      </w:tr>
      <w:tr>
        <w:trPr>
          <w:cantSplit w:val="0"/>
          <w:tblHeader w:val="0"/>
        </w:trPr>
        <w:tc>
          <w:tcPr/>
          <w:p w:rsidR="00000000" w:rsidDel="00000000" w:rsidP="00000000" w:rsidRDefault="00000000" w:rsidRPr="00000000" w14:paraId="00000274">
            <w:pPr>
              <w:spacing w:after="26" w:before="48" w:line="180" w:lineRule="auto"/>
              <w:rPr>
                <w:rFonts w:ascii="Garamond" w:cs="Garamond" w:eastAsia="Garamond" w:hAnsi="Garamond"/>
                <w:sz w:val="24"/>
                <w:szCs w:val="24"/>
              </w:rPr>
            </w:pPr>
            <w:r w:rsidDel="00000000" w:rsidR="00000000" w:rsidRPr="00000000">
              <w:rPr>
                <w:rtl w:val="0"/>
              </w:rPr>
            </w:r>
          </w:p>
        </w:tc>
        <w:tc>
          <w:tcPr/>
          <w:p w:rsidR="00000000" w:rsidDel="00000000" w:rsidP="00000000" w:rsidRDefault="00000000" w:rsidRPr="00000000" w14:paraId="00000275">
            <w:pPr>
              <w:spacing w:after="26" w:before="48" w:line="180" w:lineRule="auto"/>
              <w:rPr>
                <w:rFonts w:ascii="Garamond" w:cs="Garamond" w:eastAsia="Garamond" w:hAnsi="Garamond"/>
                <w:sz w:val="24"/>
                <w:szCs w:val="24"/>
              </w:rPr>
            </w:pPr>
            <w:r w:rsidDel="00000000" w:rsidR="00000000" w:rsidRPr="00000000">
              <w:rPr>
                <w:rtl w:val="0"/>
              </w:rPr>
            </w:r>
          </w:p>
        </w:tc>
        <w:tc>
          <w:tcPr/>
          <w:p w:rsidR="00000000" w:rsidDel="00000000" w:rsidP="00000000" w:rsidRDefault="00000000" w:rsidRPr="00000000" w14:paraId="00000276">
            <w:pPr>
              <w:spacing w:after="26" w:before="48" w:line="18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TV Production</w:t>
            </w:r>
          </w:p>
        </w:tc>
        <w:tc>
          <w:tcPr/>
          <w:p w:rsidR="00000000" w:rsidDel="00000000" w:rsidP="00000000" w:rsidRDefault="00000000" w:rsidRPr="00000000" w14:paraId="00000277">
            <w:pPr>
              <w:spacing w:after="26" w:before="48" w:line="18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Small Business Entrepreneurship</w:t>
            </w:r>
          </w:p>
        </w:tc>
      </w:tr>
      <w:tr>
        <w:trPr>
          <w:cantSplit w:val="0"/>
          <w:tblHeader w:val="0"/>
        </w:trPr>
        <w:tc>
          <w:tcPr/>
          <w:p w:rsidR="00000000" w:rsidDel="00000000" w:rsidP="00000000" w:rsidRDefault="00000000" w:rsidRPr="00000000" w14:paraId="00000278">
            <w:pPr>
              <w:spacing w:after="26" w:before="48" w:line="180" w:lineRule="auto"/>
              <w:rPr>
                <w:rFonts w:ascii="Garamond" w:cs="Garamond" w:eastAsia="Garamond" w:hAnsi="Garamond"/>
                <w:sz w:val="24"/>
                <w:szCs w:val="24"/>
              </w:rPr>
            </w:pPr>
            <w:r w:rsidDel="00000000" w:rsidR="00000000" w:rsidRPr="00000000">
              <w:rPr>
                <w:rtl w:val="0"/>
              </w:rPr>
            </w:r>
          </w:p>
        </w:tc>
        <w:tc>
          <w:tcPr/>
          <w:p w:rsidR="00000000" w:rsidDel="00000000" w:rsidP="00000000" w:rsidRDefault="00000000" w:rsidRPr="00000000" w14:paraId="00000279">
            <w:pPr>
              <w:spacing w:after="26" w:before="48" w:line="180" w:lineRule="auto"/>
              <w:rPr>
                <w:rFonts w:ascii="Garamond" w:cs="Garamond" w:eastAsia="Garamond" w:hAnsi="Garamond"/>
                <w:sz w:val="24"/>
                <w:szCs w:val="24"/>
              </w:rPr>
            </w:pPr>
            <w:r w:rsidDel="00000000" w:rsidR="00000000" w:rsidRPr="00000000">
              <w:rPr>
                <w:rtl w:val="0"/>
              </w:rPr>
            </w:r>
          </w:p>
        </w:tc>
        <w:tc>
          <w:tcPr/>
          <w:p w:rsidR="00000000" w:rsidDel="00000000" w:rsidP="00000000" w:rsidRDefault="00000000" w:rsidRPr="00000000" w14:paraId="0000027A">
            <w:pPr>
              <w:spacing w:after="26" w:before="48" w:line="18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Yearbook Journalism</w:t>
            </w:r>
          </w:p>
        </w:tc>
        <w:tc>
          <w:tcPr/>
          <w:p w:rsidR="00000000" w:rsidDel="00000000" w:rsidP="00000000" w:rsidRDefault="00000000" w:rsidRPr="00000000" w14:paraId="0000027B">
            <w:pPr>
              <w:spacing w:after="26" w:before="48" w:line="18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Sports and Entertainment Marketing</w:t>
            </w:r>
          </w:p>
        </w:tc>
      </w:tr>
      <w:tr>
        <w:trPr>
          <w:cantSplit w:val="0"/>
          <w:tblHeader w:val="0"/>
        </w:trPr>
        <w:tc>
          <w:tcPr/>
          <w:p w:rsidR="00000000" w:rsidDel="00000000" w:rsidP="00000000" w:rsidRDefault="00000000" w:rsidRPr="00000000" w14:paraId="0000027C">
            <w:pPr>
              <w:spacing w:after="26" w:before="48" w:line="180" w:lineRule="auto"/>
              <w:rPr>
                <w:rFonts w:ascii="Garamond" w:cs="Garamond" w:eastAsia="Garamond" w:hAnsi="Garamond"/>
                <w:sz w:val="24"/>
                <w:szCs w:val="24"/>
              </w:rPr>
            </w:pPr>
            <w:r w:rsidDel="00000000" w:rsidR="00000000" w:rsidRPr="00000000">
              <w:rPr>
                <w:rtl w:val="0"/>
              </w:rPr>
            </w:r>
          </w:p>
        </w:tc>
        <w:tc>
          <w:tcPr/>
          <w:p w:rsidR="00000000" w:rsidDel="00000000" w:rsidP="00000000" w:rsidRDefault="00000000" w:rsidRPr="00000000" w14:paraId="0000027D">
            <w:pPr>
              <w:spacing w:after="26" w:before="48" w:line="180" w:lineRule="auto"/>
              <w:rPr>
                <w:rFonts w:ascii="Garamond" w:cs="Garamond" w:eastAsia="Garamond" w:hAnsi="Garamond"/>
                <w:b w:val="1"/>
                <w:sz w:val="24"/>
                <w:szCs w:val="24"/>
              </w:rPr>
            </w:pPr>
            <w:r w:rsidDel="00000000" w:rsidR="00000000" w:rsidRPr="00000000">
              <w:rPr>
                <w:rtl w:val="0"/>
              </w:rPr>
            </w:r>
          </w:p>
        </w:tc>
        <w:tc>
          <w:tcPr/>
          <w:p w:rsidR="00000000" w:rsidDel="00000000" w:rsidP="00000000" w:rsidRDefault="00000000" w:rsidRPr="00000000" w14:paraId="0000027E">
            <w:pPr>
              <w:spacing w:after="26" w:before="48" w:line="180" w:lineRule="auto"/>
              <w:rPr>
                <w:rFonts w:ascii="Garamond" w:cs="Garamond" w:eastAsia="Garamond" w:hAnsi="Garamond"/>
                <w:sz w:val="24"/>
                <w:szCs w:val="24"/>
              </w:rPr>
            </w:pPr>
            <w:r w:rsidDel="00000000" w:rsidR="00000000" w:rsidRPr="00000000">
              <w:rPr>
                <w:rtl w:val="0"/>
              </w:rPr>
            </w:r>
          </w:p>
        </w:tc>
        <w:tc>
          <w:tcPr/>
          <w:p w:rsidR="00000000" w:rsidDel="00000000" w:rsidP="00000000" w:rsidRDefault="00000000" w:rsidRPr="00000000" w14:paraId="0000027F">
            <w:pPr>
              <w:spacing w:after="26" w:before="48" w:line="18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TV Production</w:t>
            </w:r>
          </w:p>
        </w:tc>
      </w:tr>
      <w:tr>
        <w:trPr>
          <w:cantSplit w:val="0"/>
          <w:tblHeader w:val="0"/>
        </w:trPr>
        <w:tc>
          <w:tcPr/>
          <w:p w:rsidR="00000000" w:rsidDel="00000000" w:rsidP="00000000" w:rsidRDefault="00000000" w:rsidRPr="00000000" w14:paraId="00000280">
            <w:pPr>
              <w:spacing w:after="26" w:before="48" w:line="180" w:lineRule="auto"/>
              <w:rPr>
                <w:rFonts w:ascii="Garamond" w:cs="Garamond" w:eastAsia="Garamond" w:hAnsi="Garamond"/>
                <w:sz w:val="24"/>
                <w:szCs w:val="24"/>
              </w:rPr>
            </w:pPr>
            <w:r w:rsidDel="00000000" w:rsidR="00000000" w:rsidRPr="00000000">
              <w:rPr>
                <w:rtl w:val="0"/>
              </w:rPr>
            </w:r>
          </w:p>
        </w:tc>
        <w:tc>
          <w:tcPr/>
          <w:p w:rsidR="00000000" w:rsidDel="00000000" w:rsidP="00000000" w:rsidRDefault="00000000" w:rsidRPr="00000000" w14:paraId="00000281">
            <w:pPr>
              <w:spacing w:after="26" w:before="48" w:line="180" w:lineRule="auto"/>
              <w:rPr>
                <w:rFonts w:ascii="Garamond" w:cs="Garamond" w:eastAsia="Garamond" w:hAnsi="Garamond"/>
                <w:sz w:val="24"/>
                <w:szCs w:val="24"/>
              </w:rPr>
            </w:pPr>
            <w:r w:rsidDel="00000000" w:rsidR="00000000" w:rsidRPr="00000000">
              <w:rPr>
                <w:rtl w:val="0"/>
              </w:rPr>
            </w:r>
          </w:p>
        </w:tc>
        <w:tc>
          <w:tcPr/>
          <w:p w:rsidR="00000000" w:rsidDel="00000000" w:rsidP="00000000" w:rsidRDefault="00000000" w:rsidRPr="00000000" w14:paraId="00000282">
            <w:pPr>
              <w:spacing w:after="26" w:before="48" w:line="180" w:lineRule="auto"/>
              <w:rPr>
                <w:rFonts w:ascii="Garamond" w:cs="Garamond" w:eastAsia="Garamond" w:hAnsi="Garamond"/>
                <w:sz w:val="24"/>
                <w:szCs w:val="24"/>
              </w:rPr>
            </w:pPr>
            <w:r w:rsidDel="00000000" w:rsidR="00000000" w:rsidRPr="00000000">
              <w:rPr>
                <w:rtl w:val="0"/>
              </w:rPr>
            </w:r>
          </w:p>
        </w:tc>
        <w:tc>
          <w:tcPr/>
          <w:p w:rsidR="00000000" w:rsidDel="00000000" w:rsidP="00000000" w:rsidRDefault="00000000" w:rsidRPr="00000000" w14:paraId="00000283">
            <w:pPr>
              <w:spacing w:after="26" w:before="48" w:line="18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Yearbook Journalism</w:t>
            </w:r>
          </w:p>
        </w:tc>
      </w:tr>
    </w:tbl>
    <w:p w:rsidR="00000000" w:rsidDel="00000000" w:rsidP="00000000" w:rsidRDefault="00000000" w:rsidRPr="00000000" w14:paraId="00000284">
      <w:pPr>
        <w:pStyle w:val="Heading2"/>
        <w:rPr/>
      </w:pPr>
      <w:r w:rsidDel="00000000" w:rsidR="00000000" w:rsidRPr="00000000">
        <w:rPr>
          <w:rtl w:val="0"/>
        </w:rPr>
        <w:t xml:space="preserve">Engineering/Manufacturing and Industrial Technology </w:t>
      </w:r>
    </w:p>
    <w:p w:rsidR="00000000" w:rsidDel="00000000" w:rsidP="00000000" w:rsidRDefault="00000000" w:rsidRPr="00000000" w14:paraId="00000285">
      <w:pPr>
        <w:spacing w:after="3" w:line="265" w:lineRule="auto"/>
        <w:ind w:left="10" w:hanging="10"/>
        <w:rPr>
          <w:rFonts w:ascii="Garamond" w:cs="Garamond" w:eastAsia="Garamond" w:hAnsi="Garamond"/>
          <w:b w:val="1"/>
          <w:sz w:val="24"/>
          <w:szCs w:val="24"/>
        </w:rPr>
      </w:pPr>
      <w:r w:rsidDel="00000000" w:rsidR="00000000" w:rsidRPr="00000000">
        <w:rPr>
          <w:rFonts w:ascii="Times New Roman" w:cs="Times New Roman" w:eastAsia="Times New Roman" w:hAnsi="Times New Roman"/>
          <w:b w:val="1"/>
          <w:sz w:val="32"/>
          <w:szCs w:val="32"/>
          <w:rtl w:val="0"/>
        </w:rPr>
        <w:t xml:space="preserve"> </w:t>
      </w:r>
      <w:r w:rsidDel="00000000" w:rsidR="00000000" w:rsidRPr="00000000">
        <w:rPr>
          <w:rFonts w:ascii="Garamond" w:cs="Garamond" w:eastAsia="Garamond" w:hAnsi="Garamond"/>
          <w:b w:val="1"/>
          <w:sz w:val="24"/>
          <w:szCs w:val="24"/>
          <w:rtl w:val="0"/>
        </w:rPr>
        <w:t xml:space="preserve">What is the Engineering/Manufacturing </w:t>
        <w:tab/>
        <w:t xml:space="preserve">and Industrial Technology Pathway?</w:t>
      </w:r>
    </w:p>
    <w:p w:rsidR="00000000" w:rsidDel="00000000" w:rsidP="00000000" w:rsidRDefault="00000000" w:rsidRPr="00000000" w14:paraId="0000028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Careers in this pathway are related to technologies necessary to design, install, and maintain physical systems and includes such fields as: </w:t>
      </w:r>
    </w:p>
    <w:p w:rsidR="00000000" w:rsidDel="00000000" w:rsidP="00000000" w:rsidRDefault="00000000" w:rsidRPr="00000000" w14:paraId="00000287">
      <w:pPr>
        <w:numPr>
          <w:ilvl w:val="0"/>
          <w:numId w:val="9"/>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rFonts w:ascii="Garamond" w:cs="Garamond" w:eastAsia="Garamond" w:hAnsi="Garamond"/>
          <w:sz w:val="24"/>
          <w:szCs w:val="24"/>
          <w:rtl w:val="0"/>
        </w:rPr>
        <w:t xml:space="preserve">Architecture </w:t>
      </w:r>
      <w:r w:rsidDel="00000000" w:rsidR="00000000" w:rsidRPr="00000000">
        <w:rPr>
          <w:rtl w:val="0"/>
        </w:rPr>
      </w:r>
    </w:p>
    <w:p w:rsidR="00000000" w:rsidDel="00000000" w:rsidP="00000000" w:rsidRDefault="00000000" w:rsidRPr="00000000" w14:paraId="00000288">
      <w:pPr>
        <w:numPr>
          <w:ilvl w:val="0"/>
          <w:numId w:val="9"/>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rFonts w:ascii="Garamond" w:cs="Garamond" w:eastAsia="Garamond" w:hAnsi="Garamond"/>
          <w:sz w:val="24"/>
          <w:szCs w:val="24"/>
          <w:rtl w:val="0"/>
        </w:rPr>
        <w:t xml:space="preserve">Manufacturing and Technology </w:t>
      </w:r>
      <w:r w:rsidDel="00000000" w:rsidR="00000000" w:rsidRPr="00000000">
        <w:rPr>
          <w:rtl w:val="0"/>
        </w:rPr>
      </w:r>
    </w:p>
    <w:p w:rsidR="00000000" w:rsidDel="00000000" w:rsidP="00000000" w:rsidRDefault="00000000" w:rsidRPr="00000000" w14:paraId="00000289">
      <w:pPr>
        <w:numPr>
          <w:ilvl w:val="0"/>
          <w:numId w:val="9"/>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rFonts w:ascii="Garamond" w:cs="Garamond" w:eastAsia="Garamond" w:hAnsi="Garamond"/>
          <w:sz w:val="24"/>
          <w:szCs w:val="24"/>
          <w:rtl w:val="0"/>
        </w:rPr>
        <w:t xml:space="preserve">Drafting </w:t>
        <w:tab/>
        <w:t xml:space="preserve"> </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5207000</wp:posOffset>
                </wp:positionH>
                <wp:positionV relativeFrom="paragraph">
                  <wp:posOffset>0</wp:posOffset>
                </wp:positionV>
                <wp:extent cx="944245" cy="852805"/>
                <wp:effectExtent b="0" l="0" r="0" t="0"/>
                <wp:wrapSquare wrapText="bothSides" distB="0" distT="0" distL="114300" distR="114300"/>
                <wp:docPr id="290219" name=""/>
                <a:graphic>
                  <a:graphicData uri="http://schemas.microsoft.com/office/word/2010/wordprocessingGroup">
                    <wpg:wgp>
                      <wpg:cNvGrpSpPr/>
                      <wpg:grpSpPr>
                        <a:xfrm>
                          <a:off x="4873875" y="3353575"/>
                          <a:ext cx="944245" cy="852805"/>
                          <a:chOff x="4873875" y="3353575"/>
                          <a:chExt cx="944250" cy="852850"/>
                        </a:xfrm>
                      </wpg:grpSpPr>
                      <wpg:grpSp>
                        <wpg:cNvGrpSpPr/>
                        <wpg:grpSpPr>
                          <a:xfrm>
                            <a:off x="4873878" y="3353598"/>
                            <a:ext cx="944245" cy="852805"/>
                            <a:chOff x="4873875" y="3353575"/>
                            <a:chExt cx="944250" cy="852850"/>
                          </a:xfrm>
                        </wpg:grpSpPr>
                        <wps:wsp>
                          <wps:cNvSpPr/>
                          <wps:cNvPr id="3" name="Shape 3"/>
                          <wps:spPr>
                            <a:xfrm>
                              <a:off x="4873875" y="3353575"/>
                              <a:ext cx="944250" cy="8528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4873878" y="3353598"/>
                              <a:ext cx="944245" cy="852805"/>
                              <a:chOff x="4873825" y="3353575"/>
                              <a:chExt cx="944350" cy="852850"/>
                            </a:xfrm>
                          </wpg:grpSpPr>
                          <wps:wsp>
                            <wps:cNvSpPr/>
                            <wps:cNvPr id="208" name="Shape 208"/>
                            <wps:spPr>
                              <a:xfrm>
                                <a:off x="4873825" y="3353575"/>
                                <a:ext cx="944350" cy="8528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4873878" y="3353598"/>
                                <a:ext cx="944245" cy="852805"/>
                                <a:chOff x="4869100" y="3348825"/>
                                <a:chExt cx="953800" cy="857600"/>
                              </a:xfrm>
                            </wpg:grpSpPr>
                            <wps:wsp>
                              <wps:cNvSpPr/>
                              <wps:cNvPr id="210" name="Shape 210"/>
                              <wps:spPr>
                                <a:xfrm>
                                  <a:off x="4869100" y="3348825"/>
                                  <a:ext cx="953800" cy="8576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4873878" y="3353598"/>
                                  <a:ext cx="944245" cy="852805"/>
                                  <a:chOff x="4873878" y="3353598"/>
                                  <a:chExt cx="944245" cy="852805"/>
                                </a:xfrm>
                              </wpg:grpSpPr>
                              <wps:wsp>
                                <wps:cNvSpPr/>
                                <wps:cNvPr id="212" name="Shape 212"/>
                                <wps:spPr>
                                  <a:xfrm>
                                    <a:off x="4873878" y="3353598"/>
                                    <a:ext cx="944225" cy="852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4873878" y="3353598"/>
                                    <a:ext cx="944245" cy="852805"/>
                                    <a:chOff x="4873878" y="3353598"/>
                                    <a:chExt cx="944245" cy="916916"/>
                                  </a:xfrm>
                                </wpg:grpSpPr>
                                <wps:wsp>
                                  <wps:cNvSpPr/>
                                  <wps:cNvPr id="214" name="Shape 214"/>
                                  <wps:spPr>
                                    <a:xfrm>
                                      <a:off x="4873878" y="3353598"/>
                                      <a:ext cx="944225" cy="9169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4873878" y="3353598"/>
                                      <a:ext cx="944245" cy="916916"/>
                                      <a:chOff x="0" y="0"/>
                                      <a:chExt cx="944245" cy="916916"/>
                                    </a:xfrm>
                                  </wpg:grpSpPr>
                                  <wps:wsp>
                                    <wps:cNvSpPr/>
                                    <wps:cNvPr id="216" name="Shape 216"/>
                                    <wps:spPr>
                                      <a:xfrm>
                                        <a:off x="0" y="0"/>
                                        <a:ext cx="944225" cy="852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17" name="Shape 217"/>
                                    <wps:spPr>
                                      <a:xfrm>
                                        <a:off x="0" y="0"/>
                                        <a:ext cx="944245" cy="852805"/>
                                      </a:xfrm>
                                      <a:custGeom>
                                        <a:rect b="b" l="l" r="r" t="t"/>
                                        <a:pathLst>
                                          <a:path extrusionOk="0" h="852805" w="944245">
                                            <a:moveTo>
                                              <a:pt x="0" y="0"/>
                                            </a:moveTo>
                                            <a:lnTo>
                                              <a:pt x="944245" y="0"/>
                                            </a:lnTo>
                                            <a:lnTo>
                                              <a:pt x="944245" y="852805"/>
                                            </a:lnTo>
                                            <a:lnTo>
                                              <a:pt x="0" y="852805"/>
                                            </a:lnTo>
                                            <a:lnTo>
                                              <a:pt x="0" y="0"/>
                                            </a:lnTo>
                                            <a:close/>
                                          </a:path>
                                        </a:pathLst>
                                      </a:custGeom>
                                      <a:noFill/>
                                      <a:ln cap="rnd" cmpd="sng" w="9525">
                                        <a:solidFill>
                                          <a:srgbClr val="000000"/>
                                        </a:solidFill>
                                        <a:prstDash val="solid"/>
                                        <a:miter lim="101600"/>
                                        <a:headEnd len="sm" w="sm" type="none"/>
                                        <a:tailEnd len="sm" w="sm" type="none"/>
                                      </a:ln>
                                    </wps:spPr>
                                    <wps:bodyPr anchorCtr="0" anchor="ctr" bIns="91425" lIns="91425" spcFirstLastPara="1" rIns="91425" wrap="square" tIns="91425">
                                      <a:noAutofit/>
                                    </wps:bodyPr>
                                  </wps:wsp>
                                  <pic:pic>
                                    <pic:nvPicPr>
                                      <pic:cNvPr id="218" name="Shape 218"/>
                                      <pic:cNvPicPr preferRelativeResize="0"/>
                                    </pic:nvPicPr>
                                    <pic:blipFill rotWithShape="1">
                                      <a:blip r:embed="rId45">
                                        <a:alphaModFix/>
                                      </a:blip>
                                      <a:srcRect b="0" l="0" r="0" t="0"/>
                                      <a:stretch/>
                                    </pic:blipFill>
                                    <pic:spPr>
                                      <a:xfrm>
                                        <a:off x="96520" y="50800"/>
                                        <a:ext cx="751840" cy="751840"/>
                                      </a:xfrm>
                                      <a:prstGeom prst="rect">
                                        <a:avLst/>
                                      </a:prstGeom>
                                      <a:noFill/>
                                      <a:ln>
                                        <a:noFill/>
                                      </a:ln>
                                    </pic:spPr>
                                  </pic:pic>
                                  <wps:wsp>
                                    <wps:cNvSpPr/>
                                    <wps:cNvPr id="219" name="Shape 219"/>
                                    <wps:spPr>
                                      <a:xfrm>
                                        <a:off x="848106" y="643890"/>
                                        <a:ext cx="50673" cy="273026"/>
                                      </a:xfrm>
                                      <a:prstGeom prst="rect">
                                        <a:avLst/>
                                      </a:prstGeom>
                                      <a:noFill/>
                                      <a:ln>
                                        <a:noFill/>
                                      </a:ln>
                                    </wps:spPr>
                                    <wps:txbx>
                                      <w:txbxContent>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 </w:t>
                                          </w:r>
                                        </w:p>
                                      </w:txbxContent>
                                    </wps:txbx>
                                    <wps:bodyPr anchorCtr="0" anchor="t" bIns="0" lIns="0" spcFirstLastPara="1" rIns="0" wrap="square" tIns="0">
                                      <a:noAutofit/>
                                    </wps:bodyPr>
                                  </wps:wsp>
                                </wpg:grpSp>
                              </wpg:grpSp>
                            </wpg:grpSp>
                          </wpg:grpSp>
                        </wpg:grpSp>
                      </wpg:grpSp>
                    </wpg:wgp>
                  </a:graphicData>
                </a:graphic>
              </wp:anchor>
            </w:drawing>
          </mc:Choice>
          <mc:Fallback>
            <w:drawing>
              <wp:anchor allowOverlap="1" behindDoc="0" distB="0" distT="0" distL="114300" distR="114300" hidden="0" layoutInCell="1" locked="0" relativeHeight="0" simplePos="0">
                <wp:simplePos x="0" y="0"/>
                <wp:positionH relativeFrom="column">
                  <wp:posOffset>5207000</wp:posOffset>
                </wp:positionH>
                <wp:positionV relativeFrom="paragraph">
                  <wp:posOffset>0</wp:posOffset>
                </wp:positionV>
                <wp:extent cx="944245" cy="852805"/>
                <wp:effectExtent b="0" l="0" r="0" t="0"/>
                <wp:wrapSquare wrapText="bothSides" distB="0" distT="0" distL="114300" distR="114300"/>
                <wp:docPr id="290219" name="image30.png"/>
                <a:graphic>
                  <a:graphicData uri="http://schemas.openxmlformats.org/drawingml/2006/picture">
                    <pic:pic>
                      <pic:nvPicPr>
                        <pic:cNvPr id="0" name="image30.png"/>
                        <pic:cNvPicPr preferRelativeResize="0"/>
                      </pic:nvPicPr>
                      <pic:blipFill>
                        <a:blip r:embed="rId7"/>
                        <a:srcRect/>
                        <a:stretch>
                          <a:fillRect/>
                        </a:stretch>
                      </pic:blipFill>
                      <pic:spPr>
                        <a:xfrm>
                          <a:off x="0" y="0"/>
                          <a:ext cx="944245" cy="852805"/>
                        </a:xfrm>
                        <a:prstGeom prst="rect"/>
                        <a:ln/>
                      </pic:spPr>
                    </pic:pic>
                  </a:graphicData>
                </a:graphic>
              </wp:anchor>
            </w:drawing>
          </mc:Fallback>
        </mc:AlternateContent>
      </w:r>
    </w:p>
    <w:p w:rsidR="00000000" w:rsidDel="00000000" w:rsidP="00000000" w:rsidRDefault="00000000" w:rsidRPr="00000000" w14:paraId="0000028A">
      <w:pPr>
        <w:numPr>
          <w:ilvl w:val="0"/>
          <w:numId w:val="9"/>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rFonts w:ascii="Garamond" w:cs="Garamond" w:eastAsia="Garamond" w:hAnsi="Garamond"/>
          <w:sz w:val="24"/>
          <w:szCs w:val="24"/>
          <w:rtl w:val="0"/>
        </w:rPr>
        <w:t xml:space="preserve">Mechanics and Repair </w:t>
      </w:r>
      <w:r w:rsidDel="00000000" w:rsidR="00000000" w:rsidRPr="00000000">
        <w:rPr>
          <w:rtl w:val="0"/>
        </w:rPr>
      </w:r>
    </w:p>
    <w:p w:rsidR="00000000" w:rsidDel="00000000" w:rsidP="00000000" w:rsidRDefault="00000000" w:rsidRPr="00000000" w14:paraId="0000028B">
      <w:pPr>
        <w:numPr>
          <w:ilvl w:val="0"/>
          <w:numId w:val="9"/>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rFonts w:ascii="Garamond" w:cs="Garamond" w:eastAsia="Garamond" w:hAnsi="Garamond"/>
          <w:sz w:val="24"/>
          <w:szCs w:val="24"/>
          <w:rtl w:val="0"/>
        </w:rPr>
        <w:t xml:space="preserve">Engineering </w:t>
        <w:tab/>
        <w:t xml:space="preserve"> </w:t>
      </w:r>
      <w:r w:rsidDel="00000000" w:rsidR="00000000" w:rsidRPr="00000000">
        <w:rPr>
          <w:rtl w:val="0"/>
        </w:rPr>
      </w:r>
    </w:p>
    <w:p w:rsidR="00000000" w:rsidDel="00000000" w:rsidP="00000000" w:rsidRDefault="00000000" w:rsidRPr="00000000" w14:paraId="0000028C">
      <w:pPr>
        <w:numPr>
          <w:ilvl w:val="0"/>
          <w:numId w:val="9"/>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rFonts w:ascii="Garamond" w:cs="Garamond" w:eastAsia="Garamond" w:hAnsi="Garamond"/>
          <w:sz w:val="24"/>
          <w:szCs w:val="24"/>
          <w:rtl w:val="0"/>
        </w:rPr>
        <w:t xml:space="preserve">Production and Construction</w:t>
      </w:r>
      <w:r w:rsidDel="00000000" w:rsidR="00000000" w:rsidRPr="00000000">
        <w:rPr>
          <w:rtl w:val="0"/>
        </w:rPr>
      </w:r>
    </w:p>
    <w:p w:rsidR="00000000" w:rsidDel="00000000" w:rsidP="00000000" w:rsidRDefault="00000000" w:rsidRPr="00000000" w14:paraId="0000028D">
      <w:pPr>
        <w:pBdr>
          <w:top w:space="0" w:sz="0" w:val="nil"/>
          <w:left w:space="0" w:sz="0" w:val="nil"/>
          <w:bottom w:space="0" w:sz="0" w:val="nil"/>
          <w:right w:space="0" w:sz="0" w:val="nil"/>
          <w:between w:space="0" w:sz="0" w:val="nil"/>
        </w:pBdr>
        <w:spacing w:after="120" w:before="120" w:line="240" w:lineRule="auto"/>
        <w:ind w:left="720" w:hanging="360"/>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Is this Pathway for me</w:t>
      </w:r>
      <w:r w:rsidDel="00000000" w:rsidR="00000000" w:rsidRPr="00000000">
        <w:rPr>
          <w:rFonts w:ascii="Garamond" w:cs="Garamond" w:eastAsia="Garamond" w:hAnsi="Garamond"/>
          <w:sz w:val="24"/>
          <w:szCs w:val="24"/>
          <w:rtl w:val="0"/>
        </w:rPr>
        <w:t xml:space="preserve">?</w:t>
      </w:r>
    </w:p>
    <w:p w:rsidR="00000000" w:rsidDel="00000000" w:rsidP="00000000" w:rsidRDefault="00000000" w:rsidRPr="00000000" w14:paraId="0000028E">
      <w:pPr>
        <w:numPr>
          <w:ilvl w:val="0"/>
          <w:numId w:val="9"/>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rFonts w:ascii="Garamond" w:cs="Garamond" w:eastAsia="Garamond" w:hAnsi="Garamond"/>
          <w:sz w:val="24"/>
          <w:szCs w:val="24"/>
          <w:rtl w:val="0"/>
        </w:rPr>
        <w:t xml:space="preserve">People who are successful in Engineering and Industrial </w:t>
      </w:r>
      <w:r w:rsidDel="00000000" w:rsidR="00000000" w:rsidRPr="00000000">
        <w:rPr>
          <w:rtl w:val="0"/>
        </w:rPr>
      </w:r>
    </w:p>
    <w:p w:rsidR="00000000" w:rsidDel="00000000" w:rsidP="00000000" w:rsidRDefault="00000000" w:rsidRPr="00000000" w14:paraId="0000028F">
      <w:pPr>
        <w:numPr>
          <w:ilvl w:val="0"/>
          <w:numId w:val="9"/>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rFonts w:ascii="Garamond" w:cs="Garamond" w:eastAsia="Garamond" w:hAnsi="Garamond"/>
          <w:sz w:val="24"/>
          <w:szCs w:val="24"/>
          <w:rtl w:val="0"/>
        </w:rPr>
        <w:t xml:space="preserve">Occupations </w:t>
      </w:r>
      <w:r w:rsidDel="00000000" w:rsidR="00000000" w:rsidRPr="00000000">
        <w:rPr>
          <w:rtl w:val="0"/>
        </w:rPr>
      </w:r>
    </w:p>
    <w:p w:rsidR="00000000" w:rsidDel="00000000" w:rsidP="00000000" w:rsidRDefault="00000000" w:rsidRPr="00000000" w14:paraId="00000290">
      <w:pPr>
        <w:numPr>
          <w:ilvl w:val="0"/>
          <w:numId w:val="9"/>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rFonts w:ascii="Garamond" w:cs="Garamond" w:eastAsia="Garamond" w:hAnsi="Garamond"/>
          <w:sz w:val="24"/>
          <w:szCs w:val="24"/>
          <w:rtl w:val="0"/>
        </w:rPr>
        <w:t xml:space="preserve">Think and solve problems in a logical manner </w:t>
      </w:r>
      <w:r w:rsidDel="00000000" w:rsidR="00000000" w:rsidRPr="00000000">
        <w:rPr>
          <w:rtl w:val="0"/>
        </w:rPr>
      </w:r>
    </w:p>
    <w:p w:rsidR="00000000" w:rsidDel="00000000" w:rsidP="00000000" w:rsidRDefault="00000000" w:rsidRPr="00000000" w14:paraId="00000291">
      <w:pPr>
        <w:numPr>
          <w:ilvl w:val="0"/>
          <w:numId w:val="9"/>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rFonts w:ascii="Garamond" w:cs="Garamond" w:eastAsia="Garamond" w:hAnsi="Garamond"/>
          <w:sz w:val="24"/>
          <w:szCs w:val="24"/>
          <w:rtl w:val="0"/>
        </w:rPr>
        <w:t xml:space="preserve">Have good hand/eye coordination </w:t>
      </w:r>
      <w:r w:rsidDel="00000000" w:rsidR="00000000" w:rsidRPr="00000000">
        <w:rPr>
          <w:rtl w:val="0"/>
        </w:rPr>
      </w:r>
    </w:p>
    <w:p w:rsidR="00000000" w:rsidDel="00000000" w:rsidP="00000000" w:rsidRDefault="00000000" w:rsidRPr="00000000" w14:paraId="00000292">
      <w:pPr>
        <w:numPr>
          <w:ilvl w:val="0"/>
          <w:numId w:val="9"/>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rFonts w:ascii="Garamond" w:cs="Garamond" w:eastAsia="Garamond" w:hAnsi="Garamond"/>
          <w:sz w:val="24"/>
          <w:szCs w:val="24"/>
          <w:rtl w:val="0"/>
        </w:rPr>
        <w:t xml:space="preserve">Enjoy work that is detailed </w:t>
      </w:r>
      <w:r w:rsidDel="00000000" w:rsidR="00000000" w:rsidRPr="00000000">
        <w:rPr>
          <w:rtl w:val="0"/>
        </w:rPr>
      </w:r>
    </w:p>
    <w:p w:rsidR="00000000" w:rsidDel="00000000" w:rsidP="00000000" w:rsidRDefault="00000000" w:rsidRPr="00000000" w14:paraId="00000293">
      <w:pPr>
        <w:numPr>
          <w:ilvl w:val="0"/>
          <w:numId w:val="9"/>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rFonts w:ascii="Garamond" w:cs="Garamond" w:eastAsia="Garamond" w:hAnsi="Garamond"/>
          <w:sz w:val="24"/>
          <w:szCs w:val="24"/>
          <w:rtl w:val="0"/>
        </w:rPr>
        <w:t xml:space="preserve">Possess the art of persuasion </w:t>
      </w:r>
      <w:r w:rsidDel="00000000" w:rsidR="00000000" w:rsidRPr="00000000">
        <w:rPr>
          <w:rtl w:val="0"/>
        </w:rPr>
      </w:r>
    </w:p>
    <w:p w:rsidR="00000000" w:rsidDel="00000000" w:rsidP="00000000" w:rsidRDefault="00000000" w:rsidRPr="00000000" w14:paraId="00000294">
      <w:pPr>
        <w:numPr>
          <w:ilvl w:val="0"/>
          <w:numId w:val="9"/>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rFonts w:ascii="Garamond" w:cs="Garamond" w:eastAsia="Garamond" w:hAnsi="Garamond"/>
          <w:sz w:val="24"/>
          <w:szCs w:val="24"/>
          <w:rtl w:val="0"/>
        </w:rPr>
        <w:t xml:space="preserve">Like to take things apart and put them together </w:t>
      </w:r>
      <w:r w:rsidDel="00000000" w:rsidR="00000000" w:rsidRPr="00000000">
        <w:rPr>
          <w:rtl w:val="0"/>
        </w:rPr>
      </w:r>
    </w:p>
    <w:p w:rsidR="00000000" w:rsidDel="00000000" w:rsidP="00000000" w:rsidRDefault="00000000" w:rsidRPr="00000000" w14:paraId="00000295">
      <w:pPr>
        <w:numPr>
          <w:ilvl w:val="0"/>
          <w:numId w:val="9"/>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rFonts w:ascii="Garamond" w:cs="Garamond" w:eastAsia="Garamond" w:hAnsi="Garamond"/>
          <w:sz w:val="24"/>
          <w:szCs w:val="24"/>
          <w:rtl w:val="0"/>
        </w:rPr>
        <w:t xml:space="preserve">Are good at math and science </w:t>
      </w:r>
      <w:r w:rsidDel="00000000" w:rsidR="00000000" w:rsidRPr="00000000">
        <w:rPr>
          <w:rtl w:val="0"/>
        </w:rPr>
      </w:r>
    </w:p>
    <w:p w:rsidR="00000000" w:rsidDel="00000000" w:rsidP="00000000" w:rsidRDefault="00000000" w:rsidRPr="00000000" w14:paraId="00000296">
      <w:pPr>
        <w:numPr>
          <w:ilvl w:val="0"/>
          <w:numId w:val="9"/>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rFonts w:ascii="Garamond" w:cs="Garamond" w:eastAsia="Garamond" w:hAnsi="Garamond"/>
          <w:sz w:val="24"/>
          <w:szCs w:val="24"/>
          <w:rtl w:val="0"/>
        </w:rPr>
        <w:t xml:space="preserve">Are curious about the way things work </w:t>
      </w:r>
      <w:r w:rsidDel="00000000" w:rsidR="00000000" w:rsidRPr="00000000">
        <w:rPr>
          <w:rtl w:val="0"/>
        </w:rPr>
      </w:r>
    </w:p>
    <w:p w:rsidR="00000000" w:rsidDel="00000000" w:rsidP="00000000" w:rsidRDefault="00000000" w:rsidRPr="00000000" w14:paraId="00000297">
      <w:pPr>
        <w:numPr>
          <w:ilvl w:val="0"/>
          <w:numId w:val="9"/>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rFonts w:ascii="Garamond" w:cs="Garamond" w:eastAsia="Garamond" w:hAnsi="Garamond"/>
          <w:sz w:val="24"/>
          <w:szCs w:val="24"/>
          <w:rtl w:val="0"/>
        </w:rPr>
        <w:t xml:space="preserve">Can follow detailed diagrams</w:t>
      </w:r>
      <w:r w:rsidDel="00000000" w:rsidR="00000000" w:rsidRPr="00000000">
        <w:rPr>
          <w:rtl w:val="0"/>
        </w:rPr>
      </w:r>
    </w:p>
    <w:p w:rsidR="00000000" w:rsidDel="00000000" w:rsidP="00000000" w:rsidRDefault="00000000" w:rsidRPr="00000000" w14:paraId="00000298">
      <w:pPr>
        <w:pStyle w:val="Heading4"/>
        <w:tabs>
          <w:tab w:val="right" w:leader="none" w:pos="9360"/>
          <w:tab w:val="right" w:leader="none" w:pos="9360"/>
          <w:tab w:val="right" w:leader="none" w:pos="9360"/>
          <w:tab w:val="right" w:leader="none" w:pos="9360"/>
        </w:tabs>
        <w:spacing w:before="120" w:lineRule="auto"/>
        <w:rPr/>
      </w:pPr>
      <w:r w:rsidDel="00000000" w:rsidR="00000000" w:rsidRPr="00000000">
        <w:rPr>
          <w:rFonts w:ascii="Comic Sans MS" w:cs="Comic Sans MS" w:eastAsia="Comic Sans MS" w:hAnsi="Comic Sans MS"/>
          <w:rtl w:val="0"/>
        </w:rPr>
        <w:t xml:space="preserve"> </w:t>
      </w:r>
      <w:r w:rsidDel="00000000" w:rsidR="00000000" w:rsidRPr="00000000">
        <w:rPr>
          <w:rtl w:val="0"/>
        </w:rPr>
        <w:t xml:space="preserve">What Careers are in the Engineering/Manufacturing, Industrial Technology Pathway? </w:t>
      </w:r>
    </w:p>
    <w:p w:rsidR="00000000" w:rsidDel="00000000" w:rsidP="00000000" w:rsidRDefault="00000000" w:rsidRPr="00000000" w14:paraId="00000299">
      <w:pPr>
        <w:pStyle w:val="Heading4"/>
        <w:tabs>
          <w:tab w:val="right" w:leader="none" w:pos="9360"/>
          <w:tab w:val="right" w:leader="none" w:pos="9360"/>
          <w:tab w:val="right" w:leader="none" w:pos="9360"/>
          <w:tab w:val="right" w:leader="none" w:pos="9360"/>
        </w:tabs>
        <w:rPr/>
      </w:pPr>
      <w:r w:rsidDel="00000000" w:rsidR="00000000" w:rsidRPr="00000000">
        <w:rPr>
          <w:rtl w:val="0"/>
        </w:rPr>
        <w:t xml:space="preserve">Sample careers in the Engineering/Manufacturing, Industrial Technology Pathway include</w:t>
      </w:r>
      <w:r w:rsidDel="00000000" w:rsidR="00000000" w:rsidRPr="00000000">
        <w:rPr>
          <w:rFonts w:ascii="Comic Sans MS" w:cs="Comic Sans MS" w:eastAsia="Comic Sans MS" w:hAnsi="Comic Sans MS"/>
          <w:rtl w:val="0"/>
        </w:rPr>
        <w:t xml:space="preserve">: </w:t>
      </w:r>
      <w:r w:rsidDel="00000000" w:rsidR="00000000" w:rsidRPr="00000000">
        <w:rPr>
          <w:rtl w:val="0"/>
        </w:rPr>
      </w:r>
    </w:p>
    <w:tbl>
      <w:tblPr>
        <w:tblStyle w:val="Table6"/>
        <w:tblW w:w="9090.0" w:type="dxa"/>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00"/>
      </w:tblPr>
      <w:tblGrid>
        <w:gridCol w:w="3150"/>
        <w:gridCol w:w="3690"/>
        <w:gridCol w:w="2250"/>
        <w:tblGridChange w:id="0">
          <w:tblGrid>
            <w:gridCol w:w="3150"/>
            <w:gridCol w:w="3690"/>
            <w:gridCol w:w="2250"/>
          </w:tblGrid>
        </w:tblGridChange>
      </w:tblGrid>
      <w:tr>
        <w:trPr>
          <w:cantSplit w:val="0"/>
          <w:trHeight w:val="363"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29A">
            <w:pPr>
              <w:tabs>
                <w:tab w:val="center" w:leader="none" w:pos="2534"/>
                <w:tab w:val="center" w:leader="none" w:pos="4320"/>
              </w:tabs>
              <w:rPr>
                <w:rFonts w:ascii="Garamond" w:cs="Garamond" w:eastAsia="Garamond" w:hAnsi="Garamond"/>
              </w:rPr>
            </w:pPr>
            <w:r w:rsidDel="00000000" w:rsidR="00000000" w:rsidRPr="00000000">
              <w:rPr>
                <w:rFonts w:ascii="Garamond" w:cs="Garamond" w:eastAsia="Garamond" w:hAnsi="Garamond"/>
                <w:b w:val="1"/>
                <w:rtl w:val="0"/>
              </w:rPr>
              <w:t xml:space="preserve">High School Diploma </w:t>
              <w:tab/>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29B">
            <w:pPr>
              <w:rPr>
                <w:rFonts w:ascii="Garamond" w:cs="Garamond" w:eastAsia="Garamond" w:hAnsi="Garamond"/>
              </w:rPr>
            </w:pPr>
            <w:r w:rsidDel="00000000" w:rsidR="00000000" w:rsidRPr="00000000">
              <w:rPr>
                <w:rFonts w:ascii="Garamond" w:cs="Garamond" w:eastAsia="Garamond" w:hAnsi="Garamond"/>
                <w:b w:val="1"/>
                <w:rtl w:val="0"/>
              </w:rPr>
              <w:t xml:space="preserve">Associate’s Degree </w:t>
            </w:r>
            <w:r w:rsidDel="00000000" w:rsidR="00000000" w:rsidRPr="00000000">
              <w:rPr>
                <w:rFonts w:ascii="Garamond" w:cs="Garamond" w:eastAsia="Garamond" w:hAnsi="Garamond"/>
                <w:rtl w:val="0"/>
              </w:rPr>
              <w:t xml:space="preserve">(2 years of study)</w:t>
            </w:r>
            <w:r w:rsidDel="00000000" w:rsidR="00000000" w:rsidRPr="00000000">
              <w:rPr>
                <w:rFonts w:ascii="Garamond" w:cs="Garamond" w:eastAsia="Garamond" w:hAnsi="Garamond"/>
                <w:b w:val="1"/>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29C">
            <w:pPr>
              <w:jc w:val="both"/>
              <w:rPr>
                <w:rFonts w:ascii="Garamond" w:cs="Garamond" w:eastAsia="Garamond" w:hAnsi="Garamond"/>
              </w:rPr>
            </w:pPr>
            <w:r w:rsidDel="00000000" w:rsidR="00000000" w:rsidRPr="00000000">
              <w:rPr>
                <w:rFonts w:ascii="Garamond" w:cs="Garamond" w:eastAsia="Garamond" w:hAnsi="Garamond"/>
                <w:b w:val="1"/>
                <w:rtl w:val="0"/>
              </w:rPr>
              <w:t xml:space="preserve">Bachelor’s Degree </w:t>
            </w:r>
            <w:r w:rsidDel="00000000" w:rsidR="00000000" w:rsidRPr="00000000">
              <w:rPr>
                <w:rFonts w:ascii="Garamond" w:cs="Garamond" w:eastAsia="Garamond" w:hAnsi="Garamond"/>
                <w:b w:val="1"/>
                <w:sz w:val="18"/>
                <w:szCs w:val="18"/>
                <w:rtl w:val="0"/>
              </w:rPr>
              <w:t xml:space="preserve">and Above </w:t>
            </w:r>
            <w:r w:rsidDel="00000000" w:rsidR="00000000" w:rsidRPr="00000000">
              <w:rPr>
                <w:rFonts w:ascii="Garamond" w:cs="Garamond" w:eastAsia="Garamond" w:hAnsi="Garamond"/>
                <w:sz w:val="18"/>
                <w:szCs w:val="18"/>
                <w:rtl w:val="0"/>
              </w:rPr>
              <w:t xml:space="preserve">(4 years or more of study) </w:t>
            </w:r>
            <w:r w:rsidDel="00000000" w:rsidR="00000000" w:rsidRPr="00000000">
              <w:rPr>
                <w:rtl w:val="0"/>
              </w:rPr>
            </w:r>
          </w:p>
        </w:tc>
      </w:tr>
      <w:tr>
        <w:trPr>
          <w:cantSplit w:val="0"/>
          <w:trHeight w:val="337"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29D">
            <w:pPr>
              <w:tabs>
                <w:tab w:val="center" w:leader="none" w:pos="2533"/>
                <w:tab w:val="center" w:leader="none" w:pos="4320"/>
              </w:tabs>
              <w:rPr>
                <w:rFonts w:ascii="Garamond" w:cs="Garamond" w:eastAsia="Garamond" w:hAnsi="Garamond"/>
              </w:rPr>
            </w:pPr>
            <w:r w:rsidDel="00000000" w:rsidR="00000000" w:rsidRPr="00000000">
              <w:rPr>
                <w:rFonts w:ascii="Garamond" w:cs="Garamond" w:eastAsia="Garamond" w:hAnsi="Garamond"/>
                <w:rtl w:val="0"/>
              </w:rPr>
              <w:t xml:space="preserve">Auto Body Technician </w:t>
              <w:tab/>
              <w:t xml:space="preserve">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29E">
            <w:pPr>
              <w:tabs>
                <w:tab w:val="center" w:leader="none" w:pos="2160"/>
                <w:tab w:val="center" w:leader="none" w:pos="2880"/>
              </w:tabs>
              <w:rPr>
                <w:rFonts w:ascii="Garamond" w:cs="Garamond" w:eastAsia="Garamond" w:hAnsi="Garamond"/>
              </w:rPr>
            </w:pPr>
            <w:r w:rsidDel="00000000" w:rsidR="00000000" w:rsidRPr="00000000">
              <w:rPr>
                <w:rFonts w:ascii="Garamond" w:cs="Garamond" w:eastAsia="Garamond" w:hAnsi="Garamond"/>
                <w:rtl w:val="0"/>
              </w:rPr>
              <w:t xml:space="preserve">Auto Mechanic </w:t>
              <w:tab/>
              <w:t xml:space="preserve"> </w:t>
              <w:tab/>
              <w:t xml:space="preserve">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29F">
            <w:pPr>
              <w:rPr>
                <w:rFonts w:ascii="Garamond" w:cs="Garamond" w:eastAsia="Garamond" w:hAnsi="Garamond"/>
              </w:rPr>
            </w:pPr>
            <w:r w:rsidDel="00000000" w:rsidR="00000000" w:rsidRPr="00000000">
              <w:rPr>
                <w:rFonts w:ascii="Garamond" w:cs="Garamond" w:eastAsia="Garamond" w:hAnsi="Garamond"/>
                <w:rtl w:val="0"/>
              </w:rPr>
              <w:t xml:space="preserve">Architect</w:t>
            </w:r>
            <w:r w:rsidDel="00000000" w:rsidR="00000000" w:rsidRPr="00000000">
              <w:rPr>
                <w:rFonts w:ascii="Garamond" w:cs="Garamond" w:eastAsia="Garamond" w:hAnsi="Garamond"/>
                <w:b w:val="1"/>
                <w:rtl w:val="0"/>
              </w:rPr>
              <w:t xml:space="preserve"> </w:t>
            </w:r>
            <w:r w:rsidDel="00000000" w:rsidR="00000000" w:rsidRPr="00000000">
              <w:rPr>
                <w:rtl w:val="0"/>
              </w:rPr>
            </w:r>
          </w:p>
        </w:tc>
      </w:tr>
      <w:tr>
        <w:trPr>
          <w:cantSplit w:val="0"/>
          <w:trHeight w:val="273"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2A0">
            <w:pPr>
              <w:tabs>
                <w:tab w:val="center" w:leader="none" w:pos="1913"/>
                <w:tab w:val="center" w:leader="none" w:pos="2880"/>
                <w:tab w:val="center" w:leader="none" w:pos="3600"/>
                <w:tab w:val="center" w:leader="none" w:pos="4320"/>
              </w:tabs>
              <w:rPr>
                <w:rFonts w:ascii="Garamond" w:cs="Garamond" w:eastAsia="Garamond" w:hAnsi="Garamond"/>
              </w:rPr>
            </w:pPr>
            <w:r w:rsidDel="00000000" w:rsidR="00000000" w:rsidRPr="00000000">
              <w:rPr>
                <w:rFonts w:ascii="Garamond" w:cs="Garamond" w:eastAsia="Garamond" w:hAnsi="Garamond"/>
                <w:rtl w:val="0"/>
              </w:rPr>
              <w:t xml:space="preserve">Carpenter </w:t>
              <w:tab/>
              <w:t xml:space="preserve"> </w:t>
              <w:tab/>
              <w:t xml:space="preserve"> </w:t>
              <w:tab/>
              <w:t xml:space="preserve">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2A1">
            <w:pPr>
              <w:tabs>
                <w:tab w:val="center" w:leader="none" w:pos="2880"/>
              </w:tabs>
              <w:rPr>
                <w:rFonts w:ascii="Garamond" w:cs="Garamond" w:eastAsia="Garamond" w:hAnsi="Garamond"/>
              </w:rPr>
            </w:pPr>
            <w:r w:rsidDel="00000000" w:rsidR="00000000" w:rsidRPr="00000000">
              <w:rPr>
                <w:rFonts w:ascii="Garamond" w:cs="Garamond" w:eastAsia="Garamond" w:hAnsi="Garamond"/>
                <w:rtl w:val="0"/>
              </w:rPr>
              <w:t xml:space="preserve">Chemical Technician </w:t>
              <w:tab/>
              <w:t xml:space="preserve">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2A2">
            <w:pPr>
              <w:rPr>
                <w:rFonts w:ascii="Garamond" w:cs="Garamond" w:eastAsia="Garamond" w:hAnsi="Garamond"/>
              </w:rPr>
            </w:pPr>
            <w:r w:rsidDel="00000000" w:rsidR="00000000" w:rsidRPr="00000000">
              <w:rPr>
                <w:rFonts w:ascii="Garamond" w:cs="Garamond" w:eastAsia="Garamond" w:hAnsi="Garamond"/>
                <w:rtl w:val="0"/>
              </w:rPr>
              <w:t xml:space="preserve">Automotive Engineer </w:t>
            </w:r>
          </w:p>
        </w:tc>
      </w:tr>
      <w:tr>
        <w:trPr>
          <w:cantSplit w:val="0"/>
          <w:trHeight w:val="276"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2A3">
            <w:pPr>
              <w:tabs>
                <w:tab w:val="center" w:leader="none" w:pos="2720"/>
                <w:tab w:val="center" w:leader="none" w:pos="4320"/>
              </w:tabs>
              <w:rPr>
                <w:rFonts w:ascii="Garamond" w:cs="Garamond" w:eastAsia="Garamond" w:hAnsi="Garamond"/>
              </w:rPr>
            </w:pPr>
            <w:r w:rsidDel="00000000" w:rsidR="00000000" w:rsidRPr="00000000">
              <w:rPr>
                <w:rFonts w:ascii="Garamond" w:cs="Garamond" w:eastAsia="Garamond" w:hAnsi="Garamond"/>
                <w:rtl w:val="0"/>
              </w:rPr>
              <w:t xml:space="preserve">Climate Control Mechanic </w:t>
              <w:tab/>
              <w:t xml:space="preserve">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2A4">
            <w:pPr>
              <w:tabs>
                <w:tab w:val="center" w:leader="none" w:pos="2880"/>
              </w:tabs>
              <w:rPr>
                <w:rFonts w:ascii="Garamond" w:cs="Garamond" w:eastAsia="Garamond" w:hAnsi="Garamond"/>
              </w:rPr>
            </w:pPr>
            <w:r w:rsidDel="00000000" w:rsidR="00000000" w:rsidRPr="00000000">
              <w:rPr>
                <w:rFonts w:ascii="Garamond" w:cs="Garamond" w:eastAsia="Garamond" w:hAnsi="Garamond"/>
                <w:rtl w:val="0"/>
              </w:rPr>
              <w:t xml:space="preserve">Computer-Aided Designer </w:t>
              <w:tab/>
              <w:t xml:space="preserve">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2A5">
            <w:pPr>
              <w:rPr>
                <w:rFonts w:ascii="Garamond" w:cs="Garamond" w:eastAsia="Garamond" w:hAnsi="Garamond"/>
              </w:rPr>
            </w:pPr>
            <w:r w:rsidDel="00000000" w:rsidR="00000000" w:rsidRPr="00000000">
              <w:rPr>
                <w:rFonts w:ascii="Garamond" w:cs="Garamond" w:eastAsia="Garamond" w:hAnsi="Garamond"/>
                <w:rtl w:val="0"/>
              </w:rPr>
              <w:t xml:space="preserve">Chemical Engineer </w:t>
            </w:r>
          </w:p>
        </w:tc>
      </w:tr>
      <w:tr>
        <w:trPr>
          <w:cantSplit w:val="0"/>
          <w:trHeight w:val="276"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2A6">
            <w:pPr>
              <w:rPr>
                <w:rFonts w:ascii="Garamond" w:cs="Garamond" w:eastAsia="Garamond" w:hAnsi="Garamond"/>
              </w:rPr>
            </w:pPr>
            <w:r w:rsidDel="00000000" w:rsidR="00000000" w:rsidRPr="00000000">
              <w:rPr>
                <w:rFonts w:ascii="Garamond" w:cs="Garamond" w:eastAsia="Garamond" w:hAnsi="Garamond"/>
                <w:rtl w:val="0"/>
              </w:rPr>
              <w:t xml:space="preserve">Computer Repair Technician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2A7">
            <w:pPr>
              <w:tabs>
                <w:tab w:val="center" w:leader="none" w:pos="2880"/>
              </w:tabs>
              <w:rPr>
                <w:rFonts w:ascii="Garamond" w:cs="Garamond" w:eastAsia="Garamond" w:hAnsi="Garamond"/>
              </w:rPr>
            </w:pPr>
            <w:r w:rsidDel="00000000" w:rsidR="00000000" w:rsidRPr="00000000">
              <w:rPr>
                <w:rFonts w:ascii="Garamond" w:cs="Garamond" w:eastAsia="Garamond" w:hAnsi="Garamond"/>
                <w:rtl w:val="0"/>
              </w:rPr>
              <w:t xml:space="preserve">Construction Inspector </w:t>
              <w:tab/>
              <w:t xml:space="preserve">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2A8">
            <w:pPr>
              <w:rPr>
                <w:rFonts w:ascii="Garamond" w:cs="Garamond" w:eastAsia="Garamond" w:hAnsi="Garamond"/>
              </w:rPr>
            </w:pPr>
            <w:r w:rsidDel="00000000" w:rsidR="00000000" w:rsidRPr="00000000">
              <w:rPr>
                <w:rFonts w:ascii="Garamond" w:cs="Garamond" w:eastAsia="Garamond" w:hAnsi="Garamond"/>
                <w:rtl w:val="0"/>
              </w:rPr>
              <w:t xml:space="preserve">Computer Systems Analyst </w:t>
            </w:r>
          </w:p>
        </w:tc>
      </w:tr>
      <w:tr>
        <w:trPr>
          <w:cantSplit w:val="0"/>
          <w:trHeight w:val="276"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2A9">
            <w:pPr>
              <w:tabs>
                <w:tab w:val="center" w:leader="none" w:pos="2427"/>
                <w:tab w:val="center" w:leader="none" w:pos="4320"/>
              </w:tabs>
              <w:rPr>
                <w:rFonts w:ascii="Garamond" w:cs="Garamond" w:eastAsia="Garamond" w:hAnsi="Garamond"/>
              </w:rPr>
            </w:pPr>
            <w:r w:rsidDel="00000000" w:rsidR="00000000" w:rsidRPr="00000000">
              <w:rPr>
                <w:rFonts w:ascii="Garamond" w:cs="Garamond" w:eastAsia="Garamond" w:hAnsi="Garamond"/>
                <w:rtl w:val="0"/>
              </w:rPr>
              <w:t xml:space="preserve">Machine Tool Setter </w:t>
              <w:tab/>
              <w:t xml:space="preserve">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2AA">
            <w:pPr>
              <w:tabs>
                <w:tab w:val="center" w:leader="none" w:pos="2160"/>
                <w:tab w:val="center" w:leader="none" w:pos="2880"/>
              </w:tabs>
              <w:rPr>
                <w:rFonts w:ascii="Garamond" w:cs="Garamond" w:eastAsia="Garamond" w:hAnsi="Garamond"/>
              </w:rPr>
            </w:pPr>
            <w:r w:rsidDel="00000000" w:rsidR="00000000" w:rsidRPr="00000000">
              <w:rPr>
                <w:rFonts w:ascii="Garamond" w:cs="Garamond" w:eastAsia="Garamond" w:hAnsi="Garamond"/>
                <w:rtl w:val="0"/>
              </w:rPr>
              <w:t xml:space="preserve">HVAC Technician </w:t>
              <w:tab/>
              <w:t xml:space="preserve"> </w:t>
              <w:tab/>
              <w:t xml:space="preserve">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2AB">
            <w:pPr>
              <w:rPr>
                <w:rFonts w:ascii="Garamond" w:cs="Garamond" w:eastAsia="Garamond" w:hAnsi="Garamond"/>
              </w:rPr>
            </w:pPr>
            <w:r w:rsidDel="00000000" w:rsidR="00000000" w:rsidRPr="00000000">
              <w:rPr>
                <w:rFonts w:ascii="Garamond" w:cs="Garamond" w:eastAsia="Garamond" w:hAnsi="Garamond"/>
                <w:rtl w:val="0"/>
              </w:rPr>
              <w:t xml:space="preserve">Computer Programmer </w:t>
            </w:r>
          </w:p>
        </w:tc>
      </w:tr>
      <w:tr>
        <w:trPr>
          <w:cantSplit w:val="0"/>
          <w:trHeight w:val="276"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2AC">
            <w:pPr>
              <w:tabs>
                <w:tab w:val="center" w:leader="none" w:pos="1773"/>
                <w:tab w:val="center" w:leader="none" w:pos="2880"/>
                <w:tab w:val="center" w:leader="none" w:pos="3600"/>
                <w:tab w:val="center" w:leader="none" w:pos="4320"/>
              </w:tabs>
              <w:rPr>
                <w:rFonts w:ascii="Garamond" w:cs="Garamond" w:eastAsia="Garamond" w:hAnsi="Garamond"/>
              </w:rPr>
            </w:pPr>
            <w:r w:rsidDel="00000000" w:rsidR="00000000" w:rsidRPr="00000000">
              <w:rPr>
                <w:rFonts w:ascii="Garamond" w:cs="Garamond" w:eastAsia="Garamond" w:hAnsi="Garamond"/>
                <w:rtl w:val="0"/>
              </w:rPr>
              <w:t xml:space="preserve">Roofer </w:t>
              <w:tab/>
              <w:t xml:space="preserve"> </w:t>
              <w:tab/>
              <w:t xml:space="preserve"> </w:t>
              <w:tab/>
              <w:t xml:space="preserve">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2AD">
            <w:pPr>
              <w:rPr>
                <w:rFonts w:ascii="Garamond" w:cs="Garamond" w:eastAsia="Garamond" w:hAnsi="Garamond"/>
              </w:rPr>
            </w:pPr>
            <w:r w:rsidDel="00000000" w:rsidR="00000000" w:rsidRPr="00000000">
              <w:rPr>
                <w:rFonts w:ascii="Garamond" w:cs="Garamond" w:eastAsia="Garamond" w:hAnsi="Garamond"/>
                <w:rtl w:val="0"/>
              </w:rPr>
              <w:t xml:space="preserve">Industrial Electronics Technician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2AE">
            <w:pPr>
              <w:rPr>
                <w:rFonts w:ascii="Garamond" w:cs="Garamond" w:eastAsia="Garamond" w:hAnsi="Garamond"/>
              </w:rPr>
            </w:pPr>
            <w:r w:rsidDel="00000000" w:rsidR="00000000" w:rsidRPr="00000000">
              <w:rPr>
                <w:rFonts w:ascii="Garamond" w:cs="Garamond" w:eastAsia="Garamond" w:hAnsi="Garamond"/>
                <w:rtl w:val="0"/>
              </w:rPr>
              <w:t xml:space="preserve">Construction Management </w:t>
            </w:r>
          </w:p>
        </w:tc>
      </w:tr>
      <w:tr>
        <w:trPr>
          <w:cantSplit w:val="0"/>
          <w:trHeight w:val="276"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2AF">
            <w:pPr>
              <w:tabs>
                <w:tab w:val="center" w:leader="none" w:pos="2297"/>
                <w:tab w:val="center" w:leader="none" w:pos="3600"/>
                <w:tab w:val="center" w:leader="none" w:pos="4320"/>
              </w:tabs>
              <w:rPr>
                <w:rFonts w:ascii="Garamond" w:cs="Garamond" w:eastAsia="Garamond" w:hAnsi="Garamond"/>
              </w:rPr>
            </w:pPr>
            <w:r w:rsidDel="00000000" w:rsidR="00000000" w:rsidRPr="00000000">
              <w:rPr>
                <w:rFonts w:ascii="Garamond" w:cs="Garamond" w:eastAsia="Garamond" w:hAnsi="Garamond"/>
                <w:rtl w:val="0"/>
              </w:rPr>
              <w:t xml:space="preserve">Robot Technician </w:t>
              <w:tab/>
              <w:t xml:space="preserve"> </w:t>
              <w:tab/>
              <w:t xml:space="preserve">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2B0">
            <w:pPr>
              <w:rPr>
                <w:rFonts w:ascii="Garamond" w:cs="Garamond" w:eastAsia="Garamond" w:hAnsi="Garamond"/>
              </w:rPr>
            </w:pPr>
            <w:r w:rsidDel="00000000" w:rsidR="00000000" w:rsidRPr="00000000">
              <w:rPr>
                <w:rFonts w:ascii="Garamond" w:cs="Garamond" w:eastAsia="Garamond" w:hAnsi="Garamond"/>
                <w:rtl w:val="0"/>
              </w:rPr>
              <w:t xml:space="preserve">Manufacturers’ Representative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2B1">
            <w:pPr>
              <w:rPr>
                <w:rFonts w:ascii="Garamond" w:cs="Garamond" w:eastAsia="Garamond" w:hAnsi="Garamond"/>
              </w:rPr>
            </w:pPr>
            <w:r w:rsidDel="00000000" w:rsidR="00000000" w:rsidRPr="00000000">
              <w:rPr>
                <w:rFonts w:ascii="Garamond" w:cs="Garamond" w:eastAsia="Garamond" w:hAnsi="Garamond"/>
                <w:rtl w:val="0"/>
              </w:rPr>
              <w:t xml:space="preserve">Industrial Engineer </w:t>
            </w:r>
          </w:p>
        </w:tc>
      </w:tr>
      <w:tr>
        <w:trPr>
          <w:cantSplit w:val="0"/>
          <w:trHeight w:val="276"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2B2">
            <w:pPr>
              <w:tabs>
                <w:tab w:val="center" w:leader="none" w:pos="1793"/>
                <w:tab w:val="center" w:leader="none" w:pos="2880"/>
                <w:tab w:val="center" w:leader="none" w:pos="3600"/>
                <w:tab w:val="center" w:leader="none" w:pos="4320"/>
              </w:tabs>
              <w:rPr>
                <w:rFonts w:ascii="Garamond" w:cs="Garamond" w:eastAsia="Garamond" w:hAnsi="Garamond"/>
              </w:rPr>
            </w:pPr>
            <w:r w:rsidDel="00000000" w:rsidR="00000000" w:rsidRPr="00000000">
              <w:rPr>
                <w:rFonts w:ascii="Garamond" w:cs="Garamond" w:eastAsia="Garamond" w:hAnsi="Garamond"/>
                <w:rtl w:val="0"/>
              </w:rPr>
              <w:t xml:space="preserve">Welder</w:t>
              <w:tab/>
              <w:t xml:space="preserve"> </w:t>
              <w:tab/>
              <w:t xml:space="preserve"> </w:t>
              <w:tab/>
              <w:t xml:space="preserve">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2B3">
            <w:pPr>
              <w:tabs>
                <w:tab w:val="center" w:leader="none" w:pos="2880"/>
              </w:tabs>
              <w:rPr>
                <w:rFonts w:ascii="Garamond" w:cs="Garamond" w:eastAsia="Garamond" w:hAnsi="Garamond"/>
              </w:rPr>
            </w:pPr>
            <w:r w:rsidDel="00000000" w:rsidR="00000000" w:rsidRPr="00000000">
              <w:rPr>
                <w:rFonts w:ascii="Garamond" w:cs="Garamond" w:eastAsia="Garamond" w:hAnsi="Garamond"/>
                <w:rtl w:val="0"/>
              </w:rPr>
              <w:t xml:space="preserve">Pipe Fitter and Plumber </w:t>
              <w:tab/>
              <w:t xml:space="preserve">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2B4">
            <w:pPr>
              <w:rPr>
                <w:rFonts w:ascii="Garamond" w:cs="Garamond" w:eastAsia="Garamond" w:hAnsi="Garamond"/>
              </w:rPr>
            </w:pPr>
            <w:r w:rsidDel="00000000" w:rsidR="00000000" w:rsidRPr="00000000">
              <w:rPr>
                <w:rFonts w:ascii="Garamond" w:cs="Garamond" w:eastAsia="Garamond" w:hAnsi="Garamond"/>
                <w:rtl w:val="0"/>
              </w:rPr>
              <w:t xml:space="preserve">Mechanical Engineer </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2B5">
            <w:pPr>
              <w:rPr>
                <w:rFonts w:ascii="Garamond" w:cs="Garamond" w:eastAsia="Garamond" w:hAnsi="Garamond"/>
              </w:rPr>
            </w:pPr>
            <w:r w:rsidDel="00000000" w:rsidR="00000000" w:rsidRPr="00000000">
              <w:rPr>
                <w:rFonts w:ascii="Garamond" w:cs="Garamond" w:eastAsia="Garamond" w:hAnsi="Garamond"/>
                <w:rtl w:val="0"/>
              </w:rPr>
              <w:t xml:space="preserve"> </w:t>
              <w:tab/>
              <w:t xml:space="preserve"> </w:t>
              <w:tab/>
              <w:t xml:space="preserve"> </w:t>
              <w:tab/>
              <w:t xml:space="preserve"> </w:t>
              <w:tab/>
              <w:t xml:space="preserve"> </w:t>
              <w:tab/>
              <w:t xml:space="preserve"> </w:t>
              <w:tab/>
              <w:t xml:space="preserve">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2B6">
            <w:pPr>
              <w:tabs>
                <w:tab w:val="center" w:leader="none" w:pos="2880"/>
              </w:tabs>
              <w:rPr>
                <w:rFonts w:ascii="Garamond" w:cs="Garamond" w:eastAsia="Garamond" w:hAnsi="Garamond"/>
              </w:rPr>
            </w:pPr>
            <w:r w:rsidDel="00000000" w:rsidR="00000000" w:rsidRPr="00000000">
              <w:rPr>
                <w:rFonts w:ascii="Garamond" w:cs="Garamond" w:eastAsia="Garamond" w:hAnsi="Garamond"/>
                <w:rtl w:val="0"/>
              </w:rPr>
              <w:t xml:space="preserve">Surveyor Technician </w:t>
              <w:tab/>
              <w:t xml:space="preserve">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2B7">
            <w:pPr>
              <w:rPr>
                <w:rFonts w:ascii="Garamond" w:cs="Garamond" w:eastAsia="Garamond" w:hAnsi="Garamond"/>
              </w:rPr>
            </w:pPr>
            <w:r w:rsidDel="00000000" w:rsidR="00000000" w:rsidRPr="00000000">
              <w:rPr>
                <w:rFonts w:ascii="Garamond" w:cs="Garamond" w:eastAsia="Garamond" w:hAnsi="Garamond"/>
                <w:rtl w:val="0"/>
              </w:rPr>
              <w:t xml:space="preserve">Surveyor </w:t>
            </w:r>
          </w:p>
        </w:tc>
      </w:tr>
    </w:tbl>
    <w:p w:rsidR="00000000" w:rsidDel="00000000" w:rsidP="00000000" w:rsidRDefault="00000000" w:rsidRPr="00000000" w14:paraId="000002B8">
      <w:pPr>
        <w:spacing w:after="0" w:lineRule="auto"/>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color w:val="ffffff"/>
          <w:sz w:val="44"/>
          <w:szCs w:val="44"/>
          <w:rtl w:val="0"/>
        </w:rPr>
        <w:t xml:space="preserve"> </w:t>
      </w:r>
      <w:r w:rsidDel="00000000" w:rsidR="00000000" w:rsidRPr="00000000">
        <w:rPr>
          <w:rtl w:val="0"/>
        </w:rPr>
      </w:r>
    </w:p>
    <w:p w:rsidR="00000000" w:rsidDel="00000000" w:rsidP="00000000" w:rsidRDefault="00000000" w:rsidRPr="00000000" w14:paraId="000002B9">
      <w:pPr>
        <w:pStyle w:val="Heading3"/>
        <w:keepNext w:val="1"/>
        <w:keepLines w:val="1"/>
        <w:tabs>
          <w:tab w:val="right" w:leader="none" w:pos="9360"/>
          <w:tab w:val="right" w:leader="none" w:pos="9360"/>
          <w:tab w:val="right" w:leader="none" w:pos="9360"/>
          <w:tab w:val="right" w:leader="none" w:pos="9360"/>
        </w:tabs>
        <w:rPr/>
      </w:pPr>
      <w:r w:rsidDel="00000000" w:rsidR="00000000" w:rsidRPr="00000000">
        <w:rPr>
          <w:rFonts w:ascii="Raleway ExtraBold" w:cs="Raleway ExtraBold" w:eastAsia="Raleway ExtraBold" w:hAnsi="Raleway ExtraBold"/>
          <w:sz w:val="28"/>
          <w:szCs w:val="28"/>
          <w:rtl w:val="0"/>
        </w:rPr>
        <w:t xml:space="preserve">Engineering/Manufacturing and Industrial Technology Pathway</w:t>
      </w:r>
      <w:r w:rsidDel="00000000" w:rsidR="00000000" w:rsidRPr="00000000">
        <w:rPr>
          <w:rtl w:val="0"/>
        </w:rPr>
        <w:t xml:space="preserve"> </w:t>
      </w:r>
    </w:p>
    <w:p w:rsidR="00000000" w:rsidDel="00000000" w:rsidP="00000000" w:rsidRDefault="00000000" w:rsidRPr="00000000" w14:paraId="000002BA">
      <w:pPr>
        <w:pStyle w:val="Heading4"/>
        <w:tabs>
          <w:tab w:val="right" w:leader="none" w:pos="9360"/>
          <w:tab w:val="right" w:leader="none" w:pos="9360"/>
          <w:tab w:val="right" w:leader="none" w:pos="9360"/>
          <w:tab w:val="right" w:leader="none" w:pos="9360"/>
        </w:tabs>
        <w:rPr/>
      </w:pPr>
      <w:bookmarkStart w:colFirst="0" w:colLast="0" w:name="_heading=h.17dp8vu" w:id="12"/>
      <w:bookmarkEnd w:id="12"/>
      <w:r w:rsidDel="00000000" w:rsidR="00000000" w:rsidRPr="00000000">
        <w:rPr>
          <w:rtl w:val="0"/>
        </w:rPr>
        <w:t xml:space="preserve">Typical four year plan</w:t>
      </w:r>
    </w:p>
    <w:tbl>
      <w:tblPr>
        <w:tblStyle w:val="Table7"/>
        <w:tblW w:w="105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40"/>
        <w:gridCol w:w="915"/>
        <w:gridCol w:w="1680"/>
        <w:gridCol w:w="915"/>
        <w:gridCol w:w="1755"/>
        <w:gridCol w:w="915"/>
        <w:gridCol w:w="1680"/>
        <w:gridCol w:w="900"/>
        <w:tblGridChange w:id="0">
          <w:tblGrid>
            <w:gridCol w:w="1740"/>
            <w:gridCol w:w="915"/>
            <w:gridCol w:w="1680"/>
            <w:gridCol w:w="915"/>
            <w:gridCol w:w="1755"/>
            <w:gridCol w:w="915"/>
            <w:gridCol w:w="1680"/>
            <w:gridCol w:w="900"/>
          </w:tblGrid>
        </w:tblGridChange>
      </w:tblGrid>
      <w:tr>
        <w:trPr>
          <w:cantSplit w:val="0"/>
          <w:tblHeader w:val="0"/>
        </w:trPr>
        <w:tc>
          <w:tcPr>
            <w:gridSpan w:val="2"/>
          </w:tcPr>
          <w:p w:rsidR="00000000" w:rsidDel="00000000" w:rsidP="00000000" w:rsidRDefault="00000000" w:rsidRPr="00000000" w14:paraId="000002BB">
            <w:pPr>
              <w:keepNext w:val="1"/>
              <w:keepLines w:val="1"/>
              <w:pBdr>
                <w:top w:space="0" w:sz="0" w:val="nil"/>
                <w:left w:space="0" w:sz="0" w:val="nil"/>
                <w:bottom w:space="0" w:sz="0" w:val="nil"/>
                <w:right w:space="0" w:sz="0" w:val="nil"/>
                <w:between w:space="0" w:sz="0" w:val="nil"/>
              </w:pBdr>
              <w:spacing w:after="280" w:before="120" w:lineRule="auto"/>
              <w:jc w:val="center"/>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Grade 9</w:t>
            </w:r>
          </w:p>
        </w:tc>
        <w:tc>
          <w:tcPr>
            <w:gridSpan w:val="2"/>
          </w:tcPr>
          <w:p w:rsidR="00000000" w:rsidDel="00000000" w:rsidP="00000000" w:rsidRDefault="00000000" w:rsidRPr="00000000" w14:paraId="000002BD">
            <w:pPr>
              <w:keepNext w:val="1"/>
              <w:keepLines w:val="1"/>
              <w:pBdr>
                <w:top w:space="0" w:sz="0" w:val="nil"/>
                <w:left w:space="0" w:sz="0" w:val="nil"/>
                <w:bottom w:space="0" w:sz="0" w:val="nil"/>
                <w:right w:space="0" w:sz="0" w:val="nil"/>
                <w:between w:space="0" w:sz="0" w:val="nil"/>
              </w:pBdr>
              <w:spacing w:after="280" w:before="120" w:lineRule="auto"/>
              <w:jc w:val="center"/>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Grade 10</w:t>
            </w:r>
          </w:p>
        </w:tc>
        <w:tc>
          <w:tcPr>
            <w:gridSpan w:val="2"/>
          </w:tcPr>
          <w:p w:rsidR="00000000" w:rsidDel="00000000" w:rsidP="00000000" w:rsidRDefault="00000000" w:rsidRPr="00000000" w14:paraId="000002BF">
            <w:pPr>
              <w:keepNext w:val="1"/>
              <w:keepLines w:val="1"/>
              <w:pBdr>
                <w:top w:space="0" w:sz="0" w:val="nil"/>
                <w:left w:space="0" w:sz="0" w:val="nil"/>
                <w:bottom w:space="0" w:sz="0" w:val="nil"/>
                <w:right w:space="0" w:sz="0" w:val="nil"/>
                <w:between w:space="0" w:sz="0" w:val="nil"/>
              </w:pBdr>
              <w:spacing w:after="280" w:before="120" w:lineRule="auto"/>
              <w:jc w:val="center"/>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Grade 11 Typical</w:t>
            </w:r>
          </w:p>
        </w:tc>
        <w:tc>
          <w:tcPr>
            <w:gridSpan w:val="2"/>
          </w:tcPr>
          <w:p w:rsidR="00000000" w:rsidDel="00000000" w:rsidP="00000000" w:rsidRDefault="00000000" w:rsidRPr="00000000" w14:paraId="000002C1">
            <w:pPr>
              <w:keepNext w:val="1"/>
              <w:keepLines w:val="1"/>
              <w:pBdr>
                <w:top w:space="0" w:sz="0" w:val="nil"/>
                <w:left w:space="0" w:sz="0" w:val="nil"/>
                <w:bottom w:space="0" w:sz="0" w:val="nil"/>
                <w:right w:space="0" w:sz="0" w:val="nil"/>
                <w:between w:space="0" w:sz="0" w:val="nil"/>
              </w:pBdr>
              <w:spacing w:after="280" w:before="120" w:lineRule="auto"/>
              <w:jc w:val="center"/>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Grade 12</w:t>
            </w:r>
          </w:p>
        </w:tc>
      </w:tr>
      <w:tr>
        <w:trPr>
          <w:cantSplit w:val="0"/>
          <w:tblHeader w:val="0"/>
        </w:trPr>
        <w:tc>
          <w:tcPr/>
          <w:p w:rsidR="00000000" w:rsidDel="00000000" w:rsidP="00000000" w:rsidRDefault="00000000" w:rsidRPr="00000000" w14:paraId="000002C3">
            <w:pPr>
              <w:keepNext w:val="1"/>
              <w:keepLines w:val="1"/>
              <w:pBdr>
                <w:top w:space="0" w:sz="0" w:val="nil"/>
                <w:left w:space="0" w:sz="0" w:val="nil"/>
                <w:bottom w:space="0" w:sz="0" w:val="nil"/>
                <w:right w:space="0" w:sz="0" w:val="nil"/>
                <w:between w:space="0" w:sz="0" w:val="nil"/>
              </w:pBdr>
              <w:spacing w:after="280" w:before="120" w:lineRule="auto"/>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Course</w:t>
            </w:r>
            <w:r w:rsidDel="00000000" w:rsidR="00000000" w:rsidRPr="00000000">
              <w:rPr>
                <w:rFonts w:ascii="Garamond" w:cs="Garamond" w:eastAsia="Garamond" w:hAnsi="Garamond"/>
                <w:sz w:val="24"/>
                <w:szCs w:val="24"/>
                <w:rtl w:val="0"/>
              </w:rPr>
              <w:br w:type="textWrapping"/>
              <w:t xml:space="preserve">English</w:t>
              <w:br w:type="textWrapping"/>
              <w:t xml:space="preserve">Mathematics</w:t>
              <w:br w:type="textWrapping"/>
              <w:t xml:space="preserve">Science</w:t>
              <w:br w:type="textWrapping"/>
              <w:t xml:space="preserve">Social Studies</w:t>
              <w:br w:type="textWrapping"/>
              <w:t xml:space="preserve">PE</w:t>
            </w:r>
          </w:p>
        </w:tc>
        <w:tc>
          <w:tcPr/>
          <w:p w:rsidR="00000000" w:rsidDel="00000000" w:rsidP="00000000" w:rsidRDefault="00000000" w:rsidRPr="00000000" w14:paraId="000002C4">
            <w:pPr>
              <w:keepNext w:val="1"/>
              <w:keepLines w:val="1"/>
              <w:pBdr>
                <w:top w:space="0" w:sz="0" w:val="nil"/>
                <w:left w:space="0" w:sz="0" w:val="nil"/>
                <w:bottom w:space="0" w:sz="0" w:val="nil"/>
                <w:right w:space="0" w:sz="0" w:val="nil"/>
                <w:between w:space="0" w:sz="0" w:val="nil"/>
              </w:pBdr>
              <w:spacing w:after="280" w:before="120" w:lineRule="auto"/>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Credit</w:t>
              <w:br w:type="textWrapping"/>
            </w:r>
            <w:r w:rsidDel="00000000" w:rsidR="00000000" w:rsidRPr="00000000">
              <w:rPr>
                <w:rFonts w:ascii="Garamond" w:cs="Garamond" w:eastAsia="Garamond" w:hAnsi="Garamond"/>
                <w:sz w:val="24"/>
                <w:szCs w:val="24"/>
                <w:rtl w:val="0"/>
              </w:rPr>
              <w:t xml:space="preserve">1</w:t>
              <w:br w:type="textWrapping"/>
              <w:t xml:space="preserve">1</w:t>
              <w:br w:type="textWrapping"/>
              <w:t xml:space="preserve">1</w:t>
              <w:br w:type="textWrapping"/>
              <w:t xml:space="preserve">1</w:t>
              <w:br w:type="textWrapping"/>
              <w:t xml:space="preserve">1</w:t>
            </w:r>
            <w:r w:rsidDel="00000000" w:rsidR="00000000" w:rsidRPr="00000000">
              <w:rPr>
                <w:rtl w:val="0"/>
              </w:rPr>
            </w:r>
          </w:p>
        </w:tc>
        <w:tc>
          <w:tcPr/>
          <w:p w:rsidR="00000000" w:rsidDel="00000000" w:rsidP="00000000" w:rsidRDefault="00000000" w:rsidRPr="00000000" w14:paraId="000002C5">
            <w:pPr>
              <w:keepNext w:val="1"/>
              <w:keepLines w:val="1"/>
              <w:pBdr>
                <w:top w:space="0" w:sz="0" w:val="nil"/>
                <w:left w:space="0" w:sz="0" w:val="nil"/>
                <w:bottom w:space="0" w:sz="0" w:val="nil"/>
                <w:right w:space="0" w:sz="0" w:val="nil"/>
                <w:between w:space="0" w:sz="0" w:val="nil"/>
              </w:pBdr>
              <w:spacing w:after="280" w:before="120" w:lineRule="auto"/>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Course</w:t>
            </w:r>
            <w:r w:rsidDel="00000000" w:rsidR="00000000" w:rsidRPr="00000000">
              <w:rPr>
                <w:rFonts w:ascii="Garamond" w:cs="Garamond" w:eastAsia="Garamond" w:hAnsi="Garamond"/>
                <w:sz w:val="24"/>
                <w:szCs w:val="24"/>
                <w:rtl w:val="0"/>
              </w:rPr>
              <w:br w:type="textWrapping"/>
              <w:t xml:space="preserve">English</w:t>
              <w:br w:type="textWrapping"/>
              <w:t xml:space="preserve">Mathematics</w:t>
              <w:br w:type="textWrapping"/>
              <w:t xml:space="preserve">Science</w:t>
              <w:br w:type="textWrapping"/>
              <w:t xml:space="preserve">Social Studies</w:t>
              <w:br w:type="textWrapping"/>
              <w:t xml:space="preserve">Health</w:t>
            </w:r>
          </w:p>
        </w:tc>
        <w:tc>
          <w:tcPr/>
          <w:p w:rsidR="00000000" w:rsidDel="00000000" w:rsidP="00000000" w:rsidRDefault="00000000" w:rsidRPr="00000000" w14:paraId="000002C6">
            <w:pPr>
              <w:keepNext w:val="1"/>
              <w:keepLines w:val="1"/>
              <w:pBdr>
                <w:top w:space="0" w:sz="0" w:val="nil"/>
                <w:left w:space="0" w:sz="0" w:val="nil"/>
                <w:bottom w:space="0" w:sz="0" w:val="nil"/>
                <w:right w:space="0" w:sz="0" w:val="nil"/>
                <w:between w:space="0" w:sz="0" w:val="nil"/>
              </w:pBdr>
              <w:spacing w:after="280" w:before="120" w:lineRule="auto"/>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Credit</w:t>
              <w:br w:type="textWrapping"/>
            </w:r>
            <w:r w:rsidDel="00000000" w:rsidR="00000000" w:rsidRPr="00000000">
              <w:rPr>
                <w:rFonts w:ascii="Garamond" w:cs="Garamond" w:eastAsia="Garamond" w:hAnsi="Garamond"/>
                <w:sz w:val="24"/>
                <w:szCs w:val="24"/>
                <w:rtl w:val="0"/>
              </w:rPr>
              <w:t xml:space="preserve">1</w:t>
              <w:br w:type="textWrapping"/>
              <w:t xml:space="preserve">1</w:t>
              <w:br w:type="textWrapping"/>
              <w:t xml:space="preserve">1</w:t>
              <w:br w:type="textWrapping"/>
              <w:t xml:space="preserve">1</w:t>
              <w:br w:type="textWrapping"/>
              <w:t xml:space="preserve">½</w:t>
            </w:r>
          </w:p>
        </w:tc>
        <w:tc>
          <w:tcPr/>
          <w:p w:rsidR="00000000" w:rsidDel="00000000" w:rsidP="00000000" w:rsidRDefault="00000000" w:rsidRPr="00000000" w14:paraId="000002C7">
            <w:pPr>
              <w:keepNext w:val="1"/>
              <w:keepLines w:val="1"/>
              <w:pBdr>
                <w:top w:space="0" w:sz="0" w:val="nil"/>
                <w:left w:space="0" w:sz="0" w:val="nil"/>
                <w:bottom w:space="0" w:sz="0" w:val="nil"/>
                <w:right w:space="0" w:sz="0" w:val="nil"/>
                <w:between w:space="0" w:sz="0" w:val="nil"/>
              </w:pBdr>
              <w:spacing w:after="280" w:before="120" w:lineRule="auto"/>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Course</w:t>
            </w:r>
            <w:r w:rsidDel="00000000" w:rsidR="00000000" w:rsidRPr="00000000">
              <w:rPr>
                <w:rFonts w:ascii="Garamond" w:cs="Garamond" w:eastAsia="Garamond" w:hAnsi="Garamond"/>
                <w:sz w:val="24"/>
                <w:szCs w:val="24"/>
                <w:rtl w:val="0"/>
              </w:rPr>
              <w:br w:type="textWrapping"/>
              <w:t xml:space="preserve">English</w:t>
              <w:br w:type="textWrapping"/>
              <w:t xml:space="preserve">Mathematics</w:t>
              <w:br w:type="textWrapping"/>
              <w:t xml:space="preserve">Science</w:t>
              <w:br w:type="textWrapping"/>
              <w:t xml:space="preserve">Social Studies</w:t>
              <w:br w:type="textWrapping"/>
            </w:r>
          </w:p>
        </w:tc>
        <w:tc>
          <w:tcPr/>
          <w:p w:rsidR="00000000" w:rsidDel="00000000" w:rsidP="00000000" w:rsidRDefault="00000000" w:rsidRPr="00000000" w14:paraId="000002C8">
            <w:pPr>
              <w:keepNext w:val="1"/>
              <w:keepLines w:val="1"/>
              <w:pBdr>
                <w:top w:space="0" w:sz="0" w:val="nil"/>
                <w:left w:space="0" w:sz="0" w:val="nil"/>
                <w:bottom w:space="0" w:sz="0" w:val="nil"/>
                <w:right w:space="0" w:sz="0" w:val="nil"/>
                <w:between w:space="0" w:sz="0" w:val="nil"/>
              </w:pBdr>
              <w:spacing w:after="280" w:before="120" w:lineRule="auto"/>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Credit</w:t>
              <w:br w:type="textWrapping"/>
            </w:r>
            <w:r w:rsidDel="00000000" w:rsidR="00000000" w:rsidRPr="00000000">
              <w:rPr>
                <w:rFonts w:ascii="Garamond" w:cs="Garamond" w:eastAsia="Garamond" w:hAnsi="Garamond"/>
                <w:sz w:val="24"/>
                <w:szCs w:val="24"/>
                <w:rtl w:val="0"/>
              </w:rPr>
              <w:t xml:space="preserve">1</w:t>
              <w:br w:type="textWrapping"/>
              <w:t xml:space="preserve">1</w:t>
              <w:br w:type="textWrapping"/>
              <w:t xml:space="preserve">1</w:t>
              <w:br w:type="textWrapping"/>
              <w:t xml:space="preserve">1</w:t>
            </w:r>
          </w:p>
        </w:tc>
        <w:tc>
          <w:tcPr/>
          <w:p w:rsidR="00000000" w:rsidDel="00000000" w:rsidP="00000000" w:rsidRDefault="00000000" w:rsidRPr="00000000" w14:paraId="000002C9">
            <w:pPr>
              <w:keepNext w:val="1"/>
              <w:keepLines w:val="1"/>
              <w:pBdr>
                <w:top w:space="0" w:sz="0" w:val="nil"/>
                <w:left w:space="0" w:sz="0" w:val="nil"/>
                <w:bottom w:space="0" w:sz="0" w:val="nil"/>
                <w:right w:space="0" w:sz="0" w:val="nil"/>
                <w:between w:space="0" w:sz="0" w:val="nil"/>
              </w:pBdr>
              <w:spacing w:after="280" w:before="120" w:lineRule="auto"/>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Course</w:t>
            </w:r>
            <w:r w:rsidDel="00000000" w:rsidR="00000000" w:rsidRPr="00000000">
              <w:rPr>
                <w:rFonts w:ascii="Garamond" w:cs="Garamond" w:eastAsia="Garamond" w:hAnsi="Garamond"/>
                <w:sz w:val="24"/>
                <w:szCs w:val="24"/>
                <w:rtl w:val="0"/>
              </w:rPr>
              <w:br w:type="textWrapping"/>
              <w:t xml:space="preserve">English</w:t>
              <w:br w:type="textWrapping"/>
              <w:t xml:space="preserve">Mathematics</w:t>
              <w:br w:type="textWrapping"/>
              <w:t xml:space="preserve">Science</w:t>
              <w:br w:type="textWrapping"/>
              <w:t xml:space="preserve">Social Studies</w:t>
              <w:br w:type="textWrapping"/>
            </w:r>
          </w:p>
        </w:tc>
        <w:tc>
          <w:tcPr/>
          <w:p w:rsidR="00000000" w:rsidDel="00000000" w:rsidP="00000000" w:rsidRDefault="00000000" w:rsidRPr="00000000" w14:paraId="000002CA">
            <w:pPr>
              <w:keepNext w:val="1"/>
              <w:keepLines w:val="1"/>
              <w:pBdr>
                <w:top w:space="0" w:sz="0" w:val="nil"/>
                <w:left w:space="0" w:sz="0" w:val="nil"/>
                <w:bottom w:space="0" w:sz="0" w:val="nil"/>
                <w:right w:space="0" w:sz="0" w:val="nil"/>
                <w:between w:space="0" w:sz="0" w:val="nil"/>
              </w:pBdr>
              <w:spacing w:after="280" w:before="120" w:lineRule="auto"/>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Credit</w:t>
              <w:br w:type="textWrapping"/>
            </w:r>
            <w:r w:rsidDel="00000000" w:rsidR="00000000" w:rsidRPr="00000000">
              <w:rPr>
                <w:rFonts w:ascii="Garamond" w:cs="Garamond" w:eastAsia="Garamond" w:hAnsi="Garamond"/>
                <w:sz w:val="24"/>
                <w:szCs w:val="24"/>
                <w:rtl w:val="0"/>
              </w:rPr>
              <w:t xml:space="preserve">1</w:t>
              <w:br w:type="textWrapping"/>
              <w:t xml:space="preserve">1</w:t>
              <w:br w:type="textWrapping"/>
              <w:t xml:space="preserve">1</w:t>
              <w:br w:type="textWrapping"/>
              <w:t xml:space="preserve">1</w:t>
            </w:r>
          </w:p>
        </w:tc>
      </w:tr>
    </w:tbl>
    <w:p w:rsidR="00000000" w:rsidDel="00000000" w:rsidP="00000000" w:rsidRDefault="00000000" w:rsidRPr="00000000" w14:paraId="000002CB">
      <w:pPr>
        <w:keepNext w:val="1"/>
        <w:keepLines w:val="1"/>
        <w:spacing w:after="120" w:before="120" w:lineRule="auto"/>
        <w:ind w:left="561" w:hanging="12.000000000000028"/>
        <w:jc w:val="center"/>
        <w:rPr>
          <w:rFonts w:ascii="Garamond" w:cs="Garamond" w:eastAsia="Garamond" w:hAnsi="Garamond"/>
        </w:rPr>
      </w:pPr>
      <w:r w:rsidDel="00000000" w:rsidR="00000000" w:rsidRPr="00000000">
        <w:rPr>
          <w:rFonts w:ascii="Garamond" w:cs="Garamond" w:eastAsia="Garamond" w:hAnsi="Garamond"/>
          <w:b w:val="1"/>
          <w:u w:val="single"/>
          <w:rtl w:val="0"/>
        </w:rPr>
        <w:t xml:space="preserve">POSSIBLE ELECTIVES:</w:t>
      </w:r>
      <w:r w:rsidDel="00000000" w:rsidR="00000000" w:rsidRPr="00000000">
        <w:rPr>
          <w:rtl w:val="0"/>
        </w:rPr>
      </w:r>
    </w:p>
    <w:tbl>
      <w:tblPr>
        <w:tblStyle w:val="Table8"/>
        <w:tblW w:w="15039.0" w:type="dxa"/>
        <w:jc w:val="left"/>
        <w:tblInd w:w="-477.0" w:type="dxa"/>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00"/>
      </w:tblPr>
      <w:tblGrid>
        <w:gridCol w:w="477"/>
        <w:gridCol w:w="14562"/>
        <w:tblGridChange w:id="0">
          <w:tblGrid>
            <w:gridCol w:w="477"/>
            <w:gridCol w:w="14562"/>
          </w:tblGrid>
        </w:tblGridChange>
      </w:tblGrid>
      <w:tr>
        <w:trPr>
          <w:cantSplit w:val="0"/>
          <w:trHeight w:val="4133"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2CC">
            <w:pPr>
              <w:keepNext w:val="1"/>
              <w:keepLines w:val="1"/>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2CD">
            <w:pPr>
              <w:keepNext w:val="1"/>
              <w:keepLines w:val="1"/>
              <w:ind w:left="-981" w:right="14482" w:firstLine="0"/>
              <w:rPr>
                <w:rFonts w:ascii="Garamond" w:cs="Garamond" w:eastAsia="Garamond" w:hAnsi="Garamond"/>
              </w:rPr>
            </w:pPr>
            <w:r w:rsidDel="00000000" w:rsidR="00000000" w:rsidRPr="00000000">
              <w:rPr>
                <w:rtl w:val="0"/>
              </w:rPr>
            </w:r>
          </w:p>
          <w:tbl>
            <w:tblPr>
              <w:tblStyle w:val="Table9"/>
              <w:tblW w:w="10389.0" w:type="dxa"/>
              <w:jc w:val="left"/>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Layout w:type="fixed"/>
              <w:tblLook w:val="0400"/>
            </w:tblPr>
            <w:tblGrid>
              <w:gridCol w:w="2431"/>
              <w:gridCol w:w="2790"/>
              <w:gridCol w:w="2970"/>
              <w:gridCol w:w="2198"/>
              <w:tblGridChange w:id="0">
                <w:tblGrid>
                  <w:gridCol w:w="2431"/>
                  <w:gridCol w:w="2790"/>
                  <w:gridCol w:w="2970"/>
                  <w:gridCol w:w="2198"/>
                </w:tblGrid>
              </w:tblGridChange>
            </w:tblGrid>
            <w:tr>
              <w:trPr>
                <w:cantSplit w:val="0"/>
                <w:trHeight w:val="337" w:hRule="atLeast"/>
                <w:tblHeader w:val="0"/>
              </w:trPr>
              <w:tc>
                <w:tcPr/>
                <w:p w:rsidR="00000000" w:rsidDel="00000000" w:rsidP="00000000" w:rsidRDefault="00000000" w:rsidRPr="00000000" w14:paraId="000002CE">
                  <w:pPr>
                    <w:keepNext w:val="1"/>
                    <w:keepLines w:val="1"/>
                    <w:rPr>
                      <w:rFonts w:ascii="Garamond" w:cs="Garamond" w:eastAsia="Garamond" w:hAnsi="Garamond"/>
                      <w:b w:val="1"/>
                      <w:u w:val="single"/>
                    </w:rPr>
                  </w:pPr>
                  <w:r w:rsidDel="00000000" w:rsidR="00000000" w:rsidRPr="00000000">
                    <w:rPr>
                      <w:rFonts w:ascii="Garamond" w:cs="Garamond" w:eastAsia="Garamond" w:hAnsi="Garamond"/>
                      <w:b w:val="1"/>
                      <w:u w:val="single"/>
                      <w:rtl w:val="0"/>
                    </w:rPr>
                    <w:t xml:space="preserve">Grade 9</w:t>
                  </w:r>
                </w:p>
              </w:tc>
              <w:tc>
                <w:tcPr/>
                <w:p w:rsidR="00000000" w:rsidDel="00000000" w:rsidP="00000000" w:rsidRDefault="00000000" w:rsidRPr="00000000" w14:paraId="000002CF">
                  <w:pPr>
                    <w:keepNext w:val="1"/>
                    <w:keepLines w:val="1"/>
                    <w:rPr>
                      <w:rFonts w:ascii="Garamond" w:cs="Garamond" w:eastAsia="Garamond" w:hAnsi="Garamond"/>
                      <w:b w:val="1"/>
                      <w:u w:val="single"/>
                    </w:rPr>
                  </w:pPr>
                  <w:r w:rsidDel="00000000" w:rsidR="00000000" w:rsidRPr="00000000">
                    <w:rPr>
                      <w:rFonts w:ascii="Garamond" w:cs="Garamond" w:eastAsia="Garamond" w:hAnsi="Garamond"/>
                      <w:b w:val="1"/>
                      <w:u w:val="single"/>
                      <w:rtl w:val="0"/>
                    </w:rPr>
                    <w:t xml:space="preserve">Grade 10</w:t>
                  </w:r>
                </w:p>
              </w:tc>
              <w:tc>
                <w:tcPr/>
                <w:p w:rsidR="00000000" w:rsidDel="00000000" w:rsidP="00000000" w:rsidRDefault="00000000" w:rsidRPr="00000000" w14:paraId="000002D0">
                  <w:pPr>
                    <w:keepNext w:val="1"/>
                    <w:keepLines w:val="1"/>
                    <w:rPr>
                      <w:rFonts w:ascii="Garamond" w:cs="Garamond" w:eastAsia="Garamond" w:hAnsi="Garamond"/>
                      <w:b w:val="1"/>
                      <w:u w:val="single"/>
                    </w:rPr>
                  </w:pPr>
                  <w:r w:rsidDel="00000000" w:rsidR="00000000" w:rsidRPr="00000000">
                    <w:rPr>
                      <w:rFonts w:ascii="Garamond" w:cs="Garamond" w:eastAsia="Garamond" w:hAnsi="Garamond"/>
                      <w:b w:val="1"/>
                      <w:u w:val="single"/>
                      <w:rtl w:val="0"/>
                    </w:rPr>
                    <w:t xml:space="preserve">Grade 11</w:t>
                  </w:r>
                </w:p>
              </w:tc>
              <w:tc>
                <w:tcPr/>
                <w:p w:rsidR="00000000" w:rsidDel="00000000" w:rsidP="00000000" w:rsidRDefault="00000000" w:rsidRPr="00000000" w14:paraId="000002D1">
                  <w:pPr>
                    <w:keepNext w:val="1"/>
                    <w:keepLines w:val="1"/>
                    <w:rPr>
                      <w:rFonts w:ascii="Garamond" w:cs="Garamond" w:eastAsia="Garamond" w:hAnsi="Garamond"/>
                      <w:b w:val="1"/>
                      <w:u w:val="single"/>
                    </w:rPr>
                  </w:pPr>
                  <w:r w:rsidDel="00000000" w:rsidR="00000000" w:rsidRPr="00000000">
                    <w:rPr>
                      <w:rFonts w:ascii="Garamond" w:cs="Garamond" w:eastAsia="Garamond" w:hAnsi="Garamond"/>
                      <w:b w:val="1"/>
                      <w:u w:val="single"/>
                      <w:rtl w:val="0"/>
                    </w:rPr>
                    <w:t xml:space="preserve">Grade 12</w:t>
                  </w:r>
                </w:p>
              </w:tc>
            </w:tr>
            <w:tr>
              <w:trPr>
                <w:cantSplit w:val="0"/>
                <w:trHeight w:val="337" w:hRule="atLeast"/>
                <w:tblHeader w:val="0"/>
              </w:trPr>
              <w:tc>
                <w:tcPr/>
                <w:p w:rsidR="00000000" w:rsidDel="00000000" w:rsidP="00000000" w:rsidRDefault="00000000" w:rsidRPr="00000000" w14:paraId="000002D2">
                  <w:pPr>
                    <w:keepNext w:val="1"/>
                    <w:keepLines w:val="1"/>
                    <w:rPr>
                      <w:rFonts w:ascii="Garamond" w:cs="Garamond" w:eastAsia="Garamond" w:hAnsi="Garamond"/>
                    </w:rPr>
                  </w:pPr>
                  <w:r w:rsidDel="00000000" w:rsidR="00000000" w:rsidRPr="00000000">
                    <w:rPr>
                      <w:rFonts w:ascii="Garamond" w:cs="Garamond" w:eastAsia="Garamond" w:hAnsi="Garamond"/>
                      <w:rtl w:val="0"/>
                    </w:rPr>
                    <w:t xml:space="preserve">Architecture </w:t>
                  </w:r>
                </w:p>
              </w:tc>
              <w:tc>
                <w:tcPr/>
                <w:p w:rsidR="00000000" w:rsidDel="00000000" w:rsidP="00000000" w:rsidRDefault="00000000" w:rsidRPr="00000000" w14:paraId="000002D3">
                  <w:pPr>
                    <w:keepNext w:val="1"/>
                    <w:keepLines w:val="1"/>
                    <w:rPr>
                      <w:rFonts w:ascii="Garamond" w:cs="Garamond" w:eastAsia="Garamond" w:hAnsi="Garamond"/>
                    </w:rPr>
                  </w:pPr>
                  <w:r w:rsidDel="00000000" w:rsidR="00000000" w:rsidRPr="00000000">
                    <w:rPr>
                      <w:rFonts w:ascii="Garamond" w:cs="Garamond" w:eastAsia="Garamond" w:hAnsi="Garamond"/>
                      <w:rtl w:val="0"/>
                    </w:rPr>
                    <w:t xml:space="preserve">Accounting </w:t>
                  </w:r>
                </w:p>
              </w:tc>
              <w:tc>
                <w:tcPr/>
                <w:p w:rsidR="00000000" w:rsidDel="00000000" w:rsidP="00000000" w:rsidRDefault="00000000" w:rsidRPr="00000000" w14:paraId="000002D4">
                  <w:pPr>
                    <w:keepNext w:val="1"/>
                    <w:keepLines w:val="1"/>
                    <w:rPr>
                      <w:rFonts w:ascii="Garamond" w:cs="Garamond" w:eastAsia="Garamond" w:hAnsi="Garamond"/>
                    </w:rPr>
                  </w:pPr>
                  <w:r w:rsidDel="00000000" w:rsidR="00000000" w:rsidRPr="00000000">
                    <w:rPr>
                      <w:rFonts w:ascii="Garamond" w:cs="Garamond" w:eastAsia="Garamond" w:hAnsi="Garamond"/>
                      <w:rtl w:val="0"/>
                    </w:rPr>
                    <w:t xml:space="preserve">Accounting </w:t>
                  </w:r>
                </w:p>
              </w:tc>
              <w:tc>
                <w:tcPr/>
                <w:p w:rsidR="00000000" w:rsidDel="00000000" w:rsidP="00000000" w:rsidRDefault="00000000" w:rsidRPr="00000000" w14:paraId="000002D5">
                  <w:pPr>
                    <w:keepNext w:val="1"/>
                    <w:keepLines w:val="1"/>
                    <w:rPr>
                      <w:rFonts w:ascii="Garamond" w:cs="Garamond" w:eastAsia="Garamond" w:hAnsi="Garamond"/>
                    </w:rPr>
                  </w:pPr>
                  <w:r w:rsidDel="00000000" w:rsidR="00000000" w:rsidRPr="00000000">
                    <w:rPr>
                      <w:rFonts w:ascii="Garamond" w:cs="Garamond" w:eastAsia="Garamond" w:hAnsi="Garamond"/>
                      <w:rtl w:val="0"/>
                    </w:rPr>
                    <w:t xml:space="preserve">Accounting </w:t>
                  </w:r>
                </w:p>
              </w:tc>
            </w:tr>
            <w:tr>
              <w:trPr>
                <w:cantSplit w:val="0"/>
                <w:trHeight w:val="415" w:hRule="atLeast"/>
                <w:tblHeader w:val="0"/>
              </w:trPr>
              <w:tc>
                <w:tcPr/>
                <w:p w:rsidR="00000000" w:rsidDel="00000000" w:rsidP="00000000" w:rsidRDefault="00000000" w:rsidRPr="00000000" w14:paraId="000002D6">
                  <w:pPr>
                    <w:keepNext w:val="1"/>
                    <w:keepLines w:val="1"/>
                    <w:rPr>
                      <w:rFonts w:ascii="Garamond" w:cs="Garamond" w:eastAsia="Garamond" w:hAnsi="Garamond"/>
                    </w:rPr>
                  </w:pPr>
                  <w:r w:rsidDel="00000000" w:rsidR="00000000" w:rsidRPr="00000000">
                    <w:rPr>
                      <w:rFonts w:ascii="Garamond" w:cs="Garamond" w:eastAsia="Garamond" w:hAnsi="Garamond"/>
                      <w:rtl w:val="0"/>
                    </w:rPr>
                    <w:t xml:space="preserve">Business Explorations </w:t>
                  </w:r>
                </w:p>
              </w:tc>
              <w:tc>
                <w:tcPr/>
                <w:p w:rsidR="00000000" w:rsidDel="00000000" w:rsidP="00000000" w:rsidRDefault="00000000" w:rsidRPr="00000000" w14:paraId="000002D7">
                  <w:pPr>
                    <w:keepNext w:val="1"/>
                    <w:keepLines w:val="1"/>
                    <w:rPr>
                      <w:rFonts w:ascii="Garamond" w:cs="Garamond" w:eastAsia="Garamond" w:hAnsi="Garamond"/>
                    </w:rPr>
                  </w:pPr>
                  <w:r w:rsidDel="00000000" w:rsidR="00000000" w:rsidRPr="00000000">
                    <w:rPr>
                      <w:rFonts w:ascii="Garamond" w:cs="Garamond" w:eastAsia="Garamond" w:hAnsi="Garamond"/>
                      <w:rtl w:val="0"/>
                    </w:rPr>
                    <w:t xml:space="preserve">Architecture </w:t>
                  </w:r>
                </w:p>
              </w:tc>
              <w:tc>
                <w:tcPr/>
                <w:p w:rsidR="00000000" w:rsidDel="00000000" w:rsidP="00000000" w:rsidRDefault="00000000" w:rsidRPr="00000000" w14:paraId="000002D8">
                  <w:pPr>
                    <w:keepNext w:val="1"/>
                    <w:keepLines w:val="1"/>
                    <w:rPr>
                      <w:rFonts w:ascii="Garamond" w:cs="Garamond" w:eastAsia="Garamond" w:hAnsi="Garamond"/>
                    </w:rPr>
                  </w:pPr>
                  <w:r w:rsidDel="00000000" w:rsidR="00000000" w:rsidRPr="00000000">
                    <w:rPr>
                      <w:rFonts w:ascii="Garamond" w:cs="Garamond" w:eastAsia="Garamond" w:hAnsi="Garamond"/>
                      <w:rtl w:val="0"/>
                    </w:rPr>
                    <w:t xml:space="preserve">Architecture </w:t>
                  </w:r>
                </w:p>
              </w:tc>
              <w:tc>
                <w:tcPr/>
                <w:p w:rsidR="00000000" w:rsidDel="00000000" w:rsidP="00000000" w:rsidRDefault="00000000" w:rsidRPr="00000000" w14:paraId="000002D9">
                  <w:pPr>
                    <w:keepNext w:val="1"/>
                    <w:keepLines w:val="1"/>
                    <w:rPr>
                      <w:rFonts w:ascii="Garamond" w:cs="Garamond" w:eastAsia="Garamond" w:hAnsi="Garamond"/>
                    </w:rPr>
                  </w:pPr>
                  <w:r w:rsidDel="00000000" w:rsidR="00000000" w:rsidRPr="00000000">
                    <w:rPr>
                      <w:rFonts w:ascii="Garamond" w:cs="Garamond" w:eastAsia="Garamond" w:hAnsi="Garamond"/>
                      <w:rtl w:val="0"/>
                    </w:rPr>
                    <w:t xml:space="preserve">Architecture </w:t>
                  </w:r>
                </w:p>
              </w:tc>
            </w:tr>
            <w:tr>
              <w:trPr>
                <w:cantSplit w:val="0"/>
                <w:trHeight w:val="338" w:hRule="atLeast"/>
                <w:tblHeader w:val="0"/>
              </w:trPr>
              <w:tc>
                <w:tcPr/>
                <w:p w:rsidR="00000000" w:rsidDel="00000000" w:rsidP="00000000" w:rsidRDefault="00000000" w:rsidRPr="00000000" w14:paraId="000002DA">
                  <w:pPr>
                    <w:keepNext w:val="1"/>
                    <w:keepLines w:val="1"/>
                    <w:rPr>
                      <w:rFonts w:ascii="Garamond" w:cs="Garamond" w:eastAsia="Garamond" w:hAnsi="Garamond"/>
                    </w:rPr>
                  </w:pPr>
                  <w:r w:rsidDel="00000000" w:rsidR="00000000" w:rsidRPr="00000000">
                    <w:rPr>
                      <w:rFonts w:ascii="Garamond" w:cs="Garamond" w:eastAsia="Garamond" w:hAnsi="Garamond"/>
                      <w:rtl w:val="0"/>
                    </w:rPr>
                    <w:t xml:space="preserve">Computer Programming </w:t>
                  </w:r>
                </w:p>
              </w:tc>
              <w:tc>
                <w:tcPr/>
                <w:p w:rsidR="00000000" w:rsidDel="00000000" w:rsidP="00000000" w:rsidRDefault="00000000" w:rsidRPr="00000000" w14:paraId="000002DB">
                  <w:pPr>
                    <w:keepNext w:val="1"/>
                    <w:keepLines w:val="1"/>
                    <w:rPr>
                      <w:rFonts w:ascii="Garamond" w:cs="Garamond" w:eastAsia="Garamond" w:hAnsi="Garamond"/>
                    </w:rPr>
                  </w:pPr>
                  <w:r w:rsidDel="00000000" w:rsidR="00000000" w:rsidRPr="00000000">
                    <w:rPr>
                      <w:rFonts w:ascii="Garamond" w:cs="Garamond" w:eastAsia="Garamond" w:hAnsi="Garamond"/>
                      <w:rtl w:val="0"/>
                    </w:rPr>
                    <w:t xml:space="preserve">Business Explorations </w:t>
                  </w:r>
                </w:p>
              </w:tc>
              <w:tc>
                <w:tcPr/>
                <w:p w:rsidR="00000000" w:rsidDel="00000000" w:rsidP="00000000" w:rsidRDefault="00000000" w:rsidRPr="00000000" w14:paraId="000002DC">
                  <w:pPr>
                    <w:keepNext w:val="1"/>
                    <w:keepLines w:val="1"/>
                    <w:rPr>
                      <w:rFonts w:ascii="Garamond" w:cs="Garamond" w:eastAsia="Garamond" w:hAnsi="Garamond"/>
                    </w:rPr>
                  </w:pPr>
                  <w:r w:rsidDel="00000000" w:rsidR="00000000" w:rsidRPr="00000000">
                    <w:rPr>
                      <w:rFonts w:ascii="Garamond" w:cs="Garamond" w:eastAsia="Garamond" w:hAnsi="Garamond"/>
                      <w:rtl w:val="0"/>
                    </w:rPr>
                    <w:t xml:space="preserve">Business Law </w:t>
                  </w:r>
                </w:p>
              </w:tc>
              <w:tc>
                <w:tcPr/>
                <w:p w:rsidR="00000000" w:rsidDel="00000000" w:rsidP="00000000" w:rsidRDefault="00000000" w:rsidRPr="00000000" w14:paraId="000002DD">
                  <w:pPr>
                    <w:keepNext w:val="1"/>
                    <w:keepLines w:val="1"/>
                    <w:rPr>
                      <w:rFonts w:ascii="Garamond" w:cs="Garamond" w:eastAsia="Garamond" w:hAnsi="Garamond"/>
                    </w:rPr>
                  </w:pPr>
                  <w:r w:rsidDel="00000000" w:rsidR="00000000" w:rsidRPr="00000000">
                    <w:rPr>
                      <w:rFonts w:ascii="Garamond" w:cs="Garamond" w:eastAsia="Garamond" w:hAnsi="Garamond"/>
                      <w:rtl w:val="0"/>
                    </w:rPr>
                    <w:t xml:space="preserve">Business Law </w:t>
                  </w:r>
                </w:p>
              </w:tc>
            </w:tr>
            <w:tr>
              <w:trPr>
                <w:cantSplit w:val="0"/>
                <w:trHeight w:val="337" w:hRule="atLeast"/>
                <w:tblHeader w:val="0"/>
              </w:trPr>
              <w:tc>
                <w:tcPr/>
                <w:p w:rsidR="00000000" w:rsidDel="00000000" w:rsidP="00000000" w:rsidRDefault="00000000" w:rsidRPr="00000000" w14:paraId="000002DE">
                  <w:pPr>
                    <w:keepNext w:val="1"/>
                    <w:keepLines w:val="1"/>
                    <w:rPr>
                      <w:rFonts w:ascii="Garamond" w:cs="Garamond" w:eastAsia="Garamond" w:hAnsi="Garamond"/>
                    </w:rPr>
                  </w:pPr>
                  <w:r w:rsidDel="00000000" w:rsidR="00000000" w:rsidRPr="00000000">
                    <w:rPr>
                      <w:rFonts w:ascii="Garamond" w:cs="Garamond" w:eastAsia="Garamond" w:hAnsi="Garamond"/>
                      <w:rtl w:val="0"/>
                    </w:rPr>
                    <w:t xml:space="preserve">Engineering Graphics </w:t>
                  </w:r>
                </w:p>
              </w:tc>
              <w:tc>
                <w:tcPr/>
                <w:p w:rsidR="00000000" w:rsidDel="00000000" w:rsidP="00000000" w:rsidRDefault="00000000" w:rsidRPr="00000000" w14:paraId="000002DF">
                  <w:pPr>
                    <w:keepNext w:val="1"/>
                    <w:keepLines w:val="1"/>
                    <w:rPr>
                      <w:rFonts w:ascii="Garamond" w:cs="Garamond" w:eastAsia="Garamond" w:hAnsi="Garamond"/>
                    </w:rPr>
                  </w:pPr>
                  <w:r w:rsidDel="00000000" w:rsidR="00000000" w:rsidRPr="00000000">
                    <w:rPr>
                      <w:rFonts w:ascii="Garamond" w:cs="Garamond" w:eastAsia="Garamond" w:hAnsi="Garamond"/>
                      <w:rtl w:val="0"/>
                    </w:rPr>
                    <w:t xml:space="preserve">Computer Graphics </w:t>
                  </w:r>
                </w:p>
              </w:tc>
              <w:tc>
                <w:tcPr/>
                <w:p w:rsidR="00000000" w:rsidDel="00000000" w:rsidP="00000000" w:rsidRDefault="00000000" w:rsidRPr="00000000" w14:paraId="000002E0">
                  <w:pPr>
                    <w:keepNext w:val="1"/>
                    <w:keepLines w:val="1"/>
                    <w:rPr>
                      <w:rFonts w:ascii="Garamond" w:cs="Garamond" w:eastAsia="Garamond" w:hAnsi="Garamond"/>
                    </w:rPr>
                  </w:pPr>
                  <w:r w:rsidDel="00000000" w:rsidR="00000000" w:rsidRPr="00000000">
                    <w:rPr>
                      <w:rFonts w:ascii="Garamond" w:cs="Garamond" w:eastAsia="Garamond" w:hAnsi="Garamond"/>
                      <w:rtl w:val="0"/>
                    </w:rPr>
                    <w:t xml:space="preserve">Computer Graphics </w:t>
                  </w:r>
                </w:p>
              </w:tc>
              <w:tc>
                <w:tcPr/>
                <w:p w:rsidR="00000000" w:rsidDel="00000000" w:rsidP="00000000" w:rsidRDefault="00000000" w:rsidRPr="00000000" w14:paraId="000002E1">
                  <w:pPr>
                    <w:keepNext w:val="1"/>
                    <w:keepLines w:val="1"/>
                    <w:rPr>
                      <w:rFonts w:ascii="Garamond" w:cs="Garamond" w:eastAsia="Garamond" w:hAnsi="Garamond"/>
                    </w:rPr>
                  </w:pPr>
                  <w:r w:rsidDel="00000000" w:rsidR="00000000" w:rsidRPr="00000000">
                    <w:rPr>
                      <w:rFonts w:ascii="Garamond" w:cs="Garamond" w:eastAsia="Garamond" w:hAnsi="Garamond"/>
                      <w:rtl w:val="0"/>
                    </w:rPr>
                    <w:t xml:space="preserve">Computer Graphics </w:t>
                  </w:r>
                </w:p>
              </w:tc>
            </w:tr>
            <w:tr>
              <w:trPr>
                <w:cantSplit w:val="0"/>
                <w:trHeight w:val="338" w:hRule="atLeast"/>
                <w:tblHeader w:val="0"/>
              </w:trPr>
              <w:tc>
                <w:tcPr/>
                <w:p w:rsidR="00000000" w:rsidDel="00000000" w:rsidP="00000000" w:rsidRDefault="00000000" w:rsidRPr="00000000" w14:paraId="000002E2">
                  <w:pPr>
                    <w:keepNext w:val="1"/>
                    <w:keepLines w:val="1"/>
                    <w:rPr>
                      <w:rFonts w:ascii="Garamond" w:cs="Garamond" w:eastAsia="Garamond" w:hAnsi="Garamond"/>
                    </w:rPr>
                  </w:pPr>
                  <w:r w:rsidDel="00000000" w:rsidR="00000000" w:rsidRPr="00000000">
                    <w:rPr>
                      <w:rFonts w:ascii="Garamond" w:cs="Garamond" w:eastAsia="Garamond" w:hAnsi="Garamond"/>
                      <w:rtl w:val="0"/>
                    </w:rPr>
                    <w:t xml:space="preserve">Small Engine Repair </w:t>
                  </w:r>
                </w:p>
              </w:tc>
              <w:tc>
                <w:tcPr/>
                <w:p w:rsidR="00000000" w:rsidDel="00000000" w:rsidP="00000000" w:rsidRDefault="00000000" w:rsidRPr="00000000" w14:paraId="000002E3">
                  <w:pPr>
                    <w:keepNext w:val="1"/>
                    <w:keepLines w:val="1"/>
                    <w:rPr>
                      <w:rFonts w:ascii="Garamond" w:cs="Garamond" w:eastAsia="Garamond" w:hAnsi="Garamond"/>
                    </w:rPr>
                  </w:pPr>
                  <w:r w:rsidDel="00000000" w:rsidR="00000000" w:rsidRPr="00000000">
                    <w:rPr>
                      <w:rFonts w:ascii="Garamond" w:cs="Garamond" w:eastAsia="Garamond" w:hAnsi="Garamond"/>
                      <w:rtl w:val="0"/>
                    </w:rPr>
                    <w:t xml:space="preserve">Computer Programming </w:t>
                  </w:r>
                </w:p>
              </w:tc>
              <w:tc>
                <w:tcPr/>
                <w:p w:rsidR="00000000" w:rsidDel="00000000" w:rsidP="00000000" w:rsidRDefault="00000000" w:rsidRPr="00000000" w14:paraId="000002E4">
                  <w:pPr>
                    <w:keepNext w:val="1"/>
                    <w:keepLines w:val="1"/>
                    <w:rPr>
                      <w:rFonts w:ascii="Garamond" w:cs="Garamond" w:eastAsia="Garamond" w:hAnsi="Garamond"/>
                    </w:rPr>
                  </w:pPr>
                  <w:r w:rsidDel="00000000" w:rsidR="00000000" w:rsidRPr="00000000">
                    <w:rPr>
                      <w:rFonts w:ascii="Garamond" w:cs="Garamond" w:eastAsia="Garamond" w:hAnsi="Garamond"/>
                      <w:rtl w:val="0"/>
                    </w:rPr>
                    <w:t xml:space="preserve">Computer Programming </w:t>
                  </w:r>
                </w:p>
              </w:tc>
              <w:tc>
                <w:tcPr/>
                <w:p w:rsidR="00000000" w:rsidDel="00000000" w:rsidP="00000000" w:rsidRDefault="00000000" w:rsidRPr="00000000" w14:paraId="000002E5">
                  <w:pPr>
                    <w:keepNext w:val="1"/>
                    <w:keepLines w:val="1"/>
                    <w:rPr>
                      <w:rFonts w:ascii="Garamond" w:cs="Garamond" w:eastAsia="Garamond" w:hAnsi="Garamond"/>
                    </w:rPr>
                  </w:pPr>
                  <w:r w:rsidDel="00000000" w:rsidR="00000000" w:rsidRPr="00000000">
                    <w:rPr>
                      <w:rFonts w:ascii="Garamond" w:cs="Garamond" w:eastAsia="Garamond" w:hAnsi="Garamond"/>
                      <w:rtl w:val="0"/>
                    </w:rPr>
                    <w:t xml:space="preserve">Computer Programming </w:t>
                  </w:r>
                </w:p>
              </w:tc>
            </w:tr>
            <w:tr>
              <w:trPr>
                <w:cantSplit w:val="0"/>
                <w:trHeight w:val="338" w:hRule="atLeast"/>
                <w:tblHeader w:val="0"/>
              </w:trPr>
              <w:tc>
                <w:tcPr/>
                <w:p w:rsidR="00000000" w:rsidDel="00000000" w:rsidP="00000000" w:rsidRDefault="00000000" w:rsidRPr="00000000" w14:paraId="000002E6">
                  <w:pPr>
                    <w:keepNext w:val="1"/>
                    <w:keepLines w:val="1"/>
                    <w:rPr>
                      <w:rFonts w:ascii="Garamond" w:cs="Garamond" w:eastAsia="Garamond" w:hAnsi="Garamond"/>
                    </w:rPr>
                  </w:pPr>
                  <w:r w:rsidDel="00000000" w:rsidR="00000000" w:rsidRPr="00000000">
                    <w:rPr>
                      <w:rFonts w:ascii="Garamond" w:cs="Garamond" w:eastAsia="Garamond" w:hAnsi="Garamond"/>
                      <w:rtl w:val="0"/>
                    </w:rPr>
                    <w:t xml:space="preserve"> </w:t>
                  </w:r>
                </w:p>
              </w:tc>
              <w:tc>
                <w:tcPr/>
                <w:p w:rsidR="00000000" w:rsidDel="00000000" w:rsidP="00000000" w:rsidRDefault="00000000" w:rsidRPr="00000000" w14:paraId="000002E7">
                  <w:pPr>
                    <w:keepNext w:val="1"/>
                    <w:keepLines w:val="1"/>
                    <w:rPr>
                      <w:rFonts w:ascii="Garamond" w:cs="Garamond" w:eastAsia="Garamond" w:hAnsi="Garamond"/>
                    </w:rPr>
                  </w:pPr>
                  <w:r w:rsidDel="00000000" w:rsidR="00000000" w:rsidRPr="00000000">
                    <w:rPr>
                      <w:rFonts w:ascii="Garamond" w:cs="Garamond" w:eastAsia="Garamond" w:hAnsi="Garamond"/>
                      <w:rtl w:val="0"/>
                    </w:rPr>
                    <w:t xml:space="preserve">Cybersecurity </w:t>
                  </w:r>
                </w:p>
              </w:tc>
              <w:tc>
                <w:tcPr/>
                <w:p w:rsidR="00000000" w:rsidDel="00000000" w:rsidP="00000000" w:rsidRDefault="00000000" w:rsidRPr="00000000" w14:paraId="000002E8">
                  <w:pPr>
                    <w:keepNext w:val="1"/>
                    <w:keepLines w:val="1"/>
                    <w:rPr>
                      <w:rFonts w:ascii="Garamond" w:cs="Garamond" w:eastAsia="Garamond" w:hAnsi="Garamond"/>
                    </w:rPr>
                  </w:pPr>
                  <w:r w:rsidDel="00000000" w:rsidR="00000000" w:rsidRPr="00000000">
                    <w:rPr>
                      <w:rFonts w:ascii="Garamond" w:cs="Garamond" w:eastAsia="Garamond" w:hAnsi="Garamond"/>
                      <w:rtl w:val="0"/>
                    </w:rPr>
                    <w:t xml:space="preserve">Cybersecurity </w:t>
                  </w:r>
                </w:p>
              </w:tc>
              <w:tc>
                <w:tcPr/>
                <w:p w:rsidR="00000000" w:rsidDel="00000000" w:rsidP="00000000" w:rsidRDefault="00000000" w:rsidRPr="00000000" w14:paraId="000002E9">
                  <w:pPr>
                    <w:keepNext w:val="1"/>
                    <w:keepLines w:val="1"/>
                    <w:rPr>
                      <w:rFonts w:ascii="Garamond" w:cs="Garamond" w:eastAsia="Garamond" w:hAnsi="Garamond"/>
                    </w:rPr>
                  </w:pPr>
                  <w:r w:rsidDel="00000000" w:rsidR="00000000" w:rsidRPr="00000000">
                    <w:rPr>
                      <w:rFonts w:ascii="Garamond" w:cs="Garamond" w:eastAsia="Garamond" w:hAnsi="Garamond"/>
                      <w:rtl w:val="0"/>
                    </w:rPr>
                    <w:t xml:space="preserve">Cybersecurity </w:t>
                  </w:r>
                </w:p>
              </w:tc>
            </w:tr>
            <w:tr>
              <w:trPr>
                <w:cantSplit w:val="0"/>
                <w:trHeight w:val="337" w:hRule="atLeast"/>
                <w:tblHeader w:val="0"/>
              </w:trPr>
              <w:tc>
                <w:tcPr/>
                <w:p w:rsidR="00000000" w:rsidDel="00000000" w:rsidP="00000000" w:rsidRDefault="00000000" w:rsidRPr="00000000" w14:paraId="000002EA">
                  <w:pPr>
                    <w:keepNext w:val="1"/>
                    <w:keepLines w:val="1"/>
                    <w:rPr>
                      <w:rFonts w:ascii="Garamond" w:cs="Garamond" w:eastAsia="Garamond" w:hAnsi="Garamond"/>
                    </w:rPr>
                  </w:pPr>
                  <w:r w:rsidDel="00000000" w:rsidR="00000000" w:rsidRPr="00000000">
                    <w:rPr>
                      <w:rFonts w:ascii="Garamond" w:cs="Garamond" w:eastAsia="Garamond" w:hAnsi="Garamond"/>
                      <w:rtl w:val="0"/>
                    </w:rPr>
                    <w:t xml:space="preserve"> </w:t>
                  </w:r>
                </w:p>
              </w:tc>
              <w:tc>
                <w:tcPr/>
                <w:p w:rsidR="00000000" w:rsidDel="00000000" w:rsidP="00000000" w:rsidRDefault="00000000" w:rsidRPr="00000000" w14:paraId="000002EB">
                  <w:pPr>
                    <w:keepNext w:val="1"/>
                    <w:keepLines w:val="1"/>
                    <w:rPr>
                      <w:rFonts w:ascii="Garamond" w:cs="Garamond" w:eastAsia="Garamond" w:hAnsi="Garamond"/>
                    </w:rPr>
                  </w:pPr>
                  <w:r w:rsidDel="00000000" w:rsidR="00000000" w:rsidRPr="00000000">
                    <w:rPr>
                      <w:rFonts w:ascii="Garamond" w:cs="Garamond" w:eastAsia="Garamond" w:hAnsi="Garamond"/>
                      <w:rtl w:val="0"/>
                    </w:rPr>
                    <w:t xml:space="preserve">Engineering Graphics </w:t>
                  </w:r>
                </w:p>
              </w:tc>
              <w:tc>
                <w:tcPr/>
                <w:p w:rsidR="00000000" w:rsidDel="00000000" w:rsidP="00000000" w:rsidRDefault="00000000" w:rsidRPr="00000000" w14:paraId="000002EC">
                  <w:pPr>
                    <w:keepNext w:val="1"/>
                    <w:keepLines w:val="1"/>
                    <w:rPr>
                      <w:rFonts w:ascii="Garamond" w:cs="Garamond" w:eastAsia="Garamond" w:hAnsi="Garamond"/>
                    </w:rPr>
                  </w:pPr>
                  <w:r w:rsidDel="00000000" w:rsidR="00000000" w:rsidRPr="00000000">
                    <w:rPr>
                      <w:rFonts w:ascii="Garamond" w:cs="Garamond" w:eastAsia="Garamond" w:hAnsi="Garamond"/>
                      <w:rtl w:val="0"/>
                    </w:rPr>
                    <w:t xml:space="preserve">Engineering Graphics </w:t>
                  </w:r>
                </w:p>
              </w:tc>
              <w:tc>
                <w:tcPr/>
                <w:p w:rsidR="00000000" w:rsidDel="00000000" w:rsidP="00000000" w:rsidRDefault="00000000" w:rsidRPr="00000000" w14:paraId="000002ED">
                  <w:pPr>
                    <w:keepNext w:val="1"/>
                    <w:keepLines w:val="1"/>
                    <w:rPr>
                      <w:rFonts w:ascii="Garamond" w:cs="Garamond" w:eastAsia="Garamond" w:hAnsi="Garamond"/>
                    </w:rPr>
                  </w:pPr>
                  <w:r w:rsidDel="00000000" w:rsidR="00000000" w:rsidRPr="00000000">
                    <w:rPr>
                      <w:rFonts w:ascii="Garamond" w:cs="Garamond" w:eastAsia="Garamond" w:hAnsi="Garamond"/>
                      <w:rtl w:val="0"/>
                    </w:rPr>
                    <w:t xml:space="preserve">Dual Enrollment </w:t>
                  </w:r>
                </w:p>
              </w:tc>
            </w:tr>
            <w:tr>
              <w:trPr>
                <w:cantSplit w:val="0"/>
                <w:trHeight w:val="338" w:hRule="atLeast"/>
                <w:tblHeader w:val="0"/>
              </w:trPr>
              <w:tc>
                <w:tcPr/>
                <w:p w:rsidR="00000000" w:rsidDel="00000000" w:rsidP="00000000" w:rsidRDefault="00000000" w:rsidRPr="00000000" w14:paraId="000002EE">
                  <w:pPr>
                    <w:keepNext w:val="1"/>
                    <w:keepLines w:val="1"/>
                    <w:rPr>
                      <w:rFonts w:ascii="Garamond" w:cs="Garamond" w:eastAsia="Garamond" w:hAnsi="Garamond"/>
                    </w:rPr>
                  </w:pPr>
                  <w:r w:rsidDel="00000000" w:rsidR="00000000" w:rsidRPr="00000000">
                    <w:rPr>
                      <w:rFonts w:ascii="Garamond" w:cs="Garamond" w:eastAsia="Garamond" w:hAnsi="Garamond"/>
                      <w:rtl w:val="0"/>
                    </w:rPr>
                    <w:t xml:space="preserve"> </w:t>
                  </w:r>
                </w:p>
              </w:tc>
              <w:tc>
                <w:tcPr/>
                <w:p w:rsidR="00000000" w:rsidDel="00000000" w:rsidP="00000000" w:rsidRDefault="00000000" w:rsidRPr="00000000" w14:paraId="000002EF">
                  <w:pPr>
                    <w:keepNext w:val="1"/>
                    <w:keepLines w:val="1"/>
                    <w:rPr>
                      <w:rFonts w:ascii="Garamond" w:cs="Garamond" w:eastAsia="Garamond" w:hAnsi="Garamond"/>
                    </w:rPr>
                  </w:pPr>
                  <w:r w:rsidDel="00000000" w:rsidR="00000000" w:rsidRPr="00000000">
                    <w:rPr>
                      <w:rFonts w:ascii="Garamond" w:cs="Garamond" w:eastAsia="Garamond" w:hAnsi="Garamond"/>
                      <w:rtl w:val="0"/>
                    </w:rPr>
                    <w:t xml:space="preserve">Small Engine Repair </w:t>
                  </w:r>
                </w:p>
              </w:tc>
              <w:tc>
                <w:tcPr/>
                <w:p w:rsidR="00000000" w:rsidDel="00000000" w:rsidP="00000000" w:rsidRDefault="00000000" w:rsidRPr="00000000" w14:paraId="000002F0">
                  <w:pPr>
                    <w:keepNext w:val="1"/>
                    <w:keepLines w:val="1"/>
                    <w:rPr>
                      <w:rFonts w:ascii="Garamond" w:cs="Garamond" w:eastAsia="Garamond" w:hAnsi="Garamond"/>
                    </w:rPr>
                  </w:pPr>
                  <w:r w:rsidDel="00000000" w:rsidR="00000000" w:rsidRPr="00000000">
                    <w:rPr>
                      <w:rFonts w:ascii="Garamond" w:cs="Garamond" w:eastAsia="Garamond" w:hAnsi="Garamond"/>
                      <w:rtl w:val="0"/>
                    </w:rPr>
                    <w:t xml:space="preserve">Small Engine Repair </w:t>
                  </w:r>
                </w:p>
              </w:tc>
              <w:tc>
                <w:tcPr/>
                <w:p w:rsidR="00000000" w:rsidDel="00000000" w:rsidP="00000000" w:rsidRDefault="00000000" w:rsidRPr="00000000" w14:paraId="000002F1">
                  <w:pPr>
                    <w:keepNext w:val="1"/>
                    <w:keepLines w:val="1"/>
                    <w:rPr>
                      <w:rFonts w:ascii="Garamond" w:cs="Garamond" w:eastAsia="Garamond" w:hAnsi="Garamond"/>
                    </w:rPr>
                  </w:pPr>
                  <w:r w:rsidDel="00000000" w:rsidR="00000000" w:rsidRPr="00000000">
                    <w:rPr>
                      <w:rFonts w:ascii="Garamond" w:cs="Garamond" w:eastAsia="Garamond" w:hAnsi="Garamond"/>
                      <w:rtl w:val="0"/>
                    </w:rPr>
                    <w:t xml:space="preserve">Engineering Graphics </w:t>
                  </w:r>
                </w:p>
              </w:tc>
            </w:tr>
            <w:tr>
              <w:trPr>
                <w:cantSplit w:val="0"/>
                <w:trHeight w:val="338" w:hRule="atLeast"/>
                <w:tblHeader w:val="0"/>
              </w:trPr>
              <w:tc>
                <w:tcPr/>
                <w:p w:rsidR="00000000" w:rsidDel="00000000" w:rsidP="00000000" w:rsidRDefault="00000000" w:rsidRPr="00000000" w14:paraId="000002F2">
                  <w:pPr>
                    <w:keepNext w:val="1"/>
                    <w:keepLines w:val="1"/>
                    <w:rPr>
                      <w:rFonts w:ascii="Garamond" w:cs="Garamond" w:eastAsia="Garamond" w:hAnsi="Garamond"/>
                    </w:rPr>
                  </w:pPr>
                  <w:r w:rsidDel="00000000" w:rsidR="00000000" w:rsidRPr="00000000">
                    <w:rPr>
                      <w:rFonts w:ascii="Garamond" w:cs="Garamond" w:eastAsia="Garamond" w:hAnsi="Garamond"/>
                      <w:rtl w:val="0"/>
                    </w:rPr>
                    <w:t xml:space="preserve"> </w:t>
                  </w:r>
                </w:p>
              </w:tc>
              <w:tc>
                <w:tcPr/>
                <w:p w:rsidR="00000000" w:rsidDel="00000000" w:rsidP="00000000" w:rsidRDefault="00000000" w:rsidRPr="00000000" w14:paraId="000002F3">
                  <w:pPr>
                    <w:keepNext w:val="1"/>
                    <w:keepLines w:val="1"/>
                    <w:rPr>
                      <w:rFonts w:ascii="Garamond" w:cs="Garamond" w:eastAsia="Garamond" w:hAnsi="Garamond"/>
                    </w:rPr>
                  </w:pPr>
                  <w:r w:rsidDel="00000000" w:rsidR="00000000" w:rsidRPr="00000000">
                    <w:rPr>
                      <w:rFonts w:ascii="Garamond" w:cs="Garamond" w:eastAsia="Garamond" w:hAnsi="Garamond"/>
                      <w:rtl w:val="0"/>
                    </w:rPr>
                    <w:t xml:space="preserve">STEM: Bots, Coding &amp; Apps </w:t>
                  </w:r>
                </w:p>
              </w:tc>
              <w:tc>
                <w:tcPr/>
                <w:p w:rsidR="00000000" w:rsidDel="00000000" w:rsidP="00000000" w:rsidRDefault="00000000" w:rsidRPr="00000000" w14:paraId="000002F4">
                  <w:pPr>
                    <w:keepNext w:val="1"/>
                    <w:keepLines w:val="1"/>
                    <w:rPr>
                      <w:rFonts w:ascii="Garamond" w:cs="Garamond" w:eastAsia="Garamond" w:hAnsi="Garamond"/>
                    </w:rPr>
                  </w:pPr>
                  <w:r w:rsidDel="00000000" w:rsidR="00000000" w:rsidRPr="00000000">
                    <w:rPr>
                      <w:rFonts w:ascii="Garamond" w:cs="Garamond" w:eastAsia="Garamond" w:hAnsi="Garamond"/>
                      <w:rtl w:val="0"/>
                    </w:rPr>
                    <w:t xml:space="preserve">STEM: Bots, Coding &amp; Apps </w:t>
                  </w:r>
                </w:p>
              </w:tc>
              <w:tc>
                <w:tcPr/>
                <w:p w:rsidR="00000000" w:rsidDel="00000000" w:rsidP="00000000" w:rsidRDefault="00000000" w:rsidRPr="00000000" w14:paraId="000002F5">
                  <w:pPr>
                    <w:keepNext w:val="1"/>
                    <w:keepLines w:val="1"/>
                    <w:rPr>
                      <w:rFonts w:ascii="Garamond" w:cs="Garamond" w:eastAsia="Garamond" w:hAnsi="Garamond"/>
                    </w:rPr>
                  </w:pPr>
                  <w:r w:rsidDel="00000000" w:rsidR="00000000" w:rsidRPr="00000000">
                    <w:rPr>
                      <w:rFonts w:ascii="Garamond" w:cs="Garamond" w:eastAsia="Garamond" w:hAnsi="Garamond"/>
                      <w:rtl w:val="0"/>
                    </w:rPr>
                    <w:t xml:space="preserve">Small Engine Repair </w:t>
                  </w:r>
                </w:p>
              </w:tc>
            </w:tr>
            <w:tr>
              <w:trPr>
                <w:cantSplit w:val="0"/>
                <w:trHeight w:val="337" w:hRule="atLeast"/>
                <w:tblHeader w:val="0"/>
              </w:trPr>
              <w:tc>
                <w:tcPr/>
                <w:p w:rsidR="00000000" w:rsidDel="00000000" w:rsidP="00000000" w:rsidRDefault="00000000" w:rsidRPr="00000000" w14:paraId="000002F6">
                  <w:pPr>
                    <w:keepNext w:val="1"/>
                    <w:keepLines w:val="1"/>
                    <w:rPr>
                      <w:rFonts w:ascii="Garamond" w:cs="Garamond" w:eastAsia="Garamond" w:hAnsi="Garamond"/>
                    </w:rPr>
                  </w:pPr>
                  <w:r w:rsidDel="00000000" w:rsidR="00000000" w:rsidRPr="00000000">
                    <w:rPr>
                      <w:rFonts w:ascii="Garamond" w:cs="Garamond" w:eastAsia="Garamond" w:hAnsi="Garamond"/>
                      <w:rtl w:val="0"/>
                    </w:rPr>
                    <w:t xml:space="preserve"> </w:t>
                  </w:r>
                </w:p>
              </w:tc>
              <w:tc>
                <w:tcPr/>
                <w:p w:rsidR="00000000" w:rsidDel="00000000" w:rsidP="00000000" w:rsidRDefault="00000000" w:rsidRPr="00000000" w14:paraId="000002F7">
                  <w:pPr>
                    <w:keepNext w:val="1"/>
                    <w:keepLines w:val="1"/>
                    <w:rPr>
                      <w:rFonts w:ascii="Garamond" w:cs="Garamond" w:eastAsia="Garamond" w:hAnsi="Garamond"/>
                    </w:rPr>
                  </w:pPr>
                  <w:r w:rsidDel="00000000" w:rsidR="00000000" w:rsidRPr="00000000">
                    <w:rPr>
                      <w:rFonts w:ascii="Garamond" w:cs="Garamond" w:eastAsia="Garamond" w:hAnsi="Garamond"/>
                      <w:rtl w:val="0"/>
                    </w:rPr>
                    <w:t xml:space="preserve"> </w:t>
                  </w:r>
                </w:p>
              </w:tc>
              <w:tc>
                <w:tcPr/>
                <w:p w:rsidR="00000000" w:rsidDel="00000000" w:rsidP="00000000" w:rsidRDefault="00000000" w:rsidRPr="00000000" w14:paraId="000002F8">
                  <w:pPr>
                    <w:keepNext w:val="1"/>
                    <w:keepLines w:val="1"/>
                    <w:rPr>
                      <w:rFonts w:ascii="Garamond" w:cs="Garamond" w:eastAsia="Garamond" w:hAnsi="Garamond"/>
                    </w:rPr>
                  </w:pPr>
                  <w:r w:rsidDel="00000000" w:rsidR="00000000" w:rsidRPr="00000000">
                    <w:rPr>
                      <w:rFonts w:ascii="Garamond" w:cs="Garamond" w:eastAsia="Garamond" w:hAnsi="Garamond"/>
                      <w:rtl w:val="0"/>
                    </w:rPr>
                    <w:t xml:space="preserve">Survey of CAD </w:t>
                  </w:r>
                </w:p>
              </w:tc>
              <w:tc>
                <w:tcPr/>
                <w:p w:rsidR="00000000" w:rsidDel="00000000" w:rsidP="00000000" w:rsidRDefault="00000000" w:rsidRPr="00000000" w14:paraId="000002F9">
                  <w:pPr>
                    <w:keepNext w:val="1"/>
                    <w:keepLines w:val="1"/>
                    <w:rPr>
                      <w:rFonts w:ascii="Garamond" w:cs="Garamond" w:eastAsia="Garamond" w:hAnsi="Garamond"/>
                    </w:rPr>
                  </w:pPr>
                  <w:r w:rsidDel="00000000" w:rsidR="00000000" w:rsidRPr="00000000">
                    <w:rPr>
                      <w:rFonts w:ascii="Garamond" w:cs="Garamond" w:eastAsia="Garamond" w:hAnsi="Garamond"/>
                      <w:rtl w:val="0"/>
                    </w:rPr>
                    <w:t xml:space="preserve">STEM: Bots, Coding &amp; Apps </w:t>
                  </w:r>
                </w:p>
              </w:tc>
            </w:tr>
            <w:tr>
              <w:trPr>
                <w:cantSplit w:val="0"/>
                <w:trHeight w:val="338" w:hRule="atLeast"/>
                <w:tblHeader w:val="0"/>
              </w:trPr>
              <w:tc>
                <w:tcPr/>
                <w:p w:rsidR="00000000" w:rsidDel="00000000" w:rsidP="00000000" w:rsidRDefault="00000000" w:rsidRPr="00000000" w14:paraId="000002FA">
                  <w:pPr>
                    <w:keepNext w:val="1"/>
                    <w:keepLines w:val="1"/>
                    <w:rPr>
                      <w:rFonts w:ascii="Garamond" w:cs="Garamond" w:eastAsia="Garamond" w:hAnsi="Garamond"/>
                    </w:rPr>
                  </w:pPr>
                  <w:r w:rsidDel="00000000" w:rsidR="00000000" w:rsidRPr="00000000">
                    <w:rPr>
                      <w:rFonts w:ascii="Garamond" w:cs="Garamond" w:eastAsia="Garamond" w:hAnsi="Garamond"/>
                      <w:rtl w:val="0"/>
                    </w:rPr>
                    <w:t xml:space="preserve"> </w:t>
                  </w:r>
                </w:p>
              </w:tc>
              <w:tc>
                <w:tcPr/>
                <w:p w:rsidR="00000000" w:rsidDel="00000000" w:rsidP="00000000" w:rsidRDefault="00000000" w:rsidRPr="00000000" w14:paraId="000002FB">
                  <w:pPr>
                    <w:keepNext w:val="1"/>
                    <w:keepLines w:val="1"/>
                    <w:rPr>
                      <w:rFonts w:ascii="Garamond" w:cs="Garamond" w:eastAsia="Garamond" w:hAnsi="Garamond"/>
                    </w:rPr>
                  </w:pPr>
                  <w:r w:rsidDel="00000000" w:rsidR="00000000" w:rsidRPr="00000000">
                    <w:rPr>
                      <w:rFonts w:ascii="Garamond" w:cs="Garamond" w:eastAsia="Garamond" w:hAnsi="Garamond"/>
                      <w:rtl w:val="0"/>
                    </w:rPr>
                    <w:t xml:space="preserve"> </w:t>
                  </w:r>
                </w:p>
              </w:tc>
              <w:tc>
                <w:tcPr/>
                <w:p w:rsidR="00000000" w:rsidDel="00000000" w:rsidP="00000000" w:rsidRDefault="00000000" w:rsidRPr="00000000" w14:paraId="000002FC">
                  <w:pPr>
                    <w:keepNext w:val="1"/>
                    <w:keepLines w:val="1"/>
                    <w:rPr>
                      <w:rFonts w:ascii="Garamond" w:cs="Garamond" w:eastAsia="Garamond" w:hAnsi="Garamond"/>
                    </w:rPr>
                  </w:pPr>
                  <w:r w:rsidDel="00000000" w:rsidR="00000000" w:rsidRPr="00000000">
                    <w:rPr>
                      <w:rFonts w:ascii="Garamond" w:cs="Garamond" w:eastAsia="Garamond" w:hAnsi="Garamond"/>
                      <w:rtl w:val="0"/>
                    </w:rPr>
                    <w:t xml:space="preserve"> </w:t>
                  </w:r>
                </w:p>
              </w:tc>
              <w:tc>
                <w:tcPr/>
                <w:p w:rsidR="00000000" w:rsidDel="00000000" w:rsidP="00000000" w:rsidRDefault="00000000" w:rsidRPr="00000000" w14:paraId="000002FD">
                  <w:pPr>
                    <w:keepNext w:val="1"/>
                    <w:keepLines w:val="1"/>
                    <w:rPr>
                      <w:rFonts w:ascii="Garamond" w:cs="Garamond" w:eastAsia="Garamond" w:hAnsi="Garamond"/>
                    </w:rPr>
                  </w:pPr>
                  <w:r w:rsidDel="00000000" w:rsidR="00000000" w:rsidRPr="00000000">
                    <w:rPr>
                      <w:rFonts w:ascii="Garamond" w:cs="Garamond" w:eastAsia="Garamond" w:hAnsi="Garamond"/>
                      <w:rtl w:val="0"/>
                    </w:rPr>
                    <w:t xml:space="preserve">Survey of CAD </w:t>
                  </w:r>
                </w:p>
              </w:tc>
            </w:tr>
            <w:tr>
              <w:trPr>
                <w:cantSplit w:val="0"/>
                <w:trHeight w:val="338" w:hRule="atLeast"/>
                <w:tblHeader w:val="0"/>
              </w:trPr>
              <w:tc>
                <w:tcPr/>
                <w:p w:rsidR="00000000" w:rsidDel="00000000" w:rsidP="00000000" w:rsidRDefault="00000000" w:rsidRPr="00000000" w14:paraId="000002FE">
                  <w:pPr>
                    <w:keepNext w:val="1"/>
                    <w:keepLines w:val="1"/>
                    <w:rPr>
                      <w:rFonts w:ascii="Garamond" w:cs="Garamond" w:eastAsia="Garamond" w:hAnsi="Garamond"/>
                    </w:rPr>
                  </w:pPr>
                  <w:r w:rsidDel="00000000" w:rsidR="00000000" w:rsidRPr="00000000">
                    <w:rPr>
                      <w:rFonts w:ascii="Garamond" w:cs="Garamond" w:eastAsia="Garamond" w:hAnsi="Garamond"/>
                      <w:rtl w:val="0"/>
                    </w:rPr>
                    <w:t xml:space="preserve"> </w:t>
                  </w:r>
                </w:p>
              </w:tc>
              <w:tc>
                <w:tcPr/>
                <w:p w:rsidR="00000000" w:rsidDel="00000000" w:rsidP="00000000" w:rsidRDefault="00000000" w:rsidRPr="00000000" w14:paraId="000002FF">
                  <w:pPr>
                    <w:keepNext w:val="1"/>
                    <w:keepLines w:val="1"/>
                    <w:rPr>
                      <w:rFonts w:ascii="Garamond" w:cs="Garamond" w:eastAsia="Garamond" w:hAnsi="Garamond"/>
                    </w:rPr>
                  </w:pPr>
                  <w:r w:rsidDel="00000000" w:rsidR="00000000" w:rsidRPr="00000000">
                    <w:rPr>
                      <w:rFonts w:ascii="Garamond" w:cs="Garamond" w:eastAsia="Garamond" w:hAnsi="Garamond"/>
                      <w:rtl w:val="0"/>
                    </w:rPr>
                    <w:t xml:space="preserve"> </w:t>
                  </w:r>
                </w:p>
              </w:tc>
              <w:tc>
                <w:tcPr/>
                <w:p w:rsidR="00000000" w:rsidDel="00000000" w:rsidP="00000000" w:rsidRDefault="00000000" w:rsidRPr="00000000" w14:paraId="00000300">
                  <w:pPr>
                    <w:keepNext w:val="1"/>
                    <w:keepLines w:val="1"/>
                    <w:rPr>
                      <w:rFonts w:ascii="Garamond" w:cs="Garamond" w:eastAsia="Garamond" w:hAnsi="Garamond"/>
                    </w:rPr>
                  </w:pPr>
                  <w:r w:rsidDel="00000000" w:rsidR="00000000" w:rsidRPr="00000000">
                    <w:rPr>
                      <w:rFonts w:ascii="Garamond" w:cs="Garamond" w:eastAsia="Garamond" w:hAnsi="Garamond"/>
                      <w:rtl w:val="0"/>
                    </w:rPr>
                    <w:t xml:space="preserve"> </w:t>
                  </w:r>
                </w:p>
              </w:tc>
              <w:tc>
                <w:tcPr/>
                <w:p w:rsidR="00000000" w:rsidDel="00000000" w:rsidP="00000000" w:rsidRDefault="00000000" w:rsidRPr="00000000" w14:paraId="00000301">
                  <w:pPr>
                    <w:keepNext w:val="1"/>
                    <w:keepLines w:val="1"/>
                    <w:rPr>
                      <w:rFonts w:ascii="Garamond" w:cs="Garamond" w:eastAsia="Garamond" w:hAnsi="Garamond"/>
                    </w:rPr>
                  </w:pPr>
                  <w:r w:rsidDel="00000000" w:rsidR="00000000" w:rsidRPr="00000000">
                    <w:rPr>
                      <w:rFonts w:ascii="Garamond" w:cs="Garamond" w:eastAsia="Garamond" w:hAnsi="Garamond"/>
                      <w:rtl w:val="0"/>
                    </w:rPr>
                    <w:t xml:space="preserve">Trade and Industry Co-op </w:t>
                  </w:r>
                </w:p>
              </w:tc>
            </w:tr>
          </w:tbl>
          <w:p w:rsidR="00000000" w:rsidDel="00000000" w:rsidP="00000000" w:rsidRDefault="00000000" w:rsidRPr="00000000" w14:paraId="00000302">
            <w:pPr>
              <w:keepNext w:val="1"/>
              <w:keepLines w:val="1"/>
              <w:rPr>
                <w:rFonts w:ascii="Garamond" w:cs="Garamond" w:eastAsia="Garamond" w:hAnsi="Garamond"/>
              </w:rPr>
            </w:pPr>
            <w:r w:rsidDel="00000000" w:rsidR="00000000" w:rsidRPr="00000000">
              <w:rPr>
                <w:rtl w:val="0"/>
              </w:rPr>
            </w:r>
          </w:p>
        </w:tc>
      </w:tr>
    </w:tbl>
    <w:p w:rsidR="00000000" w:rsidDel="00000000" w:rsidP="00000000" w:rsidRDefault="00000000" w:rsidRPr="00000000" w14:paraId="00000303">
      <w:pPr>
        <w:keepNext w:val="1"/>
        <w:keepLines w:val="1"/>
        <w:spacing w:after="53" w:lineRule="auto"/>
        <w:ind w:left="55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 </w:t>
        <w:tab/>
        <w:t xml:space="preserve"> </w:t>
        <w:tab/>
        <w:t xml:space="preserve"> </w:t>
        <w:tab/>
        <w:t xml:space="preserve">  </w:t>
        <w:tab/>
        <w:t xml:space="preserve"> </w:t>
        <w:tab/>
        <w:t xml:space="preserve"> </w:t>
        <w:tab/>
        <w:t xml:space="preserve"> </w:t>
        <w:tab/>
        <w:t xml:space="preserve"> </w:t>
        <w:tab/>
        <w:t xml:space="preserve"> </w:t>
        <w:tab/>
      </w:r>
      <w:r w:rsidDel="00000000" w:rsidR="00000000" w:rsidRPr="00000000">
        <w:br w:type="page"/>
      </w:r>
      <w:r w:rsidDel="00000000" w:rsidR="00000000" w:rsidRPr="00000000">
        <w:rPr>
          <w:rtl w:val="0"/>
        </w:rPr>
      </w:r>
    </w:p>
    <w:p w:rsidR="00000000" w:rsidDel="00000000" w:rsidP="00000000" w:rsidRDefault="00000000" w:rsidRPr="00000000" w14:paraId="00000304">
      <w:pPr>
        <w:pStyle w:val="Heading2"/>
        <w:rPr/>
      </w:pPr>
      <w:r w:rsidDel="00000000" w:rsidR="00000000" w:rsidRPr="00000000">
        <w:rPr>
          <w:rtl w:val="0"/>
        </w:rPr>
        <w:t xml:space="preserve">Health Sciences</w:t>
      </w:r>
    </w:p>
    <w:p w:rsidR="00000000" w:rsidDel="00000000" w:rsidP="00000000" w:rsidRDefault="00000000" w:rsidRPr="00000000" w14:paraId="00000305">
      <w:pPr>
        <w:pStyle w:val="Heading4"/>
        <w:tabs>
          <w:tab w:val="right" w:leader="none" w:pos="9360"/>
          <w:tab w:val="right" w:leader="none" w:pos="9360"/>
          <w:tab w:val="right" w:leader="none" w:pos="9360"/>
          <w:tab w:val="right" w:leader="none" w:pos="9360"/>
        </w:tabs>
        <w:rPr/>
      </w:pPr>
      <w:r w:rsidDel="00000000" w:rsidR="00000000" w:rsidRPr="00000000">
        <w:rPr>
          <w:rtl w:val="0"/>
        </w:rPr>
        <w:t xml:space="preserve">What is the Health Sciences Pathway?</w:t>
      </w:r>
    </w:p>
    <w:p w:rsidR="00000000" w:rsidDel="00000000" w:rsidP="00000000" w:rsidRDefault="00000000" w:rsidRPr="00000000" w14:paraId="0000030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The Health Sciences Pathways refers to career fields and programs of study that are related to the promotion of health, as well as the treatment of injuries, conditions and diseases. It includes occupational fields such as: </w:t>
      </w:r>
    </w:p>
    <w:p w:rsidR="00000000" w:rsidDel="00000000" w:rsidP="00000000" w:rsidRDefault="00000000" w:rsidRPr="00000000" w14:paraId="00000307">
      <w:pPr>
        <w:numPr>
          <w:ilvl w:val="0"/>
          <w:numId w:val="9"/>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rFonts w:ascii="Garamond" w:cs="Garamond" w:eastAsia="Garamond" w:hAnsi="Garamond"/>
          <w:sz w:val="24"/>
          <w:szCs w:val="24"/>
          <w:rtl w:val="0"/>
        </w:rPr>
        <w:t xml:space="preserve">Medicine </w:t>
      </w:r>
      <w:r w:rsidDel="00000000" w:rsidR="00000000" w:rsidRPr="00000000">
        <w:rPr>
          <w:rtl w:val="0"/>
        </w:rPr>
      </w:r>
    </w:p>
    <w:p w:rsidR="00000000" w:rsidDel="00000000" w:rsidP="00000000" w:rsidRDefault="00000000" w:rsidRPr="00000000" w14:paraId="00000308">
      <w:pPr>
        <w:numPr>
          <w:ilvl w:val="0"/>
          <w:numId w:val="9"/>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rFonts w:ascii="Garamond" w:cs="Garamond" w:eastAsia="Garamond" w:hAnsi="Garamond"/>
          <w:sz w:val="24"/>
          <w:szCs w:val="24"/>
          <w:rtl w:val="0"/>
        </w:rPr>
        <w:t xml:space="preserve">Dentistry </w:t>
      </w:r>
      <w:r w:rsidDel="00000000" w:rsidR="00000000" w:rsidRPr="00000000">
        <w:rPr>
          <w:rtl w:val="0"/>
        </w:rPr>
      </w:r>
    </w:p>
    <w:p w:rsidR="00000000" w:rsidDel="00000000" w:rsidP="00000000" w:rsidRDefault="00000000" w:rsidRPr="00000000" w14:paraId="00000309">
      <w:pPr>
        <w:numPr>
          <w:ilvl w:val="0"/>
          <w:numId w:val="9"/>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rFonts w:ascii="Garamond" w:cs="Garamond" w:eastAsia="Garamond" w:hAnsi="Garamond"/>
          <w:sz w:val="24"/>
          <w:szCs w:val="24"/>
          <w:rtl w:val="0"/>
        </w:rPr>
        <w:t xml:space="preserve">Rehabilitation </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4521200</wp:posOffset>
                </wp:positionH>
                <wp:positionV relativeFrom="paragraph">
                  <wp:posOffset>0</wp:posOffset>
                </wp:positionV>
                <wp:extent cx="916305" cy="662940"/>
                <wp:effectExtent b="0" l="0" r="0" t="0"/>
                <wp:wrapNone/>
                <wp:docPr id="290212" name=""/>
                <a:graphic>
                  <a:graphicData uri="http://schemas.microsoft.com/office/word/2010/wordprocessingGroup">
                    <wpg:wgp>
                      <wpg:cNvGrpSpPr/>
                      <wpg:grpSpPr>
                        <a:xfrm>
                          <a:off x="4887825" y="3448525"/>
                          <a:ext cx="916305" cy="662940"/>
                          <a:chOff x="4887825" y="3448525"/>
                          <a:chExt cx="916350" cy="662950"/>
                        </a:xfrm>
                      </wpg:grpSpPr>
                      <wpg:grpSp>
                        <wpg:cNvGrpSpPr/>
                        <wpg:grpSpPr>
                          <a:xfrm>
                            <a:off x="4887848" y="3448530"/>
                            <a:ext cx="916305" cy="662940"/>
                            <a:chOff x="4887825" y="3448525"/>
                            <a:chExt cx="916350" cy="662950"/>
                          </a:xfrm>
                        </wpg:grpSpPr>
                        <wps:wsp>
                          <wps:cNvSpPr/>
                          <wps:cNvPr id="3" name="Shape 3"/>
                          <wps:spPr>
                            <a:xfrm>
                              <a:off x="4887825" y="3448525"/>
                              <a:ext cx="916350" cy="6629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4887848" y="3448530"/>
                              <a:ext cx="916305" cy="662940"/>
                              <a:chOff x="4887800" y="3448500"/>
                              <a:chExt cx="916400" cy="662975"/>
                            </a:xfrm>
                          </wpg:grpSpPr>
                          <wps:wsp>
                            <wps:cNvSpPr/>
                            <wps:cNvPr id="148" name="Shape 148"/>
                            <wps:spPr>
                              <a:xfrm>
                                <a:off x="4887800" y="3448500"/>
                                <a:ext cx="916400" cy="6629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4887848" y="3448530"/>
                                <a:ext cx="916305" cy="662940"/>
                                <a:chOff x="4883075" y="3443750"/>
                                <a:chExt cx="925850" cy="667725"/>
                              </a:xfrm>
                            </wpg:grpSpPr>
                            <wps:wsp>
                              <wps:cNvSpPr/>
                              <wps:cNvPr id="150" name="Shape 150"/>
                              <wps:spPr>
                                <a:xfrm>
                                  <a:off x="4883075" y="3443750"/>
                                  <a:ext cx="925850" cy="6677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4887848" y="3448530"/>
                                  <a:ext cx="916305" cy="662940"/>
                                  <a:chOff x="4887848" y="3448530"/>
                                  <a:chExt cx="916305" cy="662940"/>
                                </a:xfrm>
                              </wpg:grpSpPr>
                              <wps:wsp>
                                <wps:cNvSpPr/>
                                <wps:cNvPr id="152" name="Shape 152"/>
                                <wps:spPr>
                                  <a:xfrm>
                                    <a:off x="4887848" y="3448530"/>
                                    <a:ext cx="916300" cy="6629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4887848" y="3448530"/>
                                    <a:ext cx="916305" cy="662940"/>
                                    <a:chOff x="4887848" y="3448530"/>
                                    <a:chExt cx="916305" cy="714875"/>
                                  </a:xfrm>
                                </wpg:grpSpPr>
                                <wps:wsp>
                                  <wps:cNvSpPr/>
                                  <wps:cNvPr id="154" name="Shape 154"/>
                                  <wps:spPr>
                                    <a:xfrm>
                                      <a:off x="4887848" y="3448530"/>
                                      <a:ext cx="916300" cy="7148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4887848" y="3448530"/>
                                      <a:ext cx="916305" cy="714875"/>
                                      <a:chOff x="0" y="0"/>
                                      <a:chExt cx="1213485" cy="889485"/>
                                    </a:xfrm>
                                  </wpg:grpSpPr>
                                  <wps:wsp>
                                    <wps:cNvSpPr/>
                                    <wps:cNvPr id="156" name="Shape 156"/>
                                    <wps:spPr>
                                      <a:xfrm>
                                        <a:off x="0" y="0"/>
                                        <a:ext cx="1213475" cy="8248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57" name="Shape 157"/>
                                    <wps:spPr>
                                      <a:xfrm>
                                        <a:off x="0" y="0"/>
                                        <a:ext cx="1213485" cy="824865"/>
                                      </a:xfrm>
                                      <a:custGeom>
                                        <a:rect b="b" l="l" r="r" t="t"/>
                                        <a:pathLst>
                                          <a:path extrusionOk="0" h="824865" w="1213485">
                                            <a:moveTo>
                                              <a:pt x="0" y="0"/>
                                            </a:moveTo>
                                            <a:lnTo>
                                              <a:pt x="1213485" y="0"/>
                                            </a:lnTo>
                                            <a:lnTo>
                                              <a:pt x="1213485" y="824865"/>
                                            </a:lnTo>
                                            <a:lnTo>
                                              <a:pt x="0" y="824865"/>
                                            </a:lnTo>
                                            <a:lnTo>
                                              <a:pt x="0" y="0"/>
                                            </a:lnTo>
                                            <a:close/>
                                          </a:path>
                                        </a:pathLst>
                                      </a:custGeom>
                                      <a:noFill/>
                                      <a:ln cap="rnd" cmpd="sng" w="9525">
                                        <a:solidFill>
                                          <a:srgbClr val="000000"/>
                                        </a:solidFill>
                                        <a:prstDash val="solid"/>
                                        <a:miter lim="101600"/>
                                        <a:headEnd len="sm" w="sm" type="none"/>
                                        <a:tailEnd len="sm" w="sm" type="none"/>
                                      </a:ln>
                                    </wps:spPr>
                                    <wps:bodyPr anchorCtr="0" anchor="ctr" bIns="91425" lIns="91425" spcFirstLastPara="1" rIns="91425" wrap="square" tIns="91425">
                                      <a:noAutofit/>
                                    </wps:bodyPr>
                                  </wps:wsp>
                                  <pic:pic>
                                    <pic:nvPicPr>
                                      <pic:cNvPr id="158" name="Shape 158"/>
                                      <pic:cNvPicPr preferRelativeResize="0"/>
                                    </pic:nvPicPr>
                                    <pic:blipFill rotWithShape="1">
                                      <a:blip r:embed="rId46">
                                        <a:alphaModFix/>
                                      </a:blip>
                                      <a:srcRect b="0" l="0" r="0" t="0"/>
                                      <a:stretch/>
                                    </pic:blipFill>
                                    <pic:spPr>
                                      <a:xfrm>
                                        <a:off x="96520" y="50800"/>
                                        <a:ext cx="1020445" cy="723900"/>
                                      </a:xfrm>
                                      <a:prstGeom prst="rect">
                                        <a:avLst/>
                                      </a:prstGeom>
                                      <a:noFill/>
                                      <a:ln>
                                        <a:noFill/>
                                      </a:ln>
                                    </pic:spPr>
                                  </pic:pic>
                                  <wps:wsp>
                                    <wps:cNvSpPr/>
                                    <wps:cNvPr id="159" name="Shape 159"/>
                                    <wps:spPr>
                                      <a:xfrm>
                                        <a:off x="1116965" y="616459"/>
                                        <a:ext cx="50673" cy="273026"/>
                                      </a:xfrm>
                                      <a:prstGeom prst="rect">
                                        <a:avLst/>
                                      </a:prstGeom>
                                      <a:noFill/>
                                      <a:ln>
                                        <a:noFill/>
                                      </a:ln>
                                    </wps:spPr>
                                    <wps:txbx>
                                      <w:txbxContent>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 </w:t>
                                          </w:r>
                                        </w:p>
                                      </w:txbxContent>
                                    </wps:txbx>
                                    <wps:bodyPr anchorCtr="0" anchor="t" bIns="0" lIns="0" spcFirstLastPara="1" rIns="0" wrap="square" tIns="0">
                                      <a:noAutofit/>
                                    </wps:bodyPr>
                                  </wps:wsp>
                                </wpg:grpSp>
                              </wpg:grpSp>
                            </wpg:grpSp>
                          </wpg:grpSp>
                        </wpg:grpSp>
                      </wpg:grpSp>
                    </wpg:wgp>
                  </a:graphicData>
                </a:graphic>
              </wp:anchor>
            </w:drawing>
          </mc:Choice>
          <mc:Fallback>
            <w:drawing>
              <wp:anchor allowOverlap="1" behindDoc="0" distB="0" distT="0" distL="114300" distR="114300" hidden="0" layoutInCell="1" locked="0" relativeHeight="0" simplePos="0">
                <wp:simplePos x="0" y="0"/>
                <wp:positionH relativeFrom="column">
                  <wp:posOffset>4521200</wp:posOffset>
                </wp:positionH>
                <wp:positionV relativeFrom="paragraph">
                  <wp:posOffset>0</wp:posOffset>
                </wp:positionV>
                <wp:extent cx="916305" cy="662940"/>
                <wp:effectExtent b="0" l="0" r="0" t="0"/>
                <wp:wrapNone/>
                <wp:docPr id="290212" name="image19.png"/>
                <a:graphic>
                  <a:graphicData uri="http://schemas.openxmlformats.org/drawingml/2006/picture">
                    <pic:pic>
                      <pic:nvPicPr>
                        <pic:cNvPr id="0" name="image19.png"/>
                        <pic:cNvPicPr preferRelativeResize="0"/>
                      </pic:nvPicPr>
                      <pic:blipFill>
                        <a:blip r:embed="rId7"/>
                        <a:srcRect/>
                        <a:stretch>
                          <a:fillRect/>
                        </a:stretch>
                      </pic:blipFill>
                      <pic:spPr>
                        <a:xfrm>
                          <a:off x="0" y="0"/>
                          <a:ext cx="916305" cy="662940"/>
                        </a:xfrm>
                        <a:prstGeom prst="rect"/>
                        <a:ln/>
                      </pic:spPr>
                    </pic:pic>
                  </a:graphicData>
                </a:graphic>
              </wp:anchor>
            </w:drawing>
          </mc:Fallback>
        </mc:AlternateContent>
      </w:r>
    </w:p>
    <w:p w:rsidR="00000000" w:rsidDel="00000000" w:rsidP="00000000" w:rsidRDefault="00000000" w:rsidRPr="00000000" w14:paraId="0000030A">
      <w:pPr>
        <w:numPr>
          <w:ilvl w:val="0"/>
          <w:numId w:val="9"/>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rFonts w:ascii="Garamond" w:cs="Garamond" w:eastAsia="Garamond" w:hAnsi="Garamond"/>
          <w:sz w:val="24"/>
          <w:szCs w:val="24"/>
          <w:rtl w:val="0"/>
        </w:rPr>
        <w:t xml:space="preserve">Fitness </w:t>
      </w:r>
      <w:r w:rsidDel="00000000" w:rsidR="00000000" w:rsidRPr="00000000">
        <w:rPr>
          <w:rtl w:val="0"/>
        </w:rPr>
      </w:r>
    </w:p>
    <w:p w:rsidR="00000000" w:rsidDel="00000000" w:rsidP="00000000" w:rsidRDefault="00000000" w:rsidRPr="00000000" w14:paraId="0000030B">
      <w:pPr>
        <w:numPr>
          <w:ilvl w:val="0"/>
          <w:numId w:val="9"/>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rFonts w:ascii="Garamond" w:cs="Garamond" w:eastAsia="Garamond" w:hAnsi="Garamond"/>
          <w:sz w:val="24"/>
          <w:szCs w:val="24"/>
          <w:rtl w:val="0"/>
        </w:rPr>
        <w:t xml:space="preserve">Nursing </w:t>
      </w:r>
      <w:r w:rsidDel="00000000" w:rsidR="00000000" w:rsidRPr="00000000">
        <w:rPr>
          <w:rtl w:val="0"/>
        </w:rPr>
      </w:r>
    </w:p>
    <w:p w:rsidR="00000000" w:rsidDel="00000000" w:rsidP="00000000" w:rsidRDefault="00000000" w:rsidRPr="00000000" w14:paraId="0000030C">
      <w:pPr>
        <w:numPr>
          <w:ilvl w:val="0"/>
          <w:numId w:val="9"/>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rFonts w:ascii="Garamond" w:cs="Garamond" w:eastAsia="Garamond" w:hAnsi="Garamond"/>
          <w:sz w:val="24"/>
          <w:szCs w:val="24"/>
          <w:rtl w:val="0"/>
        </w:rPr>
        <w:t xml:space="preserve">Nutrition </w:t>
      </w:r>
      <w:r w:rsidDel="00000000" w:rsidR="00000000" w:rsidRPr="00000000">
        <w:rPr>
          <w:rtl w:val="0"/>
        </w:rPr>
      </w:r>
    </w:p>
    <w:p w:rsidR="00000000" w:rsidDel="00000000" w:rsidP="00000000" w:rsidRDefault="00000000" w:rsidRPr="00000000" w14:paraId="0000030D">
      <w:pPr>
        <w:numPr>
          <w:ilvl w:val="0"/>
          <w:numId w:val="9"/>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rFonts w:ascii="Garamond" w:cs="Garamond" w:eastAsia="Garamond" w:hAnsi="Garamond"/>
          <w:sz w:val="24"/>
          <w:szCs w:val="24"/>
          <w:rtl w:val="0"/>
        </w:rPr>
        <w:t xml:space="preserve">Therapy </w:t>
      </w:r>
      <w:r w:rsidDel="00000000" w:rsidR="00000000" w:rsidRPr="00000000">
        <w:rPr>
          <w:rtl w:val="0"/>
        </w:rPr>
      </w:r>
    </w:p>
    <w:p w:rsidR="00000000" w:rsidDel="00000000" w:rsidP="00000000" w:rsidRDefault="00000000" w:rsidRPr="00000000" w14:paraId="0000030E">
      <w:pPr>
        <w:numPr>
          <w:ilvl w:val="0"/>
          <w:numId w:val="9"/>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rFonts w:ascii="Garamond" w:cs="Garamond" w:eastAsia="Garamond" w:hAnsi="Garamond"/>
          <w:sz w:val="24"/>
          <w:szCs w:val="24"/>
          <w:rtl w:val="0"/>
        </w:rPr>
        <w:t xml:space="preserve">Hygiene</w:t>
      </w:r>
      <w:r w:rsidDel="00000000" w:rsidR="00000000" w:rsidRPr="00000000">
        <w:rPr>
          <w:rtl w:val="0"/>
        </w:rPr>
      </w:r>
    </w:p>
    <w:p w:rsidR="00000000" w:rsidDel="00000000" w:rsidP="00000000" w:rsidRDefault="00000000" w:rsidRPr="00000000" w14:paraId="0000030F">
      <w:pPr>
        <w:pBdr>
          <w:top w:space="0" w:sz="0" w:val="nil"/>
          <w:left w:space="0" w:sz="0" w:val="nil"/>
          <w:bottom w:space="0" w:sz="0" w:val="nil"/>
          <w:right w:space="0" w:sz="0" w:val="nil"/>
          <w:between w:space="0" w:sz="0" w:val="nil"/>
        </w:pBdr>
        <w:spacing w:after="120" w:before="120" w:line="240" w:lineRule="auto"/>
        <w:ind w:left="720" w:hanging="36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Is this the Pathway for me?</w:t>
      </w:r>
    </w:p>
    <w:p w:rsidR="00000000" w:rsidDel="00000000" w:rsidP="00000000" w:rsidRDefault="00000000" w:rsidRPr="00000000" w14:paraId="00000310">
      <w:pPr>
        <w:numPr>
          <w:ilvl w:val="0"/>
          <w:numId w:val="9"/>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rFonts w:ascii="Garamond" w:cs="Garamond" w:eastAsia="Garamond" w:hAnsi="Garamond"/>
          <w:sz w:val="24"/>
          <w:szCs w:val="24"/>
          <w:rtl w:val="0"/>
        </w:rPr>
        <w:t xml:space="preserve">People who are successful in Health Sciences occupations possess some of the following traits: </w:t>
      </w:r>
      <w:r w:rsidDel="00000000" w:rsidR="00000000" w:rsidRPr="00000000">
        <w:rPr>
          <w:rtl w:val="0"/>
        </w:rPr>
      </w:r>
    </w:p>
    <w:p w:rsidR="00000000" w:rsidDel="00000000" w:rsidP="00000000" w:rsidRDefault="00000000" w:rsidRPr="00000000" w14:paraId="00000311">
      <w:pPr>
        <w:numPr>
          <w:ilvl w:val="0"/>
          <w:numId w:val="9"/>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rFonts w:ascii="Garamond" w:cs="Garamond" w:eastAsia="Garamond" w:hAnsi="Garamond"/>
          <w:sz w:val="24"/>
          <w:szCs w:val="24"/>
          <w:rtl w:val="0"/>
        </w:rPr>
        <w:t xml:space="preserve">Work well with and enjoy helping people </w:t>
      </w:r>
      <w:r w:rsidDel="00000000" w:rsidR="00000000" w:rsidRPr="00000000">
        <w:rPr>
          <w:rtl w:val="0"/>
        </w:rPr>
      </w:r>
    </w:p>
    <w:p w:rsidR="00000000" w:rsidDel="00000000" w:rsidP="00000000" w:rsidRDefault="00000000" w:rsidRPr="00000000" w14:paraId="00000312">
      <w:pPr>
        <w:numPr>
          <w:ilvl w:val="0"/>
          <w:numId w:val="9"/>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rFonts w:ascii="Garamond" w:cs="Garamond" w:eastAsia="Garamond" w:hAnsi="Garamond"/>
          <w:sz w:val="24"/>
          <w:szCs w:val="24"/>
          <w:rtl w:val="0"/>
        </w:rPr>
        <w:t xml:space="preserve">Are well organized and keep accurate records </w:t>
      </w:r>
      <w:r w:rsidDel="00000000" w:rsidR="00000000" w:rsidRPr="00000000">
        <w:rPr>
          <w:rtl w:val="0"/>
        </w:rPr>
      </w:r>
    </w:p>
    <w:p w:rsidR="00000000" w:rsidDel="00000000" w:rsidP="00000000" w:rsidRDefault="00000000" w:rsidRPr="00000000" w14:paraId="00000313">
      <w:pPr>
        <w:numPr>
          <w:ilvl w:val="0"/>
          <w:numId w:val="9"/>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rFonts w:ascii="Garamond" w:cs="Garamond" w:eastAsia="Garamond" w:hAnsi="Garamond"/>
          <w:sz w:val="24"/>
          <w:szCs w:val="24"/>
          <w:rtl w:val="0"/>
        </w:rPr>
        <w:t xml:space="preserve">Work reasonably well under stress and crisis </w:t>
      </w:r>
      <w:r w:rsidDel="00000000" w:rsidR="00000000" w:rsidRPr="00000000">
        <w:rPr>
          <w:rtl w:val="0"/>
        </w:rPr>
      </w:r>
    </w:p>
    <w:p w:rsidR="00000000" w:rsidDel="00000000" w:rsidP="00000000" w:rsidRDefault="00000000" w:rsidRPr="00000000" w14:paraId="00000314">
      <w:pPr>
        <w:numPr>
          <w:ilvl w:val="0"/>
          <w:numId w:val="9"/>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rFonts w:ascii="Garamond" w:cs="Garamond" w:eastAsia="Garamond" w:hAnsi="Garamond"/>
          <w:sz w:val="24"/>
          <w:szCs w:val="24"/>
          <w:rtl w:val="0"/>
        </w:rPr>
        <w:t xml:space="preserve">Like being given responsibility </w:t>
      </w:r>
      <w:r w:rsidDel="00000000" w:rsidR="00000000" w:rsidRPr="00000000">
        <w:rPr>
          <w:rtl w:val="0"/>
        </w:rPr>
      </w:r>
    </w:p>
    <w:p w:rsidR="00000000" w:rsidDel="00000000" w:rsidP="00000000" w:rsidRDefault="00000000" w:rsidRPr="00000000" w14:paraId="00000315">
      <w:pPr>
        <w:numPr>
          <w:ilvl w:val="0"/>
          <w:numId w:val="9"/>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rFonts w:ascii="Garamond" w:cs="Garamond" w:eastAsia="Garamond" w:hAnsi="Garamond"/>
          <w:sz w:val="24"/>
          <w:szCs w:val="24"/>
          <w:rtl w:val="0"/>
        </w:rPr>
        <w:t xml:space="preserve">Are willing to learn and use new technology </w:t>
      </w:r>
      <w:r w:rsidDel="00000000" w:rsidR="00000000" w:rsidRPr="00000000">
        <w:rPr>
          <w:rtl w:val="0"/>
        </w:rPr>
      </w:r>
    </w:p>
    <w:p w:rsidR="00000000" w:rsidDel="00000000" w:rsidP="00000000" w:rsidRDefault="00000000" w:rsidRPr="00000000" w14:paraId="00000316">
      <w:pPr>
        <w:numPr>
          <w:ilvl w:val="0"/>
          <w:numId w:val="9"/>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rFonts w:ascii="Garamond" w:cs="Garamond" w:eastAsia="Garamond" w:hAnsi="Garamond"/>
          <w:sz w:val="24"/>
          <w:szCs w:val="24"/>
          <w:rtl w:val="0"/>
        </w:rPr>
        <w:t xml:space="preserve">Have an interest in how the human body works </w:t>
      </w:r>
      <w:r w:rsidDel="00000000" w:rsidR="00000000" w:rsidRPr="00000000">
        <w:rPr>
          <w:rtl w:val="0"/>
        </w:rPr>
      </w:r>
    </w:p>
    <w:p w:rsidR="00000000" w:rsidDel="00000000" w:rsidP="00000000" w:rsidRDefault="00000000" w:rsidRPr="00000000" w14:paraId="00000317">
      <w:pPr>
        <w:numPr>
          <w:ilvl w:val="0"/>
          <w:numId w:val="9"/>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rFonts w:ascii="Garamond" w:cs="Garamond" w:eastAsia="Garamond" w:hAnsi="Garamond"/>
          <w:sz w:val="24"/>
          <w:szCs w:val="24"/>
          <w:rtl w:val="0"/>
        </w:rPr>
        <w:t xml:space="preserve">Enjoy and do well in science and math classes </w:t>
      </w:r>
      <w:r w:rsidDel="00000000" w:rsidR="00000000" w:rsidRPr="00000000">
        <w:rPr>
          <w:rtl w:val="0"/>
        </w:rPr>
      </w:r>
    </w:p>
    <w:p w:rsidR="00000000" w:rsidDel="00000000" w:rsidP="00000000" w:rsidRDefault="00000000" w:rsidRPr="00000000" w14:paraId="00000318">
      <w:pPr>
        <w:numPr>
          <w:ilvl w:val="0"/>
          <w:numId w:val="9"/>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rFonts w:ascii="Garamond" w:cs="Garamond" w:eastAsia="Garamond" w:hAnsi="Garamond"/>
          <w:sz w:val="24"/>
          <w:szCs w:val="24"/>
          <w:rtl w:val="0"/>
        </w:rPr>
        <w:t xml:space="preserve">Like working with their hands </w:t>
      </w:r>
      <w:r w:rsidDel="00000000" w:rsidR="00000000" w:rsidRPr="00000000">
        <w:rPr>
          <w:rtl w:val="0"/>
        </w:rPr>
      </w:r>
    </w:p>
    <w:p w:rsidR="00000000" w:rsidDel="00000000" w:rsidP="00000000" w:rsidRDefault="00000000" w:rsidRPr="00000000" w14:paraId="00000319">
      <w:pPr>
        <w:numPr>
          <w:ilvl w:val="0"/>
          <w:numId w:val="9"/>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rFonts w:ascii="Garamond" w:cs="Garamond" w:eastAsia="Garamond" w:hAnsi="Garamond"/>
          <w:sz w:val="24"/>
          <w:szCs w:val="24"/>
          <w:rtl w:val="0"/>
        </w:rPr>
        <w:t xml:space="preserve">Understand and follow directions well </w:t>
      </w:r>
      <w:r w:rsidDel="00000000" w:rsidR="00000000" w:rsidRPr="00000000">
        <w:rPr>
          <w:rtl w:val="0"/>
        </w:rPr>
      </w:r>
    </w:p>
    <w:p w:rsidR="00000000" w:rsidDel="00000000" w:rsidP="00000000" w:rsidRDefault="00000000" w:rsidRPr="00000000" w14:paraId="0000031A">
      <w:pPr>
        <w:numPr>
          <w:ilvl w:val="0"/>
          <w:numId w:val="9"/>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rFonts w:ascii="Garamond" w:cs="Garamond" w:eastAsia="Garamond" w:hAnsi="Garamond"/>
          <w:sz w:val="24"/>
          <w:szCs w:val="24"/>
          <w:rtl w:val="0"/>
        </w:rPr>
        <w:t xml:space="preserve">Have effective decision-making skills </w:t>
      </w:r>
      <w:r w:rsidDel="00000000" w:rsidR="00000000" w:rsidRPr="00000000">
        <w:rPr>
          <w:rtl w:val="0"/>
        </w:rPr>
      </w:r>
    </w:p>
    <w:p w:rsidR="00000000" w:rsidDel="00000000" w:rsidP="00000000" w:rsidRDefault="00000000" w:rsidRPr="00000000" w14:paraId="0000031B">
      <w:pPr>
        <w:spacing w:after="627" w:lineRule="auto"/>
        <w:ind w:left="-720" w:right="359" w:firstLine="0"/>
        <w:rPr/>
      </w:pPr>
      <w:r w:rsidDel="00000000" w:rsidR="00000000" w:rsidRPr="00000000">
        <w:rPr>
          <w:rtl w:val="0"/>
        </w:rPr>
      </w:r>
    </w:p>
    <w:p w:rsidR="00000000" w:rsidDel="00000000" w:rsidP="00000000" w:rsidRDefault="00000000" w:rsidRPr="00000000" w14:paraId="0000031C">
      <w:pPr>
        <w:pStyle w:val="Heading2"/>
        <w:rPr/>
      </w:pPr>
      <w:r w:rsidDel="00000000" w:rsidR="00000000" w:rsidRPr="00000000">
        <w:rPr>
          <w:rtl w:val="0"/>
        </w:rPr>
        <w:t xml:space="preserve">What Careers are in the Health Sciences Pathway? </w:t>
      </w:r>
    </w:p>
    <w:p w:rsidR="00000000" w:rsidDel="00000000" w:rsidP="00000000" w:rsidRDefault="00000000" w:rsidRPr="00000000" w14:paraId="0000031D">
      <w:pPr>
        <w:spacing w:after="240" w:line="250" w:lineRule="auto"/>
        <w:jc w:val="both"/>
        <w:rPr/>
      </w:pPr>
      <w:r w:rsidDel="00000000" w:rsidR="00000000" w:rsidRPr="00000000">
        <w:rPr>
          <w:rFonts w:ascii="Garamond" w:cs="Garamond" w:eastAsia="Garamond" w:hAnsi="Garamond"/>
          <w:b w:val="1"/>
          <w:sz w:val="24"/>
          <w:szCs w:val="24"/>
          <w:rtl w:val="0"/>
        </w:rPr>
        <w:t xml:space="preserve">Sample careers in the Health Sciences Pathway include</w:t>
      </w:r>
      <w:r w:rsidDel="00000000" w:rsidR="00000000" w:rsidRPr="00000000">
        <w:rPr>
          <w:rFonts w:ascii="Comic Sans MS" w:cs="Comic Sans MS" w:eastAsia="Comic Sans MS" w:hAnsi="Comic Sans MS"/>
          <w:sz w:val="24"/>
          <w:szCs w:val="24"/>
          <w:rtl w:val="0"/>
        </w:rPr>
        <w:t xml:space="preserve">: </w:t>
      </w:r>
      <w:r w:rsidDel="00000000" w:rsidR="00000000" w:rsidRPr="00000000">
        <w:rPr>
          <w:rtl w:val="0"/>
        </w:rPr>
      </w:r>
    </w:p>
    <w:tbl>
      <w:tblPr>
        <w:tblStyle w:val="Table10"/>
        <w:tblW w:w="9972.0" w:type="dxa"/>
        <w:jc w:val="left"/>
        <w:tblInd w:w="288.0" w:type="dxa"/>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00"/>
      </w:tblPr>
      <w:tblGrid>
        <w:gridCol w:w="2772"/>
        <w:gridCol w:w="720"/>
        <w:gridCol w:w="3510"/>
        <w:gridCol w:w="2970"/>
        <w:tblGridChange w:id="0">
          <w:tblGrid>
            <w:gridCol w:w="2772"/>
            <w:gridCol w:w="720"/>
            <w:gridCol w:w="3510"/>
            <w:gridCol w:w="2970"/>
          </w:tblGrid>
        </w:tblGridChange>
      </w:tblGrid>
      <w:tr>
        <w:trPr>
          <w:cantSplit w:val="0"/>
          <w:trHeight w:val="305" w:hRule="atLeast"/>
          <w:tblHeader w:val="0"/>
        </w:trPr>
        <w:tc>
          <w:tcPr/>
          <w:p w:rsidR="00000000" w:rsidDel="00000000" w:rsidP="00000000" w:rsidRDefault="00000000" w:rsidRPr="00000000" w14:paraId="0000031E">
            <w:pPr>
              <w:pStyle w:val="Heading4"/>
              <w:tabs>
                <w:tab w:val="right" w:leader="none" w:pos="9360"/>
                <w:tab w:val="right" w:leader="none" w:pos="9360"/>
                <w:tab w:val="right" w:leader="none" w:pos="9360"/>
                <w:tab w:val="right" w:leader="none" w:pos="9360"/>
              </w:tabs>
              <w:spacing w:before="120" w:lineRule="auto"/>
              <w:rPr>
                <w:sz w:val="22"/>
                <w:szCs w:val="22"/>
              </w:rPr>
            </w:pPr>
            <w:r w:rsidDel="00000000" w:rsidR="00000000" w:rsidRPr="00000000">
              <w:rPr>
                <w:sz w:val="22"/>
                <w:szCs w:val="22"/>
                <w:rtl w:val="0"/>
              </w:rPr>
              <w:t xml:space="preserve">High-School Diploma </w:t>
            </w:r>
          </w:p>
        </w:tc>
        <w:tc>
          <w:tcPr/>
          <w:p w:rsidR="00000000" w:rsidDel="00000000" w:rsidP="00000000" w:rsidRDefault="00000000" w:rsidRPr="00000000" w14:paraId="0000031F">
            <w:pPr>
              <w:pStyle w:val="Heading4"/>
              <w:tabs>
                <w:tab w:val="right" w:leader="none" w:pos="9360"/>
                <w:tab w:val="right" w:leader="none" w:pos="9360"/>
                <w:tab w:val="right" w:leader="none" w:pos="9360"/>
                <w:tab w:val="right" w:leader="none" w:pos="9360"/>
              </w:tabs>
              <w:rPr>
                <w:sz w:val="22"/>
                <w:szCs w:val="22"/>
              </w:rPr>
            </w:pPr>
            <w:r w:rsidDel="00000000" w:rsidR="00000000" w:rsidRPr="00000000">
              <w:rPr>
                <w:sz w:val="22"/>
                <w:szCs w:val="22"/>
                <w:rtl w:val="0"/>
              </w:rPr>
              <w:t xml:space="preserve"> </w:t>
            </w:r>
          </w:p>
        </w:tc>
        <w:tc>
          <w:tcPr/>
          <w:p w:rsidR="00000000" w:rsidDel="00000000" w:rsidP="00000000" w:rsidRDefault="00000000" w:rsidRPr="00000000" w14:paraId="00000320">
            <w:pPr>
              <w:pStyle w:val="Heading4"/>
              <w:tabs>
                <w:tab w:val="right" w:leader="none" w:pos="9360"/>
                <w:tab w:val="right" w:leader="none" w:pos="9360"/>
                <w:tab w:val="right" w:leader="none" w:pos="9360"/>
                <w:tab w:val="right" w:leader="none" w:pos="9360"/>
              </w:tabs>
              <w:rPr>
                <w:sz w:val="22"/>
                <w:szCs w:val="22"/>
              </w:rPr>
            </w:pPr>
            <w:r w:rsidDel="00000000" w:rsidR="00000000" w:rsidRPr="00000000">
              <w:rPr>
                <w:sz w:val="22"/>
                <w:szCs w:val="22"/>
                <w:rtl w:val="0"/>
              </w:rPr>
              <w:t xml:space="preserve">Associate’s Degree </w:t>
              <w:br w:type="textWrapping"/>
              <w:t xml:space="preserve">(2 years of study) </w:t>
            </w:r>
          </w:p>
        </w:tc>
        <w:tc>
          <w:tcPr/>
          <w:p w:rsidR="00000000" w:rsidDel="00000000" w:rsidP="00000000" w:rsidRDefault="00000000" w:rsidRPr="00000000" w14:paraId="00000321">
            <w:pPr>
              <w:pStyle w:val="Heading4"/>
              <w:tabs>
                <w:tab w:val="right" w:leader="none" w:pos="9360"/>
                <w:tab w:val="right" w:leader="none" w:pos="9360"/>
                <w:tab w:val="right" w:leader="none" w:pos="9360"/>
                <w:tab w:val="right" w:leader="none" w:pos="9360"/>
              </w:tabs>
              <w:rPr>
                <w:sz w:val="22"/>
                <w:szCs w:val="22"/>
              </w:rPr>
            </w:pPr>
            <w:r w:rsidDel="00000000" w:rsidR="00000000" w:rsidRPr="00000000">
              <w:rPr>
                <w:sz w:val="22"/>
                <w:szCs w:val="22"/>
                <w:rtl w:val="0"/>
              </w:rPr>
              <w:t xml:space="preserve">Bachelor’s Degree and Above (4 years or more of study) </w:t>
            </w:r>
          </w:p>
        </w:tc>
      </w:tr>
      <w:tr>
        <w:trPr>
          <w:cantSplit w:val="0"/>
          <w:trHeight w:val="272" w:hRule="atLeast"/>
          <w:tblHeader w:val="0"/>
        </w:trPr>
        <w:tc>
          <w:tcPr/>
          <w:p w:rsidR="00000000" w:rsidDel="00000000" w:rsidP="00000000" w:rsidRDefault="00000000" w:rsidRPr="00000000" w14:paraId="00000322">
            <w:pPr>
              <w:tabs>
                <w:tab w:val="center" w:leader="none" w:pos="2290"/>
                <w:tab w:val="center" w:leader="none" w:pos="3600"/>
              </w:tabs>
              <w:rPr>
                <w:rFonts w:ascii="Garamond" w:cs="Garamond" w:eastAsia="Garamond" w:hAnsi="Garamond"/>
              </w:rPr>
            </w:pPr>
            <w:r w:rsidDel="00000000" w:rsidR="00000000" w:rsidRPr="00000000">
              <w:rPr>
                <w:rFonts w:ascii="Garamond" w:cs="Garamond" w:eastAsia="Garamond" w:hAnsi="Garamond"/>
                <w:rtl w:val="0"/>
              </w:rPr>
              <w:t xml:space="preserve">Clinical Assistant </w:t>
              <w:tab/>
              <w:t xml:space="preserve"> </w:t>
            </w:r>
          </w:p>
        </w:tc>
        <w:tc>
          <w:tcPr/>
          <w:p w:rsidR="00000000" w:rsidDel="00000000" w:rsidP="00000000" w:rsidRDefault="00000000" w:rsidRPr="00000000" w14:paraId="00000323">
            <w:pPr>
              <w:rPr>
                <w:rFonts w:ascii="Garamond" w:cs="Garamond" w:eastAsia="Garamond" w:hAnsi="Garamond"/>
              </w:rPr>
            </w:pPr>
            <w:r w:rsidDel="00000000" w:rsidR="00000000" w:rsidRPr="00000000">
              <w:rPr>
                <w:rFonts w:ascii="Garamond" w:cs="Garamond" w:eastAsia="Garamond" w:hAnsi="Garamond"/>
                <w:rtl w:val="0"/>
              </w:rPr>
              <w:t xml:space="preserve"> </w:t>
            </w:r>
          </w:p>
        </w:tc>
        <w:tc>
          <w:tcPr/>
          <w:p w:rsidR="00000000" w:rsidDel="00000000" w:rsidP="00000000" w:rsidRDefault="00000000" w:rsidRPr="00000000" w14:paraId="00000324">
            <w:pPr>
              <w:rPr>
                <w:rFonts w:ascii="Garamond" w:cs="Garamond" w:eastAsia="Garamond" w:hAnsi="Garamond"/>
              </w:rPr>
            </w:pPr>
            <w:r w:rsidDel="00000000" w:rsidR="00000000" w:rsidRPr="00000000">
              <w:rPr>
                <w:rFonts w:ascii="Garamond" w:cs="Garamond" w:eastAsia="Garamond" w:hAnsi="Garamond"/>
                <w:rtl w:val="0"/>
              </w:rPr>
              <w:t xml:space="preserve">Emergency Medical Technician </w:t>
            </w:r>
          </w:p>
        </w:tc>
        <w:tc>
          <w:tcPr/>
          <w:p w:rsidR="00000000" w:rsidDel="00000000" w:rsidP="00000000" w:rsidRDefault="00000000" w:rsidRPr="00000000" w14:paraId="00000325">
            <w:pPr>
              <w:rPr>
                <w:rFonts w:ascii="Garamond" w:cs="Garamond" w:eastAsia="Garamond" w:hAnsi="Garamond"/>
              </w:rPr>
            </w:pPr>
            <w:r w:rsidDel="00000000" w:rsidR="00000000" w:rsidRPr="00000000">
              <w:rPr>
                <w:rFonts w:ascii="Garamond" w:cs="Garamond" w:eastAsia="Garamond" w:hAnsi="Garamond"/>
                <w:rtl w:val="0"/>
              </w:rPr>
              <w:t xml:space="preserve">Chemist </w:t>
            </w:r>
          </w:p>
        </w:tc>
      </w:tr>
      <w:tr>
        <w:trPr>
          <w:cantSplit w:val="0"/>
          <w:trHeight w:val="276" w:hRule="atLeast"/>
          <w:tblHeader w:val="0"/>
        </w:trPr>
        <w:tc>
          <w:tcPr/>
          <w:p w:rsidR="00000000" w:rsidDel="00000000" w:rsidP="00000000" w:rsidRDefault="00000000" w:rsidRPr="00000000" w14:paraId="00000326">
            <w:pPr>
              <w:tabs>
                <w:tab w:val="center" w:leader="none" w:pos="2231"/>
                <w:tab w:val="center" w:leader="none" w:pos="3600"/>
              </w:tabs>
              <w:rPr>
                <w:rFonts w:ascii="Garamond" w:cs="Garamond" w:eastAsia="Garamond" w:hAnsi="Garamond"/>
              </w:rPr>
            </w:pPr>
            <w:r w:rsidDel="00000000" w:rsidR="00000000" w:rsidRPr="00000000">
              <w:rPr>
                <w:rFonts w:ascii="Garamond" w:cs="Garamond" w:eastAsia="Garamond" w:hAnsi="Garamond"/>
                <w:rtl w:val="0"/>
              </w:rPr>
              <w:t xml:space="preserve">Dental Assistant </w:t>
              <w:tab/>
              <w:t xml:space="preserve"> </w:t>
            </w:r>
          </w:p>
        </w:tc>
        <w:tc>
          <w:tcPr/>
          <w:p w:rsidR="00000000" w:rsidDel="00000000" w:rsidP="00000000" w:rsidRDefault="00000000" w:rsidRPr="00000000" w14:paraId="00000327">
            <w:pPr>
              <w:rPr>
                <w:rFonts w:ascii="Garamond" w:cs="Garamond" w:eastAsia="Garamond" w:hAnsi="Garamond"/>
              </w:rPr>
            </w:pPr>
            <w:r w:rsidDel="00000000" w:rsidR="00000000" w:rsidRPr="00000000">
              <w:rPr>
                <w:rFonts w:ascii="Garamond" w:cs="Garamond" w:eastAsia="Garamond" w:hAnsi="Garamond"/>
                <w:rtl w:val="0"/>
              </w:rPr>
              <w:t xml:space="preserve"> </w:t>
            </w:r>
          </w:p>
        </w:tc>
        <w:tc>
          <w:tcPr/>
          <w:p w:rsidR="00000000" w:rsidDel="00000000" w:rsidP="00000000" w:rsidRDefault="00000000" w:rsidRPr="00000000" w14:paraId="00000328">
            <w:pPr>
              <w:tabs>
                <w:tab w:val="center" w:leader="none" w:pos="2160"/>
                <w:tab w:val="center" w:leader="none" w:pos="2880"/>
              </w:tabs>
              <w:rPr>
                <w:rFonts w:ascii="Garamond" w:cs="Garamond" w:eastAsia="Garamond" w:hAnsi="Garamond"/>
              </w:rPr>
            </w:pPr>
            <w:r w:rsidDel="00000000" w:rsidR="00000000" w:rsidRPr="00000000">
              <w:rPr>
                <w:rFonts w:ascii="Garamond" w:cs="Garamond" w:eastAsia="Garamond" w:hAnsi="Garamond"/>
                <w:rtl w:val="0"/>
              </w:rPr>
              <w:t xml:space="preserve">Industrial Hygiene </w:t>
              <w:tab/>
              <w:t xml:space="preserve"> </w:t>
              <w:tab/>
              <w:t xml:space="preserve"> </w:t>
            </w:r>
          </w:p>
        </w:tc>
        <w:tc>
          <w:tcPr/>
          <w:p w:rsidR="00000000" w:rsidDel="00000000" w:rsidP="00000000" w:rsidRDefault="00000000" w:rsidRPr="00000000" w14:paraId="00000329">
            <w:pPr>
              <w:rPr>
                <w:rFonts w:ascii="Garamond" w:cs="Garamond" w:eastAsia="Garamond" w:hAnsi="Garamond"/>
              </w:rPr>
            </w:pPr>
            <w:r w:rsidDel="00000000" w:rsidR="00000000" w:rsidRPr="00000000">
              <w:rPr>
                <w:rFonts w:ascii="Garamond" w:cs="Garamond" w:eastAsia="Garamond" w:hAnsi="Garamond"/>
                <w:rtl w:val="0"/>
              </w:rPr>
              <w:t xml:space="preserve">Chiropractor </w:t>
            </w:r>
          </w:p>
        </w:tc>
      </w:tr>
      <w:tr>
        <w:trPr>
          <w:cantSplit w:val="0"/>
          <w:trHeight w:val="276" w:hRule="atLeast"/>
          <w:tblHeader w:val="0"/>
        </w:trPr>
        <w:tc>
          <w:tcPr/>
          <w:p w:rsidR="00000000" w:rsidDel="00000000" w:rsidP="00000000" w:rsidRDefault="00000000" w:rsidRPr="00000000" w14:paraId="0000032A">
            <w:pPr>
              <w:tabs>
                <w:tab w:val="center" w:leader="none" w:pos="2063"/>
                <w:tab w:val="center" w:leader="none" w:pos="3600"/>
              </w:tabs>
              <w:rPr>
                <w:rFonts w:ascii="Garamond" w:cs="Garamond" w:eastAsia="Garamond" w:hAnsi="Garamond"/>
              </w:rPr>
            </w:pPr>
            <w:r w:rsidDel="00000000" w:rsidR="00000000" w:rsidRPr="00000000">
              <w:rPr>
                <w:rFonts w:ascii="Garamond" w:cs="Garamond" w:eastAsia="Garamond" w:hAnsi="Garamond"/>
                <w:rtl w:val="0"/>
              </w:rPr>
              <w:t xml:space="preserve">Dietary Aide </w:t>
              <w:tab/>
              <w:t xml:space="preserve"> </w:t>
            </w:r>
          </w:p>
        </w:tc>
        <w:tc>
          <w:tcPr/>
          <w:p w:rsidR="00000000" w:rsidDel="00000000" w:rsidP="00000000" w:rsidRDefault="00000000" w:rsidRPr="00000000" w14:paraId="0000032B">
            <w:pPr>
              <w:rPr>
                <w:rFonts w:ascii="Garamond" w:cs="Garamond" w:eastAsia="Garamond" w:hAnsi="Garamond"/>
              </w:rPr>
            </w:pPr>
            <w:r w:rsidDel="00000000" w:rsidR="00000000" w:rsidRPr="00000000">
              <w:rPr>
                <w:rFonts w:ascii="Garamond" w:cs="Garamond" w:eastAsia="Garamond" w:hAnsi="Garamond"/>
                <w:rtl w:val="0"/>
              </w:rPr>
              <w:t xml:space="preserve"> </w:t>
            </w:r>
          </w:p>
        </w:tc>
        <w:tc>
          <w:tcPr/>
          <w:p w:rsidR="00000000" w:rsidDel="00000000" w:rsidP="00000000" w:rsidRDefault="00000000" w:rsidRPr="00000000" w14:paraId="0000032C">
            <w:pPr>
              <w:tabs>
                <w:tab w:val="center" w:leader="none" w:pos="2880"/>
              </w:tabs>
              <w:rPr>
                <w:rFonts w:ascii="Garamond" w:cs="Garamond" w:eastAsia="Garamond" w:hAnsi="Garamond"/>
              </w:rPr>
            </w:pPr>
            <w:r w:rsidDel="00000000" w:rsidR="00000000" w:rsidRPr="00000000">
              <w:rPr>
                <w:rFonts w:ascii="Garamond" w:cs="Garamond" w:eastAsia="Garamond" w:hAnsi="Garamond"/>
                <w:rtl w:val="0"/>
              </w:rPr>
              <w:t xml:space="preserve">Licensed Practical Nurse </w:t>
              <w:tab/>
              <w:t xml:space="preserve"> </w:t>
            </w:r>
          </w:p>
        </w:tc>
        <w:tc>
          <w:tcPr/>
          <w:p w:rsidR="00000000" w:rsidDel="00000000" w:rsidP="00000000" w:rsidRDefault="00000000" w:rsidRPr="00000000" w14:paraId="0000032D">
            <w:pPr>
              <w:rPr>
                <w:rFonts w:ascii="Garamond" w:cs="Garamond" w:eastAsia="Garamond" w:hAnsi="Garamond"/>
              </w:rPr>
            </w:pPr>
            <w:r w:rsidDel="00000000" w:rsidR="00000000" w:rsidRPr="00000000">
              <w:rPr>
                <w:rFonts w:ascii="Garamond" w:cs="Garamond" w:eastAsia="Garamond" w:hAnsi="Garamond"/>
                <w:rtl w:val="0"/>
              </w:rPr>
              <w:t xml:space="preserve">Dentist </w:t>
            </w:r>
          </w:p>
        </w:tc>
      </w:tr>
      <w:tr>
        <w:trPr>
          <w:cantSplit w:val="0"/>
          <w:trHeight w:val="276" w:hRule="atLeast"/>
          <w:tblHeader w:val="0"/>
        </w:trPr>
        <w:tc>
          <w:tcPr/>
          <w:p w:rsidR="00000000" w:rsidDel="00000000" w:rsidP="00000000" w:rsidRDefault="00000000" w:rsidRPr="00000000" w14:paraId="0000032E">
            <w:pPr>
              <w:tabs>
                <w:tab w:val="center" w:leader="none" w:pos="2346"/>
                <w:tab w:val="center" w:leader="none" w:pos="3600"/>
              </w:tabs>
              <w:rPr>
                <w:rFonts w:ascii="Garamond" w:cs="Garamond" w:eastAsia="Garamond" w:hAnsi="Garamond"/>
              </w:rPr>
            </w:pPr>
            <w:r w:rsidDel="00000000" w:rsidR="00000000" w:rsidRPr="00000000">
              <w:rPr>
                <w:rFonts w:ascii="Garamond" w:cs="Garamond" w:eastAsia="Garamond" w:hAnsi="Garamond"/>
                <w:rtl w:val="0"/>
              </w:rPr>
              <w:t xml:space="preserve">Home Health Aide </w:t>
              <w:tab/>
              <w:t xml:space="preserve"> </w:t>
            </w:r>
          </w:p>
        </w:tc>
        <w:tc>
          <w:tcPr/>
          <w:p w:rsidR="00000000" w:rsidDel="00000000" w:rsidP="00000000" w:rsidRDefault="00000000" w:rsidRPr="00000000" w14:paraId="0000032F">
            <w:pPr>
              <w:rPr>
                <w:rFonts w:ascii="Garamond" w:cs="Garamond" w:eastAsia="Garamond" w:hAnsi="Garamond"/>
              </w:rPr>
            </w:pPr>
            <w:r w:rsidDel="00000000" w:rsidR="00000000" w:rsidRPr="00000000">
              <w:rPr>
                <w:rFonts w:ascii="Garamond" w:cs="Garamond" w:eastAsia="Garamond" w:hAnsi="Garamond"/>
                <w:rtl w:val="0"/>
              </w:rPr>
              <w:t xml:space="preserve"> </w:t>
            </w:r>
          </w:p>
        </w:tc>
        <w:tc>
          <w:tcPr/>
          <w:p w:rsidR="00000000" w:rsidDel="00000000" w:rsidP="00000000" w:rsidRDefault="00000000" w:rsidRPr="00000000" w14:paraId="00000330">
            <w:pPr>
              <w:tabs>
                <w:tab w:val="center" w:leader="none" w:pos="2160"/>
                <w:tab w:val="center" w:leader="none" w:pos="2880"/>
              </w:tabs>
              <w:rPr>
                <w:rFonts w:ascii="Garamond" w:cs="Garamond" w:eastAsia="Garamond" w:hAnsi="Garamond"/>
              </w:rPr>
            </w:pPr>
            <w:r w:rsidDel="00000000" w:rsidR="00000000" w:rsidRPr="00000000">
              <w:rPr>
                <w:rFonts w:ascii="Garamond" w:cs="Garamond" w:eastAsia="Garamond" w:hAnsi="Garamond"/>
                <w:rtl w:val="0"/>
              </w:rPr>
              <w:t xml:space="preserve">Medical Technician </w:t>
              <w:tab/>
              <w:t xml:space="preserve"> </w:t>
              <w:tab/>
              <w:t xml:space="preserve"> </w:t>
            </w:r>
          </w:p>
        </w:tc>
        <w:tc>
          <w:tcPr/>
          <w:p w:rsidR="00000000" w:rsidDel="00000000" w:rsidP="00000000" w:rsidRDefault="00000000" w:rsidRPr="00000000" w14:paraId="00000331">
            <w:pPr>
              <w:rPr>
                <w:rFonts w:ascii="Garamond" w:cs="Garamond" w:eastAsia="Garamond" w:hAnsi="Garamond"/>
              </w:rPr>
            </w:pPr>
            <w:r w:rsidDel="00000000" w:rsidR="00000000" w:rsidRPr="00000000">
              <w:rPr>
                <w:rFonts w:ascii="Garamond" w:cs="Garamond" w:eastAsia="Garamond" w:hAnsi="Garamond"/>
                <w:rtl w:val="0"/>
              </w:rPr>
              <w:t xml:space="preserve">Nursing </w:t>
            </w:r>
          </w:p>
        </w:tc>
      </w:tr>
      <w:tr>
        <w:trPr>
          <w:cantSplit w:val="0"/>
          <w:trHeight w:val="276" w:hRule="atLeast"/>
          <w:tblHeader w:val="0"/>
        </w:trPr>
        <w:tc>
          <w:tcPr/>
          <w:p w:rsidR="00000000" w:rsidDel="00000000" w:rsidP="00000000" w:rsidRDefault="00000000" w:rsidRPr="00000000" w14:paraId="00000332">
            <w:pPr>
              <w:rPr>
                <w:rFonts w:ascii="Garamond" w:cs="Garamond" w:eastAsia="Garamond" w:hAnsi="Garamond"/>
              </w:rPr>
            </w:pPr>
            <w:r w:rsidDel="00000000" w:rsidR="00000000" w:rsidRPr="00000000">
              <w:rPr>
                <w:rFonts w:ascii="Garamond" w:cs="Garamond" w:eastAsia="Garamond" w:hAnsi="Garamond"/>
                <w:rtl w:val="0"/>
              </w:rPr>
              <w:t xml:space="preserve">Medical Office Assistant </w:t>
            </w:r>
          </w:p>
        </w:tc>
        <w:tc>
          <w:tcPr/>
          <w:p w:rsidR="00000000" w:rsidDel="00000000" w:rsidP="00000000" w:rsidRDefault="00000000" w:rsidRPr="00000000" w14:paraId="00000333">
            <w:pPr>
              <w:rPr>
                <w:rFonts w:ascii="Garamond" w:cs="Garamond" w:eastAsia="Garamond" w:hAnsi="Garamond"/>
              </w:rPr>
            </w:pPr>
            <w:r w:rsidDel="00000000" w:rsidR="00000000" w:rsidRPr="00000000">
              <w:rPr>
                <w:rFonts w:ascii="Garamond" w:cs="Garamond" w:eastAsia="Garamond" w:hAnsi="Garamond"/>
                <w:rtl w:val="0"/>
              </w:rPr>
              <w:t xml:space="preserve"> </w:t>
            </w:r>
          </w:p>
        </w:tc>
        <w:tc>
          <w:tcPr/>
          <w:p w:rsidR="00000000" w:rsidDel="00000000" w:rsidP="00000000" w:rsidRDefault="00000000" w:rsidRPr="00000000" w14:paraId="00000334">
            <w:pPr>
              <w:tabs>
                <w:tab w:val="center" w:leader="none" w:pos="2880"/>
              </w:tabs>
              <w:rPr>
                <w:rFonts w:ascii="Garamond" w:cs="Garamond" w:eastAsia="Garamond" w:hAnsi="Garamond"/>
              </w:rPr>
            </w:pPr>
            <w:r w:rsidDel="00000000" w:rsidR="00000000" w:rsidRPr="00000000">
              <w:rPr>
                <w:rFonts w:ascii="Garamond" w:cs="Garamond" w:eastAsia="Garamond" w:hAnsi="Garamond"/>
                <w:rtl w:val="0"/>
              </w:rPr>
              <w:t xml:space="preserve">Pharmacy Technician </w:t>
              <w:tab/>
              <w:t xml:space="preserve"> </w:t>
            </w:r>
          </w:p>
        </w:tc>
        <w:tc>
          <w:tcPr/>
          <w:p w:rsidR="00000000" w:rsidDel="00000000" w:rsidP="00000000" w:rsidRDefault="00000000" w:rsidRPr="00000000" w14:paraId="00000335">
            <w:pPr>
              <w:rPr>
                <w:rFonts w:ascii="Garamond" w:cs="Garamond" w:eastAsia="Garamond" w:hAnsi="Garamond"/>
              </w:rPr>
            </w:pPr>
            <w:r w:rsidDel="00000000" w:rsidR="00000000" w:rsidRPr="00000000">
              <w:rPr>
                <w:rFonts w:ascii="Garamond" w:cs="Garamond" w:eastAsia="Garamond" w:hAnsi="Garamond"/>
                <w:rtl w:val="0"/>
              </w:rPr>
              <w:t xml:space="preserve">Pharmacist </w:t>
            </w:r>
          </w:p>
        </w:tc>
      </w:tr>
      <w:tr>
        <w:trPr>
          <w:cantSplit w:val="0"/>
          <w:trHeight w:val="276" w:hRule="atLeast"/>
          <w:tblHeader w:val="0"/>
        </w:trPr>
        <w:tc>
          <w:tcPr/>
          <w:p w:rsidR="00000000" w:rsidDel="00000000" w:rsidP="00000000" w:rsidRDefault="00000000" w:rsidRPr="00000000" w14:paraId="00000336">
            <w:pPr>
              <w:tabs>
                <w:tab w:val="center" w:leader="none" w:pos="2037"/>
                <w:tab w:val="center" w:leader="none" w:pos="2880"/>
                <w:tab w:val="center" w:leader="none" w:pos="3600"/>
              </w:tabs>
              <w:rPr>
                <w:rFonts w:ascii="Garamond" w:cs="Garamond" w:eastAsia="Garamond" w:hAnsi="Garamond"/>
              </w:rPr>
            </w:pPr>
            <w:r w:rsidDel="00000000" w:rsidR="00000000" w:rsidRPr="00000000">
              <w:rPr>
                <w:rFonts w:ascii="Garamond" w:cs="Garamond" w:eastAsia="Garamond" w:hAnsi="Garamond"/>
                <w:rtl w:val="0"/>
              </w:rPr>
              <w:t xml:space="preserve">Nurse’s Aide </w:t>
              <w:tab/>
              <w:t xml:space="preserve"> </w:t>
              <w:tab/>
              <w:t xml:space="preserve"> </w:t>
            </w:r>
          </w:p>
        </w:tc>
        <w:tc>
          <w:tcPr/>
          <w:p w:rsidR="00000000" w:rsidDel="00000000" w:rsidP="00000000" w:rsidRDefault="00000000" w:rsidRPr="00000000" w14:paraId="00000337">
            <w:pPr>
              <w:rPr>
                <w:rFonts w:ascii="Garamond" w:cs="Garamond" w:eastAsia="Garamond" w:hAnsi="Garamond"/>
              </w:rPr>
            </w:pPr>
            <w:r w:rsidDel="00000000" w:rsidR="00000000" w:rsidRPr="00000000">
              <w:rPr>
                <w:rFonts w:ascii="Garamond" w:cs="Garamond" w:eastAsia="Garamond" w:hAnsi="Garamond"/>
                <w:rtl w:val="0"/>
              </w:rPr>
              <w:t xml:space="preserve"> </w:t>
            </w:r>
          </w:p>
        </w:tc>
        <w:tc>
          <w:tcPr/>
          <w:p w:rsidR="00000000" w:rsidDel="00000000" w:rsidP="00000000" w:rsidRDefault="00000000" w:rsidRPr="00000000" w14:paraId="00000338">
            <w:pPr>
              <w:rPr>
                <w:rFonts w:ascii="Garamond" w:cs="Garamond" w:eastAsia="Garamond" w:hAnsi="Garamond"/>
              </w:rPr>
            </w:pPr>
            <w:r w:rsidDel="00000000" w:rsidR="00000000" w:rsidRPr="00000000">
              <w:rPr>
                <w:rFonts w:ascii="Garamond" w:cs="Garamond" w:eastAsia="Garamond" w:hAnsi="Garamond"/>
                <w:rtl w:val="0"/>
              </w:rPr>
              <w:t xml:space="preserve">Occupational Therapist Assistant </w:t>
            </w:r>
          </w:p>
        </w:tc>
        <w:tc>
          <w:tcPr/>
          <w:p w:rsidR="00000000" w:rsidDel="00000000" w:rsidP="00000000" w:rsidRDefault="00000000" w:rsidRPr="00000000" w14:paraId="00000339">
            <w:pPr>
              <w:rPr>
                <w:rFonts w:ascii="Garamond" w:cs="Garamond" w:eastAsia="Garamond" w:hAnsi="Garamond"/>
              </w:rPr>
            </w:pPr>
            <w:r w:rsidDel="00000000" w:rsidR="00000000" w:rsidRPr="00000000">
              <w:rPr>
                <w:rFonts w:ascii="Garamond" w:cs="Garamond" w:eastAsia="Garamond" w:hAnsi="Garamond"/>
                <w:rtl w:val="0"/>
              </w:rPr>
              <w:t xml:space="preserve">Physical Therapist </w:t>
            </w:r>
          </w:p>
        </w:tc>
      </w:tr>
      <w:tr>
        <w:trPr>
          <w:cantSplit w:val="0"/>
          <w:trHeight w:val="276" w:hRule="atLeast"/>
          <w:tblHeader w:val="0"/>
        </w:trPr>
        <w:tc>
          <w:tcPr/>
          <w:p w:rsidR="00000000" w:rsidDel="00000000" w:rsidP="00000000" w:rsidRDefault="00000000" w:rsidRPr="00000000" w14:paraId="0000033A">
            <w:pPr>
              <w:tabs>
                <w:tab w:val="center" w:leader="none" w:pos="1814"/>
                <w:tab w:val="center" w:leader="none" w:pos="2880"/>
                <w:tab w:val="center" w:leader="none" w:pos="3600"/>
              </w:tabs>
              <w:rPr>
                <w:rFonts w:ascii="Garamond" w:cs="Garamond" w:eastAsia="Garamond" w:hAnsi="Garamond"/>
              </w:rPr>
            </w:pPr>
            <w:r w:rsidDel="00000000" w:rsidR="00000000" w:rsidRPr="00000000">
              <w:rPr>
                <w:rFonts w:ascii="Garamond" w:cs="Garamond" w:eastAsia="Garamond" w:hAnsi="Garamond"/>
                <w:rtl w:val="0"/>
              </w:rPr>
              <w:t xml:space="preserve">Orderly </w:t>
              <w:tab/>
              <w:t xml:space="preserve"> </w:t>
              <w:tab/>
              <w:t xml:space="preserve"> </w:t>
            </w:r>
          </w:p>
        </w:tc>
        <w:tc>
          <w:tcPr/>
          <w:p w:rsidR="00000000" w:rsidDel="00000000" w:rsidP="00000000" w:rsidRDefault="00000000" w:rsidRPr="00000000" w14:paraId="0000033B">
            <w:pPr>
              <w:rPr>
                <w:rFonts w:ascii="Garamond" w:cs="Garamond" w:eastAsia="Garamond" w:hAnsi="Garamond"/>
              </w:rPr>
            </w:pPr>
            <w:r w:rsidDel="00000000" w:rsidR="00000000" w:rsidRPr="00000000">
              <w:rPr>
                <w:rFonts w:ascii="Garamond" w:cs="Garamond" w:eastAsia="Garamond" w:hAnsi="Garamond"/>
                <w:rtl w:val="0"/>
              </w:rPr>
              <w:t xml:space="preserve"> </w:t>
            </w:r>
          </w:p>
        </w:tc>
        <w:tc>
          <w:tcPr/>
          <w:p w:rsidR="00000000" w:rsidDel="00000000" w:rsidP="00000000" w:rsidRDefault="00000000" w:rsidRPr="00000000" w14:paraId="0000033C">
            <w:pPr>
              <w:tabs>
                <w:tab w:val="center" w:leader="none" w:pos="2880"/>
              </w:tabs>
              <w:rPr>
                <w:rFonts w:ascii="Garamond" w:cs="Garamond" w:eastAsia="Garamond" w:hAnsi="Garamond"/>
              </w:rPr>
            </w:pPr>
            <w:r w:rsidDel="00000000" w:rsidR="00000000" w:rsidRPr="00000000">
              <w:rPr>
                <w:rFonts w:ascii="Garamond" w:cs="Garamond" w:eastAsia="Garamond" w:hAnsi="Garamond"/>
                <w:rtl w:val="0"/>
              </w:rPr>
              <w:t xml:space="preserve">Surgical Technician </w:t>
              <w:tab/>
              <w:t xml:space="preserve"> </w:t>
            </w:r>
          </w:p>
        </w:tc>
        <w:tc>
          <w:tcPr/>
          <w:p w:rsidR="00000000" w:rsidDel="00000000" w:rsidP="00000000" w:rsidRDefault="00000000" w:rsidRPr="00000000" w14:paraId="0000033D">
            <w:pPr>
              <w:rPr>
                <w:rFonts w:ascii="Garamond" w:cs="Garamond" w:eastAsia="Garamond" w:hAnsi="Garamond"/>
              </w:rPr>
            </w:pPr>
            <w:r w:rsidDel="00000000" w:rsidR="00000000" w:rsidRPr="00000000">
              <w:rPr>
                <w:rFonts w:ascii="Garamond" w:cs="Garamond" w:eastAsia="Garamond" w:hAnsi="Garamond"/>
                <w:rtl w:val="0"/>
              </w:rPr>
              <w:t xml:space="preserve">Physician </w:t>
            </w:r>
          </w:p>
        </w:tc>
      </w:tr>
      <w:tr>
        <w:trPr>
          <w:cantSplit w:val="0"/>
          <w:trHeight w:val="300" w:hRule="atLeast"/>
          <w:tblHeader w:val="0"/>
        </w:trPr>
        <w:tc>
          <w:tcPr/>
          <w:p w:rsidR="00000000" w:rsidDel="00000000" w:rsidP="00000000" w:rsidRDefault="00000000" w:rsidRPr="00000000" w14:paraId="0000033E">
            <w:pPr>
              <w:rPr>
                <w:rFonts w:ascii="Garamond" w:cs="Garamond" w:eastAsia="Garamond" w:hAnsi="Garamond"/>
              </w:rPr>
            </w:pPr>
            <w:r w:rsidDel="00000000" w:rsidR="00000000" w:rsidRPr="00000000">
              <w:rPr>
                <w:rFonts w:ascii="Garamond" w:cs="Garamond" w:eastAsia="Garamond" w:hAnsi="Garamond"/>
                <w:rtl w:val="0"/>
              </w:rPr>
              <w:t xml:space="preserve"> </w:t>
              <w:tab/>
              <w:t xml:space="preserve"> </w:t>
              <w:tab/>
              <w:t xml:space="preserve"> </w:t>
              <w:tab/>
              <w:t xml:space="preserve"> </w:t>
              <w:tab/>
              <w:t xml:space="preserve"> </w:t>
              <w:tab/>
              <w:t xml:space="preserve"> </w:t>
            </w:r>
          </w:p>
        </w:tc>
        <w:tc>
          <w:tcPr/>
          <w:p w:rsidR="00000000" w:rsidDel="00000000" w:rsidP="00000000" w:rsidRDefault="00000000" w:rsidRPr="00000000" w14:paraId="0000033F">
            <w:pPr>
              <w:rPr>
                <w:rFonts w:ascii="Garamond" w:cs="Garamond" w:eastAsia="Garamond" w:hAnsi="Garamond"/>
              </w:rPr>
            </w:pPr>
            <w:r w:rsidDel="00000000" w:rsidR="00000000" w:rsidRPr="00000000">
              <w:rPr>
                <w:rFonts w:ascii="Garamond" w:cs="Garamond" w:eastAsia="Garamond" w:hAnsi="Garamond"/>
                <w:rtl w:val="0"/>
              </w:rPr>
              <w:t xml:space="preserve"> </w:t>
            </w:r>
          </w:p>
        </w:tc>
        <w:tc>
          <w:tcPr/>
          <w:p w:rsidR="00000000" w:rsidDel="00000000" w:rsidP="00000000" w:rsidRDefault="00000000" w:rsidRPr="00000000" w14:paraId="00000340">
            <w:pPr>
              <w:tabs>
                <w:tab w:val="center" w:leader="none" w:pos="2880"/>
              </w:tabs>
              <w:rPr>
                <w:rFonts w:ascii="Garamond" w:cs="Garamond" w:eastAsia="Garamond" w:hAnsi="Garamond"/>
              </w:rPr>
            </w:pPr>
            <w:r w:rsidDel="00000000" w:rsidR="00000000" w:rsidRPr="00000000">
              <w:rPr>
                <w:rFonts w:ascii="Garamond" w:cs="Garamond" w:eastAsia="Garamond" w:hAnsi="Garamond"/>
                <w:rtl w:val="0"/>
              </w:rPr>
              <w:t xml:space="preserve">Veterinary Assistant </w:t>
              <w:tab/>
              <w:t xml:space="preserve"> </w:t>
            </w:r>
          </w:p>
        </w:tc>
        <w:tc>
          <w:tcPr/>
          <w:p w:rsidR="00000000" w:rsidDel="00000000" w:rsidP="00000000" w:rsidRDefault="00000000" w:rsidRPr="00000000" w14:paraId="00000341">
            <w:pPr>
              <w:rPr>
                <w:rFonts w:ascii="Garamond" w:cs="Garamond" w:eastAsia="Garamond" w:hAnsi="Garamond"/>
              </w:rPr>
            </w:pPr>
            <w:r w:rsidDel="00000000" w:rsidR="00000000" w:rsidRPr="00000000">
              <w:rPr>
                <w:rFonts w:ascii="Garamond" w:cs="Garamond" w:eastAsia="Garamond" w:hAnsi="Garamond"/>
                <w:rtl w:val="0"/>
              </w:rPr>
              <w:t xml:space="preserve">Veterinarian </w:t>
            </w:r>
          </w:p>
        </w:tc>
      </w:tr>
    </w:tbl>
    <w:p w:rsidR="00000000" w:rsidDel="00000000" w:rsidP="00000000" w:rsidRDefault="00000000" w:rsidRPr="00000000" w14:paraId="00000342">
      <w:pPr>
        <w:pStyle w:val="Heading1"/>
        <w:tabs>
          <w:tab w:val="center" w:leader="none" w:pos="4680"/>
          <w:tab w:val="center" w:leader="none" w:pos="4680"/>
          <w:tab w:val="center" w:leader="none" w:pos="4680"/>
          <w:tab w:val="center" w:leader="none" w:pos="4680"/>
        </w:tabs>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343">
      <w:pPr>
        <w:pStyle w:val="Heading2"/>
        <w:rPr/>
      </w:pPr>
      <w:r w:rsidDel="00000000" w:rsidR="00000000" w:rsidRPr="00000000">
        <w:rPr>
          <w:rtl w:val="0"/>
        </w:rPr>
        <w:t xml:space="preserve">Health Sciences Pathway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5473700</wp:posOffset>
                </wp:positionH>
                <wp:positionV relativeFrom="paragraph">
                  <wp:posOffset>-203199</wp:posOffset>
                </wp:positionV>
                <wp:extent cx="708660" cy="556260"/>
                <wp:effectExtent b="0" l="0" r="0" t="0"/>
                <wp:wrapNone/>
                <wp:docPr id="290214" name=""/>
                <a:graphic>
                  <a:graphicData uri="http://schemas.microsoft.com/office/word/2010/wordprocessingGroup">
                    <wpg:wgp>
                      <wpg:cNvGrpSpPr/>
                      <wpg:grpSpPr>
                        <a:xfrm>
                          <a:off x="4991650" y="3501850"/>
                          <a:ext cx="708660" cy="556260"/>
                          <a:chOff x="4991650" y="3501850"/>
                          <a:chExt cx="708700" cy="556300"/>
                        </a:xfrm>
                      </wpg:grpSpPr>
                      <wpg:grpSp>
                        <wpg:cNvGrpSpPr/>
                        <wpg:grpSpPr>
                          <a:xfrm>
                            <a:off x="4991670" y="3501870"/>
                            <a:ext cx="708660" cy="556260"/>
                            <a:chOff x="4991650" y="3501850"/>
                            <a:chExt cx="708700" cy="556300"/>
                          </a:xfrm>
                        </wpg:grpSpPr>
                        <wps:wsp>
                          <wps:cNvSpPr/>
                          <wps:cNvPr id="3" name="Shape 3"/>
                          <wps:spPr>
                            <a:xfrm>
                              <a:off x="4991650" y="3501850"/>
                              <a:ext cx="708700" cy="5563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4991670" y="3501870"/>
                              <a:ext cx="708660" cy="556260"/>
                              <a:chOff x="4991600" y="3501825"/>
                              <a:chExt cx="708800" cy="556325"/>
                            </a:xfrm>
                          </wpg:grpSpPr>
                          <wps:wsp>
                            <wps:cNvSpPr/>
                            <wps:cNvPr id="163" name="Shape 163"/>
                            <wps:spPr>
                              <a:xfrm>
                                <a:off x="4991600" y="3501825"/>
                                <a:ext cx="708800" cy="5563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4991670" y="3501870"/>
                                <a:ext cx="708660" cy="556260"/>
                                <a:chOff x="4986900" y="3497100"/>
                                <a:chExt cx="718200" cy="561050"/>
                              </a:xfrm>
                            </wpg:grpSpPr>
                            <wps:wsp>
                              <wps:cNvSpPr/>
                              <wps:cNvPr id="165" name="Shape 165"/>
                              <wps:spPr>
                                <a:xfrm>
                                  <a:off x="4986900" y="3497100"/>
                                  <a:ext cx="718200" cy="5610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4991670" y="3501870"/>
                                  <a:ext cx="708660" cy="556260"/>
                                  <a:chOff x="4991670" y="3501870"/>
                                  <a:chExt cx="708660" cy="556260"/>
                                </a:xfrm>
                              </wpg:grpSpPr>
                              <wps:wsp>
                                <wps:cNvSpPr/>
                                <wps:cNvPr id="167" name="Shape 167"/>
                                <wps:spPr>
                                  <a:xfrm>
                                    <a:off x="4991670" y="3501870"/>
                                    <a:ext cx="708650" cy="5562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4991670" y="3501870"/>
                                    <a:ext cx="708660" cy="556260"/>
                                    <a:chOff x="4991670" y="3501870"/>
                                    <a:chExt cx="708660" cy="599628"/>
                                  </a:xfrm>
                                </wpg:grpSpPr>
                                <wps:wsp>
                                  <wps:cNvSpPr/>
                                  <wps:cNvPr id="169" name="Shape 169"/>
                                  <wps:spPr>
                                    <a:xfrm>
                                      <a:off x="4991670" y="3501870"/>
                                      <a:ext cx="708650" cy="599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4991670" y="3501870"/>
                                      <a:ext cx="708660" cy="599628"/>
                                      <a:chOff x="0" y="0"/>
                                      <a:chExt cx="914400" cy="886436"/>
                                    </a:xfrm>
                                  </wpg:grpSpPr>
                                  <wps:wsp>
                                    <wps:cNvSpPr/>
                                    <wps:cNvPr id="171" name="Shape 171"/>
                                    <wps:spPr>
                                      <a:xfrm>
                                        <a:off x="0" y="0"/>
                                        <a:ext cx="914400" cy="8223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72" name="Shape 172"/>
                                    <wps:spPr>
                                      <a:xfrm>
                                        <a:off x="176530" y="195834"/>
                                        <a:ext cx="50673" cy="273026"/>
                                      </a:xfrm>
                                      <a:prstGeom prst="rect">
                                        <a:avLst/>
                                      </a:prstGeom>
                                      <a:noFill/>
                                      <a:ln>
                                        <a:noFill/>
                                      </a:ln>
                                    </wps:spPr>
                                    <wps:txbx>
                                      <w:txbxContent>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 </w:t>
                                          </w:r>
                                        </w:p>
                                      </w:txbxContent>
                                    </wps:txbx>
                                    <wps:bodyPr anchorCtr="0" anchor="t" bIns="0" lIns="0" spcFirstLastPara="1" rIns="0" wrap="square" tIns="0">
                                      <a:noAutofit/>
                                    </wps:bodyPr>
                                  </wps:wsp>
                                  <wps:wsp>
                                    <wps:cNvSpPr/>
                                    <wps:cNvPr id="173" name="Shape 173"/>
                                    <wps:spPr>
                                      <a:xfrm>
                                        <a:off x="0" y="0"/>
                                        <a:ext cx="914400" cy="822325"/>
                                      </a:xfrm>
                                      <a:custGeom>
                                        <a:rect b="b" l="l" r="r" t="t"/>
                                        <a:pathLst>
                                          <a:path extrusionOk="0" h="822325" w="914400">
                                            <a:moveTo>
                                              <a:pt x="0" y="0"/>
                                            </a:moveTo>
                                            <a:lnTo>
                                              <a:pt x="914400" y="0"/>
                                            </a:lnTo>
                                            <a:lnTo>
                                              <a:pt x="914400" y="822325"/>
                                            </a:lnTo>
                                            <a:lnTo>
                                              <a:pt x="0" y="822325"/>
                                            </a:lnTo>
                                            <a:lnTo>
                                              <a:pt x="0" y="0"/>
                                            </a:lnTo>
                                            <a:close/>
                                          </a:path>
                                        </a:pathLst>
                                      </a:custGeom>
                                      <a:noFill/>
                                      <a:ln cap="rnd" cmpd="sng" w="9525">
                                        <a:solidFill>
                                          <a:srgbClr val="000000"/>
                                        </a:solidFill>
                                        <a:prstDash val="solid"/>
                                        <a:miter lim="101600"/>
                                        <a:headEnd len="sm" w="sm" type="none"/>
                                        <a:tailEnd len="sm" w="sm" type="none"/>
                                      </a:ln>
                                    </wps:spPr>
                                    <wps:bodyPr anchorCtr="0" anchor="ctr" bIns="91425" lIns="91425" spcFirstLastPara="1" rIns="91425" wrap="square" tIns="91425">
                                      <a:noAutofit/>
                                    </wps:bodyPr>
                                  </wps:wsp>
                                  <pic:pic>
                                    <pic:nvPicPr>
                                      <pic:cNvPr id="174" name="Shape 174"/>
                                      <pic:cNvPicPr preferRelativeResize="0"/>
                                    </pic:nvPicPr>
                                    <pic:blipFill rotWithShape="1">
                                      <a:blip r:embed="rId47">
                                        <a:alphaModFix/>
                                      </a:blip>
                                      <a:srcRect b="0" l="0" r="0" t="0"/>
                                      <a:stretch/>
                                    </pic:blipFill>
                                    <pic:spPr>
                                      <a:xfrm>
                                        <a:off x="96520" y="50165"/>
                                        <a:ext cx="721360" cy="721995"/>
                                      </a:xfrm>
                                      <a:prstGeom prst="rect">
                                        <a:avLst/>
                                      </a:prstGeom>
                                      <a:noFill/>
                                      <a:ln>
                                        <a:noFill/>
                                      </a:ln>
                                    </pic:spPr>
                                  </pic:pic>
                                  <wps:wsp>
                                    <wps:cNvSpPr/>
                                    <wps:cNvPr id="175" name="Shape 175"/>
                                    <wps:spPr>
                                      <a:xfrm>
                                        <a:off x="818134" y="613410"/>
                                        <a:ext cx="50673" cy="273026"/>
                                      </a:xfrm>
                                      <a:prstGeom prst="rect">
                                        <a:avLst/>
                                      </a:prstGeom>
                                      <a:noFill/>
                                      <a:ln>
                                        <a:noFill/>
                                      </a:ln>
                                    </wps:spPr>
                                    <wps:txbx>
                                      <w:txbxContent>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 </w:t>
                                          </w:r>
                                        </w:p>
                                      </w:txbxContent>
                                    </wps:txbx>
                                    <wps:bodyPr anchorCtr="0" anchor="t" bIns="0" lIns="0" spcFirstLastPara="1" rIns="0" wrap="square" tIns="0">
                                      <a:noAutofit/>
                                    </wps:bodyPr>
                                  </wps:wsp>
                                </wpg:grpSp>
                              </wpg:grpSp>
                            </wpg:grpSp>
                          </wpg:grpSp>
                        </wpg:grpSp>
                      </wpg:grpSp>
                    </wpg:wgp>
                  </a:graphicData>
                </a:graphic>
              </wp:anchor>
            </w:drawing>
          </mc:Choice>
          <mc:Fallback>
            <w:drawing>
              <wp:anchor allowOverlap="1" behindDoc="0" distB="0" distT="0" distL="114300" distR="114300" hidden="0" layoutInCell="1" locked="0" relativeHeight="0" simplePos="0">
                <wp:simplePos x="0" y="0"/>
                <wp:positionH relativeFrom="column">
                  <wp:posOffset>5473700</wp:posOffset>
                </wp:positionH>
                <wp:positionV relativeFrom="paragraph">
                  <wp:posOffset>-203199</wp:posOffset>
                </wp:positionV>
                <wp:extent cx="708660" cy="556260"/>
                <wp:effectExtent b="0" l="0" r="0" t="0"/>
                <wp:wrapNone/>
                <wp:docPr id="290214" name="image21.png"/>
                <a:graphic>
                  <a:graphicData uri="http://schemas.openxmlformats.org/drawingml/2006/picture">
                    <pic:pic>
                      <pic:nvPicPr>
                        <pic:cNvPr id="0" name="image21.png"/>
                        <pic:cNvPicPr preferRelativeResize="0"/>
                      </pic:nvPicPr>
                      <pic:blipFill>
                        <a:blip r:embed="rId7"/>
                        <a:srcRect/>
                        <a:stretch>
                          <a:fillRect/>
                        </a:stretch>
                      </pic:blipFill>
                      <pic:spPr>
                        <a:xfrm>
                          <a:off x="0" y="0"/>
                          <a:ext cx="708660" cy="556260"/>
                        </a:xfrm>
                        <a:prstGeom prst="rect"/>
                        <a:ln/>
                      </pic:spPr>
                    </pic:pic>
                  </a:graphicData>
                </a:graphic>
              </wp:anchor>
            </w:drawing>
          </mc:Fallback>
        </mc:AlternateContent>
      </w:r>
    </w:p>
    <w:p w:rsidR="00000000" w:rsidDel="00000000" w:rsidP="00000000" w:rsidRDefault="00000000" w:rsidRPr="00000000" w14:paraId="00000344">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Typical four-year plan</w:t>
      </w:r>
    </w:p>
    <w:tbl>
      <w:tblPr>
        <w:tblStyle w:val="Table11"/>
        <w:tblW w:w="105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05"/>
        <w:gridCol w:w="879"/>
        <w:gridCol w:w="1641"/>
        <w:gridCol w:w="946"/>
        <w:gridCol w:w="1819"/>
        <w:gridCol w:w="925"/>
        <w:gridCol w:w="1666"/>
        <w:gridCol w:w="944"/>
        <w:tblGridChange w:id="0">
          <w:tblGrid>
            <w:gridCol w:w="1705"/>
            <w:gridCol w:w="879"/>
            <w:gridCol w:w="1641"/>
            <w:gridCol w:w="946"/>
            <w:gridCol w:w="1819"/>
            <w:gridCol w:w="925"/>
            <w:gridCol w:w="1666"/>
            <w:gridCol w:w="944"/>
          </w:tblGrid>
        </w:tblGridChange>
      </w:tblGrid>
      <w:tr>
        <w:trPr>
          <w:cantSplit w:val="0"/>
          <w:tblHeader w:val="0"/>
        </w:trPr>
        <w:tc>
          <w:tcPr>
            <w:gridSpan w:val="2"/>
          </w:tcPr>
          <w:p w:rsidR="00000000" w:rsidDel="00000000" w:rsidP="00000000" w:rsidRDefault="00000000" w:rsidRPr="00000000" w14:paraId="00000345">
            <w:pPr>
              <w:pBdr>
                <w:top w:space="0" w:sz="0" w:val="nil"/>
                <w:left w:space="0" w:sz="0" w:val="nil"/>
                <w:bottom w:space="0" w:sz="0" w:val="nil"/>
                <w:right w:space="0" w:sz="0" w:val="nil"/>
                <w:between w:space="0" w:sz="0" w:val="nil"/>
              </w:pBdr>
              <w:spacing w:after="280" w:before="120" w:lineRule="auto"/>
              <w:jc w:val="center"/>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Grade 9</w:t>
            </w:r>
          </w:p>
        </w:tc>
        <w:tc>
          <w:tcPr>
            <w:gridSpan w:val="2"/>
          </w:tcPr>
          <w:p w:rsidR="00000000" w:rsidDel="00000000" w:rsidP="00000000" w:rsidRDefault="00000000" w:rsidRPr="00000000" w14:paraId="00000347">
            <w:pPr>
              <w:pBdr>
                <w:top w:space="0" w:sz="0" w:val="nil"/>
                <w:left w:space="0" w:sz="0" w:val="nil"/>
                <w:bottom w:space="0" w:sz="0" w:val="nil"/>
                <w:right w:space="0" w:sz="0" w:val="nil"/>
                <w:between w:space="0" w:sz="0" w:val="nil"/>
              </w:pBdr>
              <w:spacing w:after="280" w:before="120" w:lineRule="auto"/>
              <w:jc w:val="center"/>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Grade 10</w:t>
            </w:r>
          </w:p>
        </w:tc>
        <w:tc>
          <w:tcPr>
            <w:gridSpan w:val="2"/>
          </w:tcPr>
          <w:p w:rsidR="00000000" w:rsidDel="00000000" w:rsidP="00000000" w:rsidRDefault="00000000" w:rsidRPr="00000000" w14:paraId="00000349">
            <w:pPr>
              <w:pBdr>
                <w:top w:space="0" w:sz="0" w:val="nil"/>
                <w:left w:space="0" w:sz="0" w:val="nil"/>
                <w:bottom w:space="0" w:sz="0" w:val="nil"/>
                <w:right w:space="0" w:sz="0" w:val="nil"/>
                <w:between w:space="0" w:sz="0" w:val="nil"/>
              </w:pBdr>
              <w:spacing w:after="280" w:before="120" w:lineRule="auto"/>
              <w:jc w:val="center"/>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Grade 11</w:t>
            </w:r>
          </w:p>
        </w:tc>
        <w:tc>
          <w:tcPr>
            <w:gridSpan w:val="2"/>
          </w:tcPr>
          <w:p w:rsidR="00000000" w:rsidDel="00000000" w:rsidP="00000000" w:rsidRDefault="00000000" w:rsidRPr="00000000" w14:paraId="0000034B">
            <w:pPr>
              <w:pBdr>
                <w:top w:space="0" w:sz="0" w:val="nil"/>
                <w:left w:space="0" w:sz="0" w:val="nil"/>
                <w:bottom w:space="0" w:sz="0" w:val="nil"/>
                <w:right w:space="0" w:sz="0" w:val="nil"/>
                <w:between w:space="0" w:sz="0" w:val="nil"/>
              </w:pBdr>
              <w:spacing w:after="280" w:before="120" w:lineRule="auto"/>
              <w:jc w:val="center"/>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Grade 12</w:t>
            </w:r>
          </w:p>
        </w:tc>
      </w:tr>
      <w:tr>
        <w:trPr>
          <w:cantSplit w:val="0"/>
          <w:tblHeader w:val="0"/>
        </w:trPr>
        <w:tc>
          <w:tcPr/>
          <w:p w:rsidR="00000000" w:rsidDel="00000000" w:rsidP="00000000" w:rsidRDefault="00000000" w:rsidRPr="00000000" w14:paraId="0000034D">
            <w:pPr>
              <w:pBdr>
                <w:top w:space="0" w:sz="0" w:val="nil"/>
                <w:left w:space="0" w:sz="0" w:val="nil"/>
                <w:bottom w:space="0" w:sz="0" w:val="nil"/>
                <w:right w:space="0" w:sz="0" w:val="nil"/>
                <w:between w:space="0" w:sz="0" w:val="nil"/>
              </w:pBdr>
              <w:spacing w:after="280" w:before="120" w:lineRule="auto"/>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Course</w:t>
            </w:r>
            <w:r w:rsidDel="00000000" w:rsidR="00000000" w:rsidRPr="00000000">
              <w:rPr>
                <w:rFonts w:ascii="Garamond" w:cs="Garamond" w:eastAsia="Garamond" w:hAnsi="Garamond"/>
                <w:sz w:val="24"/>
                <w:szCs w:val="24"/>
                <w:rtl w:val="0"/>
              </w:rPr>
              <w:br w:type="textWrapping"/>
              <w:t xml:space="preserve">English</w:t>
              <w:br w:type="textWrapping"/>
              <w:t xml:space="preserve">Mathematics</w:t>
              <w:br w:type="textWrapping"/>
              <w:t xml:space="preserve">Science</w:t>
              <w:br w:type="textWrapping"/>
              <w:t xml:space="preserve">Social Studies</w:t>
              <w:br w:type="textWrapping"/>
              <w:t xml:space="preserve">PE</w:t>
            </w:r>
          </w:p>
        </w:tc>
        <w:tc>
          <w:tcPr/>
          <w:p w:rsidR="00000000" w:rsidDel="00000000" w:rsidP="00000000" w:rsidRDefault="00000000" w:rsidRPr="00000000" w14:paraId="0000034E">
            <w:pPr>
              <w:pBdr>
                <w:top w:space="0" w:sz="0" w:val="nil"/>
                <w:left w:space="0" w:sz="0" w:val="nil"/>
                <w:bottom w:space="0" w:sz="0" w:val="nil"/>
                <w:right w:space="0" w:sz="0" w:val="nil"/>
                <w:between w:space="0" w:sz="0" w:val="nil"/>
              </w:pBdr>
              <w:spacing w:after="280" w:before="120" w:lineRule="auto"/>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Credit</w:t>
              <w:br w:type="textWrapping"/>
            </w:r>
            <w:r w:rsidDel="00000000" w:rsidR="00000000" w:rsidRPr="00000000">
              <w:rPr>
                <w:rFonts w:ascii="Garamond" w:cs="Garamond" w:eastAsia="Garamond" w:hAnsi="Garamond"/>
                <w:sz w:val="24"/>
                <w:szCs w:val="24"/>
                <w:rtl w:val="0"/>
              </w:rPr>
              <w:t xml:space="preserve">1</w:t>
              <w:br w:type="textWrapping"/>
              <w:t xml:space="preserve">1</w:t>
              <w:br w:type="textWrapping"/>
              <w:t xml:space="preserve">1</w:t>
              <w:br w:type="textWrapping"/>
              <w:t xml:space="preserve">1</w:t>
              <w:br w:type="textWrapping"/>
              <w:t xml:space="preserve">1</w:t>
            </w:r>
            <w:r w:rsidDel="00000000" w:rsidR="00000000" w:rsidRPr="00000000">
              <w:rPr>
                <w:rtl w:val="0"/>
              </w:rPr>
            </w:r>
          </w:p>
        </w:tc>
        <w:tc>
          <w:tcPr/>
          <w:p w:rsidR="00000000" w:rsidDel="00000000" w:rsidP="00000000" w:rsidRDefault="00000000" w:rsidRPr="00000000" w14:paraId="0000034F">
            <w:pPr>
              <w:pBdr>
                <w:top w:space="0" w:sz="0" w:val="nil"/>
                <w:left w:space="0" w:sz="0" w:val="nil"/>
                <w:bottom w:space="0" w:sz="0" w:val="nil"/>
                <w:right w:space="0" w:sz="0" w:val="nil"/>
                <w:between w:space="0" w:sz="0" w:val="nil"/>
              </w:pBdr>
              <w:spacing w:after="280" w:before="120" w:lineRule="auto"/>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Course</w:t>
            </w:r>
            <w:r w:rsidDel="00000000" w:rsidR="00000000" w:rsidRPr="00000000">
              <w:rPr>
                <w:rFonts w:ascii="Garamond" w:cs="Garamond" w:eastAsia="Garamond" w:hAnsi="Garamond"/>
                <w:sz w:val="24"/>
                <w:szCs w:val="24"/>
                <w:rtl w:val="0"/>
              </w:rPr>
              <w:br w:type="textWrapping"/>
              <w:t xml:space="preserve">English</w:t>
              <w:br w:type="textWrapping"/>
              <w:t xml:space="preserve">Mathematics</w:t>
              <w:br w:type="textWrapping"/>
              <w:t xml:space="preserve">Science</w:t>
              <w:br w:type="textWrapping"/>
              <w:t xml:space="preserve">Social Studies</w:t>
              <w:br w:type="textWrapping"/>
              <w:t xml:space="preserve">Health</w:t>
            </w:r>
          </w:p>
        </w:tc>
        <w:tc>
          <w:tcPr/>
          <w:p w:rsidR="00000000" w:rsidDel="00000000" w:rsidP="00000000" w:rsidRDefault="00000000" w:rsidRPr="00000000" w14:paraId="00000350">
            <w:pPr>
              <w:pBdr>
                <w:top w:space="0" w:sz="0" w:val="nil"/>
                <w:left w:space="0" w:sz="0" w:val="nil"/>
                <w:bottom w:space="0" w:sz="0" w:val="nil"/>
                <w:right w:space="0" w:sz="0" w:val="nil"/>
                <w:between w:space="0" w:sz="0" w:val="nil"/>
              </w:pBdr>
              <w:spacing w:after="280" w:before="120" w:lineRule="auto"/>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Credit</w:t>
              <w:br w:type="textWrapping"/>
            </w:r>
            <w:r w:rsidDel="00000000" w:rsidR="00000000" w:rsidRPr="00000000">
              <w:rPr>
                <w:rFonts w:ascii="Garamond" w:cs="Garamond" w:eastAsia="Garamond" w:hAnsi="Garamond"/>
                <w:sz w:val="24"/>
                <w:szCs w:val="24"/>
                <w:rtl w:val="0"/>
              </w:rPr>
              <w:t xml:space="preserve">1</w:t>
              <w:br w:type="textWrapping"/>
              <w:t xml:space="preserve">1</w:t>
              <w:br w:type="textWrapping"/>
              <w:t xml:space="preserve">1</w:t>
              <w:br w:type="textWrapping"/>
              <w:t xml:space="preserve">1</w:t>
              <w:br w:type="textWrapping"/>
              <w:t xml:space="preserve">½</w:t>
            </w:r>
          </w:p>
        </w:tc>
        <w:tc>
          <w:tcPr/>
          <w:p w:rsidR="00000000" w:rsidDel="00000000" w:rsidP="00000000" w:rsidRDefault="00000000" w:rsidRPr="00000000" w14:paraId="00000351">
            <w:pPr>
              <w:pBdr>
                <w:top w:space="0" w:sz="0" w:val="nil"/>
                <w:left w:space="0" w:sz="0" w:val="nil"/>
                <w:bottom w:space="0" w:sz="0" w:val="nil"/>
                <w:right w:space="0" w:sz="0" w:val="nil"/>
                <w:between w:space="0" w:sz="0" w:val="nil"/>
              </w:pBdr>
              <w:spacing w:after="280" w:before="120" w:lineRule="auto"/>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Course</w:t>
            </w:r>
            <w:r w:rsidDel="00000000" w:rsidR="00000000" w:rsidRPr="00000000">
              <w:rPr>
                <w:rFonts w:ascii="Garamond" w:cs="Garamond" w:eastAsia="Garamond" w:hAnsi="Garamond"/>
                <w:sz w:val="24"/>
                <w:szCs w:val="24"/>
                <w:rtl w:val="0"/>
              </w:rPr>
              <w:br w:type="textWrapping"/>
              <w:t xml:space="preserve">English</w:t>
              <w:br w:type="textWrapping"/>
              <w:t xml:space="preserve">Mathematics</w:t>
              <w:br w:type="textWrapping"/>
              <w:t xml:space="preserve">Science</w:t>
              <w:br w:type="textWrapping"/>
              <w:t xml:space="preserve">Social Studies</w:t>
              <w:br w:type="textWrapping"/>
            </w:r>
          </w:p>
        </w:tc>
        <w:tc>
          <w:tcPr/>
          <w:p w:rsidR="00000000" w:rsidDel="00000000" w:rsidP="00000000" w:rsidRDefault="00000000" w:rsidRPr="00000000" w14:paraId="00000352">
            <w:pPr>
              <w:pBdr>
                <w:top w:space="0" w:sz="0" w:val="nil"/>
                <w:left w:space="0" w:sz="0" w:val="nil"/>
                <w:bottom w:space="0" w:sz="0" w:val="nil"/>
                <w:right w:space="0" w:sz="0" w:val="nil"/>
                <w:between w:space="0" w:sz="0" w:val="nil"/>
              </w:pBdr>
              <w:spacing w:after="280" w:before="120" w:lineRule="auto"/>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Credit</w:t>
              <w:br w:type="textWrapping"/>
            </w:r>
            <w:r w:rsidDel="00000000" w:rsidR="00000000" w:rsidRPr="00000000">
              <w:rPr>
                <w:rFonts w:ascii="Garamond" w:cs="Garamond" w:eastAsia="Garamond" w:hAnsi="Garamond"/>
                <w:sz w:val="24"/>
                <w:szCs w:val="24"/>
                <w:rtl w:val="0"/>
              </w:rPr>
              <w:t xml:space="preserve">1</w:t>
              <w:br w:type="textWrapping"/>
              <w:t xml:space="preserve">1</w:t>
              <w:br w:type="textWrapping"/>
              <w:t xml:space="preserve">1</w:t>
              <w:br w:type="textWrapping"/>
              <w:t xml:space="preserve">1</w:t>
            </w:r>
          </w:p>
        </w:tc>
        <w:tc>
          <w:tcPr/>
          <w:p w:rsidR="00000000" w:rsidDel="00000000" w:rsidP="00000000" w:rsidRDefault="00000000" w:rsidRPr="00000000" w14:paraId="00000353">
            <w:pPr>
              <w:pBdr>
                <w:top w:space="0" w:sz="0" w:val="nil"/>
                <w:left w:space="0" w:sz="0" w:val="nil"/>
                <w:bottom w:space="0" w:sz="0" w:val="nil"/>
                <w:right w:space="0" w:sz="0" w:val="nil"/>
                <w:between w:space="0" w:sz="0" w:val="nil"/>
              </w:pBdr>
              <w:spacing w:after="280" w:before="120" w:lineRule="auto"/>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Course</w:t>
            </w:r>
            <w:r w:rsidDel="00000000" w:rsidR="00000000" w:rsidRPr="00000000">
              <w:rPr>
                <w:rFonts w:ascii="Garamond" w:cs="Garamond" w:eastAsia="Garamond" w:hAnsi="Garamond"/>
                <w:sz w:val="24"/>
                <w:szCs w:val="24"/>
                <w:rtl w:val="0"/>
              </w:rPr>
              <w:br w:type="textWrapping"/>
              <w:t xml:space="preserve">English</w:t>
              <w:br w:type="textWrapping"/>
              <w:t xml:space="preserve">Mathematics</w:t>
              <w:br w:type="textWrapping"/>
              <w:t xml:space="preserve">Science</w:t>
              <w:br w:type="textWrapping"/>
              <w:t xml:space="preserve">Social Studies</w:t>
              <w:br w:type="textWrapping"/>
            </w:r>
          </w:p>
        </w:tc>
        <w:tc>
          <w:tcPr/>
          <w:p w:rsidR="00000000" w:rsidDel="00000000" w:rsidP="00000000" w:rsidRDefault="00000000" w:rsidRPr="00000000" w14:paraId="00000354">
            <w:pPr>
              <w:pBdr>
                <w:top w:space="0" w:sz="0" w:val="nil"/>
                <w:left w:space="0" w:sz="0" w:val="nil"/>
                <w:bottom w:space="0" w:sz="0" w:val="nil"/>
                <w:right w:space="0" w:sz="0" w:val="nil"/>
                <w:between w:space="0" w:sz="0" w:val="nil"/>
              </w:pBdr>
              <w:spacing w:after="280" w:before="120" w:lineRule="auto"/>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Credit</w:t>
              <w:br w:type="textWrapping"/>
            </w:r>
            <w:r w:rsidDel="00000000" w:rsidR="00000000" w:rsidRPr="00000000">
              <w:rPr>
                <w:rFonts w:ascii="Garamond" w:cs="Garamond" w:eastAsia="Garamond" w:hAnsi="Garamond"/>
                <w:sz w:val="24"/>
                <w:szCs w:val="24"/>
                <w:rtl w:val="0"/>
              </w:rPr>
              <w:t xml:space="preserve">1</w:t>
              <w:br w:type="textWrapping"/>
              <w:t xml:space="preserve">1</w:t>
              <w:br w:type="textWrapping"/>
              <w:t xml:space="preserve">1</w:t>
              <w:br w:type="textWrapping"/>
              <w:t xml:space="preserve">1</w:t>
            </w:r>
          </w:p>
        </w:tc>
      </w:tr>
    </w:tbl>
    <w:p w:rsidR="00000000" w:rsidDel="00000000" w:rsidP="00000000" w:rsidRDefault="00000000" w:rsidRPr="00000000" w14:paraId="00000355">
      <w:pPr>
        <w:pBdr>
          <w:top w:space="0" w:sz="0" w:val="nil"/>
          <w:left w:space="0" w:sz="0" w:val="nil"/>
          <w:bottom w:space="0" w:sz="0" w:val="nil"/>
          <w:right w:space="0" w:sz="0" w:val="nil"/>
          <w:between w:space="0" w:sz="0" w:val="nil"/>
        </w:pBdr>
        <w:spacing w:after="0" w:before="120" w:line="240" w:lineRule="auto"/>
        <w:ind w:left="360" w:hanging="360"/>
        <w:jc w:val="center"/>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Possible Electives:</w:t>
      </w:r>
    </w:p>
    <w:tbl>
      <w:tblPr>
        <w:tblStyle w:val="Table12"/>
        <w:tblW w:w="15341.0" w:type="dxa"/>
        <w:jc w:val="left"/>
        <w:tblInd w:w="-270.0" w:type="dxa"/>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00"/>
      </w:tblPr>
      <w:tblGrid>
        <w:gridCol w:w="241"/>
        <w:gridCol w:w="15100"/>
        <w:tblGridChange w:id="0">
          <w:tblGrid>
            <w:gridCol w:w="241"/>
            <w:gridCol w:w="15100"/>
          </w:tblGrid>
        </w:tblGridChange>
      </w:tblGrid>
      <w:tr>
        <w:trPr>
          <w:cantSplit w:val="0"/>
          <w:trHeight w:val="4998"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356">
            <w:pP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357">
            <w:pPr>
              <w:ind w:left="-890" w:right="15335" w:firstLine="0"/>
              <w:rPr/>
            </w:pPr>
            <w:r w:rsidDel="00000000" w:rsidR="00000000" w:rsidRPr="00000000">
              <w:rPr>
                <w:rtl w:val="0"/>
              </w:rPr>
            </w:r>
          </w:p>
          <w:tbl>
            <w:tblPr>
              <w:tblStyle w:val="Table13"/>
              <w:tblW w:w="10440.0" w:type="dxa"/>
              <w:jc w:val="left"/>
              <w:tblInd w:w="5.0" w:type="dxa"/>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00"/>
            </w:tblPr>
            <w:tblGrid>
              <w:gridCol w:w="1800"/>
              <w:gridCol w:w="2430"/>
              <w:gridCol w:w="2520"/>
              <w:gridCol w:w="3690"/>
              <w:tblGridChange w:id="0">
                <w:tblGrid>
                  <w:gridCol w:w="1800"/>
                  <w:gridCol w:w="2430"/>
                  <w:gridCol w:w="2520"/>
                  <w:gridCol w:w="3690"/>
                </w:tblGrid>
              </w:tblGridChange>
            </w:tblGrid>
            <w:tr>
              <w:trPr>
                <w:cantSplit w:val="0"/>
                <w:trHeight w:val="332" w:hRule="atLeast"/>
                <w:tblHeader w:val="0"/>
              </w:trPr>
              <w:tc>
                <w:tcPr/>
                <w:p w:rsidR="00000000" w:rsidDel="00000000" w:rsidP="00000000" w:rsidRDefault="00000000" w:rsidRPr="00000000" w14:paraId="00000358">
                  <w:pPr>
                    <w:rPr>
                      <w:rFonts w:ascii="Garamond" w:cs="Garamond" w:eastAsia="Garamond" w:hAnsi="Garamond"/>
                      <w:b w:val="1"/>
                      <w:u w:val="single"/>
                    </w:rPr>
                  </w:pPr>
                  <w:r w:rsidDel="00000000" w:rsidR="00000000" w:rsidRPr="00000000">
                    <w:rPr>
                      <w:rFonts w:ascii="Garamond" w:cs="Garamond" w:eastAsia="Garamond" w:hAnsi="Garamond"/>
                      <w:b w:val="1"/>
                      <w:u w:val="single"/>
                      <w:rtl w:val="0"/>
                    </w:rPr>
                    <w:t xml:space="preserve">Grade 9</w:t>
                  </w:r>
                </w:p>
              </w:tc>
              <w:tc>
                <w:tcPr/>
                <w:p w:rsidR="00000000" w:rsidDel="00000000" w:rsidP="00000000" w:rsidRDefault="00000000" w:rsidRPr="00000000" w14:paraId="00000359">
                  <w:pPr>
                    <w:rPr>
                      <w:rFonts w:ascii="Garamond" w:cs="Garamond" w:eastAsia="Garamond" w:hAnsi="Garamond"/>
                      <w:b w:val="1"/>
                      <w:u w:val="single"/>
                    </w:rPr>
                  </w:pPr>
                  <w:r w:rsidDel="00000000" w:rsidR="00000000" w:rsidRPr="00000000">
                    <w:rPr>
                      <w:rFonts w:ascii="Garamond" w:cs="Garamond" w:eastAsia="Garamond" w:hAnsi="Garamond"/>
                      <w:b w:val="1"/>
                      <w:u w:val="single"/>
                      <w:rtl w:val="0"/>
                    </w:rPr>
                    <w:t xml:space="preserve">Grade 10</w:t>
                  </w:r>
                </w:p>
              </w:tc>
              <w:tc>
                <w:tcPr/>
                <w:p w:rsidR="00000000" w:rsidDel="00000000" w:rsidP="00000000" w:rsidRDefault="00000000" w:rsidRPr="00000000" w14:paraId="0000035A">
                  <w:pPr>
                    <w:rPr>
                      <w:rFonts w:ascii="Garamond" w:cs="Garamond" w:eastAsia="Garamond" w:hAnsi="Garamond"/>
                      <w:b w:val="1"/>
                      <w:u w:val="single"/>
                    </w:rPr>
                  </w:pPr>
                  <w:r w:rsidDel="00000000" w:rsidR="00000000" w:rsidRPr="00000000">
                    <w:rPr>
                      <w:rFonts w:ascii="Garamond" w:cs="Garamond" w:eastAsia="Garamond" w:hAnsi="Garamond"/>
                      <w:b w:val="1"/>
                      <w:u w:val="single"/>
                      <w:rtl w:val="0"/>
                    </w:rPr>
                    <w:t xml:space="preserve">Grade 11</w:t>
                  </w:r>
                </w:p>
              </w:tc>
              <w:tc>
                <w:tcPr/>
                <w:p w:rsidR="00000000" w:rsidDel="00000000" w:rsidP="00000000" w:rsidRDefault="00000000" w:rsidRPr="00000000" w14:paraId="0000035B">
                  <w:pPr>
                    <w:rPr>
                      <w:rFonts w:ascii="Garamond" w:cs="Garamond" w:eastAsia="Garamond" w:hAnsi="Garamond"/>
                      <w:b w:val="1"/>
                      <w:u w:val="single"/>
                    </w:rPr>
                  </w:pPr>
                  <w:r w:rsidDel="00000000" w:rsidR="00000000" w:rsidRPr="00000000">
                    <w:rPr>
                      <w:rFonts w:ascii="Garamond" w:cs="Garamond" w:eastAsia="Garamond" w:hAnsi="Garamond"/>
                      <w:b w:val="1"/>
                      <w:u w:val="single"/>
                      <w:rtl w:val="0"/>
                    </w:rPr>
                    <w:t xml:space="preserve">Grade 12</w:t>
                  </w:r>
                </w:p>
              </w:tc>
            </w:tr>
            <w:tr>
              <w:trPr>
                <w:cantSplit w:val="0"/>
                <w:trHeight w:val="511" w:hRule="atLeast"/>
                <w:tblHeader w:val="0"/>
              </w:trPr>
              <w:tc>
                <w:tcPr/>
                <w:p w:rsidR="00000000" w:rsidDel="00000000" w:rsidP="00000000" w:rsidRDefault="00000000" w:rsidRPr="00000000" w14:paraId="0000035C">
                  <w:pPr>
                    <w:rPr>
                      <w:rFonts w:ascii="Garamond" w:cs="Garamond" w:eastAsia="Garamond" w:hAnsi="Garamond"/>
                    </w:rPr>
                  </w:pPr>
                  <w:r w:rsidDel="00000000" w:rsidR="00000000" w:rsidRPr="00000000">
                    <w:rPr>
                      <w:rFonts w:ascii="Garamond" w:cs="Garamond" w:eastAsia="Garamond" w:hAnsi="Garamond"/>
                      <w:rtl w:val="0"/>
                    </w:rPr>
                    <w:t xml:space="preserve">Foods and Pastries </w:t>
                  </w:r>
                </w:p>
              </w:tc>
              <w:tc>
                <w:tcPr/>
                <w:p w:rsidR="00000000" w:rsidDel="00000000" w:rsidP="00000000" w:rsidRDefault="00000000" w:rsidRPr="00000000" w14:paraId="0000035D">
                  <w:pPr>
                    <w:rPr>
                      <w:rFonts w:ascii="Garamond" w:cs="Garamond" w:eastAsia="Garamond" w:hAnsi="Garamond"/>
                    </w:rPr>
                  </w:pPr>
                  <w:r w:rsidDel="00000000" w:rsidR="00000000" w:rsidRPr="00000000">
                    <w:rPr>
                      <w:rFonts w:ascii="Garamond" w:cs="Garamond" w:eastAsia="Garamond" w:hAnsi="Garamond"/>
                      <w:rtl w:val="0"/>
                    </w:rPr>
                    <w:t xml:space="preserve">Child Care Services </w:t>
                  </w:r>
                </w:p>
              </w:tc>
              <w:tc>
                <w:tcPr/>
                <w:p w:rsidR="00000000" w:rsidDel="00000000" w:rsidP="00000000" w:rsidRDefault="00000000" w:rsidRPr="00000000" w14:paraId="0000035E">
                  <w:pPr>
                    <w:rPr>
                      <w:rFonts w:ascii="Garamond" w:cs="Garamond" w:eastAsia="Garamond" w:hAnsi="Garamond"/>
                    </w:rPr>
                  </w:pPr>
                  <w:r w:rsidDel="00000000" w:rsidR="00000000" w:rsidRPr="00000000">
                    <w:rPr>
                      <w:rFonts w:ascii="Garamond" w:cs="Garamond" w:eastAsia="Garamond" w:hAnsi="Garamond"/>
                      <w:rtl w:val="0"/>
                    </w:rPr>
                    <w:t xml:space="preserve">Career Technical Programs </w:t>
                  </w:r>
                </w:p>
              </w:tc>
              <w:tc>
                <w:tcPr/>
                <w:p w:rsidR="00000000" w:rsidDel="00000000" w:rsidP="00000000" w:rsidRDefault="00000000" w:rsidRPr="00000000" w14:paraId="0000035F">
                  <w:pPr>
                    <w:rPr>
                      <w:rFonts w:ascii="Garamond" w:cs="Garamond" w:eastAsia="Garamond" w:hAnsi="Garamond"/>
                    </w:rPr>
                  </w:pPr>
                  <w:r w:rsidDel="00000000" w:rsidR="00000000" w:rsidRPr="00000000">
                    <w:rPr>
                      <w:rFonts w:ascii="Garamond" w:cs="Garamond" w:eastAsia="Garamond" w:hAnsi="Garamond"/>
                      <w:rtl w:val="0"/>
                    </w:rPr>
                    <w:t xml:space="preserve">Applied Medical Research with Clinical Investigations </w:t>
                  </w:r>
                </w:p>
              </w:tc>
            </w:tr>
            <w:tr>
              <w:trPr>
                <w:cantSplit w:val="0"/>
                <w:trHeight w:val="312" w:hRule="atLeast"/>
                <w:tblHeader w:val="0"/>
              </w:trPr>
              <w:tc>
                <w:tcPr/>
                <w:p w:rsidR="00000000" w:rsidDel="00000000" w:rsidP="00000000" w:rsidRDefault="00000000" w:rsidRPr="00000000" w14:paraId="00000360">
                  <w:pPr>
                    <w:rPr>
                      <w:rFonts w:ascii="Garamond" w:cs="Garamond" w:eastAsia="Garamond" w:hAnsi="Garamond"/>
                    </w:rPr>
                  </w:pPr>
                  <w:r w:rsidDel="00000000" w:rsidR="00000000" w:rsidRPr="00000000">
                    <w:rPr>
                      <w:rFonts w:ascii="Garamond" w:cs="Garamond" w:eastAsia="Garamond" w:hAnsi="Garamond"/>
                      <w:rtl w:val="0"/>
                    </w:rPr>
                    <w:t xml:space="preserve"> </w:t>
                  </w:r>
                </w:p>
              </w:tc>
              <w:tc>
                <w:tcPr/>
                <w:p w:rsidR="00000000" w:rsidDel="00000000" w:rsidP="00000000" w:rsidRDefault="00000000" w:rsidRPr="00000000" w14:paraId="00000361">
                  <w:pPr>
                    <w:rPr>
                      <w:rFonts w:ascii="Garamond" w:cs="Garamond" w:eastAsia="Garamond" w:hAnsi="Garamond"/>
                    </w:rPr>
                  </w:pPr>
                  <w:r w:rsidDel="00000000" w:rsidR="00000000" w:rsidRPr="00000000">
                    <w:rPr>
                      <w:rFonts w:ascii="Garamond" w:cs="Garamond" w:eastAsia="Garamond" w:hAnsi="Garamond"/>
                      <w:rtl w:val="0"/>
                    </w:rPr>
                    <w:t xml:space="preserve">Child Development and Parenting </w:t>
                  </w:r>
                </w:p>
              </w:tc>
              <w:tc>
                <w:tcPr/>
                <w:p w:rsidR="00000000" w:rsidDel="00000000" w:rsidP="00000000" w:rsidRDefault="00000000" w:rsidRPr="00000000" w14:paraId="00000362">
                  <w:pPr>
                    <w:rPr>
                      <w:rFonts w:ascii="Garamond" w:cs="Garamond" w:eastAsia="Garamond" w:hAnsi="Garamond"/>
                    </w:rPr>
                  </w:pPr>
                  <w:r w:rsidDel="00000000" w:rsidR="00000000" w:rsidRPr="00000000">
                    <w:rPr>
                      <w:rFonts w:ascii="Garamond" w:cs="Garamond" w:eastAsia="Garamond" w:hAnsi="Garamond"/>
                      <w:rtl w:val="0"/>
                    </w:rPr>
                    <w:t xml:space="preserve">Child Care Services </w:t>
                  </w:r>
                </w:p>
              </w:tc>
              <w:tc>
                <w:tcPr/>
                <w:p w:rsidR="00000000" w:rsidDel="00000000" w:rsidP="00000000" w:rsidRDefault="00000000" w:rsidRPr="00000000" w14:paraId="00000363">
                  <w:pPr>
                    <w:rPr>
                      <w:rFonts w:ascii="Garamond" w:cs="Garamond" w:eastAsia="Garamond" w:hAnsi="Garamond"/>
                    </w:rPr>
                  </w:pPr>
                  <w:r w:rsidDel="00000000" w:rsidR="00000000" w:rsidRPr="00000000">
                    <w:rPr>
                      <w:rFonts w:ascii="Garamond" w:cs="Garamond" w:eastAsia="Garamond" w:hAnsi="Garamond"/>
                      <w:rtl w:val="0"/>
                    </w:rPr>
                    <w:t xml:space="preserve">Career Technical Programs </w:t>
                  </w:r>
                </w:p>
              </w:tc>
            </w:tr>
            <w:tr>
              <w:trPr>
                <w:cantSplit w:val="0"/>
                <w:trHeight w:val="312" w:hRule="atLeast"/>
                <w:tblHeader w:val="0"/>
              </w:trPr>
              <w:tc>
                <w:tcPr/>
                <w:p w:rsidR="00000000" w:rsidDel="00000000" w:rsidP="00000000" w:rsidRDefault="00000000" w:rsidRPr="00000000" w14:paraId="00000364">
                  <w:pPr>
                    <w:rPr>
                      <w:rFonts w:ascii="Garamond" w:cs="Garamond" w:eastAsia="Garamond" w:hAnsi="Garamond"/>
                    </w:rPr>
                  </w:pPr>
                  <w:r w:rsidDel="00000000" w:rsidR="00000000" w:rsidRPr="00000000">
                    <w:rPr>
                      <w:rFonts w:ascii="Garamond" w:cs="Garamond" w:eastAsia="Garamond" w:hAnsi="Garamond"/>
                      <w:rtl w:val="0"/>
                    </w:rPr>
                    <w:t xml:space="preserve"> </w:t>
                  </w:r>
                </w:p>
              </w:tc>
              <w:tc>
                <w:tcPr/>
                <w:p w:rsidR="00000000" w:rsidDel="00000000" w:rsidP="00000000" w:rsidRDefault="00000000" w:rsidRPr="00000000" w14:paraId="00000365">
                  <w:pPr>
                    <w:rPr>
                      <w:rFonts w:ascii="Garamond" w:cs="Garamond" w:eastAsia="Garamond" w:hAnsi="Garamond"/>
                    </w:rPr>
                  </w:pPr>
                  <w:r w:rsidDel="00000000" w:rsidR="00000000" w:rsidRPr="00000000">
                    <w:rPr>
                      <w:rFonts w:ascii="Garamond" w:cs="Garamond" w:eastAsia="Garamond" w:hAnsi="Garamond"/>
                      <w:rtl w:val="0"/>
                    </w:rPr>
                    <w:t xml:space="preserve">Culinary Arts </w:t>
                  </w:r>
                </w:p>
              </w:tc>
              <w:tc>
                <w:tcPr/>
                <w:p w:rsidR="00000000" w:rsidDel="00000000" w:rsidP="00000000" w:rsidRDefault="00000000" w:rsidRPr="00000000" w14:paraId="00000366">
                  <w:pPr>
                    <w:rPr>
                      <w:rFonts w:ascii="Garamond" w:cs="Garamond" w:eastAsia="Garamond" w:hAnsi="Garamond"/>
                    </w:rPr>
                  </w:pPr>
                  <w:r w:rsidDel="00000000" w:rsidR="00000000" w:rsidRPr="00000000">
                    <w:rPr>
                      <w:rFonts w:ascii="Garamond" w:cs="Garamond" w:eastAsia="Garamond" w:hAnsi="Garamond"/>
                      <w:rtl w:val="0"/>
                    </w:rPr>
                    <w:t xml:space="preserve">Child Development and Parenting </w:t>
                  </w:r>
                </w:p>
              </w:tc>
              <w:tc>
                <w:tcPr/>
                <w:p w:rsidR="00000000" w:rsidDel="00000000" w:rsidP="00000000" w:rsidRDefault="00000000" w:rsidRPr="00000000" w14:paraId="00000367">
                  <w:pPr>
                    <w:rPr>
                      <w:rFonts w:ascii="Garamond" w:cs="Garamond" w:eastAsia="Garamond" w:hAnsi="Garamond"/>
                    </w:rPr>
                  </w:pPr>
                  <w:r w:rsidDel="00000000" w:rsidR="00000000" w:rsidRPr="00000000">
                    <w:rPr>
                      <w:rFonts w:ascii="Garamond" w:cs="Garamond" w:eastAsia="Garamond" w:hAnsi="Garamond"/>
                      <w:rtl w:val="0"/>
                    </w:rPr>
                    <w:t xml:space="preserve">Child Care Services </w:t>
                  </w:r>
                </w:p>
              </w:tc>
            </w:tr>
            <w:tr>
              <w:trPr>
                <w:cantSplit w:val="0"/>
                <w:trHeight w:val="312" w:hRule="atLeast"/>
                <w:tblHeader w:val="0"/>
              </w:trPr>
              <w:tc>
                <w:tcPr/>
                <w:p w:rsidR="00000000" w:rsidDel="00000000" w:rsidP="00000000" w:rsidRDefault="00000000" w:rsidRPr="00000000" w14:paraId="00000368">
                  <w:pPr>
                    <w:rPr>
                      <w:rFonts w:ascii="Garamond" w:cs="Garamond" w:eastAsia="Garamond" w:hAnsi="Garamond"/>
                    </w:rPr>
                  </w:pPr>
                  <w:r w:rsidDel="00000000" w:rsidR="00000000" w:rsidRPr="00000000">
                    <w:rPr>
                      <w:rFonts w:ascii="Garamond" w:cs="Garamond" w:eastAsia="Garamond" w:hAnsi="Garamond"/>
                      <w:rtl w:val="0"/>
                    </w:rPr>
                    <w:t xml:space="preserve"> </w:t>
                  </w:r>
                </w:p>
              </w:tc>
              <w:tc>
                <w:tcPr/>
                <w:p w:rsidR="00000000" w:rsidDel="00000000" w:rsidP="00000000" w:rsidRDefault="00000000" w:rsidRPr="00000000" w14:paraId="00000369">
                  <w:pPr>
                    <w:rPr>
                      <w:rFonts w:ascii="Garamond" w:cs="Garamond" w:eastAsia="Garamond" w:hAnsi="Garamond"/>
                    </w:rPr>
                  </w:pPr>
                  <w:r w:rsidDel="00000000" w:rsidR="00000000" w:rsidRPr="00000000">
                    <w:rPr>
                      <w:rFonts w:ascii="Garamond" w:cs="Garamond" w:eastAsia="Garamond" w:hAnsi="Garamond"/>
                      <w:rtl w:val="0"/>
                    </w:rPr>
                    <w:t xml:space="preserve">Foods and Pastries </w:t>
                  </w:r>
                </w:p>
              </w:tc>
              <w:tc>
                <w:tcPr/>
                <w:p w:rsidR="00000000" w:rsidDel="00000000" w:rsidP="00000000" w:rsidRDefault="00000000" w:rsidRPr="00000000" w14:paraId="0000036A">
                  <w:pPr>
                    <w:rPr>
                      <w:rFonts w:ascii="Garamond" w:cs="Garamond" w:eastAsia="Garamond" w:hAnsi="Garamond"/>
                    </w:rPr>
                  </w:pPr>
                  <w:r w:rsidDel="00000000" w:rsidR="00000000" w:rsidRPr="00000000">
                    <w:rPr>
                      <w:rFonts w:ascii="Garamond" w:cs="Garamond" w:eastAsia="Garamond" w:hAnsi="Garamond"/>
                      <w:rtl w:val="0"/>
                    </w:rPr>
                    <w:t xml:space="preserve">Culinary Arts </w:t>
                  </w:r>
                </w:p>
              </w:tc>
              <w:tc>
                <w:tcPr/>
                <w:p w:rsidR="00000000" w:rsidDel="00000000" w:rsidP="00000000" w:rsidRDefault="00000000" w:rsidRPr="00000000" w14:paraId="0000036B">
                  <w:pPr>
                    <w:rPr>
                      <w:rFonts w:ascii="Garamond" w:cs="Garamond" w:eastAsia="Garamond" w:hAnsi="Garamond"/>
                    </w:rPr>
                  </w:pPr>
                  <w:r w:rsidDel="00000000" w:rsidR="00000000" w:rsidRPr="00000000">
                    <w:rPr>
                      <w:rFonts w:ascii="Garamond" w:cs="Garamond" w:eastAsia="Garamond" w:hAnsi="Garamond"/>
                      <w:rtl w:val="0"/>
                    </w:rPr>
                    <w:t xml:space="preserve">Child Development and Parenting </w:t>
                  </w:r>
                </w:p>
              </w:tc>
            </w:tr>
            <w:tr>
              <w:trPr>
                <w:cantSplit w:val="0"/>
                <w:trHeight w:val="312" w:hRule="atLeast"/>
                <w:tblHeader w:val="0"/>
              </w:trPr>
              <w:tc>
                <w:tcPr/>
                <w:p w:rsidR="00000000" w:rsidDel="00000000" w:rsidP="00000000" w:rsidRDefault="00000000" w:rsidRPr="00000000" w14:paraId="0000036C">
                  <w:pPr>
                    <w:rPr>
                      <w:rFonts w:ascii="Garamond" w:cs="Garamond" w:eastAsia="Garamond" w:hAnsi="Garamond"/>
                    </w:rPr>
                  </w:pPr>
                  <w:r w:rsidDel="00000000" w:rsidR="00000000" w:rsidRPr="00000000">
                    <w:rPr>
                      <w:rFonts w:ascii="Garamond" w:cs="Garamond" w:eastAsia="Garamond" w:hAnsi="Garamond"/>
                      <w:rtl w:val="0"/>
                    </w:rPr>
                    <w:t xml:space="preserve"> </w:t>
                  </w:r>
                </w:p>
              </w:tc>
              <w:tc>
                <w:tcPr/>
                <w:p w:rsidR="00000000" w:rsidDel="00000000" w:rsidP="00000000" w:rsidRDefault="00000000" w:rsidRPr="00000000" w14:paraId="0000036D">
                  <w:pPr>
                    <w:rPr>
                      <w:rFonts w:ascii="Garamond" w:cs="Garamond" w:eastAsia="Garamond" w:hAnsi="Garamond"/>
                    </w:rPr>
                  </w:pPr>
                  <w:r w:rsidDel="00000000" w:rsidR="00000000" w:rsidRPr="00000000">
                    <w:rPr>
                      <w:rFonts w:ascii="Garamond" w:cs="Garamond" w:eastAsia="Garamond" w:hAnsi="Garamond"/>
                      <w:rtl w:val="0"/>
                    </w:rPr>
                    <w:t xml:space="preserve">Photography </w:t>
                  </w:r>
                </w:p>
              </w:tc>
              <w:tc>
                <w:tcPr/>
                <w:p w:rsidR="00000000" w:rsidDel="00000000" w:rsidP="00000000" w:rsidRDefault="00000000" w:rsidRPr="00000000" w14:paraId="0000036E">
                  <w:pPr>
                    <w:rPr>
                      <w:rFonts w:ascii="Garamond" w:cs="Garamond" w:eastAsia="Garamond" w:hAnsi="Garamond"/>
                    </w:rPr>
                  </w:pPr>
                  <w:r w:rsidDel="00000000" w:rsidR="00000000" w:rsidRPr="00000000">
                    <w:rPr>
                      <w:rFonts w:ascii="Garamond" w:cs="Garamond" w:eastAsia="Garamond" w:hAnsi="Garamond"/>
                      <w:rtl w:val="0"/>
                    </w:rPr>
                    <w:t xml:space="preserve">Foods and Pastries </w:t>
                  </w:r>
                </w:p>
              </w:tc>
              <w:tc>
                <w:tcPr/>
                <w:p w:rsidR="00000000" w:rsidDel="00000000" w:rsidP="00000000" w:rsidRDefault="00000000" w:rsidRPr="00000000" w14:paraId="0000036F">
                  <w:pPr>
                    <w:rPr>
                      <w:rFonts w:ascii="Garamond" w:cs="Garamond" w:eastAsia="Garamond" w:hAnsi="Garamond"/>
                    </w:rPr>
                  </w:pPr>
                  <w:r w:rsidDel="00000000" w:rsidR="00000000" w:rsidRPr="00000000">
                    <w:rPr>
                      <w:rFonts w:ascii="Garamond" w:cs="Garamond" w:eastAsia="Garamond" w:hAnsi="Garamond"/>
                      <w:rtl w:val="0"/>
                    </w:rPr>
                    <w:t xml:space="preserve">Culinary Arts </w:t>
                  </w:r>
                </w:p>
              </w:tc>
            </w:tr>
            <w:tr>
              <w:trPr>
                <w:cantSplit w:val="0"/>
                <w:trHeight w:val="512" w:hRule="atLeast"/>
                <w:tblHeader w:val="0"/>
              </w:trPr>
              <w:tc>
                <w:tcPr/>
                <w:p w:rsidR="00000000" w:rsidDel="00000000" w:rsidP="00000000" w:rsidRDefault="00000000" w:rsidRPr="00000000" w14:paraId="00000370">
                  <w:pPr>
                    <w:rPr>
                      <w:rFonts w:ascii="Garamond" w:cs="Garamond" w:eastAsia="Garamond" w:hAnsi="Garamond"/>
                    </w:rPr>
                  </w:pPr>
                  <w:r w:rsidDel="00000000" w:rsidR="00000000" w:rsidRPr="00000000">
                    <w:rPr>
                      <w:rFonts w:ascii="Garamond" w:cs="Garamond" w:eastAsia="Garamond" w:hAnsi="Garamond"/>
                      <w:rtl w:val="0"/>
                    </w:rPr>
                    <w:t xml:space="preserve"> </w:t>
                  </w:r>
                </w:p>
              </w:tc>
              <w:tc>
                <w:tcPr/>
                <w:p w:rsidR="00000000" w:rsidDel="00000000" w:rsidP="00000000" w:rsidRDefault="00000000" w:rsidRPr="00000000" w14:paraId="00000371">
                  <w:pPr>
                    <w:rPr>
                      <w:rFonts w:ascii="Garamond" w:cs="Garamond" w:eastAsia="Garamond" w:hAnsi="Garamond"/>
                    </w:rPr>
                  </w:pPr>
                  <w:r w:rsidDel="00000000" w:rsidR="00000000" w:rsidRPr="00000000">
                    <w:rPr>
                      <w:rFonts w:ascii="Garamond" w:cs="Garamond" w:eastAsia="Garamond" w:hAnsi="Garamond"/>
                      <w:rtl w:val="0"/>
                    </w:rPr>
                    <w:t xml:space="preserve"> </w:t>
                  </w:r>
                </w:p>
              </w:tc>
              <w:tc>
                <w:tcPr/>
                <w:p w:rsidR="00000000" w:rsidDel="00000000" w:rsidP="00000000" w:rsidRDefault="00000000" w:rsidRPr="00000000" w14:paraId="00000372">
                  <w:pPr>
                    <w:rPr>
                      <w:rFonts w:ascii="Garamond" w:cs="Garamond" w:eastAsia="Garamond" w:hAnsi="Garamond"/>
                    </w:rPr>
                  </w:pPr>
                  <w:r w:rsidDel="00000000" w:rsidR="00000000" w:rsidRPr="00000000">
                    <w:rPr>
                      <w:rFonts w:ascii="Garamond" w:cs="Garamond" w:eastAsia="Garamond" w:hAnsi="Garamond"/>
                      <w:rtl w:val="0"/>
                    </w:rPr>
                    <w:t xml:space="preserve">Independent Living with Personal Finance </w:t>
                  </w:r>
                </w:p>
              </w:tc>
              <w:tc>
                <w:tcPr/>
                <w:p w:rsidR="00000000" w:rsidDel="00000000" w:rsidP="00000000" w:rsidRDefault="00000000" w:rsidRPr="00000000" w14:paraId="00000373">
                  <w:pPr>
                    <w:rPr>
                      <w:rFonts w:ascii="Garamond" w:cs="Garamond" w:eastAsia="Garamond" w:hAnsi="Garamond"/>
                    </w:rPr>
                  </w:pPr>
                  <w:r w:rsidDel="00000000" w:rsidR="00000000" w:rsidRPr="00000000">
                    <w:rPr>
                      <w:rFonts w:ascii="Garamond" w:cs="Garamond" w:eastAsia="Garamond" w:hAnsi="Garamond"/>
                      <w:rtl w:val="0"/>
                    </w:rPr>
                    <w:t xml:space="preserve">Culinary Arts Co-op </w:t>
                  </w:r>
                </w:p>
              </w:tc>
            </w:tr>
            <w:tr>
              <w:trPr>
                <w:cantSplit w:val="0"/>
                <w:trHeight w:val="312" w:hRule="atLeast"/>
                <w:tblHeader w:val="0"/>
              </w:trPr>
              <w:tc>
                <w:tcPr/>
                <w:p w:rsidR="00000000" w:rsidDel="00000000" w:rsidP="00000000" w:rsidRDefault="00000000" w:rsidRPr="00000000" w14:paraId="00000374">
                  <w:pPr>
                    <w:rPr>
                      <w:rFonts w:ascii="Garamond" w:cs="Garamond" w:eastAsia="Garamond" w:hAnsi="Garamond"/>
                    </w:rPr>
                  </w:pPr>
                  <w:r w:rsidDel="00000000" w:rsidR="00000000" w:rsidRPr="00000000">
                    <w:rPr>
                      <w:rFonts w:ascii="Garamond" w:cs="Garamond" w:eastAsia="Garamond" w:hAnsi="Garamond"/>
                      <w:rtl w:val="0"/>
                    </w:rPr>
                    <w:t xml:space="preserve"> </w:t>
                  </w:r>
                </w:p>
              </w:tc>
              <w:tc>
                <w:tcPr/>
                <w:p w:rsidR="00000000" w:rsidDel="00000000" w:rsidP="00000000" w:rsidRDefault="00000000" w:rsidRPr="00000000" w14:paraId="00000375">
                  <w:pPr>
                    <w:rPr>
                      <w:rFonts w:ascii="Garamond" w:cs="Garamond" w:eastAsia="Garamond" w:hAnsi="Garamond"/>
                    </w:rPr>
                  </w:pPr>
                  <w:r w:rsidDel="00000000" w:rsidR="00000000" w:rsidRPr="00000000">
                    <w:rPr>
                      <w:rFonts w:ascii="Garamond" w:cs="Garamond" w:eastAsia="Garamond" w:hAnsi="Garamond"/>
                      <w:rtl w:val="0"/>
                    </w:rPr>
                    <w:t xml:space="preserve"> </w:t>
                  </w:r>
                </w:p>
              </w:tc>
              <w:tc>
                <w:tcPr/>
                <w:p w:rsidR="00000000" w:rsidDel="00000000" w:rsidP="00000000" w:rsidRDefault="00000000" w:rsidRPr="00000000" w14:paraId="00000376">
                  <w:pPr>
                    <w:rPr>
                      <w:rFonts w:ascii="Garamond" w:cs="Garamond" w:eastAsia="Garamond" w:hAnsi="Garamond"/>
                    </w:rPr>
                  </w:pPr>
                  <w:r w:rsidDel="00000000" w:rsidR="00000000" w:rsidRPr="00000000">
                    <w:rPr>
                      <w:rFonts w:ascii="Garamond" w:cs="Garamond" w:eastAsia="Garamond" w:hAnsi="Garamond"/>
                      <w:rtl w:val="0"/>
                    </w:rPr>
                    <w:t xml:space="preserve">Microbiology </w:t>
                  </w:r>
                </w:p>
              </w:tc>
              <w:tc>
                <w:tcPr/>
                <w:p w:rsidR="00000000" w:rsidDel="00000000" w:rsidP="00000000" w:rsidRDefault="00000000" w:rsidRPr="00000000" w14:paraId="00000377">
                  <w:pPr>
                    <w:rPr>
                      <w:rFonts w:ascii="Garamond" w:cs="Garamond" w:eastAsia="Garamond" w:hAnsi="Garamond"/>
                    </w:rPr>
                  </w:pPr>
                  <w:r w:rsidDel="00000000" w:rsidR="00000000" w:rsidRPr="00000000">
                    <w:rPr>
                      <w:rFonts w:ascii="Garamond" w:cs="Garamond" w:eastAsia="Garamond" w:hAnsi="Garamond"/>
                      <w:rtl w:val="0"/>
                    </w:rPr>
                    <w:t xml:space="preserve">Dual Enrollment </w:t>
                  </w:r>
                </w:p>
              </w:tc>
            </w:tr>
            <w:tr>
              <w:trPr>
                <w:cantSplit w:val="0"/>
                <w:trHeight w:val="342" w:hRule="atLeast"/>
                <w:tblHeader w:val="0"/>
              </w:trPr>
              <w:tc>
                <w:tcPr/>
                <w:p w:rsidR="00000000" w:rsidDel="00000000" w:rsidP="00000000" w:rsidRDefault="00000000" w:rsidRPr="00000000" w14:paraId="00000378">
                  <w:pPr>
                    <w:rPr>
                      <w:rFonts w:ascii="Garamond" w:cs="Garamond" w:eastAsia="Garamond" w:hAnsi="Garamond"/>
                    </w:rPr>
                  </w:pPr>
                  <w:r w:rsidDel="00000000" w:rsidR="00000000" w:rsidRPr="00000000">
                    <w:rPr>
                      <w:rFonts w:ascii="Garamond" w:cs="Garamond" w:eastAsia="Garamond" w:hAnsi="Garamond"/>
                      <w:rtl w:val="0"/>
                    </w:rPr>
                    <w:t xml:space="preserve"> </w:t>
                  </w:r>
                </w:p>
              </w:tc>
              <w:tc>
                <w:tcPr/>
                <w:p w:rsidR="00000000" w:rsidDel="00000000" w:rsidP="00000000" w:rsidRDefault="00000000" w:rsidRPr="00000000" w14:paraId="00000379">
                  <w:pPr>
                    <w:rPr>
                      <w:rFonts w:ascii="Garamond" w:cs="Garamond" w:eastAsia="Garamond" w:hAnsi="Garamond"/>
                    </w:rPr>
                  </w:pPr>
                  <w:r w:rsidDel="00000000" w:rsidR="00000000" w:rsidRPr="00000000">
                    <w:rPr>
                      <w:rFonts w:ascii="Garamond" w:cs="Garamond" w:eastAsia="Garamond" w:hAnsi="Garamond"/>
                      <w:rtl w:val="0"/>
                    </w:rPr>
                    <w:t xml:space="preserve"> </w:t>
                  </w:r>
                </w:p>
              </w:tc>
              <w:tc>
                <w:tcPr/>
                <w:p w:rsidR="00000000" w:rsidDel="00000000" w:rsidP="00000000" w:rsidRDefault="00000000" w:rsidRPr="00000000" w14:paraId="0000037A">
                  <w:pPr>
                    <w:rPr>
                      <w:rFonts w:ascii="Garamond" w:cs="Garamond" w:eastAsia="Garamond" w:hAnsi="Garamond"/>
                    </w:rPr>
                  </w:pPr>
                  <w:r w:rsidDel="00000000" w:rsidR="00000000" w:rsidRPr="00000000">
                    <w:rPr>
                      <w:rFonts w:ascii="Garamond" w:cs="Garamond" w:eastAsia="Garamond" w:hAnsi="Garamond"/>
                      <w:rtl w:val="0"/>
                    </w:rPr>
                    <w:t xml:space="preserve">Psychology </w:t>
                  </w:r>
                </w:p>
              </w:tc>
              <w:tc>
                <w:tcPr/>
                <w:p w:rsidR="00000000" w:rsidDel="00000000" w:rsidP="00000000" w:rsidRDefault="00000000" w:rsidRPr="00000000" w14:paraId="0000037B">
                  <w:pPr>
                    <w:rPr>
                      <w:rFonts w:ascii="Garamond" w:cs="Garamond" w:eastAsia="Garamond" w:hAnsi="Garamond"/>
                    </w:rPr>
                  </w:pPr>
                  <w:r w:rsidDel="00000000" w:rsidR="00000000" w:rsidRPr="00000000">
                    <w:rPr>
                      <w:rFonts w:ascii="Garamond" w:cs="Garamond" w:eastAsia="Garamond" w:hAnsi="Garamond"/>
                      <w:rtl w:val="0"/>
                    </w:rPr>
                    <w:t xml:space="preserve">Foods and Pastries </w:t>
                  </w:r>
                </w:p>
              </w:tc>
            </w:tr>
            <w:tr>
              <w:trPr>
                <w:cantSplit w:val="0"/>
                <w:trHeight w:val="512" w:hRule="atLeast"/>
                <w:tblHeader w:val="0"/>
              </w:trPr>
              <w:tc>
                <w:tcPr/>
                <w:p w:rsidR="00000000" w:rsidDel="00000000" w:rsidP="00000000" w:rsidRDefault="00000000" w:rsidRPr="00000000" w14:paraId="0000037C">
                  <w:pPr>
                    <w:rPr>
                      <w:rFonts w:ascii="Garamond" w:cs="Garamond" w:eastAsia="Garamond" w:hAnsi="Garamond"/>
                    </w:rPr>
                  </w:pPr>
                  <w:r w:rsidDel="00000000" w:rsidR="00000000" w:rsidRPr="00000000">
                    <w:rPr>
                      <w:rFonts w:ascii="Garamond" w:cs="Garamond" w:eastAsia="Garamond" w:hAnsi="Garamond"/>
                      <w:rtl w:val="0"/>
                    </w:rPr>
                    <w:t xml:space="preserve"> </w:t>
                  </w:r>
                </w:p>
              </w:tc>
              <w:tc>
                <w:tcPr/>
                <w:p w:rsidR="00000000" w:rsidDel="00000000" w:rsidP="00000000" w:rsidRDefault="00000000" w:rsidRPr="00000000" w14:paraId="0000037D">
                  <w:pPr>
                    <w:rPr>
                      <w:rFonts w:ascii="Garamond" w:cs="Garamond" w:eastAsia="Garamond" w:hAnsi="Garamond"/>
                    </w:rPr>
                  </w:pPr>
                  <w:r w:rsidDel="00000000" w:rsidR="00000000" w:rsidRPr="00000000">
                    <w:rPr>
                      <w:rFonts w:ascii="Garamond" w:cs="Garamond" w:eastAsia="Garamond" w:hAnsi="Garamond"/>
                      <w:rtl w:val="0"/>
                    </w:rPr>
                    <w:t xml:space="preserve"> </w:t>
                  </w:r>
                </w:p>
              </w:tc>
              <w:tc>
                <w:tcPr/>
                <w:p w:rsidR="00000000" w:rsidDel="00000000" w:rsidP="00000000" w:rsidRDefault="00000000" w:rsidRPr="00000000" w14:paraId="0000037E">
                  <w:pPr>
                    <w:rPr>
                      <w:rFonts w:ascii="Garamond" w:cs="Garamond" w:eastAsia="Garamond" w:hAnsi="Garamond"/>
                    </w:rPr>
                  </w:pPr>
                  <w:r w:rsidDel="00000000" w:rsidR="00000000" w:rsidRPr="00000000">
                    <w:rPr>
                      <w:rFonts w:ascii="Garamond" w:cs="Garamond" w:eastAsia="Garamond" w:hAnsi="Garamond"/>
                      <w:rtl w:val="0"/>
                    </w:rPr>
                    <w:t xml:space="preserve">Sociology </w:t>
                  </w:r>
                </w:p>
              </w:tc>
              <w:tc>
                <w:tcPr/>
                <w:p w:rsidR="00000000" w:rsidDel="00000000" w:rsidP="00000000" w:rsidRDefault="00000000" w:rsidRPr="00000000" w14:paraId="0000037F">
                  <w:pPr>
                    <w:rPr>
                      <w:rFonts w:ascii="Garamond" w:cs="Garamond" w:eastAsia="Garamond" w:hAnsi="Garamond"/>
                    </w:rPr>
                  </w:pPr>
                  <w:r w:rsidDel="00000000" w:rsidR="00000000" w:rsidRPr="00000000">
                    <w:rPr>
                      <w:rFonts w:ascii="Garamond" w:cs="Garamond" w:eastAsia="Garamond" w:hAnsi="Garamond"/>
                      <w:rtl w:val="0"/>
                    </w:rPr>
                    <w:t xml:space="preserve">Independent Living with Personal Finance </w:t>
                  </w:r>
                </w:p>
              </w:tc>
            </w:tr>
            <w:tr>
              <w:trPr>
                <w:cantSplit w:val="0"/>
                <w:trHeight w:val="312" w:hRule="atLeast"/>
                <w:tblHeader w:val="0"/>
              </w:trPr>
              <w:tc>
                <w:tcPr/>
                <w:p w:rsidR="00000000" w:rsidDel="00000000" w:rsidP="00000000" w:rsidRDefault="00000000" w:rsidRPr="00000000" w14:paraId="00000380">
                  <w:pPr>
                    <w:rPr>
                      <w:rFonts w:ascii="Garamond" w:cs="Garamond" w:eastAsia="Garamond" w:hAnsi="Garamond"/>
                    </w:rPr>
                  </w:pPr>
                  <w:r w:rsidDel="00000000" w:rsidR="00000000" w:rsidRPr="00000000">
                    <w:rPr>
                      <w:rFonts w:ascii="Garamond" w:cs="Garamond" w:eastAsia="Garamond" w:hAnsi="Garamond"/>
                      <w:rtl w:val="0"/>
                    </w:rPr>
                    <w:t xml:space="preserve"> </w:t>
                  </w:r>
                </w:p>
              </w:tc>
              <w:tc>
                <w:tcPr/>
                <w:p w:rsidR="00000000" w:rsidDel="00000000" w:rsidP="00000000" w:rsidRDefault="00000000" w:rsidRPr="00000000" w14:paraId="00000381">
                  <w:pPr>
                    <w:rPr>
                      <w:rFonts w:ascii="Garamond" w:cs="Garamond" w:eastAsia="Garamond" w:hAnsi="Garamond"/>
                    </w:rPr>
                  </w:pPr>
                  <w:r w:rsidDel="00000000" w:rsidR="00000000" w:rsidRPr="00000000">
                    <w:rPr>
                      <w:rFonts w:ascii="Garamond" w:cs="Garamond" w:eastAsia="Garamond" w:hAnsi="Garamond"/>
                      <w:rtl w:val="0"/>
                    </w:rPr>
                    <w:t xml:space="preserve"> </w:t>
                  </w:r>
                </w:p>
              </w:tc>
              <w:tc>
                <w:tcPr/>
                <w:p w:rsidR="00000000" w:rsidDel="00000000" w:rsidP="00000000" w:rsidRDefault="00000000" w:rsidRPr="00000000" w14:paraId="00000382">
                  <w:pPr>
                    <w:rPr>
                      <w:rFonts w:ascii="Garamond" w:cs="Garamond" w:eastAsia="Garamond" w:hAnsi="Garamond"/>
                    </w:rPr>
                  </w:pPr>
                  <w:r w:rsidDel="00000000" w:rsidR="00000000" w:rsidRPr="00000000">
                    <w:rPr>
                      <w:rFonts w:ascii="Garamond" w:cs="Garamond" w:eastAsia="Garamond" w:hAnsi="Garamond"/>
                      <w:rtl w:val="0"/>
                    </w:rPr>
                    <w:t xml:space="preserve"> </w:t>
                  </w:r>
                </w:p>
              </w:tc>
              <w:tc>
                <w:tcPr/>
                <w:p w:rsidR="00000000" w:rsidDel="00000000" w:rsidP="00000000" w:rsidRDefault="00000000" w:rsidRPr="00000000" w14:paraId="00000383">
                  <w:pPr>
                    <w:rPr>
                      <w:rFonts w:ascii="Garamond" w:cs="Garamond" w:eastAsia="Garamond" w:hAnsi="Garamond"/>
                    </w:rPr>
                  </w:pPr>
                  <w:r w:rsidDel="00000000" w:rsidR="00000000" w:rsidRPr="00000000">
                    <w:rPr>
                      <w:rFonts w:ascii="Garamond" w:cs="Garamond" w:eastAsia="Garamond" w:hAnsi="Garamond"/>
                      <w:rtl w:val="0"/>
                    </w:rPr>
                    <w:t xml:space="preserve">Medical Aides Co-op </w:t>
                  </w:r>
                </w:p>
              </w:tc>
            </w:tr>
            <w:tr>
              <w:trPr>
                <w:cantSplit w:val="0"/>
                <w:trHeight w:val="312" w:hRule="atLeast"/>
                <w:tblHeader w:val="0"/>
              </w:trPr>
              <w:tc>
                <w:tcPr/>
                <w:p w:rsidR="00000000" w:rsidDel="00000000" w:rsidP="00000000" w:rsidRDefault="00000000" w:rsidRPr="00000000" w14:paraId="00000384">
                  <w:pPr>
                    <w:rPr>
                      <w:rFonts w:ascii="Garamond" w:cs="Garamond" w:eastAsia="Garamond" w:hAnsi="Garamond"/>
                    </w:rPr>
                  </w:pPr>
                  <w:r w:rsidDel="00000000" w:rsidR="00000000" w:rsidRPr="00000000">
                    <w:rPr>
                      <w:rFonts w:ascii="Garamond" w:cs="Garamond" w:eastAsia="Garamond" w:hAnsi="Garamond"/>
                      <w:rtl w:val="0"/>
                    </w:rPr>
                    <w:t xml:space="preserve"> </w:t>
                  </w:r>
                </w:p>
              </w:tc>
              <w:tc>
                <w:tcPr/>
                <w:p w:rsidR="00000000" w:rsidDel="00000000" w:rsidP="00000000" w:rsidRDefault="00000000" w:rsidRPr="00000000" w14:paraId="00000385">
                  <w:pPr>
                    <w:rPr>
                      <w:rFonts w:ascii="Garamond" w:cs="Garamond" w:eastAsia="Garamond" w:hAnsi="Garamond"/>
                    </w:rPr>
                  </w:pPr>
                  <w:r w:rsidDel="00000000" w:rsidR="00000000" w:rsidRPr="00000000">
                    <w:rPr>
                      <w:rFonts w:ascii="Garamond" w:cs="Garamond" w:eastAsia="Garamond" w:hAnsi="Garamond"/>
                      <w:rtl w:val="0"/>
                    </w:rPr>
                    <w:t xml:space="preserve"> </w:t>
                  </w:r>
                </w:p>
              </w:tc>
              <w:tc>
                <w:tcPr/>
                <w:p w:rsidR="00000000" w:rsidDel="00000000" w:rsidP="00000000" w:rsidRDefault="00000000" w:rsidRPr="00000000" w14:paraId="00000386">
                  <w:pPr>
                    <w:rPr>
                      <w:rFonts w:ascii="Garamond" w:cs="Garamond" w:eastAsia="Garamond" w:hAnsi="Garamond"/>
                    </w:rPr>
                  </w:pPr>
                  <w:r w:rsidDel="00000000" w:rsidR="00000000" w:rsidRPr="00000000">
                    <w:rPr>
                      <w:rFonts w:ascii="Garamond" w:cs="Garamond" w:eastAsia="Garamond" w:hAnsi="Garamond"/>
                      <w:rtl w:val="0"/>
                    </w:rPr>
                    <w:t xml:space="preserve"> </w:t>
                  </w:r>
                </w:p>
              </w:tc>
              <w:tc>
                <w:tcPr/>
                <w:p w:rsidR="00000000" w:rsidDel="00000000" w:rsidP="00000000" w:rsidRDefault="00000000" w:rsidRPr="00000000" w14:paraId="00000387">
                  <w:pPr>
                    <w:rPr>
                      <w:rFonts w:ascii="Garamond" w:cs="Garamond" w:eastAsia="Garamond" w:hAnsi="Garamond"/>
                    </w:rPr>
                  </w:pPr>
                  <w:r w:rsidDel="00000000" w:rsidR="00000000" w:rsidRPr="00000000">
                    <w:rPr>
                      <w:rFonts w:ascii="Garamond" w:cs="Garamond" w:eastAsia="Garamond" w:hAnsi="Garamond"/>
                      <w:rtl w:val="0"/>
                    </w:rPr>
                    <w:t xml:space="preserve">Microbiology </w:t>
                  </w:r>
                </w:p>
              </w:tc>
            </w:tr>
            <w:tr>
              <w:trPr>
                <w:cantSplit w:val="0"/>
                <w:trHeight w:val="312" w:hRule="atLeast"/>
                <w:tblHeader w:val="0"/>
              </w:trPr>
              <w:tc>
                <w:tcPr/>
                <w:p w:rsidR="00000000" w:rsidDel="00000000" w:rsidP="00000000" w:rsidRDefault="00000000" w:rsidRPr="00000000" w14:paraId="00000388">
                  <w:pPr>
                    <w:rPr>
                      <w:rFonts w:ascii="Garamond" w:cs="Garamond" w:eastAsia="Garamond" w:hAnsi="Garamond"/>
                    </w:rPr>
                  </w:pPr>
                  <w:r w:rsidDel="00000000" w:rsidR="00000000" w:rsidRPr="00000000">
                    <w:rPr>
                      <w:rFonts w:ascii="Garamond" w:cs="Garamond" w:eastAsia="Garamond" w:hAnsi="Garamond"/>
                      <w:rtl w:val="0"/>
                    </w:rPr>
                    <w:t xml:space="preserve"> </w:t>
                  </w:r>
                </w:p>
              </w:tc>
              <w:tc>
                <w:tcPr/>
                <w:p w:rsidR="00000000" w:rsidDel="00000000" w:rsidP="00000000" w:rsidRDefault="00000000" w:rsidRPr="00000000" w14:paraId="00000389">
                  <w:pPr>
                    <w:rPr>
                      <w:rFonts w:ascii="Garamond" w:cs="Garamond" w:eastAsia="Garamond" w:hAnsi="Garamond"/>
                    </w:rPr>
                  </w:pPr>
                  <w:r w:rsidDel="00000000" w:rsidR="00000000" w:rsidRPr="00000000">
                    <w:rPr>
                      <w:rFonts w:ascii="Garamond" w:cs="Garamond" w:eastAsia="Garamond" w:hAnsi="Garamond"/>
                      <w:rtl w:val="0"/>
                    </w:rPr>
                    <w:t xml:space="preserve"> </w:t>
                  </w:r>
                </w:p>
              </w:tc>
              <w:tc>
                <w:tcPr/>
                <w:p w:rsidR="00000000" w:rsidDel="00000000" w:rsidP="00000000" w:rsidRDefault="00000000" w:rsidRPr="00000000" w14:paraId="0000038A">
                  <w:pPr>
                    <w:rPr>
                      <w:rFonts w:ascii="Garamond" w:cs="Garamond" w:eastAsia="Garamond" w:hAnsi="Garamond"/>
                    </w:rPr>
                  </w:pPr>
                  <w:r w:rsidDel="00000000" w:rsidR="00000000" w:rsidRPr="00000000">
                    <w:rPr>
                      <w:rFonts w:ascii="Garamond" w:cs="Garamond" w:eastAsia="Garamond" w:hAnsi="Garamond"/>
                      <w:rtl w:val="0"/>
                    </w:rPr>
                    <w:t xml:space="preserve"> </w:t>
                  </w:r>
                </w:p>
              </w:tc>
              <w:tc>
                <w:tcPr/>
                <w:p w:rsidR="00000000" w:rsidDel="00000000" w:rsidP="00000000" w:rsidRDefault="00000000" w:rsidRPr="00000000" w14:paraId="0000038B">
                  <w:pPr>
                    <w:rPr>
                      <w:rFonts w:ascii="Garamond" w:cs="Garamond" w:eastAsia="Garamond" w:hAnsi="Garamond"/>
                    </w:rPr>
                  </w:pPr>
                  <w:r w:rsidDel="00000000" w:rsidR="00000000" w:rsidRPr="00000000">
                    <w:rPr>
                      <w:rFonts w:ascii="Garamond" w:cs="Garamond" w:eastAsia="Garamond" w:hAnsi="Garamond"/>
                      <w:rtl w:val="0"/>
                    </w:rPr>
                    <w:t xml:space="preserve">Physiology </w:t>
                  </w:r>
                </w:p>
              </w:tc>
            </w:tr>
            <w:tr>
              <w:trPr>
                <w:cantSplit w:val="0"/>
                <w:trHeight w:val="312" w:hRule="atLeast"/>
                <w:tblHeader w:val="0"/>
              </w:trPr>
              <w:tc>
                <w:tcPr/>
                <w:p w:rsidR="00000000" w:rsidDel="00000000" w:rsidP="00000000" w:rsidRDefault="00000000" w:rsidRPr="00000000" w14:paraId="0000038C">
                  <w:pPr>
                    <w:rPr>
                      <w:rFonts w:ascii="Garamond" w:cs="Garamond" w:eastAsia="Garamond" w:hAnsi="Garamond"/>
                    </w:rPr>
                  </w:pPr>
                  <w:r w:rsidDel="00000000" w:rsidR="00000000" w:rsidRPr="00000000">
                    <w:rPr>
                      <w:rFonts w:ascii="Garamond" w:cs="Garamond" w:eastAsia="Garamond" w:hAnsi="Garamond"/>
                      <w:rtl w:val="0"/>
                    </w:rPr>
                    <w:t xml:space="preserve"> </w:t>
                  </w:r>
                </w:p>
              </w:tc>
              <w:tc>
                <w:tcPr/>
                <w:p w:rsidR="00000000" w:rsidDel="00000000" w:rsidP="00000000" w:rsidRDefault="00000000" w:rsidRPr="00000000" w14:paraId="0000038D">
                  <w:pPr>
                    <w:rPr>
                      <w:rFonts w:ascii="Garamond" w:cs="Garamond" w:eastAsia="Garamond" w:hAnsi="Garamond"/>
                    </w:rPr>
                  </w:pPr>
                  <w:r w:rsidDel="00000000" w:rsidR="00000000" w:rsidRPr="00000000">
                    <w:rPr>
                      <w:rFonts w:ascii="Garamond" w:cs="Garamond" w:eastAsia="Garamond" w:hAnsi="Garamond"/>
                      <w:rtl w:val="0"/>
                    </w:rPr>
                    <w:t xml:space="preserve"> </w:t>
                  </w:r>
                </w:p>
              </w:tc>
              <w:tc>
                <w:tcPr/>
                <w:p w:rsidR="00000000" w:rsidDel="00000000" w:rsidP="00000000" w:rsidRDefault="00000000" w:rsidRPr="00000000" w14:paraId="0000038E">
                  <w:pPr>
                    <w:rPr>
                      <w:rFonts w:ascii="Garamond" w:cs="Garamond" w:eastAsia="Garamond" w:hAnsi="Garamond"/>
                    </w:rPr>
                  </w:pPr>
                  <w:r w:rsidDel="00000000" w:rsidR="00000000" w:rsidRPr="00000000">
                    <w:rPr>
                      <w:rFonts w:ascii="Garamond" w:cs="Garamond" w:eastAsia="Garamond" w:hAnsi="Garamond"/>
                      <w:rtl w:val="0"/>
                    </w:rPr>
                    <w:t xml:space="preserve"> </w:t>
                  </w:r>
                </w:p>
              </w:tc>
              <w:tc>
                <w:tcPr/>
                <w:p w:rsidR="00000000" w:rsidDel="00000000" w:rsidP="00000000" w:rsidRDefault="00000000" w:rsidRPr="00000000" w14:paraId="0000038F">
                  <w:pPr>
                    <w:rPr>
                      <w:rFonts w:ascii="Garamond" w:cs="Garamond" w:eastAsia="Garamond" w:hAnsi="Garamond"/>
                    </w:rPr>
                  </w:pPr>
                  <w:r w:rsidDel="00000000" w:rsidR="00000000" w:rsidRPr="00000000">
                    <w:rPr>
                      <w:rFonts w:ascii="Garamond" w:cs="Garamond" w:eastAsia="Garamond" w:hAnsi="Garamond"/>
                      <w:rtl w:val="0"/>
                    </w:rPr>
                    <w:t xml:space="preserve">Psychology </w:t>
                  </w:r>
                </w:p>
              </w:tc>
            </w:tr>
            <w:tr>
              <w:trPr>
                <w:cantSplit w:val="0"/>
                <w:trHeight w:val="312" w:hRule="atLeast"/>
                <w:tblHeader w:val="0"/>
              </w:trPr>
              <w:tc>
                <w:tcPr/>
                <w:p w:rsidR="00000000" w:rsidDel="00000000" w:rsidP="00000000" w:rsidRDefault="00000000" w:rsidRPr="00000000" w14:paraId="00000390">
                  <w:pPr>
                    <w:rPr>
                      <w:rFonts w:ascii="Garamond" w:cs="Garamond" w:eastAsia="Garamond" w:hAnsi="Garamond"/>
                    </w:rPr>
                  </w:pPr>
                  <w:r w:rsidDel="00000000" w:rsidR="00000000" w:rsidRPr="00000000">
                    <w:rPr>
                      <w:rFonts w:ascii="Garamond" w:cs="Garamond" w:eastAsia="Garamond" w:hAnsi="Garamond"/>
                      <w:rtl w:val="0"/>
                    </w:rPr>
                    <w:t xml:space="preserve"> </w:t>
                  </w:r>
                </w:p>
              </w:tc>
              <w:tc>
                <w:tcPr/>
                <w:p w:rsidR="00000000" w:rsidDel="00000000" w:rsidP="00000000" w:rsidRDefault="00000000" w:rsidRPr="00000000" w14:paraId="00000391">
                  <w:pPr>
                    <w:rPr>
                      <w:rFonts w:ascii="Garamond" w:cs="Garamond" w:eastAsia="Garamond" w:hAnsi="Garamond"/>
                    </w:rPr>
                  </w:pPr>
                  <w:r w:rsidDel="00000000" w:rsidR="00000000" w:rsidRPr="00000000">
                    <w:rPr>
                      <w:rFonts w:ascii="Garamond" w:cs="Garamond" w:eastAsia="Garamond" w:hAnsi="Garamond"/>
                      <w:rtl w:val="0"/>
                    </w:rPr>
                    <w:t xml:space="preserve"> </w:t>
                  </w:r>
                </w:p>
              </w:tc>
              <w:tc>
                <w:tcPr/>
                <w:p w:rsidR="00000000" w:rsidDel="00000000" w:rsidP="00000000" w:rsidRDefault="00000000" w:rsidRPr="00000000" w14:paraId="00000392">
                  <w:pPr>
                    <w:rPr>
                      <w:rFonts w:ascii="Garamond" w:cs="Garamond" w:eastAsia="Garamond" w:hAnsi="Garamond"/>
                    </w:rPr>
                  </w:pPr>
                  <w:r w:rsidDel="00000000" w:rsidR="00000000" w:rsidRPr="00000000">
                    <w:rPr>
                      <w:rFonts w:ascii="Garamond" w:cs="Garamond" w:eastAsia="Garamond" w:hAnsi="Garamond"/>
                      <w:rtl w:val="0"/>
                    </w:rPr>
                    <w:t xml:space="preserve"> </w:t>
                  </w:r>
                </w:p>
              </w:tc>
              <w:tc>
                <w:tcPr/>
                <w:p w:rsidR="00000000" w:rsidDel="00000000" w:rsidP="00000000" w:rsidRDefault="00000000" w:rsidRPr="00000000" w14:paraId="00000393">
                  <w:pPr>
                    <w:rPr>
                      <w:rFonts w:ascii="Garamond" w:cs="Garamond" w:eastAsia="Garamond" w:hAnsi="Garamond"/>
                    </w:rPr>
                  </w:pPr>
                  <w:r w:rsidDel="00000000" w:rsidR="00000000" w:rsidRPr="00000000">
                    <w:rPr>
                      <w:rFonts w:ascii="Garamond" w:cs="Garamond" w:eastAsia="Garamond" w:hAnsi="Garamond"/>
                      <w:rtl w:val="0"/>
                    </w:rPr>
                    <w:t xml:space="preserve">Sociology </w:t>
                  </w:r>
                </w:p>
              </w:tc>
            </w:tr>
          </w:tbl>
          <w:p w:rsidR="00000000" w:rsidDel="00000000" w:rsidP="00000000" w:rsidRDefault="00000000" w:rsidRPr="00000000" w14:paraId="00000394">
            <w:pPr>
              <w:rPr/>
            </w:pPr>
            <w:r w:rsidDel="00000000" w:rsidR="00000000" w:rsidRPr="00000000">
              <w:rPr>
                <w:rtl w:val="0"/>
              </w:rPr>
            </w:r>
          </w:p>
        </w:tc>
      </w:tr>
    </w:tbl>
    <w:p w:rsidR="00000000" w:rsidDel="00000000" w:rsidP="00000000" w:rsidRDefault="00000000" w:rsidRPr="00000000" w14:paraId="00000395">
      <w:pPr>
        <w:pStyle w:val="Heading1"/>
        <w:tabs>
          <w:tab w:val="center" w:leader="none" w:pos="4680"/>
          <w:tab w:val="center" w:leader="none" w:pos="4680"/>
          <w:tab w:val="center" w:leader="none" w:pos="4680"/>
          <w:tab w:val="center" w:leader="none" w:pos="4680"/>
        </w:tabs>
        <w:ind w:left="1460" w:right="720" w:firstLine="0"/>
        <w:rPr>
          <w:color w:val="ffffff"/>
          <w:sz w:val="56"/>
          <w:szCs w:val="56"/>
          <w:highlight w:val="black"/>
        </w:rPr>
      </w:pPr>
      <w:r w:rsidDel="00000000" w:rsidR="00000000" w:rsidRPr="00000000">
        <w:rPr>
          <w:rtl w:val="0"/>
        </w:rPr>
      </w:r>
    </w:p>
    <w:p w:rsidR="00000000" w:rsidDel="00000000" w:rsidP="00000000" w:rsidRDefault="00000000" w:rsidRPr="00000000" w14:paraId="00000396">
      <w:pPr>
        <w:rPr>
          <w:rFonts w:ascii="Raleway ExtraBold" w:cs="Raleway ExtraBold" w:eastAsia="Raleway ExtraBold" w:hAnsi="Raleway ExtraBold"/>
          <w:b w:val="1"/>
          <w:smallCaps w:val="1"/>
          <w:color w:val="ffffff"/>
          <w:sz w:val="56"/>
          <w:szCs w:val="56"/>
          <w:highlight w:val="black"/>
        </w:rPr>
      </w:pPr>
      <w:r w:rsidDel="00000000" w:rsidR="00000000" w:rsidRPr="00000000">
        <w:br w:type="page"/>
      </w:r>
      <w:r w:rsidDel="00000000" w:rsidR="00000000" w:rsidRPr="00000000">
        <w:rPr>
          <w:rtl w:val="0"/>
        </w:rPr>
      </w:r>
    </w:p>
    <w:p w:rsidR="00000000" w:rsidDel="00000000" w:rsidP="00000000" w:rsidRDefault="00000000" w:rsidRPr="00000000" w14:paraId="00000397">
      <w:pPr>
        <w:pStyle w:val="Heading2"/>
        <w:rPr/>
      </w:pPr>
      <w:r w:rsidDel="00000000" w:rsidR="00000000" w:rsidRPr="00000000">
        <w:rPr>
          <w:rtl w:val="0"/>
        </w:rPr>
        <w:t xml:space="preserve">Human Services </w:t>
      </w:r>
    </w:p>
    <w:p w:rsidR="00000000" w:rsidDel="00000000" w:rsidP="00000000" w:rsidRDefault="00000000" w:rsidRPr="00000000" w14:paraId="00000398">
      <w:pPr>
        <w:tabs>
          <w:tab w:val="center" w:leader="none" w:pos="2447"/>
          <w:tab w:val="center" w:leader="none" w:pos="5327"/>
          <w:tab w:val="center" w:leader="none" w:pos="6047"/>
          <w:tab w:val="center" w:leader="none" w:pos="6767"/>
          <w:tab w:val="center" w:leader="none" w:pos="7487"/>
          <w:tab w:val="center" w:leader="none" w:pos="8208"/>
          <w:tab w:val="center" w:leader="none" w:pos="8928"/>
        </w:tabs>
        <w:spacing w:after="3" w:line="265" w:lineRule="auto"/>
        <w:rPr>
          <w:rFonts w:ascii="Garamond" w:cs="Garamond" w:eastAsia="Garamond" w:hAnsi="Garamond"/>
          <w:b w:val="1"/>
        </w:rPr>
      </w:pPr>
      <w:r w:rsidDel="00000000" w:rsidR="00000000" w:rsidRPr="00000000">
        <w:rPr>
          <w:rFonts w:ascii="Garamond" w:cs="Garamond" w:eastAsia="Garamond" w:hAnsi="Garamond"/>
          <w:b w:val="1"/>
          <w:rtl w:val="0"/>
        </w:rPr>
        <w:t xml:space="preserve">What is the Human Services Pathway?</w:t>
      </w:r>
    </w:p>
    <w:p w:rsidR="00000000" w:rsidDel="00000000" w:rsidP="00000000" w:rsidRDefault="00000000" w:rsidRPr="00000000" w14:paraId="0000039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The Human Services and Public Administration Pathway refers to career fields and programs of study that are related to economic systems, political systems, social services, and personal services. This is a broad field and includes programs such as: </w:t>
      </w:r>
    </w:p>
    <w:p w:rsidR="00000000" w:rsidDel="00000000" w:rsidP="00000000" w:rsidRDefault="00000000" w:rsidRPr="00000000" w14:paraId="0000039A">
      <w:pPr>
        <w:numPr>
          <w:ilvl w:val="0"/>
          <w:numId w:val="9"/>
        </w:numPr>
        <w:pBdr>
          <w:top w:space="0" w:sz="0" w:val="nil"/>
          <w:left w:space="0" w:sz="0" w:val="nil"/>
          <w:bottom w:space="0" w:sz="0" w:val="nil"/>
          <w:right w:space="0" w:sz="0" w:val="nil"/>
          <w:between w:space="0" w:sz="0" w:val="nil"/>
        </w:pBdr>
        <w:spacing w:after="0" w:line="240" w:lineRule="auto"/>
        <w:ind w:left="720" w:hanging="360"/>
        <w:rPr>
          <w:rFonts w:ascii="Garamond" w:cs="Garamond" w:eastAsia="Garamond" w:hAnsi="Garamond"/>
        </w:rPr>
      </w:pPr>
      <w:r w:rsidDel="00000000" w:rsidR="00000000" w:rsidRPr="00000000">
        <w:rPr>
          <w:rFonts w:ascii="Garamond" w:cs="Garamond" w:eastAsia="Garamond" w:hAnsi="Garamond"/>
          <w:rtl w:val="0"/>
        </w:rPr>
        <w:t xml:space="preserve">Education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5219700</wp:posOffset>
                </wp:positionH>
                <wp:positionV relativeFrom="paragraph">
                  <wp:posOffset>76200</wp:posOffset>
                </wp:positionV>
                <wp:extent cx="914400" cy="822325"/>
                <wp:effectExtent b="0" l="0" r="0" t="0"/>
                <wp:wrapNone/>
                <wp:docPr id="290215" name=""/>
                <a:graphic>
                  <a:graphicData uri="http://schemas.microsoft.com/office/word/2010/wordprocessingGroup">
                    <wpg:wgp>
                      <wpg:cNvGrpSpPr/>
                      <wpg:grpSpPr>
                        <a:xfrm>
                          <a:off x="4888800" y="3368825"/>
                          <a:ext cx="914400" cy="822325"/>
                          <a:chOff x="4888800" y="3368825"/>
                          <a:chExt cx="914400" cy="822350"/>
                        </a:xfrm>
                      </wpg:grpSpPr>
                      <wpg:grpSp>
                        <wpg:cNvGrpSpPr/>
                        <wpg:grpSpPr>
                          <a:xfrm>
                            <a:off x="4888800" y="3368838"/>
                            <a:ext cx="914400" cy="822325"/>
                            <a:chOff x="4888800" y="3368825"/>
                            <a:chExt cx="914400" cy="822350"/>
                          </a:xfrm>
                        </wpg:grpSpPr>
                        <wps:wsp>
                          <wps:cNvSpPr/>
                          <wps:cNvPr id="3" name="Shape 3"/>
                          <wps:spPr>
                            <a:xfrm>
                              <a:off x="4888800" y="3368825"/>
                              <a:ext cx="914400" cy="8223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4888800" y="3368838"/>
                              <a:ext cx="914400" cy="822325"/>
                              <a:chOff x="4888750" y="3368800"/>
                              <a:chExt cx="914500" cy="822375"/>
                            </a:xfrm>
                          </wpg:grpSpPr>
                          <wps:wsp>
                            <wps:cNvSpPr/>
                            <wps:cNvPr id="178" name="Shape 178"/>
                            <wps:spPr>
                              <a:xfrm>
                                <a:off x="4888750" y="3368800"/>
                                <a:ext cx="914500" cy="8223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4888800" y="3368838"/>
                                <a:ext cx="914400" cy="822325"/>
                                <a:chOff x="4884025" y="3364075"/>
                                <a:chExt cx="923950" cy="827100"/>
                              </a:xfrm>
                            </wpg:grpSpPr>
                            <wps:wsp>
                              <wps:cNvSpPr/>
                              <wps:cNvPr id="180" name="Shape 180"/>
                              <wps:spPr>
                                <a:xfrm>
                                  <a:off x="4884025" y="3364075"/>
                                  <a:ext cx="923950" cy="8271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4888800" y="3368838"/>
                                  <a:ext cx="914400" cy="822325"/>
                                  <a:chOff x="4888800" y="3368838"/>
                                  <a:chExt cx="914400" cy="822325"/>
                                </a:xfrm>
                              </wpg:grpSpPr>
                              <wps:wsp>
                                <wps:cNvSpPr/>
                                <wps:cNvPr id="182" name="Shape 182"/>
                                <wps:spPr>
                                  <a:xfrm>
                                    <a:off x="4888800" y="3368838"/>
                                    <a:ext cx="914400" cy="8223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4888800" y="3368838"/>
                                    <a:ext cx="914400" cy="822325"/>
                                    <a:chOff x="4888800" y="3368838"/>
                                    <a:chExt cx="914400" cy="886437"/>
                                  </a:xfrm>
                                </wpg:grpSpPr>
                                <wps:wsp>
                                  <wps:cNvSpPr/>
                                  <wps:cNvPr id="184" name="Shape 184"/>
                                  <wps:spPr>
                                    <a:xfrm>
                                      <a:off x="4888800" y="3368838"/>
                                      <a:ext cx="914400" cy="8864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4888800" y="3368838"/>
                                      <a:ext cx="914400" cy="886437"/>
                                      <a:chOff x="0" y="0"/>
                                      <a:chExt cx="914400" cy="886437"/>
                                    </a:xfrm>
                                  </wpg:grpSpPr>
                                  <wps:wsp>
                                    <wps:cNvSpPr/>
                                    <wps:cNvPr id="186" name="Shape 186"/>
                                    <wps:spPr>
                                      <a:xfrm>
                                        <a:off x="0" y="0"/>
                                        <a:ext cx="914400" cy="8223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87" name="Shape 187"/>
                                    <wps:spPr>
                                      <a:xfrm>
                                        <a:off x="0" y="0"/>
                                        <a:ext cx="914400" cy="822325"/>
                                      </a:xfrm>
                                      <a:custGeom>
                                        <a:rect b="b" l="l" r="r" t="t"/>
                                        <a:pathLst>
                                          <a:path extrusionOk="0" h="822325" w="914400">
                                            <a:moveTo>
                                              <a:pt x="0" y="0"/>
                                            </a:moveTo>
                                            <a:lnTo>
                                              <a:pt x="914400" y="0"/>
                                            </a:lnTo>
                                            <a:lnTo>
                                              <a:pt x="914400" y="822325"/>
                                            </a:lnTo>
                                            <a:lnTo>
                                              <a:pt x="0" y="822325"/>
                                            </a:lnTo>
                                            <a:lnTo>
                                              <a:pt x="0" y="0"/>
                                            </a:lnTo>
                                            <a:close/>
                                          </a:path>
                                        </a:pathLst>
                                      </a:custGeom>
                                      <a:noFill/>
                                      <a:ln cap="rnd" cmpd="sng" w="9525">
                                        <a:solidFill>
                                          <a:srgbClr val="000000"/>
                                        </a:solidFill>
                                        <a:prstDash val="solid"/>
                                        <a:miter lim="101600"/>
                                        <a:headEnd len="sm" w="sm" type="none"/>
                                        <a:tailEnd len="sm" w="sm" type="none"/>
                                      </a:ln>
                                    </wps:spPr>
                                    <wps:bodyPr anchorCtr="0" anchor="ctr" bIns="91425" lIns="91425" spcFirstLastPara="1" rIns="91425" wrap="square" tIns="91425">
                                      <a:noAutofit/>
                                    </wps:bodyPr>
                                  </wps:wsp>
                                  <pic:pic>
                                    <pic:nvPicPr>
                                      <pic:cNvPr id="188" name="Shape 188"/>
                                      <pic:cNvPicPr preferRelativeResize="0"/>
                                    </pic:nvPicPr>
                                    <pic:blipFill rotWithShape="1">
                                      <a:blip r:embed="rId47">
                                        <a:alphaModFix/>
                                      </a:blip>
                                      <a:srcRect b="0" l="0" r="0" t="0"/>
                                      <a:stretch/>
                                    </pic:blipFill>
                                    <pic:spPr>
                                      <a:xfrm>
                                        <a:off x="96520" y="50165"/>
                                        <a:ext cx="721360" cy="721995"/>
                                      </a:xfrm>
                                      <a:prstGeom prst="rect">
                                        <a:avLst/>
                                      </a:prstGeom>
                                      <a:noFill/>
                                      <a:ln>
                                        <a:noFill/>
                                      </a:ln>
                                    </pic:spPr>
                                  </pic:pic>
                                  <wps:wsp>
                                    <wps:cNvSpPr/>
                                    <wps:cNvPr id="189" name="Shape 189"/>
                                    <wps:spPr>
                                      <a:xfrm>
                                        <a:off x="818007" y="613411"/>
                                        <a:ext cx="50673" cy="273026"/>
                                      </a:xfrm>
                                      <a:prstGeom prst="rect">
                                        <a:avLst/>
                                      </a:prstGeom>
                                      <a:noFill/>
                                      <a:ln>
                                        <a:noFill/>
                                      </a:ln>
                                    </wps:spPr>
                                    <wps:txbx>
                                      <w:txbxContent>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 </w:t>
                                          </w:r>
                                        </w:p>
                                      </w:txbxContent>
                                    </wps:txbx>
                                    <wps:bodyPr anchorCtr="0" anchor="t" bIns="0" lIns="0" spcFirstLastPara="1" rIns="0" wrap="square" tIns="0">
                                      <a:noAutofit/>
                                    </wps:bodyPr>
                                  </wps:wsp>
                                </wpg:grpSp>
                              </wpg:grpSp>
                            </wpg:grpSp>
                          </wpg:grpSp>
                        </wpg:grpSp>
                      </wpg:grpSp>
                    </wpg:wgp>
                  </a:graphicData>
                </a:graphic>
              </wp:anchor>
            </w:drawing>
          </mc:Choice>
          <mc:Fallback>
            <w:drawing>
              <wp:anchor allowOverlap="1" behindDoc="0" distB="0" distT="0" distL="114300" distR="114300" hidden="0" layoutInCell="1" locked="0" relativeHeight="0" simplePos="0">
                <wp:simplePos x="0" y="0"/>
                <wp:positionH relativeFrom="column">
                  <wp:posOffset>5219700</wp:posOffset>
                </wp:positionH>
                <wp:positionV relativeFrom="paragraph">
                  <wp:posOffset>76200</wp:posOffset>
                </wp:positionV>
                <wp:extent cx="914400" cy="822325"/>
                <wp:effectExtent b="0" l="0" r="0" t="0"/>
                <wp:wrapNone/>
                <wp:docPr id="290215" name="image22.png"/>
                <a:graphic>
                  <a:graphicData uri="http://schemas.openxmlformats.org/drawingml/2006/picture">
                    <pic:pic>
                      <pic:nvPicPr>
                        <pic:cNvPr id="0" name="image22.png"/>
                        <pic:cNvPicPr preferRelativeResize="0"/>
                      </pic:nvPicPr>
                      <pic:blipFill>
                        <a:blip r:embed="rId7"/>
                        <a:srcRect/>
                        <a:stretch>
                          <a:fillRect/>
                        </a:stretch>
                      </pic:blipFill>
                      <pic:spPr>
                        <a:xfrm>
                          <a:off x="0" y="0"/>
                          <a:ext cx="914400" cy="822325"/>
                        </a:xfrm>
                        <a:prstGeom prst="rect"/>
                        <a:ln/>
                      </pic:spPr>
                    </pic:pic>
                  </a:graphicData>
                </a:graphic>
              </wp:anchor>
            </w:drawing>
          </mc:Fallback>
        </mc:AlternateContent>
      </w:r>
    </w:p>
    <w:p w:rsidR="00000000" w:rsidDel="00000000" w:rsidP="00000000" w:rsidRDefault="00000000" w:rsidRPr="00000000" w14:paraId="0000039B">
      <w:pPr>
        <w:numPr>
          <w:ilvl w:val="0"/>
          <w:numId w:val="9"/>
        </w:numPr>
        <w:pBdr>
          <w:top w:space="0" w:sz="0" w:val="nil"/>
          <w:left w:space="0" w:sz="0" w:val="nil"/>
          <w:bottom w:space="0" w:sz="0" w:val="nil"/>
          <w:right w:space="0" w:sz="0" w:val="nil"/>
          <w:between w:space="0" w:sz="0" w:val="nil"/>
        </w:pBdr>
        <w:spacing w:after="0" w:line="240" w:lineRule="auto"/>
        <w:ind w:left="720" w:hanging="360"/>
        <w:rPr>
          <w:rFonts w:ascii="Garamond" w:cs="Garamond" w:eastAsia="Garamond" w:hAnsi="Garamond"/>
        </w:rPr>
      </w:pPr>
      <w:r w:rsidDel="00000000" w:rsidR="00000000" w:rsidRPr="00000000">
        <w:rPr>
          <w:rFonts w:ascii="Garamond" w:cs="Garamond" w:eastAsia="Garamond" w:hAnsi="Garamond"/>
          <w:rtl w:val="0"/>
        </w:rPr>
        <w:t xml:space="preserve">Law &amp; Legal Studies </w:t>
      </w:r>
    </w:p>
    <w:p w:rsidR="00000000" w:rsidDel="00000000" w:rsidP="00000000" w:rsidRDefault="00000000" w:rsidRPr="00000000" w14:paraId="0000039C">
      <w:pPr>
        <w:numPr>
          <w:ilvl w:val="0"/>
          <w:numId w:val="9"/>
        </w:numPr>
        <w:pBdr>
          <w:top w:space="0" w:sz="0" w:val="nil"/>
          <w:left w:space="0" w:sz="0" w:val="nil"/>
          <w:bottom w:space="0" w:sz="0" w:val="nil"/>
          <w:right w:space="0" w:sz="0" w:val="nil"/>
          <w:between w:space="0" w:sz="0" w:val="nil"/>
        </w:pBdr>
        <w:spacing w:after="0" w:line="240" w:lineRule="auto"/>
        <w:ind w:left="720" w:hanging="360"/>
        <w:rPr>
          <w:rFonts w:ascii="Garamond" w:cs="Garamond" w:eastAsia="Garamond" w:hAnsi="Garamond"/>
        </w:rPr>
      </w:pPr>
      <w:r w:rsidDel="00000000" w:rsidR="00000000" w:rsidRPr="00000000">
        <w:rPr>
          <w:rFonts w:ascii="Garamond" w:cs="Garamond" w:eastAsia="Garamond" w:hAnsi="Garamond"/>
          <w:rtl w:val="0"/>
        </w:rPr>
        <w:t xml:space="preserve">Law Enforcement </w:t>
      </w:r>
    </w:p>
    <w:p w:rsidR="00000000" w:rsidDel="00000000" w:rsidP="00000000" w:rsidRDefault="00000000" w:rsidRPr="00000000" w14:paraId="0000039D">
      <w:pPr>
        <w:numPr>
          <w:ilvl w:val="0"/>
          <w:numId w:val="9"/>
        </w:numPr>
        <w:pBdr>
          <w:top w:space="0" w:sz="0" w:val="nil"/>
          <w:left w:space="0" w:sz="0" w:val="nil"/>
          <w:bottom w:space="0" w:sz="0" w:val="nil"/>
          <w:right w:space="0" w:sz="0" w:val="nil"/>
          <w:between w:space="0" w:sz="0" w:val="nil"/>
        </w:pBdr>
        <w:spacing w:after="0" w:line="240" w:lineRule="auto"/>
        <w:ind w:left="720" w:hanging="360"/>
        <w:rPr>
          <w:rFonts w:ascii="Garamond" w:cs="Garamond" w:eastAsia="Garamond" w:hAnsi="Garamond"/>
        </w:rPr>
      </w:pPr>
      <w:r w:rsidDel="00000000" w:rsidR="00000000" w:rsidRPr="00000000">
        <w:rPr>
          <w:rFonts w:ascii="Garamond" w:cs="Garamond" w:eastAsia="Garamond" w:hAnsi="Garamond"/>
          <w:rtl w:val="0"/>
        </w:rPr>
        <w:t xml:space="preserve">Child/Family Services </w:t>
        <w:tab/>
      </w:r>
    </w:p>
    <w:p w:rsidR="00000000" w:rsidDel="00000000" w:rsidP="00000000" w:rsidRDefault="00000000" w:rsidRPr="00000000" w14:paraId="0000039E">
      <w:pPr>
        <w:numPr>
          <w:ilvl w:val="0"/>
          <w:numId w:val="9"/>
        </w:numPr>
        <w:pBdr>
          <w:top w:space="0" w:sz="0" w:val="nil"/>
          <w:left w:space="0" w:sz="0" w:val="nil"/>
          <w:bottom w:space="0" w:sz="0" w:val="nil"/>
          <w:right w:space="0" w:sz="0" w:val="nil"/>
          <w:between w:space="0" w:sz="0" w:val="nil"/>
        </w:pBdr>
        <w:spacing w:after="0" w:line="240" w:lineRule="auto"/>
        <w:ind w:left="720" w:hanging="360"/>
        <w:rPr>
          <w:rFonts w:ascii="Garamond" w:cs="Garamond" w:eastAsia="Garamond" w:hAnsi="Garamond"/>
        </w:rPr>
      </w:pPr>
      <w:r w:rsidDel="00000000" w:rsidR="00000000" w:rsidRPr="00000000">
        <w:rPr>
          <w:rFonts w:ascii="Garamond" w:cs="Garamond" w:eastAsia="Garamond" w:hAnsi="Garamond"/>
          <w:rtl w:val="0"/>
        </w:rPr>
        <w:t xml:space="preserve">Mental Health </w:t>
      </w:r>
    </w:p>
    <w:p w:rsidR="00000000" w:rsidDel="00000000" w:rsidP="00000000" w:rsidRDefault="00000000" w:rsidRPr="00000000" w14:paraId="0000039F">
      <w:pPr>
        <w:numPr>
          <w:ilvl w:val="0"/>
          <w:numId w:val="9"/>
        </w:numPr>
        <w:pBdr>
          <w:top w:space="0" w:sz="0" w:val="nil"/>
          <w:left w:space="0" w:sz="0" w:val="nil"/>
          <w:bottom w:space="0" w:sz="0" w:val="nil"/>
          <w:right w:space="0" w:sz="0" w:val="nil"/>
          <w:between w:space="0" w:sz="0" w:val="nil"/>
        </w:pBdr>
        <w:spacing w:after="0" w:line="240" w:lineRule="auto"/>
        <w:ind w:left="720" w:hanging="360"/>
        <w:rPr>
          <w:rFonts w:ascii="Garamond" w:cs="Garamond" w:eastAsia="Garamond" w:hAnsi="Garamond"/>
        </w:rPr>
      </w:pPr>
      <w:r w:rsidDel="00000000" w:rsidR="00000000" w:rsidRPr="00000000">
        <w:rPr>
          <w:rFonts w:ascii="Garamond" w:cs="Garamond" w:eastAsia="Garamond" w:hAnsi="Garamond"/>
          <w:rtl w:val="0"/>
        </w:rPr>
        <w:t xml:space="preserve">Religion</w:t>
      </w:r>
    </w:p>
    <w:p w:rsidR="00000000" w:rsidDel="00000000" w:rsidP="00000000" w:rsidRDefault="00000000" w:rsidRPr="00000000" w14:paraId="000003A0">
      <w:pPr>
        <w:pBdr>
          <w:top w:space="0" w:sz="0" w:val="nil"/>
          <w:left w:space="0" w:sz="0" w:val="nil"/>
          <w:bottom w:space="0" w:sz="0" w:val="nil"/>
          <w:right w:space="0" w:sz="0" w:val="nil"/>
          <w:between w:space="0" w:sz="0" w:val="nil"/>
        </w:pBdr>
        <w:spacing w:after="0" w:before="120" w:line="240" w:lineRule="auto"/>
        <w:ind w:left="360" w:hanging="360"/>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Is this Pathway for me?</w:t>
      </w:r>
    </w:p>
    <w:p w:rsidR="00000000" w:rsidDel="00000000" w:rsidP="00000000" w:rsidRDefault="00000000" w:rsidRPr="00000000" w14:paraId="000003A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People who are successful in the Human Services occupations possess some of the following traits: </w:t>
      </w:r>
    </w:p>
    <w:p w:rsidR="00000000" w:rsidDel="00000000" w:rsidP="00000000" w:rsidRDefault="00000000" w:rsidRPr="00000000" w14:paraId="000003A2">
      <w:pPr>
        <w:numPr>
          <w:ilvl w:val="0"/>
          <w:numId w:val="9"/>
        </w:numPr>
        <w:pBdr>
          <w:top w:space="0" w:sz="0" w:val="nil"/>
          <w:left w:space="0" w:sz="0" w:val="nil"/>
          <w:bottom w:space="0" w:sz="0" w:val="nil"/>
          <w:right w:space="0" w:sz="0" w:val="nil"/>
          <w:between w:space="0" w:sz="0" w:val="nil"/>
        </w:pBdr>
        <w:spacing w:after="0" w:line="240" w:lineRule="auto"/>
        <w:ind w:left="720" w:hanging="360"/>
        <w:rPr>
          <w:rFonts w:ascii="Garamond" w:cs="Garamond" w:eastAsia="Garamond" w:hAnsi="Garamond"/>
        </w:rPr>
      </w:pPr>
      <w:r w:rsidDel="00000000" w:rsidR="00000000" w:rsidRPr="00000000">
        <w:rPr>
          <w:rFonts w:ascii="Garamond" w:cs="Garamond" w:eastAsia="Garamond" w:hAnsi="Garamond"/>
          <w:rtl w:val="0"/>
        </w:rPr>
        <w:t xml:space="preserve">Enjoy helping people </w:t>
      </w:r>
    </w:p>
    <w:p w:rsidR="00000000" w:rsidDel="00000000" w:rsidP="00000000" w:rsidRDefault="00000000" w:rsidRPr="00000000" w14:paraId="000003A3">
      <w:pPr>
        <w:numPr>
          <w:ilvl w:val="0"/>
          <w:numId w:val="9"/>
        </w:numPr>
        <w:pBdr>
          <w:top w:space="0" w:sz="0" w:val="nil"/>
          <w:left w:space="0" w:sz="0" w:val="nil"/>
          <w:bottom w:space="0" w:sz="0" w:val="nil"/>
          <w:right w:space="0" w:sz="0" w:val="nil"/>
          <w:between w:space="0" w:sz="0" w:val="nil"/>
        </w:pBdr>
        <w:spacing w:after="0" w:line="240" w:lineRule="auto"/>
        <w:ind w:left="720" w:hanging="360"/>
        <w:rPr>
          <w:rFonts w:ascii="Garamond" w:cs="Garamond" w:eastAsia="Garamond" w:hAnsi="Garamond"/>
        </w:rPr>
      </w:pPr>
      <w:r w:rsidDel="00000000" w:rsidR="00000000" w:rsidRPr="00000000">
        <w:rPr>
          <w:rFonts w:ascii="Garamond" w:cs="Garamond" w:eastAsia="Garamond" w:hAnsi="Garamond"/>
          <w:rtl w:val="0"/>
        </w:rPr>
        <w:t xml:space="preserve">Work well in groups or teams </w:t>
      </w:r>
    </w:p>
    <w:p w:rsidR="00000000" w:rsidDel="00000000" w:rsidP="00000000" w:rsidRDefault="00000000" w:rsidRPr="00000000" w14:paraId="000003A4">
      <w:pPr>
        <w:numPr>
          <w:ilvl w:val="0"/>
          <w:numId w:val="9"/>
        </w:numPr>
        <w:pBdr>
          <w:top w:space="0" w:sz="0" w:val="nil"/>
          <w:left w:space="0" w:sz="0" w:val="nil"/>
          <w:bottom w:space="0" w:sz="0" w:val="nil"/>
          <w:right w:space="0" w:sz="0" w:val="nil"/>
          <w:between w:space="0" w:sz="0" w:val="nil"/>
        </w:pBdr>
        <w:spacing w:after="0" w:line="240" w:lineRule="auto"/>
        <w:ind w:left="720" w:hanging="360"/>
        <w:rPr>
          <w:rFonts w:ascii="Garamond" w:cs="Garamond" w:eastAsia="Garamond" w:hAnsi="Garamond"/>
        </w:rPr>
      </w:pPr>
      <w:r w:rsidDel="00000000" w:rsidR="00000000" w:rsidRPr="00000000">
        <w:rPr>
          <w:rFonts w:ascii="Garamond" w:cs="Garamond" w:eastAsia="Garamond" w:hAnsi="Garamond"/>
          <w:rtl w:val="0"/>
        </w:rPr>
        <w:t xml:space="preserve">Value the ability to make a difference with their work </w:t>
      </w:r>
    </w:p>
    <w:p w:rsidR="00000000" w:rsidDel="00000000" w:rsidP="00000000" w:rsidRDefault="00000000" w:rsidRPr="00000000" w14:paraId="000003A5">
      <w:pPr>
        <w:numPr>
          <w:ilvl w:val="0"/>
          <w:numId w:val="9"/>
        </w:numPr>
        <w:pBdr>
          <w:top w:space="0" w:sz="0" w:val="nil"/>
          <w:left w:space="0" w:sz="0" w:val="nil"/>
          <w:bottom w:space="0" w:sz="0" w:val="nil"/>
          <w:right w:space="0" w:sz="0" w:val="nil"/>
          <w:between w:space="0" w:sz="0" w:val="nil"/>
        </w:pBdr>
        <w:spacing w:after="0" w:line="240" w:lineRule="auto"/>
        <w:ind w:left="720" w:hanging="360"/>
        <w:rPr>
          <w:rFonts w:ascii="Garamond" w:cs="Garamond" w:eastAsia="Garamond" w:hAnsi="Garamond"/>
        </w:rPr>
      </w:pPr>
      <w:r w:rsidDel="00000000" w:rsidR="00000000" w:rsidRPr="00000000">
        <w:rPr>
          <w:rFonts w:ascii="Garamond" w:cs="Garamond" w:eastAsia="Garamond" w:hAnsi="Garamond"/>
          <w:rtl w:val="0"/>
        </w:rPr>
        <w:t xml:space="preserve">Possess good speaking and presentation skills </w:t>
      </w:r>
    </w:p>
    <w:p w:rsidR="00000000" w:rsidDel="00000000" w:rsidP="00000000" w:rsidRDefault="00000000" w:rsidRPr="00000000" w14:paraId="000003A6">
      <w:pPr>
        <w:numPr>
          <w:ilvl w:val="0"/>
          <w:numId w:val="9"/>
        </w:numPr>
        <w:pBdr>
          <w:top w:space="0" w:sz="0" w:val="nil"/>
          <w:left w:space="0" w:sz="0" w:val="nil"/>
          <w:bottom w:space="0" w:sz="0" w:val="nil"/>
          <w:right w:space="0" w:sz="0" w:val="nil"/>
          <w:between w:space="0" w:sz="0" w:val="nil"/>
        </w:pBdr>
        <w:spacing w:after="0" w:line="240" w:lineRule="auto"/>
        <w:ind w:left="720" w:hanging="360"/>
        <w:rPr>
          <w:rFonts w:ascii="Garamond" w:cs="Garamond" w:eastAsia="Garamond" w:hAnsi="Garamond"/>
        </w:rPr>
      </w:pPr>
      <w:r w:rsidDel="00000000" w:rsidR="00000000" w:rsidRPr="00000000">
        <w:rPr>
          <w:rFonts w:ascii="Garamond" w:cs="Garamond" w:eastAsia="Garamond" w:hAnsi="Garamond"/>
          <w:rtl w:val="0"/>
        </w:rPr>
        <w:t xml:space="preserve">Enjoy learning about the way people behave </w:t>
      </w:r>
    </w:p>
    <w:p w:rsidR="00000000" w:rsidDel="00000000" w:rsidP="00000000" w:rsidRDefault="00000000" w:rsidRPr="00000000" w14:paraId="000003A7">
      <w:pPr>
        <w:numPr>
          <w:ilvl w:val="0"/>
          <w:numId w:val="9"/>
        </w:numPr>
        <w:pBdr>
          <w:top w:space="0" w:sz="0" w:val="nil"/>
          <w:left w:space="0" w:sz="0" w:val="nil"/>
          <w:bottom w:space="0" w:sz="0" w:val="nil"/>
          <w:right w:space="0" w:sz="0" w:val="nil"/>
          <w:between w:space="0" w:sz="0" w:val="nil"/>
        </w:pBdr>
        <w:spacing w:after="0" w:line="240" w:lineRule="auto"/>
        <w:ind w:left="720" w:hanging="360"/>
        <w:rPr>
          <w:rFonts w:ascii="Garamond" w:cs="Garamond" w:eastAsia="Garamond" w:hAnsi="Garamond"/>
        </w:rPr>
      </w:pPr>
      <w:r w:rsidDel="00000000" w:rsidR="00000000" w:rsidRPr="00000000">
        <w:rPr>
          <w:rFonts w:ascii="Garamond" w:cs="Garamond" w:eastAsia="Garamond" w:hAnsi="Garamond"/>
          <w:rtl w:val="0"/>
        </w:rPr>
        <w:t xml:space="preserve">Enjoy speaking out for a cause </w:t>
      </w:r>
    </w:p>
    <w:p w:rsidR="00000000" w:rsidDel="00000000" w:rsidP="00000000" w:rsidRDefault="00000000" w:rsidRPr="00000000" w14:paraId="000003A8">
      <w:pPr>
        <w:numPr>
          <w:ilvl w:val="0"/>
          <w:numId w:val="9"/>
        </w:numPr>
        <w:pBdr>
          <w:top w:space="0" w:sz="0" w:val="nil"/>
          <w:left w:space="0" w:sz="0" w:val="nil"/>
          <w:bottom w:space="0" w:sz="0" w:val="nil"/>
          <w:right w:space="0" w:sz="0" w:val="nil"/>
          <w:between w:space="0" w:sz="0" w:val="nil"/>
        </w:pBdr>
        <w:spacing w:after="0" w:line="240" w:lineRule="auto"/>
        <w:ind w:left="720" w:hanging="360"/>
        <w:rPr>
          <w:rFonts w:ascii="Garamond" w:cs="Garamond" w:eastAsia="Garamond" w:hAnsi="Garamond"/>
        </w:rPr>
      </w:pPr>
      <w:r w:rsidDel="00000000" w:rsidR="00000000" w:rsidRPr="00000000">
        <w:rPr>
          <w:rFonts w:ascii="Garamond" w:cs="Garamond" w:eastAsia="Garamond" w:hAnsi="Garamond"/>
          <w:rtl w:val="0"/>
        </w:rPr>
        <w:t xml:space="preserve">Work reasonably well under pressure </w:t>
      </w:r>
    </w:p>
    <w:p w:rsidR="00000000" w:rsidDel="00000000" w:rsidP="00000000" w:rsidRDefault="00000000" w:rsidRPr="00000000" w14:paraId="000003A9">
      <w:pPr>
        <w:numPr>
          <w:ilvl w:val="0"/>
          <w:numId w:val="9"/>
        </w:numPr>
        <w:pBdr>
          <w:top w:space="0" w:sz="0" w:val="nil"/>
          <w:left w:space="0" w:sz="0" w:val="nil"/>
          <w:bottom w:space="0" w:sz="0" w:val="nil"/>
          <w:right w:space="0" w:sz="0" w:val="nil"/>
          <w:between w:space="0" w:sz="0" w:val="nil"/>
        </w:pBdr>
        <w:spacing w:after="0" w:line="240" w:lineRule="auto"/>
        <w:ind w:left="720" w:hanging="360"/>
        <w:rPr>
          <w:rFonts w:ascii="Garamond" w:cs="Garamond" w:eastAsia="Garamond" w:hAnsi="Garamond"/>
        </w:rPr>
      </w:pPr>
      <w:r w:rsidDel="00000000" w:rsidR="00000000" w:rsidRPr="00000000">
        <w:rPr>
          <w:rFonts w:ascii="Garamond" w:cs="Garamond" w:eastAsia="Garamond" w:hAnsi="Garamond"/>
          <w:rtl w:val="0"/>
        </w:rPr>
        <w:t xml:space="preserve">Enjoy solving problems </w:t>
      </w:r>
    </w:p>
    <w:p w:rsidR="00000000" w:rsidDel="00000000" w:rsidP="00000000" w:rsidRDefault="00000000" w:rsidRPr="00000000" w14:paraId="000003AA">
      <w:pPr>
        <w:numPr>
          <w:ilvl w:val="0"/>
          <w:numId w:val="9"/>
        </w:numPr>
        <w:pBdr>
          <w:top w:space="0" w:sz="0" w:val="nil"/>
          <w:left w:space="0" w:sz="0" w:val="nil"/>
          <w:bottom w:space="0" w:sz="0" w:val="nil"/>
          <w:right w:space="0" w:sz="0" w:val="nil"/>
          <w:between w:space="0" w:sz="0" w:val="nil"/>
        </w:pBdr>
        <w:spacing w:after="0" w:line="240" w:lineRule="auto"/>
        <w:ind w:left="720" w:hanging="360"/>
        <w:rPr>
          <w:rFonts w:ascii="Garamond" w:cs="Garamond" w:eastAsia="Garamond" w:hAnsi="Garamond"/>
        </w:rPr>
      </w:pPr>
      <w:r w:rsidDel="00000000" w:rsidR="00000000" w:rsidRPr="00000000">
        <w:rPr>
          <w:rFonts w:ascii="Garamond" w:cs="Garamond" w:eastAsia="Garamond" w:hAnsi="Garamond"/>
          <w:rtl w:val="0"/>
        </w:rPr>
        <w:t xml:space="preserve">Follow directions well </w:t>
      </w:r>
    </w:p>
    <w:p w:rsidR="00000000" w:rsidDel="00000000" w:rsidP="00000000" w:rsidRDefault="00000000" w:rsidRPr="00000000" w14:paraId="000003AB">
      <w:pPr>
        <w:numPr>
          <w:ilvl w:val="0"/>
          <w:numId w:val="9"/>
        </w:numPr>
        <w:pBdr>
          <w:top w:space="0" w:sz="0" w:val="nil"/>
          <w:left w:space="0" w:sz="0" w:val="nil"/>
          <w:bottom w:space="0" w:sz="0" w:val="nil"/>
          <w:right w:space="0" w:sz="0" w:val="nil"/>
          <w:between w:space="0" w:sz="0" w:val="nil"/>
        </w:pBdr>
        <w:spacing w:after="240" w:line="240" w:lineRule="auto"/>
        <w:ind w:left="720" w:hanging="360"/>
        <w:rPr>
          <w:rFonts w:ascii="Garamond" w:cs="Garamond" w:eastAsia="Garamond" w:hAnsi="Garamond"/>
        </w:rPr>
      </w:pPr>
      <w:r w:rsidDel="00000000" w:rsidR="00000000" w:rsidRPr="00000000">
        <w:rPr>
          <w:rFonts w:ascii="Garamond" w:cs="Garamond" w:eastAsia="Garamond" w:hAnsi="Garamond"/>
          <w:rtl w:val="0"/>
        </w:rPr>
        <w:t xml:space="preserve">Have effective decision-making skills</w:t>
      </w:r>
    </w:p>
    <w:p w:rsidR="00000000" w:rsidDel="00000000" w:rsidP="00000000" w:rsidRDefault="00000000" w:rsidRPr="00000000" w14:paraId="000003AC">
      <w:pPr>
        <w:pStyle w:val="Heading2"/>
        <w:spacing w:before="120" w:lineRule="auto"/>
        <w:rPr/>
      </w:pPr>
      <w:r w:rsidDel="00000000" w:rsidR="00000000" w:rsidRPr="00000000">
        <w:rPr>
          <w:rtl w:val="0"/>
        </w:rPr>
        <w:t xml:space="preserve">What Careers are in the Human Services Pathway? </w:t>
      </w:r>
    </w:p>
    <w:p w:rsidR="00000000" w:rsidDel="00000000" w:rsidP="00000000" w:rsidRDefault="00000000" w:rsidRPr="00000000" w14:paraId="000003AD">
      <w:pPr>
        <w:spacing w:after="77" w:line="249" w:lineRule="auto"/>
        <w:ind w:hanging="10"/>
        <w:jc w:val="both"/>
        <w:rPr>
          <w:rFonts w:ascii="Garamond" w:cs="Garamond" w:eastAsia="Garamond" w:hAnsi="Garamond"/>
        </w:rPr>
      </w:pPr>
      <w:r w:rsidDel="00000000" w:rsidR="00000000" w:rsidRPr="00000000">
        <w:rPr>
          <w:rFonts w:ascii="Garamond" w:cs="Garamond" w:eastAsia="Garamond" w:hAnsi="Garamond"/>
          <w:b w:val="1"/>
          <w:rtl w:val="0"/>
        </w:rPr>
        <w:t xml:space="preserve">Sample careers in the Human Services Pathway include</w:t>
      </w:r>
      <w:r w:rsidDel="00000000" w:rsidR="00000000" w:rsidRPr="00000000">
        <w:rPr>
          <w:rFonts w:ascii="Garamond" w:cs="Garamond" w:eastAsia="Garamond" w:hAnsi="Garamond"/>
          <w:rtl w:val="0"/>
        </w:rPr>
        <w:t xml:space="preserve">: </w:t>
      </w:r>
    </w:p>
    <w:p w:rsidR="00000000" w:rsidDel="00000000" w:rsidP="00000000" w:rsidRDefault="00000000" w:rsidRPr="00000000" w14:paraId="000003AE">
      <w:pPr>
        <w:tabs>
          <w:tab w:val="left" w:leader="none" w:pos="3600"/>
          <w:tab w:val="left" w:leader="none" w:pos="6660"/>
        </w:tabs>
        <w:spacing w:after="120" w:line="240" w:lineRule="auto"/>
        <w:rPr>
          <w:rFonts w:ascii="Garamond" w:cs="Garamond" w:eastAsia="Garamond" w:hAnsi="Garamond"/>
          <w:sz w:val="18"/>
          <w:szCs w:val="18"/>
        </w:rPr>
      </w:pPr>
      <w:r w:rsidDel="00000000" w:rsidR="00000000" w:rsidRPr="00000000">
        <w:rPr>
          <w:rFonts w:ascii="Garamond" w:cs="Garamond" w:eastAsia="Garamond" w:hAnsi="Garamond"/>
          <w:b w:val="1"/>
          <w:sz w:val="24"/>
          <w:szCs w:val="24"/>
          <w:rtl w:val="0"/>
        </w:rPr>
        <w:t xml:space="preserve">High School Diploma</w:t>
      </w:r>
      <w:r w:rsidDel="00000000" w:rsidR="00000000" w:rsidRPr="00000000">
        <w:rPr>
          <w:rFonts w:ascii="Garamond" w:cs="Garamond" w:eastAsia="Garamond" w:hAnsi="Garamond"/>
          <w:rtl w:val="0"/>
        </w:rPr>
        <w:tab/>
      </w:r>
      <w:r w:rsidDel="00000000" w:rsidR="00000000" w:rsidRPr="00000000">
        <w:rPr>
          <w:rFonts w:ascii="Garamond" w:cs="Garamond" w:eastAsia="Garamond" w:hAnsi="Garamond"/>
          <w:b w:val="1"/>
          <w:rtl w:val="0"/>
        </w:rPr>
        <w:t xml:space="preserve">Associate’s </w:t>
      </w:r>
      <w:r w:rsidDel="00000000" w:rsidR="00000000" w:rsidRPr="00000000">
        <w:rPr>
          <w:rFonts w:ascii="Garamond" w:cs="Garamond" w:eastAsia="Garamond" w:hAnsi="Garamond"/>
          <w:b w:val="1"/>
          <w:sz w:val="24"/>
          <w:szCs w:val="24"/>
          <w:rtl w:val="0"/>
        </w:rPr>
        <w:t xml:space="preserve">Degree</w:t>
      </w:r>
      <w:r w:rsidDel="00000000" w:rsidR="00000000" w:rsidRPr="00000000">
        <w:rPr>
          <w:rFonts w:ascii="Garamond" w:cs="Garamond" w:eastAsia="Garamond" w:hAnsi="Garamond"/>
          <w:rtl w:val="0"/>
        </w:rPr>
        <w:tab/>
      </w:r>
      <w:r w:rsidDel="00000000" w:rsidR="00000000" w:rsidRPr="00000000">
        <w:rPr>
          <w:rFonts w:ascii="Garamond" w:cs="Garamond" w:eastAsia="Garamond" w:hAnsi="Garamond"/>
          <w:b w:val="1"/>
          <w:sz w:val="24"/>
          <w:szCs w:val="24"/>
          <w:rtl w:val="0"/>
        </w:rPr>
        <w:t xml:space="preserve">Bachelor’s Degree and Above</w:t>
      </w:r>
      <w:r w:rsidDel="00000000" w:rsidR="00000000" w:rsidRPr="00000000">
        <w:rPr>
          <w:rFonts w:ascii="Garamond" w:cs="Garamond" w:eastAsia="Garamond" w:hAnsi="Garamond"/>
          <w:rtl w:val="0"/>
        </w:rPr>
        <w:t xml:space="preserve"> </w:t>
        <w:br w:type="textWrapping"/>
        <w:tab/>
        <w:t xml:space="preserve">(</w:t>
      </w:r>
      <w:r w:rsidDel="00000000" w:rsidR="00000000" w:rsidRPr="00000000">
        <w:rPr>
          <w:rFonts w:ascii="Garamond" w:cs="Garamond" w:eastAsia="Garamond" w:hAnsi="Garamond"/>
          <w:sz w:val="18"/>
          <w:szCs w:val="18"/>
          <w:rtl w:val="0"/>
        </w:rPr>
        <w:t xml:space="preserve">2 years of study)</w:t>
        <w:tab/>
        <w:t xml:space="preserve">(4 years or more of study)</w:t>
      </w:r>
    </w:p>
    <w:p w:rsidR="00000000" w:rsidDel="00000000" w:rsidP="00000000" w:rsidRDefault="00000000" w:rsidRPr="00000000" w14:paraId="000003AF">
      <w:pPr>
        <w:tabs>
          <w:tab w:val="left" w:leader="none" w:pos="3600"/>
          <w:tab w:val="left" w:leader="none" w:pos="6660"/>
        </w:tabs>
        <w:spacing w:after="0" w:line="240" w:lineRule="auto"/>
        <w:rPr>
          <w:rFonts w:ascii="Garamond" w:cs="Garamond" w:eastAsia="Garamond" w:hAnsi="Garamond"/>
        </w:rPr>
      </w:pPr>
      <w:r w:rsidDel="00000000" w:rsidR="00000000" w:rsidRPr="00000000">
        <w:rPr>
          <w:rFonts w:ascii="Garamond" w:cs="Garamond" w:eastAsia="Garamond" w:hAnsi="Garamond"/>
          <w:rtl w:val="0"/>
        </w:rPr>
        <w:t xml:space="preserve">Beauty Consultant</w:t>
        <w:tab/>
        <w:t xml:space="preserve">Civil Service </w:t>
        <w:tab/>
        <w:t xml:space="preserve">Anthropologist</w:t>
      </w:r>
    </w:p>
    <w:p w:rsidR="00000000" w:rsidDel="00000000" w:rsidP="00000000" w:rsidRDefault="00000000" w:rsidRPr="00000000" w14:paraId="000003B0">
      <w:pPr>
        <w:tabs>
          <w:tab w:val="left" w:leader="none" w:pos="3600"/>
          <w:tab w:val="left" w:leader="none" w:pos="6660"/>
        </w:tabs>
        <w:spacing w:after="0" w:line="240" w:lineRule="auto"/>
        <w:rPr>
          <w:rFonts w:ascii="Garamond" w:cs="Garamond" w:eastAsia="Garamond" w:hAnsi="Garamond"/>
        </w:rPr>
      </w:pPr>
      <w:r w:rsidDel="00000000" w:rsidR="00000000" w:rsidRPr="00000000">
        <w:rPr>
          <w:rFonts w:ascii="Garamond" w:cs="Garamond" w:eastAsia="Garamond" w:hAnsi="Garamond"/>
          <w:rtl w:val="0"/>
        </w:rPr>
        <w:t xml:space="preserve">Child Care worker</w:t>
        <w:tab/>
        <w:t xml:space="preserve">Cosmetologist Management</w:t>
        <w:tab/>
        <w:t xml:space="preserve">Counselor</w:t>
      </w:r>
    </w:p>
    <w:p w:rsidR="00000000" w:rsidDel="00000000" w:rsidP="00000000" w:rsidRDefault="00000000" w:rsidRPr="00000000" w14:paraId="000003B1">
      <w:pPr>
        <w:tabs>
          <w:tab w:val="left" w:leader="none" w:pos="3600"/>
          <w:tab w:val="left" w:leader="none" w:pos="6660"/>
        </w:tabs>
        <w:spacing w:after="0" w:line="240" w:lineRule="auto"/>
        <w:rPr>
          <w:rFonts w:ascii="Garamond" w:cs="Garamond" w:eastAsia="Garamond" w:hAnsi="Garamond"/>
        </w:rPr>
      </w:pPr>
      <w:r w:rsidDel="00000000" w:rsidR="00000000" w:rsidRPr="00000000">
        <w:rPr>
          <w:rFonts w:ascii="Garamond" w:cs="Garamond" w:eastAsia="Garamond" w:hAnsi="Garamond"/>
          <w:rtl w:val="0"/>
        </w:rPr>
        <w:t xml:space="preserve">Corrections officer</w:t>
        <w:tab/>
        <w:t xml:space="preserve">Crime Laboratory Technician</w:t>
        <w:tab/>
        <w:t xml:space="preserve">Criminal Justice</w:t>
      </w:r>
    </w:p>
    <w:p w:rsidR="00000000" w:rsidDel="00000000" w:rsidP="00000000" w:rsidRDefault="00000000" w:rsidRPr="00000000" w14:paraId="000003B2">
      <w:pPr>
        <w:tabs>
          <w:tab w:val="left" w:leader="none" w:pos="3600"/>
          <w:tab w:val="left" w:leader="none" w:pos="6660"/>
        </w:tabs>
        <w:spacing w:after="0" w:line="240" w:lineRule="auto"/>
        <w:rPr>
          <w:rFonts w:ascii="Garamond" w:cs="Garamond" w:eastAsia="Garamond" w:hAnsi="Garamond"/>
        </w:rPr>
      </w:pPr>
      <w:r w:rsidDel="00000000" w:rsidR="00000000" w:rsidRPr="00000000">
        <w:rPr>
          <w:rFonts w:ascii="Garamond" w:cs="Garamond" w:eastAsia="Garamond" w:hAnsi="Garamond"/>
          <w:rtl w:val="0"/>
        </w:rPr>
        <w:t xml:space="preserve">Flight Attendant</w:t>
        <w:tab/>
        <w:t xml:space="preserve">Culinary Arts/Hospitality</w:t>
        <w:tab/>
        <w:t xml:space="preserve">Lawyer</w:t>
        <w:br w:type="textWrapping"/>
        <w:t xml:space="preserve">Sign Painter</w:t>
        <w:tab/>
        <w:t xml:space="preserve">Law Enforcement</w:t>
        <w:tab/>
        <w:t xml:space="preserve">Lobbyist</w:t>
      </w:r>
    </w:p>
    <w:p w:rsidR="00000000" w:rsidDel="00000000" w:rsidP="00000000" w:rsidRDefault="00000000" w:rsidRPr="00000000" w14:paraId="000003B3">
      <w:pPr>
        <w:tabs>
          <w:tab w:val="left" w:leader="none" w:pos="3600"/>
          <w:tab w:val="left" w:leader="none" w:pos="6660"/>
        </w:tabs>
        <w:spacing w:after="0" w:line="240" w:lineRule="auto"/>
        <w:rPr>
          <w:rFonts w:ascii="Garamond" w:cs="Garamond" w:eastAsia="Garamond" w:hAnsi="Garamond"/>
        </w:rPr>
      </w:pPr>
      <w:r w:rsidDel="00000000" w:rsidR="00000000" w:rsidRPr="00000000">
        <w:rPr>
          <w:rFonts w:ascii="Garamond" w:cs="Garamond" w:eastAsia="Garamond" w:hAnsi="Garamond"/>
          <w:rtl w:val="0"/>
        </w:rPr>
        <w:t xml:space="preserve">Food Service</w:t>
        <w:tab/>
        <w:t xml:space="preserve">Legal Assistant</w:t>
        <w:tab/>
        <w:t xml:space="preserve">Psychologist</w:t>
        <w:br w:type="textWrapping"/>
        <w:t xml:space="preserve">Mental Health Aide</w:t>
        <w:tab/>
        <w:t xml:space="preserve">Building Manager</w:t>
        <w:tab/>
        <w:t xml:space="preserve">Social Worker</w:t>
        <w:br w:type="textWrapping"/>
        <w:t xml:space="preserve">Recreational/ Support Service</w:t>
        <w:tab/>
        <w:tab/>
        <w:t xml:space="preserve">Teacher</w:t>
      </w:r>
    </w:p>
    <w:p w:rsidR="00000000" w:rsidDel="00000000" w:rsidP="00000000" w:rsidRDefault="00000000" w:rsidRPr="00000000" w14:paraId="000003B4">
      <w:pPr>
        <w:rPr>
          <w:rFonts w:ascii="Garamond" w:cs="Garamond" w:eastAsia="Garamond" w:hAnsi="Garamond"/>
        </w:rPr>
      </w:pPr>
      <w:r w:rsidDel="00000000" w:rsidR="00000000" w:rsidRPr="00000000">
        <w:br w:type="page"/>
      </w:r>
      <w:r w:rsidDel="00000000" w:rsidR="00000000" w:rsidRPr="00000000">
        <w:rPr>
          <w:rtl w:val="0"/>
        </w:rPr>
      </w:r>
    </w:p>
    <w:p w:rsidR="00000000" w:rsidDel="00000000" w:rsidP="00000000" w:rsidRDefault="00000000" w:rsidRPr="00000000" w14:paraId="000003B5">
      <w:pPr>
        <w:pStyle w:val="Heading2"/>
        <w:rPr/>
      </w:pPr>
      <w:r w:rsidDel="00000000" w:rsidR="00000000" w:rsidRPr="00000000">
        <w:rPr>
          <w:rtl w:val="0"/>
        </w:rPr>
        <w:t xml:space="preserve">Human Services Pathway </w:t>
      </w:r>
    </w:p>
    <w:p w:rsidR="00000000" w:rsidDel="00000000" w:rsidP="00000000" w:rsidRDefault="00000000" w:rsidRPr="00000000" w14:paraId="000003B6">
      <w:pPr>
        <w:pStyle w:val="Heading4"/>
        <w:tabs>
          <w:tab w:val="right" w:leader="none" w:pos="9360"/>
          <w:tab w:val="right" w:leader="none" w:pos="9360"/>
          <w:tab w:val="right" w:leader="none" w:pos="9360"/>
          <w:tab w:val="right" w:leader="none" w:pos="9360"/>
        </w:tabs>
        <w:spacing w:after="240" w:lineRule="auto"/>
        <w:rPr/>
      </w:pPr>
      <w:bookmarkStart w:colFirst="0" w:colLast="0" w:name="_heading=h.3rdcrjn" w:id="13"/>
      <w:bookmarkEnd w:id="13"/>
      <w:r w:rsidDel="00000000" w:rsidR="00000000" w:rsidRPr="00000000">
        <w:rPr>
          <w:rtl w:val="0"/>
        </w:rPr>
        <w:t xml:space="preserve">Typical four-year plan</w:t>
      </w:r>
    </w:p>
    <w:tbl>
      <w:tblPr>
        <w:tblStyle w:val="Table14"/>
        <w:tblW w:w="1048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40"/>
        <w:gridCol w:w="915"/>
        <w:gridCol w:w="1680"/>
        <w:gridCol w:w="885"/>
        <w:gridCol w:w="1785"/>
        <w:gridCol w:w="900"/>
        <w:gridCol w:w="1695"/>
        <w:gridCol w:w="885"/>
        <w:tblGridChange w:id="0">
          <w:tblGrid>
            <w:gridCol w:w="1740"/>
            <w:gridCol w:w="915"/>
            <w:gridCol w:w="1680"/>
            <w:gridCol w:w="885"/>
            <w:gridCol w:w="1785"/>
            <w:gridCol w:w="900"/>
            <w:gridCol w:w="1695"/>
            <w:gridCol w:w="885"/>
          </w:tblGrid>
        </w:tblGridChange>
      </w:tblGrid>
      <w:tr>
        <w:trPr>
          <w:cantSplit w:val="0"/>
          <w:tblHeader w:val="0"/>
        </w:trPr>
        <w:tc>
          <w:tcPr>
            <w:gridSpan w:val="2"/>
          </w:tcPr>
          <w:p w:rsidR="00000000" w:rsidDel="00000000" w:rsidP="00000000" w:rsidRDefault="00000000" w:rsidRPr="00000000" w14:paraId="000003B7">
            <w:pPr>
              <w:keepNext w:val="1"/>
              <w:keepLines w:val="1"/>
              <w:pBdr>
                <w:top w:space="0" w:sz="0" w:val="nil"/>
                <w:left w:space="0" w:sz="0" w:val="nil"/>
                <w:bottom w:space="0" w:sz="0" w:val="nil"/>
                <w:right w:space="0" w:sz="0" w:val="nil"/>
                <w:between w:space="0" w:sz="0" w:val="nil"/>
              </w:pBdr>
              <w:spacing w:after="280" w:before="120" w:lineRule="auto"/>
              <w:jc w:val="center"/>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Grade 9</w:t>
            </w:r>
          </w:p>
        </w:tc>
        <w:tc>
          <w:tcPr>
            <w:gridSpan w:val="2"/>
          </w:tcPr>
          <w:p w:rsidR="00000000" w:rsidDel="00000000" w:rsidP="00000000" w:rsidRDefault="00000000" w:rsidRPr="00000000" w14:paraId="000003B9">
            <w:pPr>
              <w:keepNext w:val="1"/>
              <w:keepLines w:val="1"/>
              <w:pBdr>
                <w:top w:space="0" w:sz="0" w:val="nil"/>
                <w:left w:space="0" w:sz="0" w:val="nil"/>
                <w:bottom w:space="0" w:sz="0" w:val="nil"/>
                <w:right w:space="0" w:sz="0" w:val="nil"/>
                <w:between w:space="0" w:sz="0" w:val="nil"/>
              </w:pBdr>
              <w:spacing w:after="280" w:before="120" w:lineRule="auto"/>
              <w:jc w:val="center"/>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Grade 10</w:t>
            </w:r>
          </w:p>
        </w:tc>
        <w:tc>
          <w:tcPr>
            <w:gridSpan w:val="2"/>
          </w:tcPr>
          <w:p w:rsidR="00000000" w:rsidDel="00000000" w:rsidP="00000000" w:rsidRDefault="00000000" w:rsidRPr="00000000" w14:paraId="000003BB">
            <w:pPr>
              <w:keepNext w:val="1"/>
              <w:keepLines w:val="1"/>
              <w:pBdr>
                <w:top w:space="0" w:sz="0" w:val="nil"/>
                <w:left w:space="0" w:sz="0" w:val="nil"/>
                <w:bottom w:space="0" w:sz="0" w:val="nil"/>
                <w:right w:space="0" w:sz="0" w:val="nil"/>
                <w:between w:space="0" w:sz="0" w:val="nil"/>
              </w:pBdr>
              <w:spacing w:after="280" w:before="120" w:lineRule="auto"/>
              <w:jc w:val="center"/>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Grade 11 Typical</w:t>
            </w:r>
          </w:p>
        </w:tc>
        <w:tc>
          <w:tcPr>
            <w:gridSpan w:val="2"/>
          </w:tcPr>
          <w:p w:rsidR="00000000" w:rsidDel="00000000" w:rsidP="00000000" w:rsidRDefault="00000000" w:rsidRPr="00000000" w14:paraId="000003BD">
            <w:pPr>
              <w:keepNext w:val="1"/>
              <w:keepLines w:val="1"/>
              <w:pBdr>
                <w:top w:space="0" w:sz="0" w:val="nil"/>
                <w:left w:space="0" w:sz="0" w:val="nil"/>
                <w:bottom w:space="0" w:sz="0" w:val="nil"/>
                <w:right w:space="0" w:sz="0" w:val="nil"/>
                <w:between w:space="0" w:sz="0" w:val="nil"/>
              </w:pBdr>
              <w:spacing w:after="280" w:before="120" w:lineRule="auto"/>
              <w:jc w:val="center"/>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Grade 12</w:t>
            </w:r>
          </w:p>
        </w:tc>
      </w:tr>
      <w:tr>
        <w:trPr>
          <w:cantSplit w:val="0"/>
          <w:tblHeader w:val="0"/>
        </w:trPr>
        <w:tc>
          <w:tcPr/>
          <w:p w:rsidR="00000000" w:rsidDel="00000000" w:rsidP="00000000" w:rsidRDefault="00000000" w:rsidRPr="00000000" w14:paraId="000003BF">
            <w:pPr>
              <w:keepNext w:val="1"/>
              <w:keepLines w:val="1"/>
              <w:pBdr>
                <w:top w:space="0" w:sz="0" w:val="nil"/>
                <w:left w:space="0" w:sz="0" w:val="nil"/>
                <w:bottom w:space="0" w:sz="0" w:val="nil"/>
                <w:right w:space="0" w:sz="0" w:val="nil"/>
                <w:between w:space="0" w:sz="0" w:val="nil"/>
              </w:pBdr>
              <w:spacing w:after="280" w:before="120" w:lineRule="auto"/>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Course</w:t>
            </w:r>
            <w:r w:rsidDel="00000000" w:rsidR="00000000" w:rsidRPr="00000000">
              <w:rPr>
                <w:rFonts w:ascii="Garamond" w:cs="Garamond" w:eastAsia="Garamond" w:hAnsi="Garamond"/>
                <w:sz w:val="24"/>
                <w:szCs w:val="24"/>
                <w:rtl w:val="0"/>
              </w:rPr>
              <w:br w:type="textWrapping"/>
              <w:t xml:space="preserve">English</w:t>
              <w:br w:type="textWrapping"/>
              <w:t xml:space="preserve">Mathematics</w:t>
              <w:br w:type="textWrapping"/>
              <w:t xml:space="preserve">Science</w:t>
              <w:br w:type="textWrapping"/>
              <w:t xml:space="preserve">Social Studies</w:t>
              <w:br w:type="textWrapping"/>
              <w:t xml:space="preserve">PE</w:t>
            </w:r>
          </w:p>
        </w:tc>
        <w:tc>
          <w:tcPr/>
          <w:p w:rsidR="00000000" w:rsidDel="00000000" w:rsidP="00000000" w:rsidRDefault="00000000" w:rsidRPr="00000000" w14:paraId="000003C0">
            <w:pPr>
              <w:keepNext w:val="1"/>
              <w:keepLines w:val="1"/>
              <w:pBdr>
                <w:top w:space="0" w:sz="0" w:val="nil"/>
                <w:left w:space="0" w:sz="0" w:val="nil"/>
                <w:bottom w:space="0" w:sz="0" w:val="nil"/>
                <w:right w:space="0" w:sz="0" w:val="nil"/>
                <w:between w:space="0" w:sz="0" w:val="nil"/>
              </w:pBdr>
              <w:spacing w:after="280" w:before="120" w:lineRule="auto"/>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Credit</w:t>
              <w:br w:type="textWrapping"/>
            </w:r>
            <w:r w:rsidDel="00000000" w:rsidR="00000000" w:rsidRPr="00000000">
              <w:rPr>
                <w:rFonts w:ascii="Garamond" w:cs="Garamond" w:eastAsia="Garamond" w:hAnsi="Garamond"/>
                <w:sz w:val="24"/>
                <w:szCs w:val="24"/>
                <w:rtl w:val="0"/>
              </w:rPr>
              <w:t xml:space="preserve">1</w:t>
              <w:br w:type="textWrapping"/>
              <w:t xml:space="preserve">1</w:t>
              <w:br w:type="textWrapping"/>
              <w:t xml:space="preserve">1</w:t>
              <w:br w:type="textWrapping"/>
              <w:t xml:space="preserve">1</w:t>
              <w:br w:type="textWrapping"/>
              <w:t xml:space="preserve">1</w:t>
            </w:r>
            <w:r w:rsidDel="00000000" w:rsidR="00000000" w:rsidRPr="00000000">
              <w:rPr>
                <w:rtl w:val="0"/>
              </w:rPr>
            </w:r>
          </w:p>
        </w:tc>
        <w:tc>
          <w:tcPr/>
          <w:p w:rsidR="00000000" w:rsidDel="00000000" w:rsidP="00000000" w:rsidRDefault="00000000" w:rsidRPr="00000000" w14:paraId="000003C1">
            <w:pPr>
              <w:keepNext w:val="1"/>
              <w:keepLines w:val="1"/>
              <w:pBdr>
                <w:top w:space="0" w:sz="0" w:val="nil"/>
                <w:left w:space="0" w:sz="0" w:val="nil"/>
                <w:bottom w:space="0" w:sz="0" w:val="nil"/>
                <w:right w:space="0" w:sz="0" w:val="nil"/>
                <w:between w:space="0" w:sz="0" w:val="nil"/>
              </w:pBdr>
              <w:spacing w:after="280" w:before="120" w:lineRule="auto"/>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Course</w:t>
            </w:r>
            <w:r w:rsidDel="00000000" w:rsidR="00000000" w:rsidRPr="00000000">
              <w:rPr>
                <w:rFonts w:ascii="Garamond" w:cs="Garamond" w:eastAsia="Garamond" w:hAnsi="Garamond"/>
                <w:sz w:val="24"/>
                <w:szCs w:val="24"/>
                <w:rtl w:val="0"/>
              </w:rPr>
              <w:br w:type="textWrapping"/>
              <w:t xml:space="preserve">English</w:t>
              <w:br w:type="textWrapping"/>
              <w:t xml:space="preserve">Mathematics</w:t>
              <w:br w:type="textWrapping"/>
              <w:t xml:space="preserve">Science</w:t>
              <w:br w:type="textWrapping"/>
              <w:t xml:space="preserve">Social Studies</w:t>
              <w:br w:type="textWrapping"/>
              <w:t xml:space="preserve">Health</w:t>
            </w:r>
          </w:p>
        </w:tc>
        <w:tc>
          <w:tcPr/>
          <w:p w:rsidR="00000000" w:rsidDel="00000000" w:rsidP="00000000" w:rsidRDefault="00000000" w:rsidRPr="00000000" w14:paraId="000003C2">
            <w:pPr>
              <w:keepNext w:val="1"/>
              <w:keepLines w:val="1"/>
              <w:pBdr>
                <w:top w:space="0" w:sz="0" w:val="nil"/>
                <w:left w:space="0" w:sz="0" w:val="nil"/>
                <w:bottom w:space="0" w:sz="0" w:val="nil"/>
                <w:right w:space="0" w:sz="0" w:val="nil"/>
                <w:between w:space="0" w:sz="0" w:val="nil"/>
              </w:pBdr>
              <w:spacing w:after="280" w:before="120" w:lineRule="auto"/>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Credit</w:t>
              <w:br w:type="textWrapping"/>
            </w:r>
            <w:r w:rsidDel="00000000" w:rsidR="00000000" w:rsidRPr="00000000">
              <w:rPr>
                <w:rFonts w:ascii="Garamond" w:cs="Garamond" w:eastAsia="Garamond" w:hAnsi="Garamond"/>
                <w:sz w:val="24"/>
                <w:szCs w:val="24"/>
                <w:rtl w:val="0"/>
              </w:rPr>
              <w:t xml:space="preserve">1</w:t>
              <w:br w:type="textWrapping"/>
              <w:t xml:space="preserve">1</w:t>
              <w:br w:type="textWrapping"/>
              <w:t xml:space="preserve">1</w:t>
              <w:br w:type="textWrapping"/>
              <w:t xml:space="preserve">1</w:t>
              <w:br w:type="textWrapping"/>
              <w:t xml:space="preserve">½</w:t>
            </w:r>
          </w:p>
        </w:tc>
        <w:tc>
          <w:tcPr/>
          <w:p w:rsidR="00000000" w:rsidDel="00000000" w:rsidP="00000000" w:rsidRDefault="00000000" w:rsidRPr="00000000" w14:paraId="000003C3">
            <w:pPr>
              <w:keepNext w:val="1"/>
              <w:keepLines w:val="1"/>
              <w:pBdr>
                <w:top w:space="0" w:sz="0" w:val="nil"/>
                <w:left w:space="0" w:sz="0" w:val="nil"/>
                <w:bottom w:space="0" w:sz="0" w:val="nil"/>
                <w:right w:space="0" w:sz="0" w:val="nil"/>
                <w:between w:space="0" w:sz="0" w:val="nil"/>
              </w:pBdr>
              <w:spacing w:after="280" w:before="120" w:lineRule="auto"/>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Course</w:t>
            </w:r>
            <w:r w:rsidDel="00000000" w:rsidR="00000000" w:rsidRPr="00000000">
              <w:rPr>
                <w:rFonts w:ascii="Garamond" w:cs="Garamond" w:eastAsia="Garamond" w:hAnsi="Garamond"/>
                <w:sz w:val="24"/>
                <w:szCs w:val="24"/>
                <w:rtl w:val="0"/>
              </w:rPr>
              <w:br w:type="textWrapping"/>
              <w:t xml:space="preserve">English</w:t>
              <w:br w:type="textWrapping"/>
              <w:t xml:space="preserve">Mathematics</w:t>
              <w:br w:type="textWrapping"/>
              <w:t xml:space="preserve">Science</w:t>
              <w:br w:type="textWrapping"/>
              <w:t xml:space="preserve">Social Studies</w:t>
              <w:br w:type="textWrapping"/>
            </w:r>
          </w:p>
        </w:tc>
        <w:tc>
          <w:tcPr/>
          <w:p w:rsidR="00000000" w:rsidDel="00000000" w:rsidP="00000000" w:rsidRDefault="00000000" w:rsidRPr="00000000" w14:paraId="000003C4">
            <w:pPr>
              <w:keepNext w:val="1"/>
              <w:keepLines w:val="1"/>
              <w:pBdr>
                <w:top w:space="0" w:sz="0" w:val="nil"/>
                <w:left w:space="0" w:sz="0" w:val="nil"/>
                <w:bottom w:space="0" w:sz="0" w:val="nil"/>
                <w:right w:space="0" w:sz="0" w:val="nil"/>
                <w:between w:space="0" w:sz="0" w:val="nil"/>
              </w:pBdr>
              <w:spacing w:after="280" w:before="120" w:lineRule="auto"/>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Credit</w:t>
              <w:br w:type="textWrapping"/>
            </w:r>
            <w:r w:rsidDel="00000000" w:rsidR="00000000" w:rsidRPr="00000000">
              <w:rPr>
                <w:rFonts w:ascii="Garamond" w:cs="Garamond" w:eastAsia="Garamond" w:hAnsi="Garamond"/>
                <w:sz w:val="24"/>
                <w:szCs w:val="24"/>
                <w:rtl w:val="0"/>
              </w:rPr>
              <w:t xml:space="preserve">1</w:t>
              <w:br w:type="textWrapping"/>
              <w:t xml:space="preserve">1</w:t>
              <w:br w:type="textWrapping"/>
              <w:t xml:space="preserve">1</w:t>
              <w:br w:type="textWrapping"/>
              <w:t xml:space="preserve">1</w:t>
            </w:r>
          </w:p>
        </w:tc>
        <w:tc>
          <w:tcPr/>
          <w:p w:rsidR="00000000" w:rsidDel="00000000" w:rsidP="00000000" w:rsidRDefault="00000000" w:rsidRPr="00000000" w14:paraId="000003C5">
            <w:pPr>
              <w:keepNext w:val="1"/>
              <w:keepLines w:val="1"/>
              <w:pBdr>
                <w:top w:space="0" w:sz="0" w:val="nil"/>
                <w:left w:space="0" w:sz="0" w:val="nil"/>
                <w:bottom w:space="0" w:sz="0" w:val="nil"/>
                <w:right w:space="0" w:sz="0" w:val="nil"/>
                <w:between w:space="0" w:sz="0" w:val="nil"/>
              </w:pBdr>
              <w:spacing w:after="280" w:before="120" w:lineRule="auto"/>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Course</w:t>
            </w:r>
            <w:r w:rsidDel="00000000" w:rsidR="00000000" w:rsidRPr="00000000">
              <w:rPr>
                <w:rFonts w:ascii="Garamond" w:cs="Garamond" w:eastAsia="Garamond" w:hAnsi="Garamond"/>
                <w:sz w:val="24"/>
                <w:szCs w:val="24"/>
                <w:rtl w:val="0"/>
              </w:rPr>
              <w:br w:type="textWrapping"/>
              <w:t xml:space="preserve">English</w:t>
              <w:br w:type="textWrapping"/>
              <w:t xml:space="preserve">Mathematics</w:t>
              <w:br w:type="textWrapping"/>
              <w:t xml:space="preserve">Science</w:t>
              <w:br w:type="textWrapping"/>
              <w:t xml:space="preserve">Social Studies</w:t>
              <w:br w:type="textWrapping"/>
            </w:r>
          </w:p>
        </w:tc>
        <w:tc>
          <w:tcPr/>
          <w:p w:rsidR="00000000" w:rsidDel="00000000" w:rsidP="00000000" w:rsidRDefault="00000000" w:rsidRPr="00000000" w14:paraId="000003C6">
            <w:pPr>
              <w:keepNext w:val="1"/>
              <w:keepLines w:val="1"/>
              <w:pBdr>
                <w:top w:space="0" w:sz="0" w:val="nil"/>
                <w:left w:space="0" w:sz="0" w:val="nil"/>
                <w:bottom w:space="0" w:sz="0" w:val="nil"/>
                <w:right w:space="0" w:sz="0" w:val="nil"/>
                <w:between w:space="0" w:sz="0" w:val="nil"/>
              </w:pBdr>
              <w:spacing w:after="280" w:before="120" w:lineRule="auto"/>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Credit</w:t>
              <w:br w:type="textWrapping"/>
            </w:r>
            <w:r w:rsidDel="00000000" w:rsidR="00000000" w:rsidRPr="00000000">
              <w:rPr>
                <w:rFonts w:ascii="Garamond" w:cs="Garamond" w:eastAsia="Garamond" w:hAnsi="Garamond"/>
                <w:sz w:val="24"/>
                <w:szCs w:val="24"/>
                <w:rtl w:val="0"/>
              </w:rPr>
              <w:t xml:space="preserve">1</w:t>
              <w:br w:type="textWrapping"/>
              <w:t xml:space="preserve">1</w:t>
              <w:br w:type="textWrapping"/>
              <w:t xml:space="preserve">1</w:t>
              <w:br w:type="textWrapping"/>
              <w:t xml:space="preserve">1</w:t>
            </w:r>
          </w:p>
        </w:tc>
      </w:tr>
    </w:tbl>
    <w:p w:rsidR="00000000" w:rsidDel="00000000" w:rsidP="00000000" w:rsidRDefault="00000000" w:rsidRPr="00000000" w14:paraId="000003C7">
      <w:pPr>
        <w:spacing w:before="120" w:lineRule="auto"/>
        <w:rPr/>
      </w:pPr>
      <w:r w:rsidDel="00000000" w:rsidR="00000000" w:rsidRPr="00000000">
        <w:rPr>
          <w:rtl w:val="0"/>
        </w:rPr>
        <w:t xml:space="preserve">Recommended: 2-4 years of Foreign Language</w:t>
        <w:br w:type="textWrapping"/>
        <w:t xml:space="preserve">Graduation requirements also include: ½ credit in Computers and 1 credit in the Arts.</w:t>
      </w:r>
    </w:p>
    <w:p w:rsidR="00000000" w:rsidDel="00000000" w:rsidP="00000000" w:rsidRDefault="00000000" w:rsidRPr="00000000" w14:paraId="000003C8">
      <w:pPr>
        <w:keepNext w:val="1"/>
        <w:keepLines w:val="1"/>
        <w:spacing w:after="240" w:before="120" w:line="264" w:lineRule="auto"/>
        <w:ind w:left="100" w:hanging="14.000000000000004"/>
        <w:jc w:val="center"/>
        <w:rPr>
          <w:rFonts w:ascii="Garamond" w:cs="Garamond" w:eastAsia="Garamond" w:hAnsi="Garamond"/>
        </w:rPr>
      </w:pPr>
      <w:r w:rsidDel="00000000" w:rsidR="00000000" w:rsidRPr="00000000">
        <w:rPr>
          <w:rFonts w:ascii="Garamond" w:cs="Garamond" w:eastAsia="Garamond" w:hAnsi="Garamond"/>
          <w:b w:val="1"/>
          <w:rtl w:val="0"/>
        </w:rPr>
        <w:t xml:space="preserve">POSSIBLE ELECTIVES:</w:t>
      </w:r>
      <w:r w:rsidDel="00000000" w:rsidR="00000000" w:rsidRPr="00000000">
        <w:rPr>
          <w:rtl w:val="0"/>
        </w:rPr>
      </w:r>
    </w:p>
    <w:tbl>
      <w:tblPr>
        <w:tblStyle w:val="Table15"/>
        <w:tblW w:w="10440.0" w:type="dxa"/>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00"/>
      </w:tblPr>
      <w:tblGrid>
        <w:gridCol w:w="2160"/>
        <w:gridCol w:w="2610"/>
        <w:gridCol w:w="2790"/>
        <w:gridCol w:w="2880"/>
        <w:tblGridChange w:id="0">
          <w:tblGrid>
            <w:gridCol w:w="2160"/>
            <w:gridCol w:w="2610"/>
            <w:gridCol w:w="2790"/>
            <w:gridCol w:w="2880"/>
          </w:tblGrid>
        </w:tblGridChange>
      </w:tblGrid>
      <w:tr>
        <w:trPr>
          <w:cantSplit w:val="0"/>
          <w:trHeight w:val="289" w:hRule="atLeast"/>
          <w:tblHeader w:val="0"/>
        </w:trPr>
        <w:tc>
          <w:tcPr/>
          <w:p w:rsidR="00000000" w:rsidDel="00000000" w:rsidP="00000000" w:rsidRDefault="00000000" w:rsidRPr="00000000" w14:paraId="000003C9">
            <w:pPr>
              <w:keepNext w:val="1"/>
              <w:keepLines w:val="1"/>
              <w:ind w:left="90" w:firstLine="0"/>
              <w:rPr>
                <w:rFonts w:ascii="Garamond" w:cs="Garamond" w:eastAsia="Garamond" w:hAnsi="Garamond"/>
                <w:b w:val="1"/>
                <w:u w:val="single"/>
              </w:rPr>
            </w:pPr>
            <w:r w:rsidDel="00000000" w:rsidR="00000000" w:rsidRPr="00000000">
              <w:rPr>
                <w:rFonts w:ascii="Garamond" w:cs="Garamond" w:eastAsia="Garamond" w:hAnsi="Garamond"/>
                <w:b w:val="1"/>
                <w:u w:val="single"/>
                <w:rtl w:val="0"/>
              </w:rPr>
              <w:t xml:space="preserve">Grade 9</w:t>
            </w:r>
          </w:p>
        </w:tc>
        <w:tc>
          <w:tcPr/>
          <w:p w:rsidR="00000000" w:rsidDel="00000000" w:rsidP="00000000" w:rsidRDefault="00000000" w:rsidRPr="00000000" w14:paraId="000003CA">
            <w:pPr>
              <w:keepNext w:val="1"/>
              <w:keepLines w:val="1"/>
              <w:ind w:left="90" w:firstLine="0"/>
              <w:rPr>
                <w:rFonts w:ascii="Garamond" w:cs="Garamond" w:eastAsia="Garamond" w:hAnsi="Garamond"/>
                <w:b w:val="1"/>
                <w:u w:val="single"/>
              </w:rPr>
            </w:pPr>
            <w:r w:rsidDel="00000000" w:rsidR="00000000" w:rsidRPr="00000000">
              <w:rPr>
                <w:rFonts w:ascii="Garamond" w:cs="Garamond" w:eastAsia="Garamond" w:hAnsi="Garamond"/>
                <w:b w:val="1"/>
                <w:u w:val="single"/>
                <w:rtl w:val="0"/>
              </w:rPr>
              <w:t xml:space="preserve">Grade 10</w:t>
            </w:r>
          </w:p>
        </w:tc>
        <w:tc>
          <w:tcPr/>
          <w:p w:rsidR="00000000" w:rsidDel="00000000" w:rsidP="00000000" w:rsidRDefault="00000000" w:rsidRPr="00000000" w14:paraId="000003CB">
            <w:pPr>
              <w:keepNext w:val="1"/>
              <w:keepLines w:val="1"/>
              <w:ind w:left="90" w:firstLine="0"/>
              <w:rPr>
                <w:rFonts w:ascii="Garamond" w:cs="Garamond" w:eastAsia="Garamond" w:hAnsi="Garamond"/>
                <w:b w:val="1"/>
                <w:u w:val="single"/>
              </w:rPr>
            </w:pPr>
            <w:r w:rsidDel="00000000" w:rsidR="00000000" w:rsidRPr="00000000">
              <w:rPr>
                <w:rFonts w:ascii="Garamond" w:cs="Garamond" w:eastAsia="Garamond" w:hAnsi="Garamond"/>
                <w:b w:val="1"/>
                <w:u w:val="single"/>
                <w:rtl w:val="0"/>
              </w:rPr>
              <w:t xml:space="preserve">Grade 11</w:t>
            </w:r>
          </w:p>
        </w:tc>
        <w:tc>
          <w:tcPr/>
          <w:p w:rsidR="00000000" w:rsidDel="00000000" w:rsidP="00000000" w:rsidRDefault="00000000" w:rsidRPr="00000000" w14:paraId="000003CC">
            <w:pPr>
              <w:keepNext w:val="1"/>
              <w:keepLines w:val="1"/>
              <w:ind w:left="90" w:firstLine="0"/>
              <w:rPr>
                <w:rFonts w:ascii="Garamond" w:cs="Garamond" w:eastAsia="Garamond" w:hAnsi="Garamond"/>
                <w:b w:val="1"/>
                <w:u w:val="single"/>
              </w:rPr>
            </w:pPr>
            <w:r w:rsidDel="00000000" w:rsidR="00000000" w:rsidRPr="00000000">
              <w:rPr>
                <w:rFonts w:ascii="Garamond" w:cs="Garamond" w:eastAsia="Garamond" w:hAnsi="Garamond"/>
                <w:b w:val="1"/>
                <w:u w:val="single"/>
                <w:rtl w:val="0"/>
              </w:rPr>
              <w:t xml:space="preserve">Grade 12</w:t>
            </w:r>
          </w:p>
        </w:tc>
      </w:tr>
      <w:tr>
        <w:trPr>
          <w:cantSplit w:val="0"/>
          <w:trHeight w:val="289" w:hRule="atLeast"/>
          <w:tblHeader w:val="0"/>
        </w:trPr>
        <w:tc>
          <w:tcPr/>
          <w:p w:rsidR="00000000" w:rsidDel="00000000" w:rsidP="00000000" w:rsidRDefault="00000000" w:rsidRPr="00000000" w14:paraId="000003CD">
            <w:pPr>
              <w:keepNext w:val="1"/>
              <w:keepLines w:val="1"/>
              <w:ind w:left="90" w:firstLine="0"/>
              <w:rPr>
                <w:rFonts w:ascii="Garamond" w:cs="Garamond" w:eastAsia="Garamond" w:hAnsi="Garamond"/>
              </w:rPr>
            </w:pPr>
            <w:r w:rsidDel="00000000" w:rsidR="00000000" w:rsidRPr="00000000">
              <w:rPr>
                <w:rFonts w:ascii="Garamond" w:cs="Garamond" w:eastAsia="Garamond" w:hAnsi="Garamond"/>
                <w:rtl w:val="0"/>
              </w:rPr>
              <w:t xml:space="preserve">Art </w:t>
            </w:r>
          </w:p>
        </w:tc>
        <w:tc>
          <w:tcPr/>
          <w:p w:rsidR="00000000" w:rsidDel="00000000" w:rsidP="00000000" w:rsidRDefault="00000000" w:rsidRPr="00000000" w14:paraId="000003CE">
            <w:pPr>
              <w:keepNext w:val="1"/>
              <w:keepLines w:val="1"/>
              <w:ind w:left="90" w:firstLine="0"/>
              <w:rPr>
                <w:rFonts w:ascii="Garamond" w:cs="Garamond" w:eastAsia="Garamond" w:hAnsi="Garamond"/>
              </w:rPr>
            </w:pPr>
            <w:r w:rsidDel="00000000" w:rsidR="00000000" w:rsidRPr="00000000">
              <w:rPr>
                <w:rFonts w:ascii="Garamond" w:cs="Garamond" w:eastAsia="Garamond" w:hAnsi="Garamond"/>
                <w:rtl w:val="0"/>
              </w:rPr>
              <w:t xml:space="preserve">Anthropology </w:t>
            </w:r>
          </w:p>
        </w:tc>
        <w:tc>
          <w:tcPr/>
          <w:p w:rsidR="00000000" w:rsidDel="00000000" w:rsidP="00000000" w:rsidRDefault="00000000" w:rsidRPr="00000000" w14:paraId="000003CF">
            <w:pPr>
              <w:keepNext w:val="1"/>
              <w:keepLines w:val="1"/>
              <w:ind w:left="90" w:firstLine="0"/>
              <w:rPr>
                <w:rFonts w:ascii="Garamond" w:cs="Garamond" w:eastAsia="Garamond" w:hAnsi="Garamond"/>
              </w:rPr>
            </w:pPr>
            <w:r w:rsidDel="00000000" w:rsidR="00000000" w:rsidRPr="00000000">
              <w:rPr>
                <w:rFonts w:ascii="Garamond" w:cs="Garamond" w:eastAsia="Garamond" w:hAnsi="Garamond"/>
                <w:rtl w:val="0"/>
              </w:rPr>
              <w:t xml:space="preserve">American Legal Systems </w:t>
            </w:r>
          </w:p>
        </w:tc>
        <w:tc>
          <w:tcPr/>
          <w:p w:rsidR="00000000" w:rsidDel="00000000" w:rsidP="00000000" w:rsidRDefault="00000000" w:rsidRPr="00000000" w14:paraId="000003D0">
            <w:pPr>
              <w:keepNext w:val="1"/>
              <w:keepLines w:val="1"/>
              <w:ind w:left="90" w:firstLine="0"/>
              <w:rPr>
                <w:rFonts w:ascii="Garamond" w:cs="Garamond" w:eastAsia="Garamond" w:hAnsi="Garamond"/>
              </w:rPr>
            </w:pPr>
            <w:r w:rsidDel="00000000" w:rsidR="00000000" w:rsidRPr="00000000">
              <w:rPr>
                <w:rFonts w:ascii="Garamond" w:cs="Garamond" w:eastAsia="Garamond" w:hAnsi="Garamond"/>
                <w:rtl w:val="0"/>
              </w:rPr>
              <w:t xml:space="preserve">American Legal Systems </w:t>
            </w:r>
          </w:p>
        </w:tc>
      </w:tr>
      <w:tr>
        <w:trPr>
          <w:cantSplit w:val="0"/>
          <w:trHeight w:val="284" w:hRule="atLeast"/>
          <w:tblHeader w:val="0"/>
        </w:trPr>
        <w:tc>
          <w:tcPr/>
          <w:p w:rsidR="00000000" w:rsidDel="00000000" w:rsidP="00000000" w:rsidRDefault="00000000" w:rsidRPr="00000000" w14:paraId="000003D1">
            <w:pPr>
              <w:keepNext w:val="1"/>
              <w:keepLines w:val="1"/>
              <w:ind w:left="90" w:firstLine="0"/>
              <w:rPr>
                <w:rFonts w:ascii="Garamond" w:cs="Garamond" w:eastAsia="Garamond" w:hAnsi="Garamond"/>
              </w:rPr>
            </w:pPr>
            <w:r w:rsidDel="00000000" w:rsidR="00000000" w:rsidRPr="00000000">
              <w:rPr>
                <w:rFonts w:ascii="Garamond" w:cs="Garamond" w:eastAsia="Garamond" w:hAnsi="Garamond"/>
                <w:rtl w:val="0"/>
              </w:rPr>
              <w:t xml:space="preserve">Figurative Arts </w:t>
            </w:r>
          </w:p>
        </w:tc>
        <w:tc>
          <w:tcPr/>
          <w:p w:rsidR="00000000" w:rsidDel="00000000" w:rsidP="00000000" w:rsidRDefault="00000000" w:rsidRPr="00000000" w14:paraId="000003D2">
            <w:pPr>
              <w:keepNext w:val="1"/>
              <w:keepLines w:val="1"/>
              <w:ind w:left="90" w:firstLine="0"/>
              <w:rPr>
                <w:rFonts w:ascii="Garamond" w:cs="Garamond" w:eastAsia="Garamond" w:hAnsi="Garamond"/>
              </w:rPr>
            </w:pPr>
            <w:r w:rsidDel="00000000" w:rsidR="00000000" w:rsidRPr="00000000">
              <w:rPr>
                <w:rFonts w:ascii="Garamond" w:cs="Garamond" w:eastAsia="Garamond" w:hAnsi="Garamond"/>
                <w:rtl w:val="0"/>
              </w:rPr>
              <w:t xml:space="preserve">Art </w:t>
            </w:r>
          </w:p>
        </w:tc>
        <w:tc>
          <w:tcPr/>
          <w:p w:rsidR="00000000" w:rsidDel="00000000" w:rsidP="00000000" w:rsidRDefault="00000000" w:rsidRPr="00000000" w14:paraId="000003D3">
            <w:pPr>
              <w:keepNext w:val="1"/>
              <w:keepLines w:val="1"/>
              <w:ind w:left="90" w:firstLine="0"/>
              <w:rPr>
                <w:rFonts w:ascii="Garamond" w:cs="Garamond" w:eastAsia="Garamond" w:hAnsi="Garamond"/>
              </w:rPr>
            </w:pPr>
            <w:r w:rsidDel="00000000" w:rsidR="00000000" w:rsidRPr="00000000">
              <w:rPr>
                <w:rFonts w:ascii="Garamond" w:cs="Garamond" w:eastAsia="Garamond" w:hAnsi="Garamond"/>
                <w:rtl w:val="0"/>
              </w:rPr>
              <w:t xml:space="preserve">Art </w:t>
            </w:r>
          </w:p>
        </w:tc>
        <w:tc>
          <w:tcPr/>
          <w:p w:rsidR="00000000" w:rsidDel="00000000" w:rsidP="00000000" w:rsidRDefault="00000000" w:rsidRPr="00000000" w14:paraId="000003D4">
            <w:pPr>
              <w:keepNext w:val="1"/>
              <w:keepLines w:val="1"/>
              <w:ind w:left="90" w:firstLine="0"/>
              <w:rPr>
                <w:rFonts w:ascii="Garamond" w:cs="Garamond" w:eastAsia="Garamond" w:hAnsi="Garamond"/>
              </w:rPr>
            </w:pPr>
            <w:r w:rsidDel="00000000" w:rsidR="00000000" w:rsidRPr="00000000">
              <w:rPr>
                <w:rFonts w:ascii="Garamond" w:cs="Garamond" w:eastAsia="Garamond" w:hAnsi="Garamond"/>
                <w:rtl w:val="0"/>
              </w:rPr>
              <w:t xml:space="preserve">Art </w:t>
            </w:r>
          </w:p>
        </w:tc>
      </w:tr>
      <w:tr>
        <w:trPr>
          <w:cantSplit w:val="0"/>
          <w:trHeight w:val="283" w:hRule="atLeast"/>
          <w:tblHeader w:val="0"/>
        </w:trPr>
        <w:tc>
          <w:tcPr/>
          <w:p w:rsidR="00000000" w:rsidDel="00000000" w:rsidP="00000000" w:rsidRDefault="00000000" w:rsidRPr="00000000" w14:paraId="000003D5">
            <w:pPr>
              <w:keepNext w:val="1"/>
              <w:keepLines w:val="1"/>
              <w:ind w:left="90" w:firstLine="0"/>
              <w:rPr>
                <w:rFonts w:ascii="Garamond" w:cs="Garamond" w:eastAsia="Garamond" w:hAnsi="Garamond"/>
              </w:rPr>
            </w:pPr>
            <w:r w:rsidDel="00000000" w:rsidR="00000000" w:rsidRPr="00000000">
              <w:rPr>
                <w:rFonts w:ascii="Garamond" w:cs="Garamond" w:eastAsia="Garamond" w:hAnsi="Garamond"/>
                <w:rtl w:val="0"/>
              </w:rPr>
              <w:t xml:space="preserve">Foods and Pastries </w:t>
            </w:r>
          </w:p>
        </w:tc>
        <w:tc>
          <w:tcPr/>
          <w:p w:rsidR="00000000" w:rsidDel="00000000" w:rsidP="00000000" w:rsidRDefault="00000000" w:rsidRPr="00000000" w14:paraId="000003D6">
            <w:pPr>
              <w:keepNext w:val="1"/>
              <w:keepLines w:val="1"/>
              <w:ind w:left="90" w:firstLine="0"/>
              <w:rPr>
                <w:rFonts w:ascii="Garamond" w:cs="Garamond" w:eastAsia="Garamond" w:hAnsi="Garamond"/>
              </w:rPr>
            </w:pPr>
            <w:r w:rsidDel="00000000" w:rsidR="00000000" w:rsidRPr="00000000">
              <w:rPr>
                <w:rFonts w:ascii="Garamond" w:cs="Garamond" w:eastAsia="Garamond" w:hAnsi="Garamond"/>
                <w:rtl w:val="0"/>
              </w:rPr>
              <w:t xml:space="preserve">Child Development </w:t>
            </w:r>
          </w:p>
        </w:tc>
        <w:tc>
          <w:tcPr/>
          <w:p w:rsidR="00000000" w:rsidDel="00000000" w:rsidP="00000000" w:rsidRDefault="00000000" w:rsidRPr="00000000" w14:paraId="000003D7">
            <w:pPr>
              <w:keepNext w:val="1"/>
              <w:keepLines w:val="1"/>
              <w:ind w:left="90" w:firstLine="0"/>
              <w:rPr>
                <w:rFonts w:ascii="Garamond" w:cs="Garamond" w:eastAsia="Garamond" w:hAnsi="Garamond"/>
              </w:rPr>
            </w:pPr>
            <w:r w:rsidDel="00000000" w:rsidR="00000000" w:rsidRPr="00000000">
              <w:rPr>
                <w:rFonts w:ascii="Garamond" w:cs="Garamond" w:eastAsia="Garamond" w:hAnsi="Garamond"/>
                <w:rtl w:val="0"/>
              </w:rPr>
              <w:t xml:space="preserve">Business Law </w:t>
            </w:r>
          </w:p>
        </w:tc>
        <w:tc>
          <w:tcPr/>
          <w:p w:rsidR="00000000" w:rsidDel="00000000" w:rsidP="00000000" w:rsidRDefault="00000000" w:rsidRPr="00000000" w14:paraId="000003D8">
            <w:pPr>
              <w:keepNext w:val="1"/>
              <w:keepLines w:val="1"/>
              <w:ind w:left="90" w:firstLine="0"/>
              <w:rPr>
                <w:rFonts w:ascii="Garamond" w:cs="Garamond" w:eastAsia="Garamond" w:hAnsi="Garamond"/>
              </w:rPr>
            </w:pPr>
            <w:r w:rsidDel="00000000" w:rsidR="00000000" w:rsidRPr="00000000">
              <w:rPr>
                <w:rFonts w:ascii="Garamond" w:cs="Garamond" w:eastAsia="Garamond" w:hAnsi="Garamond"/>
                <w:rtl w:val="0"/>
              </w:rPr>
              <w:t xml:space="preserve">Business Law </w:t>
            </w:r>
          </w:p>
        </w:tc>
      </w:tr>
      <w:tr>
        <w:trPr>
          <w:cantSplit w:val="0"/>
          <w:trHeight w:val="284" w:hRule="atLeast"/>
          <w:tblHeader w:val="0"/>
        </w:trPr>
        <w:tc>
          <w:tcPr/>
          <w:p w:rsidR="00000000" w:rsidDel="00000000" w:rsidP="00000000" w:rsidRDefault="00000000" w:rsidRPr="00000000" w14:paraId="000003D9">
            <w:pPr>
              <w:keepNext w:val="1"/>
              <w:keepLines w:val="1"/>
              <w:ind w:left="90" w:firstLine="0"/>
              <w:rPr>
                <w:rFonts w:ascii="Garamond" w:cs="Garamond" w:eastAsia="Garamond" w:hAnsi="Garamond"/>
              </w:rPr>
            </w:pPr>
            <w:r w:rsidDel="00000000" w:rsidR="00000000" w:rsidRPr="00000000">
              <w:rPr>
                <w:rFonts w:ascii="Garamond" w:cs="Garamond" w:eastAsia="Garamond" w:hAnsi="Garamond"/>
                <w:rtl w:val="0"/>
              </w:rPr>
              <w:t xml:space="preserve">Global Foods </w:t>
            </w:r>
          </w:p>
        </w:tc>
        <w:tc>
          <w:tcPr/>
          <w:p w:rsidR="00000000" w:rsidDel="00000000" w:rsidP="00000000" w:rsidRDefault="00000000" w:rsidRPr="00000000" w14:paraId="000003DA">
            <w:pPr>
              <w:keepNext w:val="1"/>
              <w:keepLines w:val="1"/>
              <w:ind w:left="90" w:firstLine="0"/>
              <w:rPr>
                <w:rFonts w:ascii="Garamond" w:cs="Garamond" w:eastAsia="Garamond" w:hAnsi="Garamond"/>
              </w:rPr>
            </w:pPr>
            <w:r w:rsidDel="00000000" w:rsidR="00000000" w:rsidRPr="00000000">
              <w:rPr>
                <w:rFonts w:ascii="Garamond" w:cs="Garamond" w:eastAsia="Garamond" w:hAnsi="Garamond"/>
                <w:rtl w:val="0"/>
              </w:rPr>
              <w:t xml:space="preserve">Culinary Arts </w:t>
            </w:r>
          </w:p>
        </w:tc>
        <w:tc>
          <w:tcPr/>
          <w:p w:rsidR="00000000" w:rsidDel="00000000" w:rsidP="00000000" w:rsidRDefault="00000000" w:rsidRPr="00000000" w14:paraId="000003DB">
            <w:pPr>
              <w:keepNext w:val="1"/>
              <w:keepLines w:val="1"/>
              <w:ind w:left="90" w:firstLine="0"/>
              <w:rPr>
                <w:rFonts w:ascii="Garamond" w:cs="Garamond" w:eastAsia="Garamond" w:hAnsi="Garamond"/>
              </w:rPr>
            </w:pPr>
            <w:r w:rsidDel="00000000" w:rsidR="00000000" w:rsidRPr="00000000">
              <w:rPr>
                <w:rFonts w:ascii="Garamond" w:cs="Garamond" w:eastAsia="Garamond" w:hAnsi="Garamond"/>
                <w:rtl w:val="0"/>
              </w:rPr>
              <w:t xml:space="preserve">Career Technical Programs </w:t>
            </w:r>
          </w:p>
        </w:tc>
        <w:tc>
          <w:tcPr/>
          <w:p w:rsidR="00000000" w:rsidDel="00000000" w:rsidP="00000000" w:rsidRDefault="00000000" w:rsidRPr="00000000" w14:paraId="000003DC">
            <w:pPr>
              <w:keepNext w:val="1"/>
              <w:keepLines w:val="1"/>
              <w:ind w:left="90" w:firstLine="0"/>
              <w:rPr>
                <w:rFonts w:ascii="Garamond" w:cs="Garamond" w:eastAsia="Garamond" w:hAnsi="Garamond"/>
              </w:rPr>
            </w:pPr>
            <w:r w:rsidDel="00000000" w:rsidR="00000000" w:rsidRPr="00000000">
              <w:rPr>
                <w:rFonts w:ascii="Garamond" w:cs="Garamond" w:eastAsia="Garamond" w:hAnsi="Garamond"/>
                <w:rtl w:val="0"/>
              </w:rPr>
              <w:t xml:space="preserve">Career Technical Programs </w:t>
            </w:r>
          </w:p>
        </w:tc>
      </w:tr>
      <w:tr>
        <w:trPr>
          <w:cantSplit w:val="0"/>
          <w:trHeight w:val="284" w:hRule="atLeast"/>
          <w:tblHeader w:val="0"/>
        </w:trPr>
        <w:tc>
          <w:tcPr/>
          <w:p w:rsidR="00000000" w:rsidDel="00000000" w:rsidP="00000000" w:rsidRDefault="00000000" w:rsidRPr="00000000" w14:paraId="000003DD">
            <w:pPr>
              <w:keepNext w:val="1"/>
              <w:keepLines w:val="1"/>
              <w:ind w:left="90" w:firstLine="0"/>
              <w:rPr>
                <w:rFonts w:ascii="Garamond" w:cs="Garamond" w:eastAsia="Garamond" w:hAnsi="Garamond"/>
              </w:rPr>
            </w:pPr>
            <w:r w:rsidDel="00000000" w:rsidR="00000000" w:rsidRPr="00000000">
              <w:rPr>
                <w:rFonts w:ascii="Garamond" w:cs="Garamond" w:eastAsia="Garamond" w:hAnsi="Garamond"/>
                <w:rtl w:val="0"/>
              </w:rPr>
              <w:t xml:space="preserve">TV Production </w:t>
            </w:r>
          </w:p>
        </w:tc>
        <w:tc>
          <w:tcPr/>
          <w:p w:rsidR="00000000" w:rsidDel="00000000" w:rsidP="00000000" w:rsidRDefault="00000000" w:rsidRPr="00000000" w14:paraId="000003DE">
            <w:pPr>
              <w:keepNext w:val="1"/>
              <w:keepLines w:val="1"/>
              <w:ind w:left="90" w:firstLine="0"/>
              <w:rPr>
                <w:rFonts w:ascii="Garamond" w:cs="Garamond" w:eastAsia="Garamond" w:hAnsi="Garamond"/>
              </w:rPr>
            </w:pPr>
            <w:r w:rsidDel="00000000" w:rsidR="00000000" w:rsidRPr="00000000">
              <w:rPr>
                <w:rFonts w:ascii="Garamond" w:cs="Garamond" w:eastAsia="Garamond" w:hAnsi="Garamond"/>
                <w:rtl w:val="0"/>
              </w:rPr>
              <w:t xml:space="preserve">Computer Graphics </w:t>
            </w:r>
          </w:p>
        </w:tc>
        <w:tc>
          <w:tcPr/>
          <w:p w:rsidR="00000000" w:rsidDel="00000000" w:rsidP="00000000" w:rsidRDefault="00000000" w:rsidRPr="00000000" w14:paraId="000003DF">
            <w:pPr>
              <w:keepNext w:val="1"/>
              <w:keepLines w:val="1"/>
              <w:ind w:left="90" w:firstLine="0"/>
              <w:rPr>
                <w:rFonts w:ascii="Garamond" w:cs="Garamond" w:eastAsia="Garamond" w:hAnsi="Garamond"/>
              </w:rPr>
            </w:pPr>
            <w:r w:rsidDel="00000000" w:rsidR="00000000" w:rsidRPr="00000000">
              <w:rPr>
                <w:rFonts w:ascii="Garamond" w:cs="Garamond" w:eastAsia="Garamond" w:hAnsi="Garamond"/>
                <w:rtl w:val="0"/>
              </w:rPr>
              <w:t xml:space="preserve">Child Development </w:t>
            </w:r>
          </w:p>
        </w:tc>
        <w:tc>
          <w:tcPr/>
          <w:p w:rsidR="00000000" w:rsidDel="00000000" w:rsidP="00000000" w:rsidRDefault="00000000" w:rsidRPr="00000000" w14:paraId="000003E0">
            <w:pPr>
              <w:keepNext w:val="1"/>
              <w:keepLines w:val="1"/>
              <w:ind w:left="90" w:firstLine="0"/>
              <w:rPr>
                <w:rFonts w:ascii="Garamond" w:cs="Garamond" w:eastAsia="Garamond" w:hAnsi="Garamond"/>
              </w:rPr>
            </w:pPr>
            <w:r w:rsidDel="00000000" w:rsidR="00000000" w:rsidRPr="00000000">
              <w:rPr>
                <w:rFonts w:ascii="Garamond" w:cs="Garamond" w:eastAsia="Garamond" w:hAnsi="Garamond"/>
                <w:rtl w:val="0"/>
              </w:rPr>
              <w:t xml:space="preserve">Child Development </w:t>
            </w:r>
          </w:p>
        </w:tc>
      </w:tr>
      <w:tr>
        <w:trPr>
          <w:cantSplit w:val="0"/>
          <w:trHeight w:val="284" w:hRule="atLeast"/>
          <w:tblHeader w:val="0"/>
        </w:trPr>
        <w:tc>
          <w:tcPr/>
          <w:p w:rsidR="00000000" w:rsidDel="00000000" w:rsidP="00000000" w:rsidRDefault="00000000" w:rsidRPr="00000000" w14:paraId="000003E1">
            <w:pPr>
              <w:keepNext w:val="1"/>
              <w:keepLines w:val="1"/>
              <w:ind w:left="90" w:firstLine="0"/>
              <w:rPr>
                <w:rFonts w:ascii="Garamond" w:cs="Garamond" w:eastAsia="Garamond" w:hAnsi="Garamond"/>
              </w:rPr>
            </w:pPr>
            <w:r w:rsidDel="00000000" w:rsidR="00000000" w:rsidRPr="00000000">
              <w:rPr>
                <w:rtl w:val="0"/>
              </w:rPr>
            </w:r>
          </w:p>
        </w:tc>
        <w:tc>
          <w:tcPr/>
          <w:p w:rsidR="00000000" w:rsidDel="00000000" w:rsidP="00000000" w:rsidRDefault="00000000" w:rsidRPr="00000000" w14:paraId="000003E2">
            <w:pPr>
              <w:keepNext w:val="1"/>
              <w:keepLines w:val="1"/>
              <w:ind w:left="90" w:firstLine="0"/>
              <w:rPr>
                <w:rFonts w:ascii="Garamond" w:cs="Garamond" w:eastAsia="Garamond" w:hAnsi="Garamond"/>
              </w:rPr>
            </w:pPr>
            <w:r w:rsidDel="00000000" w:rsidR="00000000" w:rsidRPr="00000000">
              <w:rPr>
                <w:rtl w:val="0"/>
              </w:rPr>
            </w:r>
          </w:p>
        </w:tc>
        <w:tc>
          <w:tcPr/>
          <w:p w:rsidR="00000000" w:rsidDel="00000000" w:rsidP="00000000" w:rsidRDefault="00000000" w:rsidRPr="00000000" w14:paraId="000003E3">
            <w:pPr>
              <w:keepNext w:val="1"/>
              <w:keepLines w:val="1"/>
              <w:ind w:left="90" w:firstLine="0"/>
              <w:rPr>
                <w:rFonts w:ascii="Garamond" w:cs="Garamond" w:eastAsia="Garamond" w:hAnsi="Garamond"/>
              </w:rPr>
            </w:pPr>
            <w:r w:rsidDel="00000000" w:rsidR="00000000" w:rsidRPr="00000000">
              <w:rPr>
                <w:rFonts w:ascii="Garamond" w:cs="Garamond" w:eastAsia="Garamond" w:hAnsi="Garamond"/>
                <w:rtl w:val="0"/>
              </w:rPr>
              <w:t xml:space="preserve">Child Care Services</w:t>
            </w:r>
          </w:p>
        </w:tc>
        <w:tc>
          <w:tcPr/>
          <w:p w:rsidR="00000000" w:rsidDel="00000000" w:rsidP="00000000" w:rsidRDefault="00000000" w:rsidRPr="00000000" w14:paraId="000003E4">
            <w:pPr>
              <w:keepNext w:val="1"/>
              <w:keepLines w:val="1"/>
              <w:ind w:left="90" w:firstLine="0"/>
              <w:rPr>
                <w:rFonts w:ascii="Garamond" w:cs="Garamond" w:eastAsia="Garamond" w:hAnsi="Garamond"/>
              </w:rPr>
            </w:pPr>
            <w:r w:rsidDel="00000000" w:rsidR="00000000" w:rsidRPr="00000000">
              <w:rPr>
                <w:rFonts w:ascii="Garamond" w:cs="Garamond" w:eastAsia="Garamond" w:hAnsi="Garamond"/>
                <w:rtl w:val="0"/>
              </w:rPr>
              <w:t xml:space="preserve">Child Care Services</w:t>
            </w:r>
          </w:p>
        </w:tc>
      </w:tr>
      <w:tr>
        <w:trPr>
          <w:cantSplit w:val="0"/>
          <w:trHeight w:val="283" w:hRule="atLeast"/>
          <w:tblHeader w:val="0"/>
        </w:trPr>
        <w:tc>
          <w:tcPr/>
          <w:p w:rsidR="00000000" w:rsidDel="00000000" w:rsidP="00000000" w:rsidRDefault="00000000" w:rsidRPr="00000000" w14:paraId="000003E5">
            <w:pPr>
              <w:keepNext w:val="1"/>
              <w:keepLines w:val="1"/>
              <w:ind w:left="90" w:firstLine="0"/>
              <w:rPr>
                <w:rFonts w:ascii="Garamond" w:cs="Garamond" w:eastAsia="Garamond" w:hAnsi="Garamond"/>
              </w:rPr>
            </w:pPr>
            <w:r w:rsidDel="00000000" w:rsidR="00000000" w:rsidRPr="00000000">
              <w:rPr>
                <w:rFonts w:ascii="Garamond" w:cs="Garamond" w:eastAsia="Garamond" w:hAnsi="Garamond"/>
                <w:rtl w:val="0"/>
              </w:rPr>
              <w:t xml:space="preserve"> </w:t>
            </w:r>
          </w:p>
        </w:tc>
        <w:tc>
          <w:tcPr/>
          <w:p w:rsidR="00000000" w:rsidDel="00000000" w:rsidP="00000000" w:rsidRDefault="00000000" w:rsidRPr="00000000" w14:paraId="000003E6">
            <w:pPr>
              <w:keepNext w:val="1"/>
              <w:keepLines w:val="1"/>
              <w:ind w:left="90" w:firstLine="0"/>
              <w:rPr>
                <w:rFonts w:ascii="Garamond" w:cs="Garamond" w:eastAsia="Garamond" w:hAnsi="Garamond"/>
              </w:rPr>
            </w:pPr>
            <w:r w:rsidDel="00000000" w:rsidR="00000000" w:rsidRPr="00000000">
              <w:rPr>
                <w:rFonts w:ascii="Garamond" w:cs="Garamond" w:eastAsia="Garamond" w:hAnsi="Garamond"/>
                <w:rtl w:val="0"/>
              </w:rPr>
              <w:t xml:space="preserve">Figurative Arts </w:t>
            </w:r>
          </w:p>
        </w:tc>
        <w:tc>
          <w:tcPr/>
          <w:p w:rsidR="00000000" w:rsidDel="00000000" w:rsidP="00000000" w:rsidRDefault="00000000" w:rsidRPr="00000000" w14:paraId="000003E7">
            <w:pPr>
              <w:keepNext w:val="1"/>
              <w:keepLines w:val="1"/>
              <w:ind w:left="90" w:firstLine="0"/>
              <w:rPr>
                <w:rFonts w:ascii="Garamond" w:cs="Garamond" w:eastAsia="Garamond" w:hAnsi="Garamond"/>
              </w:rPr>
            </w:pPr>
            <w:r w:rsidDel="00000000" w:rsidR="00000000" w:rsidRPr="00000000">
              <w:rPr>
                <w:rFonts w:ascii="Garamond" w:cs="Garamond" w:eastAsia="Garamond" w:hAnsi="Garamond"/>
                <w:rtl w:val="0"/>
              </w:rPr>
              <w:t xml:space="preserve">Culinary Arts </w:t>
            </w:r>
          </w:p>
        </w:tc>
        <w:tc>
          <w:tcPr/>
          <w:p w:rsidR="00000000" w:rsidDel="00000000" w:rsidP="00000000" w:rsidRDefault="00000000" w:rsidRPr="00000000" w14:paraId="000003E8">
            <w:pPr>
              <w:keepNext w:val="1"/>
              <w:keepLines w:val="1"/>
              <w:ind w:left="90" w:firstLine="0"/>
              <w:rPr>
                <w:rFonts w:ascii="Garamond" w:cs="Garamond" w:eastAsia="Garamond" w:hAnsi="Garamond"/>
              </w:rPr>
            </w:pPr>
            <w:r w:rsidDel="00000000" w:rsidR="00000000" w:rsidRPr="00000000">
              <w:rPr>
                <w:rFonts w:ascii="Garamond" w:cs="Garamond" w:eastAsia="Garamond" w:hAnsi="Garamond"/>
                <w:rtl w:val="0"/>
              </w:rPr>
              <w:t xml:space="preserve">Culinary Arts </w:t>
            </w:r>
          </w:p>
        </w:tc>
      </w:tr>
      <w:tr>
        <w:trPr>
          <w:cantSplit w:val="0"/>
          <w:trHeight w:val="284" w:hRule="atLeast"/>
          <w:tblHeader w:val="0"/>
        </w:trPr>
        <w:tc>
          <w:tcPr/>
          <w:p w:rsidR="00000000" w:rsidDel="00000000" w:rsidP="00000000" w:rsidRDefault="00000000" w:rsidRPr="00000000" w14:paraId="000003E9">
            <w:pPr>
              <w:keepNext w:val="1"/>
              <w:keepLines w:val="1"/>
              <w:ind w:left="90" w:firstLine="0"/>
              <w:rPr>
                <w:rFonts w:ascii="Garamond" w:cs="Garamond" w:eastAsia="Garamond" w:hAnsi="Garamond"/>
              </w:rPr>
            </w:pPr>
            <w:r w:rsidDel="00000000" w:rsidR="00000000" w:rsidRPr="00000000">
              <w:rPr>
                <w:rFonts w:ascii="Garamond" w:cs="Garamond" w:eastAsia="Garamond" w:hAnsi="Garamond"/>
                <w:rtl w:val="0"/>
              </w:rPr>
              <w:t xml:space="preserve"> </w:t>
            </w:r>
          </w:p>
        </w:tc>
        <w:tc>
          <w:tcPr/>
          <w:p w:rsidR="00000000" w:rsidDel="00000000" w:rsidP="00000000" w:rsidRDefault="00000000" w:rsidRPr="00000000" w14:paraId="000003EA">
            <w:pPr>
              <w:keepNext w:val="1"/>
              <w:keepLines w:val="1"/>
              <w:ind w:left="90" w:firstLine="0"/>
              <w:rPr>
                <w:rFonts w:ascii="Garamond" w:cs="Garamond" w:eastAsia="Garamond" w:hAnsi="Garamond"/>
              </w:rPr>
            </w:pPr>
            <w:r w:rsidDel="00000000" w:rsidR="00000000" w:rsidRPr="00000000">
              <w:rPr>
                <w:rFonts w:ascii="Garamond" w:cs="Garamond" w:eastAsia="Garamond" w:hAnsi="Garamond"/>
                <w:rtl w:val="0"/>
              </w:rPr>
              <w:t xml:space="preserve">Foods and Pastries </w:t>
            </w:r>
          </w:p>
        </w:tc>
        <w:tc>
          <w:tcPr/>
          <w:p w:rsidR="00000000" w:rsidDel="00000000" w:rsidP="00000000" w:rsidRDefault="00000000" w:rsidRPr="00000000" w14:paraId="000003EB">
            <w:pPr>
              <w:keepNext w:val="1"/>
              <w:keepLines w:val="1"/>
              <w:ind w:left="90" w:firstLine="0"/>
              <w:rPr>
                <w:rFonts w:ascii="Garamond" w:cs="Garamond" w:eastAsia="Garamond" w:hAnsi="Garamond"/>
              </w:rPr>
            </w:pPr>
            <w:r w:rsidDel="00000000" w:rsidR="00000000" w:rsidRPr="00000000">
              <w:rPr>
                <w:rFonts w:ascii="Garamond" w:cs="Garamond" w:eastAsia="Garamond" w:hAnsi="Garamond"/>
                <w:rtl w:val="0"/>
              </w:rPr>
              <w:t xml:space="preserve">Computer Graphics </w:t>
            </w:r>
          </w:p>
        </w:tc>
        <w:tc>
          <w:tcPr/>
          <w:p w:rsidR="00000000" w:rsidDel="00000000" w:rsidP="00000000" w:rsidRDefault="00000000" w:rsidRPr="00000000" w14:paraId="000003EC">
            <w:pPr>
              <w:keepNext w:val="1"/>
              <w:keepLines w:val="1"/>
              <w:ind w:left="90" w:firstLine="0"/>
              <w:rPr>
                <w:rFonts w:ascii="Garamond" w:cs="Garamond" w:eastAsia="Garamond" w:hAnsi="Garamond"/>
              </w:rPr>
            </w:pPr>
            <w:r w:rsidDel="00000000" w:rsidR="00000000" w:rsidRPr="00000000">
              <w:rPr>
                <w:rFonts w:ascii="Garamond" w:cs="Garamond" w:eastAsia="Garamond" w:hAnsi="Garamond"/>
                <w:rtl w:val="0"/>
              </w:rPr>
              <w:t xml:space="preserve">Computer Graphics </w:t>
            </w:r>
          </w:p>
        </w:tc>
      </w:tr>
      <w:tr>
        <w:trPr>
          <w:cantSplit w:val="0"/>
          <w:trHeight w:val="284" w:hRule="atLeast"/>
          <w:tblHeader w:val="0"/>
        </w:trPr>
        <w:tc>
          <w:tcPr/>
          <w:p w:rsidR="00000000" w:rsidDel="00000000" w:rsidP="00000000" w:rsidRDefault="00000000" w:rsidRPr="00000000" w14:paraId="000003ED">
            <w:pPr>
              <w:keepNext w:val="1"/>
              <w:keepLines w:val="1"/>
              <w:ind w:left="90" w:firstLine="0"/>
              <w:rPr>
                <w:rFonts w:ascii="Garamond" w:cs="Garamond" w:eastAsia="Garamond" w:hAnsi="Garamond"/>
              </w:rPr>
            </w:pPr>
            <w:r w:rsidDel="00000000" w:rsidR="00000000" w:rsidRPr="00000000">
              <w:rPr>
                <w:rFonts w:ascii="Garamond" w:cs="Garamond" w:eastAsia="Garamond" w:hAnsi="Garamond"/>
                <w:rtl w:val="0"/>
              </w:rPr>
              <w:t xml:space="preserve"> </w:t>
            </w:r>
          </w:p>
        </w:tc>
        <w:tc>
          <w:tcPr/>
          <w:p w:rsidR="00000000" w:rsidDel="00000000" w:rsidP="00000000" w:rsidRDefault="00000000" w:rsidRPr="00000000" w14:paraId="000003EE">
            <w:pPr>
              <w:keepNext w:val="1"/>
              <w:keepLines w:val="1"/>
              <w:ind w:left="90" w:firstLine="0"/>
              <w:rPr>
                <w:rFonts w:ascii="Garamond" w:cs="Garamond" w:eastAsia="Garamond" w:hAnsi="Garamond"/>
              </w:rPr>
            </w:pPr>
            <w:r w:rsidDel="00000000" w:rsidR="00000000" w:rsidRPr="00000000">
              <w:rPr>
                <w:rFonts w:ascii="Garamond" w:cs="Garamond" w:eastAsia="Garamond" w:hAnsi="Garamond"/>
                <w:rtl w:val="0"/>
              </w:rPr>
              <w:t xml:space="preserve">Global Foods </w:t>
            </w:r>
          </w:p>
        </w:tc>
        <w:tc>
          <w:tcPr/>
          <w:p w:rsidR="00000000" w:rsidDel="00000000" w:rsidP="00000000" w:rsidRDefault="00000000" w:rsidRPr="00000000" w14:paraId="000003EF">
            <w:pPr>
              <w:keepNext w:val="1"/>
              <w:keepLines w:val="1"/>
              <w:ind w:left="90" w:firstLine="0"/>
              <w:rPr>
                <w:rFonts w:ascii="Garamond" w:cs="Garamond" w:eastAsia="Garamond" w:hAnsi="Garamond"/>
              </w:rPr>
            </w:pPr>
            <w:r w:rsidDel="00000000" w:rsidR="00000000" w:rsidRPr="00000000">
              <w:rPr>
                <w:rFonts w:ascii="Garamond" w:cs="Garamond" w:eastAsia="Garamond" w:hAnsi="Garamond"/>
                <w:rtl w:val="0"/>
              </w:rPr>
              <w:t xml:space="preserve">Economics </w:t>
            </w:r>
          </w:p>
        </w:tc>
        <w:tc>
          <w:tcPr/>
          <w:p w:rsidR="00000000" w:rsidDel="00000000" w:rsidP="00000000" w:rsidRDefault="00000000" w:rsidRPr="00000000" w14:paraId="000003F0">
            <w:pPr>
              <w:keepNext w:val="1"/>
              <w:keepLines w:val="1"/>
              <w:ind w:left="90" w:firstLine="0"/>
              <w:rPr>
                <w:rFonts w:ascii="Garamond" w:cs="Garamond" w:eastAsia="Garamond" w:hAnsi="Garamond"/>
              </w:rPr>
            </w:pPr>
            <w:r w:rsidDel="00000000" w:rsidR="00000000" w:rsidRPr="00000000">
              <w:rPr>
                <w:rFonts w:ascii="Garamond" w:cs="Garamond" w:eastAsia="Garamond" w:hAnsi="Garamond"/>
                <w:rtl w:val="0"/>
              </w:rPr>
              <w:t xml:space="preserve">Cooperative Education </w:t>
            </w:r>
          </w:p>
        </w:tc>
      </w:tr>
      <w:tr>
        <w:trPr>
          <w:cantSplit w:val="0"/>
          <w:trHeight w:val="283" w:hRule="atLeast"/>
          <w:tblHeader w:val="0"/>
        </w:trPr>
        <w:tc>
          <w:tcPr/>
          <w:p w:rsidR="00000000" w:rsidDel="00000000" w:rsidP="00000000" w:rsidRDefault="00000000" w:rsidRPr="00000000" w14:paraId="000003F1">
            <w:pPr>
              <w:keepNext w:val="1"/>
              <w:keepLines w:val="1"/>
              <w:ind w:left="90" w:firstLine="0"/>
              <w:rPr>
                <w:rFonts w:ascii="Garamond" w:cs="Garamond" w:eastAsia="Garamond" w:hAnsi="Garamond"/>
              </w:rPr>
            </w:pPr>
            <w:r w:rsidDel="00000000" w:rsidR="00000000" w:rsidRPr="00000000">
              <w:rPr>
                <w:rFonts w:ascii="Garamond" w:cs="Garamond" w:eastAsia="Garamond" w:hAnsi="Garamond"/>
                <w:rtl w:val="0"/>
              </w:rPr>
              <w:t xml:space="preserve"> </w:t>
            </w:r>
          </w:p>
        </w:tc>
        <w:tc>
          <w:tcPr/>
          <w:p w:rsidR="00000000" w:rsidDel="00000000" w:rsidP="00000000" w:rsidRDefault="00000000" w:rsidRPr="00000000" w14:paraId="000003F2">
            <w:pPr>
              <w:keepNext w:val="1"/>
              <w:keepLines w:val="1"/>
              <w:ind w:left="90" w:firstLine="0"/>
              <w:rPr>
                <w:rFonts w:ascii="Garamond" w:cs="Garamond" w:eastAsia="Garamond" w:hAnsi="Garamond"/>
              </w:rPr>
            </w:pPr>
            <w:r w:rsidDel="00000000" w:rsidR="00000000" w:rsidRPr="00000000">
              <w:rPr>
                <w:rFonts w:ascii="Garamond" w:cs="Garamond" w:eastAsia="Garamond" w:hAnsi="Garamond"/>
                <w:rtl w:val="0"/>
              </w:rPr>
              <w:t xml:space="preserve">Interior Design </w:t>
            </w:r>
          </w:p>
        </w:tc>
        <w:tc>
          <w:tcPr/>
          <w:p w:rsidR="00000000" w:rsidDel="00000000" w:rsidP="00000000" w:rsidRDefault="00000000" w:rsidRPr="00000000" w14:paraId="000003F3">
            <w:pPr>
              <w:keepNext w:val="1"/>
              <w:keepLines w:val="1"/>
              <w:ind w:left="90" w:firstLine="0"/>
              <w:rPr>
                <w:rFonts w:ascii="Garamond" w:cs="Garamond" w:eastAsia="Garamond" w:hAnsi="Garamond"/>
              </w:rPr>
            </w:pPr>
            <w:r w:rsidDel="00000000" w:rsidR="00000000" w:rsidRPr="00000000">
              <w:rPr>
                <w:rFonts w:ascii="Garamond" w:cs="Garamond" w:eastAsia="Garamond" w:hAnsi="Garamond"/>
                <w:rtl w:val="0"/>
              </w:rPr>
              <w:t xml:space="preserve">Figurative Arts </w:t>
            </w:r>
          </w:p>
        </w:tc>
        <w:tc>
          <w:tcPr/>
          <w:p w:rsidR="00000000" w:rsidDel="00000000" w:rsidP="00000000" w:rsidRDefault="00000000" w:rsidRPr="00000000" w14:paraId="000003F4">
            <w:pPr>
              <w:keepNext w:val="1"/>
              <w:keepLines w:val="1"/>
              <w:ind w:left="90" w:firstLine="0"/>
              <w:rPr>
                <w:rFonts w:ascii="Garamond" w:cs="Garamond" w:eastAsia="Garamond" w:hAnsi="Garamond"/>
              </w:rPr>
            </w:pPr>
            <w:r w:rsidDel="00000000" w:rsidR="00000000" w:rsidRPr="00000000">
              <w:rPr>
                <w:rFonts w:ascii="Garamond" w:cs="Garamond" w:eastAsia="Garamond" w:hAnsi="Garamond"/>
                <w:rtl w:val="0"/>
              </w:rPr>
              <w:t xml:space="preserve">Economics </w:t>
            </w:r>
          </w:p>
        </w:tc>
      </w:tr>
      <w:tr>
        <w:trPr>
          <w:cantSplit w:val="0"/>
          <w:trHeight w:val="284" w:hRule="atLeast"/>
          <w:tblHeader w:val="0"/>
        </w:trPr>
        <w:tc>
          <w:tcPr/>
          <w:p w:rsidR="00000000" w:rsidDel="00000000" w:rsidP="00000000" w:rsidRDefault="00000000" w:rsidRPr="00000000" w14:paraId="000003F5">
            <w:pPr>
              <w:ind w:left="90" w:firstLine="0"/>
              <w:rPr>
                <w:rFonts w:ascii="Garamond" w:cs="Garamond" w:eastAsia="Garamond" w:hAnsi="Garamond"/>
              </w:rPr>
            </w:pPr>
            <w:r w:rsidDel="00000000" w:rsidR="00000000" w:rsidRPr="00000000">
              <w:rPr>
                <w:rFonts w:ascii="Garamond" w:cs="Garamond" w:eastAsia="Garamond" w:hAnsi="Garamond"/>
                <w:rtl w:val="0"/>
              </w:rPr>
              <w:t xml:space="preserve"> </w:t>
            </w:r>
          </w:p>
        </w:tc>
        <w:tc>
          <w:tcPr/>
          <w:p w:rsidR="00000000" w:rsidDel="00000000" w:rsidP="00000000" w:rsidRDefault="00000000" w:rsidRPr="00000000" w14:paraId="000003F6">
            <w:pPr>
              <w:ind w:left="90" w:firstLine="0"/>
              <w:rPr>
                <w:rFonts w:ascii="Garamond" w:cs="Garamond" w:eastAsia="Garamond" w:hAnsi="Garamond"/>
              </w:rPr>
            </w:pPr>
            <w:r w:rsidDel="00000000" w:rsidR="00000000" w:rsidRPr="00000000">
              <w:rPr>
                <w:rFonts w:ascii="Garamond" w:cs="Garamond" w:eastAsia="Garamond" w:hAnsi="Garamond"/>
                <w:rtl w:val="0"/>
              </w:rPr>
              <w:t xml:space="preserve">Psychology </w:t>
            </w:r>
          </w:p>
        </w:tc>
        <w:tc>
          <w:tcPr/>
          <w:p w:rsidR="00000000" w:rsidDel="00000000" w:rsidP="00000000" w:rsidRDefault="00000000" w:rsidRPr="00000000" w14:paraId="000003F7">
            <w:pPr>
              <w:ind w:left="90" w:firstLine="0"/>
              <w:rPr>
                <w:rFonts w:ascii="Garamond" w:cs="Garamond" w:eastAsia="Garamond" w:hAnsi="Garamond"/>
              </w:rPr>
            </w:pPr>
            <w:r w:rsidDel="00000000" w:rsidR="00000000" w:rsidRPr="00000000">
              <w:rPr>
                <w:rFonts w:ascii="Garamond" w:cs="Garamond" w:eastAsia="Garamond" w:hAnsi="Garamond"/>
                <w:rtl w:val="0"/>
              </w:rPr>
              <w:t xml:space="preserve">Foods and Pastries </w:t>
            </w:r>
          </w:p>
        </w:tc>
        <w:tc>
          <w:tcPr/>
          <w:p w:rsidR="00000000" w:rsidDel="00000000" w:rsidP="00000000" w:rsidRDefault="00000000" w:rsidRPr="00000000" w14:paraId="000003F8">
            <w:pPr>
              <w:ind w:left="90" w:firstLine="0"/>
              <w:rPr>
                <w:rFonts w:ascii="Garamond" w:cs="Garamond" w:eastAsia="Garamond" w:hAnsi="Garamond"/>
              </w:rPr>
            </w:pPr>
            <w:r w:rsidDel="00000000" w:rsidR="00000000" w:rsidRPr="00000000">
              <w:rPr>
                <w:rFonts w:ascii="Garamond" w:cs="Garamond" w:eastAsia="Garamond" w:hAnsi="Garamond"/>
                <w:rtl w:val="0"/>
              </w:rPr>
              <w:t xml:space="preserve">Figurative Arts </w:t>
            </w:r>
          </w:p>
        </w:tc>
      </w:tr>
      <w:tr>
        <w:trPr>
          <w:cantSplit w:val="0"/>
          <w:trHeight w:val="284" w:hRule="atLeast"/>
          <w:tblHeader w:val="0"/>
        </w:trPr>
        <w:tc>
          <w:tcPr/>
          <w:p w:rsidR="00000000" w:rsidDel="00000000" w:rsidP="00000000" w:rsidRDefault="00000000" w:rsidRPr="00000000" w14:paraId="000003F9">
            <w:pPr>
              <w:ind w:left="90" w:firstLine="0"/>
              <w:rPr>
                <w:rFonts w:ascii="Garamond" w:cs="Garamond" w:eastAsia="Garamond" w:hAnsi="Garamond"/>
              </w:rPr>
            </w:pPr>
            <w:r w:rsidDel="00000000" w:rsidR="00000000" w:rsidRPr="00000000">
              <w:rPr>
                <w:rFonts w:ascii="Garamond" w:cs="Garamond" w:eastAsia="Garamond" w:hAnsi="Garamond"/>
                <w:rtl w:val="0"/>
              </w:rPr>
              <w:t xml:space="preserve"> </w:t>
            </w:r>
          </w:p>
        </w:tc>
        <w:tc>
          <w:tcPr/>
          <w:p w:rsidR="00000000" w:rsidDel="00000000" w:rsidP="00000000" w:rsidRDefault="00000000" w:rsidRPr="00000000" w14:paraId="000003FA">
            <w:pPr>
              <w:ind w:left="90" w:firstLine="0"/>
              <w:rPr>
                <w:rFonts w:ascii="Garamond" w:cs="Garamond" w:eastAsia="Garamond" w:hAnsi="Garamond"/>
              </w:rPr>
            </w:pPr>
            <w:r w:rsidDel="00000000" w:rsidR="00000000" w:rsidRPr="00000000">
              <w:rPr>
                <w:rFonts w:ascii="Garamond" w:cs="Garamond" w:eastAsia="Garamond" w:hAnsi="Garamond"/>
                <w:rtl w:val="0"/>
              </w:rPr>
              <w:t xml:space="preserve">TV Production </w:t>
            </w:r>
          </w:p>
        </w:tc>
        <w:tc>
          <w:tcPr/>
          <w:p w:rsidR="00000000" w:rsidDel="00000000" w:rsidP="00000000" w:rsidRDefault="00000000" w:rsidRPr="00000000" w14:paraId="000003FB">
            <w:pPr>
              <w:ind w:left="90" w:firstLine="0"/>
              <w:rPr>
                <w:rFonts w:ascii="Garamond" w:cs="Garamond" w:eastAsia="Garamond" w:hAnsi="Garamond"/>
              </w:rPr>
            </w:pPr>
            <w:r w:rsidDel="00000000" w:rsidR="00000000" w:rsidRPr="00000000">
              <w:rPr>
                <w:rFonts w:ascii="Garamond" w:cs="Garamond" w:eastAsia="Garamond" w:hAnsi="Garamond"/>
                <w:rtl w:val="0"/>
              </w:rPr>
              <w:t xml:space="preserve">Global Foods </w:t>
            </w:r>
          </w:p>
        </w:tc>
        <w:tc>
          <w:tcPr/>
          <w:p w:rsidR="00000000" w:rsidDel="00000000" w:rsidP="00000000" w:rsidRDefault="00000000" w:rsidRPr="00000000" w14:paraId="000003FC">
            <w:pPr>
              <w:ind w:left="90" w:firstLine="0"/>
              <w:rPr>
                <w:rFonts w:ascii="Garamond" w:cs="Garamond" w:eastAsia="Garamond" w:hAnsi="Garamond"/>
              </w:rPr>
            </w:pPr>
            <w:r w:rsidDel="00000000" w:rsidR="00000000" w:rsidRPr="00000000">
              <w:rPr>
                <w:rFonts w:ascii="Garamond" w:cs="Garamond" w:eastAsia="Garamond" w:hAnsi="Garamond"/>
                <w:rtl w:val="0"/>
              </w:rPr>
              <w:t xml:space="preserve">Foods and Pastries </w:t>
            </w:r>
          </w:p>
        </w:tc>
      </w:tr>
      <w:tr>
        <w:trPr>
          <w:cantSplit w:val="0"/>
          <w:trHeight w:val="283" w:hRule="atLeast"/>
          <w:tblHeader w:val="0"/>
        </w:trPr>
        <w:tc>
          <w:tcPr/>
          <w:p w:rsidR="00000000" w:rsidDel="00000000" w:rsidP="00000000" w:rsidRDefault="00000000" w:rsidRPr="00000000" w14:paraId="000003FD">
            <w:pPr>
              <w:ind w:left="90" w:firstLine="0"/>
              <w:rPr>
                <w:rFonts w:ascii="Garamond" w:cs="Garamond" w:eastAsia="Garamond" w:hAnsi="Garamond"/>
              </w:rPr>
            </w:pPr>
            <w:r w:rsidDel="00000000" w:rsidR="00000000" w:rsidRPr="00000000">
              <w:rPr>
                <w:rFonts w:ascii="Garamond" w:cs="Garamond" w:eastAsia="Garamond" w:hAnsi="Garamond"/>
                <w:rtl w:val="0"/>
              </w:rPr>
              <w:t xml:space="preserve"> </w:t>
            </w:r>
          </w:p>
        </w:tc>
        <w:tc>
          <w:tcPr/>
          <w:p w:rsidR="00000000" w:rsidDel="00000000" w:rsidP="00000000" w:rsidRDefault="00000000" w:rsidRPr="00000000" w14:paraId="000003FE">
            <w:pPr>
              <w:ind w:left="90" w:firstLine="0"/>
              <w:rPr>
                <w:rFonts w:ascii="Garamond" w:cs="Garamond" w:eastAsia="Garamond" w:hAnsi="Garamond"/>
              </w:rPr>
            </w:pPr>
            <w:r w:rsidDel="00000000" w:rsidR="00000000" w:rsidRPr="00000000">
              <w:rPr>
                <w:rFonts w:ascii="Garamond" w:cs="Garamond" w:eastAsia="Garamond" w:hAnsi="Garamond"/>
                <w:rtl w:val="0"/>
              </w:rPr>
              <w:t xml:space="preserve"> </w:t>
            </w:r>
          </w:p>
        </w:tc>
        <w:tc>
          <w:tcPr/>
          <w:p w:rsidR="00000000" w:rsidDel="00000000" w:rsidP="00000000" w:rsidRDefault="00000000" w:rsidRPr="00000000" w14:paraId="000003FF">
            <w:pPr>
              <w:ind w:left="90" w:firstLine="0"/>
              <w:rPr>
                <w:rFonts w:ascii="Garamond" w:cs="Garamond" w:eastAsia="Garamond" w:hAnsi="Garamond"/>
              </w:rPr>
            </w:pPr>
            <w:r w:rsidDel="00000000" w:rsidR="00000000" w:rsidRPr="00000000">
              <w:rPr>
                <w:rFonts w:ascii="Garamond" w:cs="Garamond" w:eastAsia="Garamond" w:hAnsi="Garamond"/>
                <w:rtl w:val="0"/>
              </w:rPr>
              <w:t xml:space="preserve">History </w:t>
            </w:r>
          </w:p>
        </w:tc>
        <w:tc>
          <w:tcPr/>
          <w:p w:rsidR="00000000" w:rsidDel="00000000" w:rsidP="00000000" w:rsidRDefault="00000000" w:rsidRPr="00000000" w14:paraId="00000400">
            <w:pPr>
              <w:ind w:left="90" w:firstLine="0"/>
              <w:rPr>
                <w:rFonts w:ascii="Garamond" w:cs="Garamond" w:eastAsia="Garamond" w:hAnsi="Garamond"/>
              </w:rPr>
            </w:pPr>
            <w:r w:rsidDel="00000000" w:rsidR="00000000" w:rsidRPr="00000000">
              <w:rPr>
                <w:rFonts w:ascii="Garamond" w:cs="Garamond" w:eastAsia="Garamond" w:hAnsi="Garamond"/>
                <w:rtl w:val="0"/>
              </w:rPr>
              <w:t xml:space="preserve">Global Foods </w:t>
            </w:r>
          </w:p>
        </w:tc>
      </w:tr>
      <w:tr>
        <w:trPr>
          <w:cantSplit w:val="0"/>
          <w:trHeight w:val="284" w:hRule="atLeast"/>
          <w:tblHeader w:val="0"/>
        </w:trPr>
        <w:tc>
          <w:tcPr/>
          <w:p w:rsidR="00000000" w:rsidDel="00000000" w:rsidP="00000000" w:rsidRDefault="00000000" w:rsidRPr="00000000" w14:paraId="00000401">
            <w:pPr>
              <w:ind w:left="90" w:firstLine="0"/>
              <w:rPr>
                <w:rFonts w:ascii="Garamond" w:cs="Garamond" w:eastAsia="Garamond" w:hAnsi="Garamond"/>
              </w:rPr>
            </w:pPr>
            <w:r w:rsidDel="00000000" w:rsidR="00000000" w:rsidRPr="00000000">
              <w:rPr>
                <w:rFonts w:ascii="Garamond" w:cs="Garamond" w:eastAsia="Garamond" w:hAnsi="Garamond"/>
                <w:rtl w:val="0"/>
              </w:rPr>
              <w:t xml:space="preserve"> </w:t>
            </w:r>
          </w:p>
        </w:tc>
        <w:tc>
          <w:tcPr/>
          <w:p w:rsidR="00000000" w:rsidDel="00000000" w:rsidP="00000000" w:rsidRDefault="00000000" w:rsidRPr="00000000" w14:paraId="00000402">
            <w:pPr>
              <w:ind w:left="90" w:firstLine="0"/>
              <w:rPr>
                <w:rFonts w:ascii="Garamond" w:cs="Garamond" w:eastAsia="Garamond" w:hAnsi="Garamond"/>
              </w:rPr>
            </w:pPr>
            <w:r w:rsidDel="00000000" w:rsidR="00000000" w:rsidRPr="00000000">
              <w:rPr>
                <w:rFonts w:ascii="Garamond" w:cs="Garamond" w:eastAsia="Garamond" w:hAnsi="Garamond"/>
                <w:rtl w:val="0"/>
              </w:rPr>
              <w:t xml:space="preserve"> </w:t>
            </w:r>
          </w:p>
        </w:tc>
        <w:tc>
          <w:tcPr/>
          <w:p w:rsidR="00000000" w:rsidDel="00000000" w:rsidP="00000000" w:rsidRDefault="00000000" w:rsidRPr="00000000" w14:paraId="00000403">
            <w:pPr>
              <w:ind w:left="90" w:firstLine="0"/>
              <w:rPr>
                <w:rFonts w:ascii="Garamond" w:cs="Garamond" w:eastAsia="Garamond" w:hAnsi="Garamond"/>
              </w:rPr>
            </w:pPr>
            <w:r w:rsidDel="00000000" w:rsidR="00000000" w:rsidRPr="00000000">
              <w:rPr>
                <w:rFonts w:ascii="Garamond" w:cs="Garamond" w:eastAsia="Garamond" w:hAnsi="Garamond"/>
                <w:rtl w:val="0"/>
              </w:rPr>
              <w:t xml:space="preserve">Interior Design </w:t>
            </w:r>
          </w:p>
        </w:tc>
        <w:tc>
          <w:tcPr/>
          <w:p w:rsidR="00000000" w:rsidDel="00000000" w:rsidP="00000000" w:rsidRDefault="00000000" w:rsidRPr="00000000" w14:paraId="00000404">
            <w:pPr>
              <w:ind w:left="90" w:firstLine="0"/>
              <w:rPr>
                <w:rFonts w:ascii="Garamond" w:cs="Garamond" w:eastAsia="Garamond" w:hAnsi="Garamond"/>
              </w:rPr>
            </w:pPr>
            <w:r w:rsidDel="00000000" w:rsidR="00000000" w:rsidRPr="00000000">
              <w:rPr>
                <w:rFonts w:ascii="Garamond" w:cs="Garamond" w:eastAsia="Garamond" w:hAnsi="Garamond"/>
                <w:rtl w:val="0"/>
              </w:rPr>
              <w:t xml:space="preserve">History </w:t>
            </w:r>
          </w:p>
        </w:tc>
      </w:tr>
      <w:tr>
        <w:trPr>
          <w:cantSplit w:val="0"/>
          <w:trHeight w:val="284" w:hRule="atLeast"/>
          <w:tblHeader w:val="0"/>
        </w:trPr>
        <w:tc>
          <w:tcPr/>
          <w:p w:rsidR="00000000" w:rsidDel="00000000" w:rsidP="00000000" w:rsidRDefault="00000000" w:rsidRPr="00000000" w14:paraId="00000405">
            <w:pPr>
              <w:ind w:left="90" w:firstLine="0"/>
              <w:rPr>
                <w:rFonts w:ascii="Garamond" w:cs="Garamond" w:eastAsia="Garamond" w:hAnsi="Garamond"/>
              </w:rPr>
            </w:pPr>
            <w:r w:rsidDel="00000000" w:rsidR="00000000" w:rsidRPr="00000000">
              <w:rPr>
                <w:rFonts w:ascii="Garamond" w:cs="Garamond" w:eastAsia="Garamond" w:hAnsi="Garamond"/>
                <w:rtl w:val="0"/>
              </w:rPr>
              <w:t xml:space="preserve"> </w:t>
            </w:r>
          </w:p>
        </w:tc>
        <w:tc>
          <w:tcPr/>
          <w:p w:rsidR="00000000" w:rsidDel="00000000" w:rsidP="00000000" w:rsidRDefault="00000000" w:rsidRPr="00000000" w14:paraId="00000406">
            <w:pPr>
              <w:ind w:left="90" w:firstLine="0"/>
              <w:rPr>
                <w:rFonts w:ascii="Garamond" w:cs="Garamond" w:eastAsia="Garamond" w:hAnsi="Garamond"/>
              </w:rPr>
            </w:pPr>
            <w:r w:rsidDel="00000000" w:rsidR="00000000" w:rsidRPr="00000000">
              <w:rPr>
                <w:rFonts w:ascii="Garamond" w:cs="Garamond" w:eastAsia="Garamond" w:hAnsi="Garamond"/>
                <w:rtl w:val="0"/>
              </w:rPr>
              <w:t xml:space="preserve"> </w:t>
            </w:r>
          </w:p>
        </w:tc>
        <w:tc>
          <w:tcPr/>
          <w:p w:rsidR="00000000" w:rsidDel="00000000" w:rsidP="00000000" w:rsidRDefault="00000000" w:rsidRPr="00000000" w14:paraId="00000407">
            <w:pPr>
              <w:ind w:left="90" w:firstLine="0"/>
              <w:rPr>
                <w:rFonts w:ascii="Garamond" w:cs="Garamond" w:eastAsia="Garamond" w:hAnsi="Garamond"/>
              </w:rPr>
            </w:pPr>
            <w:r w:rsidDel="00000000" w:rsidR="00000000" w:rsidRPr="00000000">
              <w:rPr>
                <w:rFonts w:ascii="Garamond" w:cs="Garamond" w:eastAsia="Garamond" w:hAnsi="Garamond"/>
                <w:rtl w:val="0"/>
              </w:rPr>
              <w:t xml:space="preserve">Psychology </w:t>
            </w:r>
          </w:p>
        </w:tc>
        <w:tc>
          <w:tcPr/>
          <w:p w:rsidR="00000000" w:rsidDel="00000000" w:rsidP="00000000" w:rsidRDefault="00000000" w:rsidRPr="00000000" w14:paraId="00000408">
            <w:pPr>
              <w:ind w:left="90" w:firstLine="0"/>
              <w:rPr>
                <w:rFonts w:ascii="Garamond" w:cs="Garamond" w:eastAsia="Garamond" w:hAnsi="Garamond"/>
              </w:rPr>
            </w:pPr>
            <w:r w:rsidDel="00000000" w:rsidR="00000000" w:rsidRPr="00000000">
              <w:rPr>
                <w:rFonts w:ascii="Garamond" w:cs="Garamond" w:eastAsia="Garamond" w:hAnsi="Garamond"/>
                <w:rtl w:val="0"/>
              </w:rPr>
              <w:t xml:space="preserve">Interior Design </w:t>
            </w:r>
          </w:p>
        </w:tc>
      </w:tr>
      <w:tr>
        <w:trPr>
          <w:cantSplit w:val="0"/>
          <w:trHeight w:val="283" w:hRule="atLeast"/>
          <w:tblHeader w:val="0"/>
        </w:trPr>
        <w:tc>
          <w:tcPr/>
          <w:p w:rsidR="00000000" w:rsidDel="00000000" w:rsidP="00000000" w:rsidRDefault="00000000" w:rsidRPr="00000000" w14:paraId="00000409">
            <w:pPr>
              <w:ind w:left="90" w:firstLine="0"/>
              <w:rPr>
                <w:rFonts w:ascii="Garamond" w:cs="Garamond" w:eastAsia="Garamond" w:hAnsi="Garamond"/>
              </w:rPr>
            </w:pPr>
            <w:r w:rsidDel="00000000" w:rsidR="00000000" w:rsidRPr="00000000">
              <w:rPr>
                <w:rFonts w:ascii="Garamond" w:cs="Garamond" w:eastAsia="Garamond" w:hAnsi="Garamond"/>
                <w:rtl w:val="0"/>
              </w:rPr>
              <w:t xml:space="preserve"> </w:t>
            </w:r>
          </w:p>
        </w:tc>
        <w:tc>
          <w:tcPr/>
          <w:p w:rsidR="00000000" w:rsidDel="00000000" w:rsidP="00000000" w:rsidRDefault="00000000" w:rsidRPr="00000000" w14:paraId="0000040A">
            <w:pPr>
              <w:ind w:left="90" w:firstLine="0"/>
              <w:rPr>
                <w:rFonts w:ascii="Garamond" w:cs="Garamond" w:eastAsia="Garamond" w:hAnsi="Garamond"/>
              </w:rPr>
            </w:pPr>
            <w:r w:rsidDel="00000000" w:rsidR="00000000" w:rsidRPr="00000000">
              <w:rPr>
                <w:rFonts w:ascii="Garamond" w:cs="Garamond" w:eastAsia="Garamond" w:hAnsi="Garamond"/>
                <w:rtl w:val="0"/>
              </w:rPr>
              <w:t xml:space="preserve"> </w:t>
            </w:r>
          </w:p>
        </w:tc>
        <w:tc>
          <w:tcPr/>
          <w:p w:rsidR="00000000" w:rsidDel="00000000" w:rsidP="00000000" w:rsidRDefault="00000000" w:rsidRPr="00000000" w14:paraId="0000040B">
            <w:pPr>
              <w:ind w:left="90" w:firstLine="0"/>
              <w:rPr>
                <w:rFonts w:ascii="Garamond" w:cs="Garamond" w:eastAsia="Garamond" w:hAnsi="Garamond"/>
              </w:rPr>
            </w:pPr>
            <w:r w:rsidDel="00000000" w:rsidR="00000000" w:rsidRPr="00000000">
              <w:rPr>
                <w:rFonts w:ascii="Garamond" w:cs="Garamond" w:eastAsia="Garamond" w:hAnsi="Garamond"/>
                <w:rtl w:val="0"/>
              </w:rPr>
              <w:t xml:space="preserve">Sociology </w:t>
            </w:r>
          </w:p>
        </w:tc>
        <w:tc>
          <w:tcPr/>
          <w:p w:rsidR="00000000" w:rsidDel="00000000" w:rsidP="00000000" w:rsidRDefault="00000000" w:rsidRPr="00000000" w14:paraId="0000040C">
            <w:pPr>
              <w:ind w:left="90" w:firstLine="0"/>
              <w:rPr>
                <w:rFonts w:ascii="Garamond" w:cs="Garamond" w:eastAsia="Garamond" w:hAnsi="Garamond"/>
              </w:rPr>
            </w:pPr>
            <w:r w:rsidDel="00000000" w:rsidR="00000000" w:rsidRPr="00000000">
              <w:rPr>
                <w:rFonts w:ascii="Garamond" w:cs="Garamond" w:eastAsia="Garamond" w:hAnsi="Garamond"/>
                <w:rtl w:val="0"/>
              </w:rPr>
              <w:t xml:space="preserve">Psychology </w:t>
            </w:r>
          </w:p>
        </w:tc>
      </w:tr>
      <w:tr>
        <w:trPr>
          <w:cantSplit w:val="0"/>
          <w:trHeight w:val="284" w:hRule="atLeast"/>
          <w:tblHeader w:val="0"/>
        </w:trPr>
        <w:tc>
          <w:tcPr/>
          <w:p w:rsidR="00000000" w:rsidDel="00000000" w:rsidP="00000000" w:rsidRDefault="00000000" w:rsidRPr="00000000" w14:paraId="0000040D">
            <w:pPr>
              <w:ind w:left="90" w:firstLine="0"/>
              <w:rPr>
                <w:rFonts w:ascii="Garamond" w:cs="Garamond" w:eastAsia="Garamond" w:hAnsi="Garamond"/>
              </w:rPr>
            </w:pPr>
            <w:r w:rsidDel="00000000" w:rsidR="00000000" w:rsidRPr="00000000">
              <w:rPr>
                <w:rFonts w:ascii="Garamond" w:cs="Garamond" w:eastAsia="Garamond" w:hAnsi="Garamond"/>
                <w:rtl w:val="0"/>
              </w:rPr>
              <w:t xml:space="preserve"> </w:t>
            </w:r>
          </w:p>
        </w:tc>
        <w:tc>
          <w:tcPr/>
          <w:p w:rsidR="00000000" w:rsidDel="00000000" w:rsidP="00000000" w:rsidRDefault="00000000" w:rsidRPr="00000000" w14:paraId="0000040E">
            <w:pPr>
              <w:ind w:left="90" w:firstLine="0"/>
              <w:rPr>
                <w:rFonts w:ascii="Garamond" w:cs="Garamond" w:eastAsia="Garamond" w:hAnsi="Garamond"/>
              </w:rPr>
            </w:pPr>
            <w:r w:rsidDel="00000000" w:rsidR="00000000" w:rsidRPr="00000000">
              <w:rPr>
                <w:rFonts w:ascii="Garamond" w:cs="Garamond" w:eastAsia="Garamond" w:hAnsi="Garamond"/>
                <w:rtl w:val="0"/>
              </w:rPr>
              <w:t xml:space="preserve"> </w:t>
            </w:r>
          </w:p>
        </w:tc>
        <w:tc>
          <w:tcPr/>
          <w:p w:rsidR="00000000" w:rsidDel="00000000" w:rsidP="00000000" w:rsidRDefault="00000000" w:rsidRPr="00000000" w14:paraId="0000040F">
            <w:pPr>
              <w:ind w:left="90" w:firstLine="0"/>
              <w:rPr>
                <w:rFonts w:ascii="Garamond" w:cs="Garamond" w:eastAsia="Garamond" w:hAnsi="Garamond"/>
              </w:rPr>
            </w:pPr>
            <w:r w:rsidDel="00000000" w:rsidR="00000000" w:rsidRPr="00000000">
              <w:rPr>
                <w:rFonts w:ascii="Garamond" w:cs="Garamond" w:eastAsia="Garamond" w:hAnsi="Garamond"/>
                <w:rtl w:val="0"/>
              </w:rPr>
              <w:t xml:space="preserve">Sports/Entertainment Marketing </w:t>
            </w:r>
          </w:p>
        </w:tc>
        <w:tc>
          <w:tcPr/>
          <w:p w:rsidR="00000000" w:rsidDel="00000000" w:rsidP="00000000" w:rsidRDefault="00000000" w:rsidRPr="00000000" w14:paraId="00000410">
            <w:pPr>
              <w:ind w:left="90" w:firstLine="0"/>
              <w:rPr>
                <w:rFonts w:ascii="Garamond" w:cs="Garamond" w:eastAsia="Garamond" w:hAnsi="Garamond"/>
              </w:rPr>
            </w:pPr>
            <w:r w:rsidDel="00000000" w:rsidR="00000000" w:rsidRPr="00000000">
              <w:rPr>
                <w:rFonts w:ascii="Garamond" w:cs="Garamond" w:eastAsia="Garamond" w:hAnsi="Garamond"/>
                <w:rtl w:val="0"/>
              </w:rPr>
              <w:t xml:space="preserve">Sociology </w:t>
            </w:r>
          </w:p>
        </w:tc>
      </w:tr>
      <w:tr>
        <w:trPr>
          <w:cantSplit w:val="0"/>
          <w:trHeight w:val="284" w:hRule="atLeast"/>
          <w:tblHeader w:val="0"/>
        </w:trPr>
        <w:tc>
          <w:tcPr/>
          <w:p w:rsidR="00000000" w:rsidDel="00000000" w:rsidP="00000000" w:rsidRDefault="00000000" w:rsidRPr="00000000" w14:paraId="00000411">
            <w:pPr>
              <w:ind w:left="90" w:firstLine="0"/>
              <w:rPr>
                <w:rFonts w:ascii="Garamond" w:cs="Garamond" w:eastAsia="Garamond" w:hAnsi="Garamond"/>
              </w:rPr>
            </w:pPr>
            <w:r w:rsidDel="00000000" w:rsidR="00000000" w:rsidRPr="00000000">
              <w:rPr>
                <w:rFonts w:ascii="Garamond" w:cs="Garamond" w:eastAsia="Garamond" w:hAnsi="Garamond"/>
                <w:rtl w:val="0"/>
              </w:rPr>
              <w:t xml:space="preserve"> </w:t>
            </w:r>
          </w:p>
        </w:tc>
        <w:tc>
          <w:tcPr/>
          <w:p w:rsidR="00000000" w:rsidDel="00000000" w:rsidP="00000000" w:rsidRDefault="00000000" w:rsidRPr="00000000" w14:paraId="00000412">
            <w:pPr>
              <w:ind w:left="90" w:firstLine="0"/>
              <w:rPr>
                <w:rFonts w:ascii="Garamond" w:cs="Garamond" w:eastAsia="Garamond" w:hAnsi="Garamond"/>
              </w:rPr>
            </w:pPr>
            <w:r w:rsidDel="00000000" w:rsidR="00000000" w:rsidRPr="00000000">
              <w:rPr>
                <w:rFonts w:ascii="Garamond" w:cs="Garamond" w:eastAsia="Garamond" w:hAnsi="Garamond"/>
                <w:rtl w:val="0"/>
              </w:rPr>
              <w:t xml:space="preserve"> </w:t>
            </w:r>
          </w:p>
        </w:tc>
        <w:tc>
          <w:tcPr/>
          <w:p w:rsidR="00000000" w:rsidDel="00000000" w:rsidP="00000000" w:rsidRDefault="00000000" w:rsidRPr="00000000" w14:paraId="00000413">
            <w:pPr>
              <w:ind w:left="90" w:firstLine="0"/>
              <w:rPr>
                <w:rFonts w:ascii="Garamond" w:cs="Garamond" w:eastAsia="Garamond" w:hAnsi="Garamond"/>
              </w:rPr>
            </w:pPr>
            <w:r w:rsidDel="00000000" w:rsidR="00000000" w:rsidRPr="00000000">
              <w:rPr>
                <w:rFonts w:ascii="Garamond" w:cs="Garamond" w:eastAsia="Garamond" w:hAnsi="Garamond"/>
                <w:rtl w:val="0"/>
              </w:rPr>
              <w:t xml:space="preserve">TV Production </w:t>
            </w:r>
          </w:p>
        </w:tc>
        <w:tc>
          <w:tcPr/>
          <w:p w:rsidR="00000000" w:rsidDel="00000000" w:rsidP="00000000" w:rsidRDefault="00000000" w:rsidRPr="00000000" w14:paraId="00000414">
            <w:pPr>
              <w:ind w:left="90" w:firstLine="0"/>
              <w:rPr>
                <w:rFonts w:ascii="Garamond" w:cs="Garamond" w:eastAsia="Garamond" w:hAnsi="Garamond"/>
              </w:rPr>
            </w:pPr>
            <w:r w:rsidDel="00000000" w:rsidR="00000000" w:rsidRPr="00000000">
              <w:rPr>
                <w:rFonts w:ascii="Garamond" w:cs="Garamond" w:eastAsia="Garamond" w:hAnsi="Garamond"/>
                <w:rtl w:val="0"/>
              </w:rPr>
              <w:t xml:space="preserve">Sports/Entertainment Marketing </w:t>
            </w:r>
          </w:p>
        </w:tc>
      </w:tr>
      <w:tr>
        <w:trPr>
          <w:cantSplit w:val="0"/>
          <w:trHeight w:val="284" w:hRule="atLeast"/>
          <w:tblHeader w:val="0"/>
        </w:trPr>
        <w:tc>
          <w:tcPr/>
          <w:p w:rsidR="00000000" w:rsidDel="00000000" w:rsidP="00000000" w:rsidRDefault="00000000" w:rsidRPr="00000000" w14:paraId="00000415">
            <w:pPr>
              <w:ind w:left="90" w:firstLine="0"/>
              <w:rPr>
                <w:rFonts w:ascii="Garamond" w:cs="Garamond" w:eastAsia="Garamond" w:hAnsi="Garamond"/>
              </w:rPr>
            </w:pPr>
            <w:r w:rsidDel="00000000" w:rsidR="00000000" w:rsidRPr="00000000">
              <w:rPr>
                <w:rFonts w:ascii="Garamond" w:cs="Garamond" w:eastAsia="Garamond" w:hAnsi="Garamond"/>
                <w:rtl w:val="0"/>
              </w:rPr>
              <w:t xml:space="preserve"> </w:t>
            </w:r>
          </w:p>
        </w:tc>
        <w:tc>
          <w:tcPr/>
          <w:p w:rsidR="00000000" w:rsidDel="00000000" w:rsidP="00000000" w:rsidRDefault="00000000" w:rsidRPr="00000000" w14:paraId="00000416">
            <w:pPr>
              <w:ind w:left="90" w:firstLine="0"/>
              <w:rPr>
                <w:rFonts w:ascii="Garamond" w:cs="Garamond" w:eastAsia="Garamond" w:hAnsi="Garamond"/>
              </w:rPr>
            </w:pPr>
            <w:r w:rsidDel="00000000" w:rsidR="00000000" w:rsidRPr="00000000">
              <w:rPr>
                <w:rFonts w:ascii="Garamond" w:cs="Garamond" w:eastAsia="Garamond" w:hAnsi="Garamond"/>
                <w:rtl w:val="0"/>
              </w:rPr>
              <w:t xml:space="preserve"> </w:t>
            </w:r>
          </w:p>
        </w:tc>
        <w:tc>
          <w:tcPr/>
          <w:p w:rsidR="00000000" w:rsidDel="00000000" w:rsidP="00000000" w:rsidRDefault="00000000" w:rsidRPr="00000000" w14:paraId="00000417">
            <w:pPr>
              <w:ind w:left="90" w:firstLine="0"/>
              <w:rPr>
                <w:rFonts w:ascii="Garamond" w:cs="Garamond" w:eastAsia="Garamond" w:hAnsi="Garamond"/>
              </w:rPr>
            </w:pPr>
            <w:r w:rsidDel="00000000" w:rsidR="00000000" w:rsidRPr="00000000">
              <w:rPr>
                <w:rFonts w:ascii="Garamond" w:cs="Garamond" w:eastAsia="Garamond" w:hAnsi="Garamond"/>
                <w:rtl w:val="0"/>
              </w:rPr>
              <w:t xml:space="preserve"> </w:t>
            </w:r>
          </w:p>
        </w:tc>
        <w:tc>
          <w:tcPr/>
          <w:p w:rsidR="00000000" w:rsidDel="00000000" w:rsidP="00000000" w:rsidRDefault="00000000" w:rsidRPr="00000000" w14:paraId="00000418">
            <w:pPr>
              <w:ind w:left="90" w:firstLine="0"/>
              <w:rPr>
                <w:rFonts w:ascii="Garamond" w:cs="Garamond" w:eastAsia="Garamond" w:hAnsi="Garamond"/>
              </w:rPr>
            </w:pPr>
            <w:r w:rsidDel="00000000" w:rsidR="00000000" w:rsidRPr="00000000">
              <w:rPr>
                <w:rFonts w:ascii="Garamond" w:cs="Garamond" w:eastAsia="Garamond" w:hAnsi="Garamond"/>
                <w:rtl w:val="0"/>
              </w:rPr>
              <w:t xml:space="preserve">TV Production </w:t>
            </w:r>
          </w:p>
        </w:tc>
      </w:tr>
    </w:tbl>
    <w:p w:rsidR="00000000" w:rsidDel="00000000" w:rsidP="00000000" w:rsidRDefault="00000000" w:rsidRPr="00000000" w14:paraId="00000419">
      <w:pPr>
        <w:tabs>
          <w:tab w:val="right" w:leader="none" w:pos="10184"/>
        </w:tabs>
        <w:spacing w:after="0" w:lineRule="auto"/>
        <w:ind w:left="288" w:right="256"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tab/>
      </w:r>
    </w:p>
    <w:p w:rsidR="00000000" w:rsidDel="00000000" w:rsidP="00000000" w:rsidRDefault="00000000" w:rsidRPr="00000000" w14:paraId="0000041A">
      <w:pPr>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41B">
      <w:pPr>
        <w:pStyle w:val="Heading2"/>
        <w:rPr/>
      </w:pPr>
      <w:r w:rsidDel="00000000" w:rsidR="00000000" w:rsidRPr="00000000">
        <w:rPr>
          <w:rtl w:val="0"/>
        </w:rPr>
        <w:t xml:space="preserve">Natural Resources and Agriscience </w:t>
      </w:r>
    </w:p>
    <w:p w:rsidR="00000000" w:rsidDel="00000000" w:rsidP="00000000" w:rsidRDefault="00000000" w:rsidRPr="00000000" w14:paraId="0000041C">
      <w:pPr>
        <w:pStyle w:val="Heading4"/>
        <w:tabs>
          <w:tab w:val="right" w:leader="none" w:pos="9360"/>
          <w:tab w:val="right" w:leader="none" w:pos="9360"/>
          <w:tab w:val="right" w:leader="none" w:pos="9360"/>
          <w:tab w:val="right" w:leader="none" w:pos="9360"/>
        </w:tabs>
        <w:rPr/>
      </w:pPr>
      <w:r w:rsidDel="00000000" w:rsidR="00000000" w:rsidRPr="00000000">
        <w:rPr>
          <w:rtl w:val="0"/>
        </w:rPr>
        <w:t xml:space="preserve">What are the Natural Resources and Agriscience Pathway? </w:t>
      </w:r>
    </w:p>
    <w:p w:rsidR="00000000" w:rsidDel="00000000" w:rsidP="00000000" w:rsidRDefault="00000000" w:rsidRPr="00000000" w14:paraId="0000041D">
      <w:pPr>
        <w:rPr/>
      </w:pPr>
      <w:r w:rsidDel="00000000" w:rsidR="00000000" w:rsidRPr="00000000">
        <w:rPr>
          <w:rtl w:val="0"/>
        </w:rPr>
        <w:t xml:space="preserve">The Natural Resources Pathways refers to career fields and programs of study that are related to the environment and natural resources and includes fields such as: </w:t>
      </w:r>
    </w:p>
    <w:p w:rsidR="00000000" w:rsidDel="00000000" w:rsidP="00000000" w:rsidRDefault="00000000" w:rsidRPr="00000000" w14:paraId="0000041E">
      <w:pPr>
        <w:numPr>
          <w:ilvl w:val="0"/>
          <w:numId w:val="9"/>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rFonts w:ascii="Garamond" w:cs="Garamond" w:eastAsia="Garamond" w:hAnsi="Garamond"/>
          <w:sz w:val="24"/>
          <w:szCs w:val="24"/>
          <w:rtl w:val="0"/>
        </w:rPr>
        <w:t xml:space="preserve">Agriculture </w:t>
      </w:r>
      <w:r w:rsidDel="00000000" w:rsidR="00000000" w:rsidRPr="00000000">
        <w:rPr>
          <w:rtl w:val="0"/>
        </w:rPr>
      </w:r>
    </w:p>
    <w:p w:rsidR="00000000" w:rsidDel="00000000" w:rsidP="00000000" w:rsidRDefault="00000000" w:rsidRPr="00000000" w14:paraId="0000041F">
      <w:pPr>
        <w:numPr>
          <w:ilvl w:val="0"/>
          <w:numId w:val="9"/>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rFonts w:ascii="Garamond" w:cs="Garamond" w:eastAsia="Garamond" w:hAnsi="Garamond"/>
          <w:sz w:val="24"/>
          <w:szCs w:val="24"/>
          <w:rtl w:val="0"/>
        </w:rPr>
        <w:t xml:space="preserve">Earth Science </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4991100</wp:posOffset>
                </wp:positionH>
                <wp:positionV relativeFrom="paragraph">
                  <wp:posOffset>0</wp:posOffset>
                </wp:positionV>
                <wp:extent cx="853440" cy="657860"/>
                <wp:effectExtent b="0" l="0" r="0" t="0"/>
                <wp:wrapSquare wrapText="bothSides" distB="0" distT="0" distL="114300" distR="114300"/>
                <wp:docPr id="290200" name=""/>
                <a:graphic>
                  <a:graphicData uri="http://schemas.microsoft.com/office/word/2010/wordprocessingGroup">
                    <wpg:wgp>
                      <wpg:cNvGrpSpPr/>
                      <wpg:grpSpPr>
                        <a:xfrm>
                          <a:off x="4919275" y="3451050"/>
                          <a:ext cx="853440" cy="657860"/>
                          <a:chOff x="4919275" y="3451050"/>
                          <a:chExt cx="853450" cy="657900"/>
                        </a:xfrm>
                      </wpg:grpSpPr>
                      <wpg:grpSp>
                        <wpg:cNvGrpSpPr/>
                        <wpg:grpSpPr>
                          <a:xfrm>
                            <a:off x="4919280" y="3451070"/>
                            <a:ext cx="853440" cy="657860"/>
                            <a:chOff x="4919275" y="3451050"/>
                            <a:chExt cx="853450" cy="657900"/>
                          </a:xfrm>
                        </wpg:grpSpPr>
                        <wps:wsp>
                          <wps:cNvSpPr/>
                          <wps:cNvPr id="3" name="Shape 3"/>
                          <wps:spPr>
                            <a:xfrm>
                              <a:off x="4919275" y="3451050"/>
                              <a:ext cx="853450" cy="6579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4919280" y="3451070"/>
                              <a:ext cx="853440" cy="657860"/>
                              <a:chOff x="4919225" y="3451025"/>
                              <a:chExt cx="853550" cy="657925"/>
                            </a:xfrm>
                          </wpg:grpSpPr>
                          <wps:wsp>
                            <wps:cNvSpPr/>
                            <wps:cNvPr id="17" name="Shape 17"/>
                            <wps:spPr>
                              <a:xfrm>
                                <a:off x="4919225" y="3451025"/>
                                <a:ext cx="853550" cy="6579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4919280" y="3451070"/>
                                <a:ext cx="853440" cy="657860"/>
                                <a:chOff x="4914500" y="3446300"/>
                                <a:chExt cx="863000" cy="662650"/>
                              </a:xfrm>
                            </wpg:grpSpPr>
                            <wps:wsp>
                              <wps:cNvSpPr/>
                              <wps:cNvPr id="19" name="Shape 19"/>
                              <wps:spPr>
                                <a:xfrm>
                                  <a:off x="4914500" y="3446300"/>
                                  <a:ext cx="863000" cy="6626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4919280" y="3451070"/>
                                  <a:ext cx="853440" cy="657860"/>
                                  <a:chOff x="4919280" y="3451070"/>
                                  <a:chExt cx="853440" cy="657860"/>
                                </a:xfrm>
                              </wpg:grpSpPr>
                              <wps:wsp>
                                <wps:cNvSpPr/>
                                <wps:cNvPr id="21" name="Shape 21"/>
                                <wps:spPr>
                                  <a:xfrm>
                                    <a:off x="4919280" y="3451070"/>
                                    <a:ext cx="853425" cy="6578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4919280" y="3451070"/>
                                    <a:ext cx="853440" cy="657860"/>
                                    <a:chOff x="4919280" y="3451070"/>
                                    <a:chExt cx="853440" cy="701758"/>
                                  </a:xfrm>
                                </wpg:grpSpPr>
                                <wps:wsp>
                                  <wps:cNvSpPr/>
                                  <wps:cNvPr id="23" name="Shape 23"/>
                                  <wps:spPr>
                                    <a:xfrm>
                                      <a:off x="4919280" y="3451070"/>
                                      <a:ext cx="853425" cy="7017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4919280" y="3451070"/>
                                      <a:ext cx="853440" cy="701758"/>
                                      <a:chOff x="0" y="0"/>
                                      <a:chExt cx="1144905" cy="1035026"/>
                                    </a:xfrm>
                                  </wpg:grpSpPr>
                                  <wps:wsp>
                                    <wps:cNvSpPr/>
                                    <wps:cNvPr id="25" name="Shape 25"/>
                                    <wps:spPr>
                                      <a:xfrm>
                                        <a:off x="0" y="0"/>
                                        <a:ext cx="1144900" cy="9702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6" name="Shape 26"/>
                                    <wps:spPr>
                                      <a:xfrm>
                                        <a:off x="0" y="0"/>
                                        <a:ext cx="1144905" cy="970280"/>
                                      </a:xfrm>
                                      <a:custGeom>
                                        <a:rect b="b" l="l" r="r" t="t"/>
                                        <a:pathLst>
                                          <a:path extrusionOk="0" h="970280" w="1144905">
                                            <a:moveTo>
                                              <a:pt x="0" y="0"/>
                                            </a:moveTo>
                                            <a:lnTo>
                                              <a:pt x="1144905" y="0"/>
                                            </a:lnTo>
                                            <a:lnTo>
                                              <a:pt x="1144905" y="970280"/>
                                            </a:lnTo>
                                            <a:lnTo>
                                              <a:pt x="0" y="970280"/>
                                            </a:lnTo>
                                            <a:lnTo>
                                              <a:pt x="0" y="0"/>
                                            </a:lnTo>
                                            <a:close/>
                                          </a:path>
                                        </a:pathLst>
                                      </a:custGeom>
                                      <a:noFill/>
                                      <a:ln cap="rnd" cmpd="sng" w="9525">
                                        <a:solidFill>
                                          <a:srgbClr val="000000"/>
                                        </a:solidFill>
                                        <a:prstDash val="solid"/>
                                        <a:miter lim="101600"/>
                                        <a:headEnd len="sm" w="sm" type="none"/>
                                        <a:tailEnd len="sm" w="sm" type="none"/>
                                      </a:ln>
                                    </wps:spPr>
                                    <wps:bodyPr anchorCtr="0" anchor="ctr" bIns="91425" lIns="91425" spcFirstLastPara="1" rIns="91425" wrap="square" tIns="91425">
                                      <a:noAutofit/>
                                    </wps:bodyPr>
                                  </wps:wsp>
                                  <pic:pic>
                                    <pic:nvPicPr>
                                      <pic:cNvPr id="27" name="Shape 27"/>
                                      <pic:cNvPicPr preferRelativeResize="0"/>
                                    </pic:nvPicPr>
                                    <pic:blipFill rotWithShape="1">
                                      <a:blip r:embed="rId48">
                                        <a:alphaModFix/>
                                      </a:blip>
                                      <a:srcRect b="0" l="0" r="0" t="0"/>
                                      <a:stretch/>
                                    </pic:blipFill>
                                    <pic:spPr>
                                      <a:xfrm>
                                        <a:off x="96520" y="50800"/>
                                        <a:ext cx="951230" cy="869950"/>
                                      </a:xfrm>
                                      <a:prstGeom prst="rect">
                                        <a:avLst/>
                                      </a:prstGeom>
                                      <a:noFill/>
                                      <a:ln>
                                        <a:noFill/>
                                      </a:ln>
                                    </pic:spPr>
                                  </pic:pic>
                                  <wps:wsp>
                                    <wps:cNvSpPr/>
                                    <wps:cNvPr id="28" name="Shape 28"/>
                                    <wps:spPr>
                                      <a:xfrm>
                                        <a:off x="1048004" y="762000"/>
                                        <a:ext cx="50673" cy="273026"/>
                                      </a:xfrm>
                                      <a:prstGeom prst="rect">
                                        <a:avLst/>
                                      </a:prstGeom>
                                      <a:noFill/>
                                      <a:ln>
                                        <a:noFill/>
                                      </a:ln>
                                    </wps:spPr>
                                    <wps:txbx>
                                      <w:txbxContent>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 </w:t>
                                          </w:r>
                                        </w:p>
                                      </w:txbxContent>
                                    </wps:txbx>
                                    <wps:bodyPr anchorCtr="0" anchor="t" bIns="0" lIns="0" spcFirstLastPara="1" rIns="0" wrap="square" tIns="0">
                                      <a:noAutofit/>
                                    </wps:bodyPr>
                                  </wps:wsp>
                                </wpg:grpSp>
                              </wpg:grpSp>
                            </wpg:grpSp>
                          </wpg:grpSp>
                        </wpg:grpSp>
                      </wpg:grpSp>
                    </wpg:wgp>
                  </a:graphicData>
                </a:graphic>
              </wp:anchor>
            </w:drawing>
          </mc:Choice>
          <mc:Fallback>
            <w:drawing>
              <wp:anchor allowOverlap="1" behindDoc="0" distB="0" distT="0" distL="114300" distR="114300" hidden="0" layoutInCell="1" locked="0" relativeHeight="0" simplePos="0">
                <wp:simplePos x="0" y="0"/>
                <wp:positionH relativeFrom="column">
                  <wp:posOffset>4991100</wp:posOffset>
                </wp:positionH>
                <wp:positionV relativeFrom="paragraph">
                  <wp:posOffset>0</wp:posOffset>
                </wp:positionV>
                <wp:extent cx="853440" cy="657860"/>
                <wp:effectExtent b="0" l="0" r="0" t="0"/>
                <wp:wrapSquare wrapText="bothSides" distB="0" distT="0" distL="114300" distR="114300"/>
                <wp:docPr id="290200" name="image6.png"/>
                <a:graphic>
                  <a:graphicData uri="http://schemas.openxmlformats.org/drawingml/2006/picture">
                    <pic:pic>
                      <pic:nvPicPr>
                        <pic:cNvPr id="0" name="image6.png"/>
                        <pic:cNvPicPr preferRelativeResize="0"/>
                      </pic:nvPicPr>
                      <pic:blipFill>
                        <a:blip r:embed="rId7"/>
                        <a:srcRect/>
                        <a:stretch>
                          <a:fillRect/>
                        </a:stretch>
                      </pic:blipFill>
                      <pic:spPr>
                        <a:xfrm>
                          <a:off x="0" y="0"/>
                          <a:ext cx="853440" cy="657860"/>
                        </a:xfrm>
                        <a:prstGeom prst="rect"/>
                        <a:ln/>
                      </pic:spPr>
                    </pic:pic>
                  </a:graphicData>
                </a:graphic>
              </wp:anchor>
            </w:drawing>
          </mc:Fallback>
        </mc:AlternateContent>
      </w:r>
    </w:p>
    <w:p w:rsidR="00000000" w:rsidDel="00000000" w:rsidP="00000000" w:rsidRDefault="00000000" w:rsidRPr="00000000" w14:paraId="00000420">
      <w:pPr>
        <w:numPr>
          <w:ilvl w:val="0"/>
          <w:numId w:val="9"/>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rFonts w:ascii="Garamond" w:cs="Garamond" w:eastAsia="Garamond" w:hAnsi="Garamond"/>
          <w:sz w:val="24"/>
          <w:szCs w:val="24"/>
          <w:rtl w:val="0"/>
        </w:rPr>
        <w:t xml:space="preserve">Environmental Science </w:t>
      </w:r>
      <w:r w:rsidDel="00000000" w:rsidR="00000000" w:rsidRPr="00000000">
        <w:rPr>
          <w:rtl w:val="0"/>
        </w:rPr>
      </w:r>
    </w:p>
    <w:p w:rsidR="00000000" w:rsidDel="00000000" w:rsidP="00000000" w:rsidRDefault="00000000" w:rsidRPr="00000000" w14:paraId="00000421">
      <w:pPr>
        <w:numPr>
          <w:ilvl w:val="0"/>
          <w:numId w:val="9"/>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rFonts w:ascii="Garamond" w:cs="Garamond" w:eastAsia="Garamond" w:hAnsi="Garamond"/>
          <w:sz w:val="24"/>
          <w:szCs w:val="24"/>
          <w:rtl w:val="0"/>
        </w:rPr>
        <w:t xml:space="preserve">Fisheries Management </w:t>
      </w:r>
      <w:r w:rsidDel="00000000" w:rsidR="00000000" w:rsidRPr="00000000">
        <w:rPr>
          <w:rtl w:val="0"/>
        </w:rPr>
      </w:r>
    </w:p>
    <w:p w:rsidR="00000000" w:rsidDel="00000000" w:rsidP="00000000" w:rsidRDefault="00000000" w:rsidRPr="00000000" w14:paraId="00000422">
      <w:pPr>
        <w:numPr>
          <w:ilvl w:val="0"/>
          <w:numId w:val="9"/>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rFonts w:ascii="Garamond" w:cs="Garamond" w:eastAsia="Garamond" w:hAnsi="Garamond"/>
          <w:sz w:val="24"/>
          <w:szCs w:val="24"/>
          <w:rtl w:val="0"/>
        </w:rPr>
        <w:t xml:space="preserve">Forestry </w:t>
      </w:r>
      <w:r w:rsidDel="00000000" w:rsidR="00000000" w:rsidRPr="00000000">
        <w:rPr>
          <w:rtl w:val="0"/>
        </w:rPr>
      </w:r>
    </w:p>
    <w:p w:rsidR="00000000" w:rsidDel="00000000" w:rsidP="00000000" w:rsidRDefault="00000000" w:rsidRPr="00000000" w14:paraId="00000423">
      <w:pPr>
        <w:numPr>
          <w:ilvl w:val="0"/>
          <w:numId w:val="9"/>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rFonts w:ascii="Garamond" w:cs="Garamond" w:eastAsia="Garamond" w:hAnsi="Garamond"/>
          <w:sz w:val="24"/>
          <w:szCs w:val="24"/>
          <w:rtl w:val="0"/>
        </w:rPr>
        <w:t xml:space="preserve">Horticulture </w:t>
      </w:r>
      <w:r w:rsidDel="00000000" w:rsidR="00000000" w:rsidRPr="00000000">
        <w:rPr>
          <w:rtl w:val="0"/>
        </w:rPr>
      </w:r>
    </w:p>
    <w:p w:rsidR="00000000" w:rsidDel="00000000" w:rsidP="00000000" w:rsidRDefault="00000000" w:rsidRPr="00000000" w14:paraId="00000424">
      <w:pPr>
        <w:numPr>
          <w:ilvl w:val="0"/>
          <w:numId w:val="9"/>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rFonts w:ascii="Garamond" w:cs="Garamond" w:eastAsia="Garamond" w:hAnsi="Garamond"/>
          <w:sz w:val="24"/>
          <w:szCs w:val="24"/>
          <w:rtl w:val="0"/>
        </w:rPr>
        <w:t xml:space="preserve">Wildlife Management</w:t>
      </w:r>
      <w:r w:rsidDel="00000000" w:rsidR="00000000" w:rsidRPr="00000000">
        <w:rPr>
          <w:rtl w:val="0"/>
        </w:rPr>
      </w:r>
    </w:p>
    <w:p w:rsidR="00000000" w:rsidDel="00000000" w:rsidP="00000000" w:rsidRDefault="00000000" w:rsidRPr="00000000" w14:paraId="00000425">
      <w:pPr>
        <w:pStyle w:val="Heading4"/>
        <w:tabs>
          <w:tab w:val="right" w:leader="none" w:pos="9360"/>
          <w:tab w:val="right" w:leader="none" w:pos="9360"/>
          <w:tab w:val="right" w:leader="none" w:pos="9360"/>
          <w:tab w:val="right" w:leader="none" w:pos="9360"/>
        </w:tabs>
        <w:spacing w:before="120" w:lineRule="auto"/>
        <w:rPr/>
      </w:pPr>
      <w:r w:rsidDel="00000000" w:rsidR="00000000" w:rsidRPr="00000000">
        <w:rPr>
          <w:rtl w:val="0"/>
        </w:rPr>
        <w:t xml:space="preserve">Is this Pathway for me?</w:t>
      </w:r>
    </w:p>
    <w:p w:rsidR="00000000" w:rsidDel="00000000" w:rsidP="00000000" w:rsidRDefault="00000000" w:rsidRPr="00000000" w14:paraId="00000426">
      <w:pPr>
        <w:numPr>
          <w:ilvl w:val="0"/>
          <w:numId w:val="9"/>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rFonts w:ascii="Garamond" w:cs="Garamond" w:eastAsia="Garamond" w:hAnsi="Garamond"/>
          <w:sz w:val="24"/>
          <w:szCs w:val="24"/>
          <w:rtl w:val="0"/>
        </w:rPr>
        <w:t xml:space="preserve">People who are successful in Natural Resources occupations possess some of the following traits: </w:t>
      </w:r>
      <w:r w:rsidDel="00000000" w:rsidR="00000000" w:rsidRPr="00000000">
        <w:rPr>
          <w:rtl w:val="0"/>
        </w:rPr>
      </w:r>
    </w:p>
    <w:p w:rsidR="00000000" w:rsidDel="00000000" w:rsidP="00000000" w:rsidRDefault="00000000" w:rsidRPr="00000000" w14:paraId="00000427">
      <w:pPr>
        <w:numPr>
          <w:ilvl w:val="0"/>
          <w:numId w:val="9"/>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rFonts w:ascii="Garamond" w:cs="Garamond" w:eastAsia="Garamond" w:hAnsi="Garamond"/>
          <w:sz w:val="24"/>
          <w:szCs w:val="24"/>
          <w:rtl w:val="0"/>
        </w:rPr>
        <w:t xml:space="preserve">Work well on their own or with a few people </w:t>
      </w:r>
      <w:r w:rsidDel="00000000" w:rsidR="00000000" w:rsidRPr="00000000">
        <w:rPr>
          <w:rtl w:val="0"/>
        </w:rPr>
      </w:r>
    </w:p>
    <w:p w:rsidR="00000000" w:rsidDel="00000000" w:rsidP="00000000" w:rsidRDefault="00000000" w:rsidRPr="00000000" w14:paraId="00000428">
      <w:pPr>
        <w:numPr>
          <w:ilvl w:val="0"/>
          <w:numId w:val="9"/>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rFonts w:ascii="Garamond" w:cs="Garamond" w:eastAsia="Garamond" w:hAnsi="Garamond"/>
          <w:sz w:val="24"/>
          <w:szCs w:val="24"/>
          <w:rtl w:val="0"/>
        </w:rPr>
        <w:t xml:space="preserve">Like to study things and figure out how they work </w:t>
      </w:r>
      <w:r w:rsidDel="00000000" w:rsidR="00000000" w:rsidRPr="00000000">
        <w:rPr>
          <w:rtl w:val="0"/>
        </w:rPr>
      </w:r>
    </w:p>
    <w:p w:rsidR="00000000" w:rsidDel="00000000" w:rsidP="00000000" w:rsidRDefault="00000000" w:rsidRPr="00000000" w14:paraId="00000429">
      <w:pPr>
        <w:numPr>
          <w:ilvl w:val="0"/>
          <w:numId w:val="9"/>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rFonts w:ascii="Garamond" w:cs="Garamond" w:eastAsia="Garamond" w:hAnsi="Garamond"/>
          <w:sz w:val="24"/>
          <w:szCs w:val="24"/>
          <w:rtl w:val="0"/>
        </w:rPr>
        <w:t xml:space="preserve">Like discovering how things grow and thrive </w:t>
      </w:r>
      <w:r w:rsidDel="00000000" w:rsidR="00000000" w:rsidRPr="00000000">
        <w:rPr>
          <w:rtl w:val="0"/>
        </w:rPr>
      </w:r>
    </w:p>
    <w:p w:rsidR="00000000" w:rsidDel="00000000" w:rsidP="00000000" w:rsidRDefault="00000000" w:rsidRPr="00000000" w14:paraId="0000042A">
      <w:pPr>
        <w:numPr>
          <w:ilvl w:val="0"/>
          <w:numId w:val="9"/>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rFonts w:ascii="Garamond" w:cs="Garamond" w:eastAsia="Garamond" w:hAnsi="Garamond"/>
          <w:sz w:val="24"/>
          <w:szCs w:val="24"/>
          <w:rtl w:val="0"/>
        </w:rPr>
        <w:t xml:space="preserve">Enjoy working outdoors and in nature </w:t>
      </w:r>
      <w:r w:rsidDel="00000000" w:rsidR="00000000" w:rsidRPr="00000000">
        <w:rPr>
          <w:rtl w:val="0"/>
        </w:rPr>
      </w:r>
    </w:p>
    <w:p w:rsidR="00000000" w:rsidDel="00000000" w:rsidP="00000000" w:rsidRDefault="00000000" w:rsidRPr="00000000" w14:paraId="0000042B">
      <w:pPr>
        <w:numPr>
          <w:ilvl w:val="0"/>
          <w:numId w:val="9"/>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rFonts w:ascii="Garamond" w:cs="Garamond" w:eastAsia="Garamond" w:hAnsi="Garamond"/>
          <w:sz w:val="24"/>
          <w:szCs w:val="24"/>
          <w:rtl w:val="0"/>
        </w:rPr>
        <w:t xml:space="preserve">Are willing to learn and use new technology </w:t>
      </w:r>
      <w:r w:rsidDel="00000000" w:rsidR="00000000" w:rsidRPr="00000000">
        <w:rPr>
          <w:rtl w:val="0"/>
        </w:rPr>
      </w:r>
    </w:p>
    <w:p w:rsidR="00000000" w:rsidDel="00000000" w:rsidP="00000000" w:rsidRDefault="00000000" w:rsidRPr="00000000" w14:paraId="0000042C">
      <w:pPr>
        <w:numPr>
          <w:ilvl w:val="0"/>
          <w:numId w:val="9"/>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rFonts w:ascii="Garamond" w:cs="Garamond" w:eastAsia="Garamond" w:hAnsi="Garamond"/>
          <w:sz w:val="24"/>
          <w:szCs w:val="24"/>
          <w:rtl w:val="0"/>
        </w:rPr>
        <w:t xml:space="preserve">Enjoy and do well in science and math classes </w:t>
      </w:r>
      <w:r w:rsidDel="00000000" w:rsidR="00000000" w:rsidRPr="00000000">
        <w:rPr>
          <w:rtl w:val="0"/>
        </w:rPr>
      </w:r>
    </w:p>
    <w:p w:rsidR="00000000" w:rsidDel="00000000" w:rsidP="00000000" w:rsidRDefault="00000000" w:rsidRPr="00000000" w14:paraId="0000042D">
      <w:pPr>
        <w:numPr>
          <w:ilvl w:val="0"/>
          <w:numId w:val="9"/>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rFonts w:ascii="Garamond" w:cs="Garamond" w:eastAsia="Garamond" w:hAnsi="Garamond"/>
          <w:sz w:val="24"/>
          <w:szCs w:val="24"/>
          <w:rtl w:val="0"/>
        </w:rPr>
        <w:t xml:space="preserve">Like working with their hands </w:t>
      </w:r>
      <w:r w:rsidDel="00000000" w:rsidR="00000000" w:rsidRPr="00000000">
        <w:rPr>
          <w:rtl w:val="0"/>
        </w:rPr>
      </w:r>
    </w:p>
    <w:p w:rsidR="00000000" w:rsidDel="00000000" w:rsidP="00000000" w:rsidRDefault="00000000" w:rsidRPr="00000000" w14:paraId="0000042E">
      <w:pPr>
        <w:numPr>
          <w:ilvl w:val="0"/>
          <w:numId w:val="9"/>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rFonts w:ascii="Garamond" w:cs="Garamond" w:eastAsia="Garamond" w:hAnsi="Garamond"/>
          <w:sz w:val="24"/>
          <w:szCs w:val="24"/>
          <w:rtl w:val="0"/>
        </w:rPr>
        <w:t xml:space="preserve">Enjoy physical activity</w:t>
      </w:r>
      <w:r w:rsidDel="00000000" w:rsidR="00000000" w:rsidRPr="00000000">
        <w:rPr>
          <w:rtl w:val="0"/>
        </w:rPr>
      </w:r>
    </w:p>
    <w:p w:rsidR="00000000" w:rsidDel="00000000" w:rsidP="00000000" w:rsidRDefault="00000000" w:rsidRPr="00000000" w14:paraId="0000042F">
      <w:pPr>
        <w:pStyle w:val="Heading4"/>
        <w:tabs>
          <w:tab w:val="right" w:leader="none" w:pos="9360"/>
          <w:tab w:val="right" w:leader="none" w:pos="9360"/>
          <w:tab w:val="right" w:leader="none" w:pos="9360"/>
          <w:tab w:val="right" w:leader="none" w:pos="9360"/>
        </w:tabs>
        <w:spacing w:before="120" w:lineRule="auto"/>
        <w:rPr/>
      </w:pPr>
      <w:r w:rsidDel="00000000" w:rsidR="00000000" w:rsidRPr="00000000">
        <w:rPr>
          <w:rtl w:val="0"/>
        </w:rPr>
        <w:t xml:space="preserve">What Careers are in the Natural Resources and Agriscience Pathway? </w:t>
      </w:r>
    </w:p>
    <w:p w:rsidR="00000000" w:rsidDel="00000000" w:rsidP="00000000" w:rsidRDefault="00000000" w:rsidRPr="00000000" w14:paraId="00000430">
      <w:pPr>
        <w:tabs>
          <w:tab w:val="left" w:leader="none" w:pos="3600"/>
          <w:tab w:val="left" w:leader="none" w:pos="7020"/>
        </w:tabs>
        <w:rPr/>
      </w:pPr>
      <w:r w:rsidDel="00000000" w:rsidR="00000000" w:rsidRPr="00000000">
        <w:rPr>
          <w:rtl w:val="0"/>
        </w:rPr>
        <w:t xml:space="preserve">Sample careers in the Natural Resources and Agriscience Pathway include:</w:t>
        <w:br w:type="textWrapping"/>
      </w:r>
      <w:r w:rsidDel="00000000" w:rsidR="00000000" w:rsidRPr="00000000">
        <w:rPr>
          <w:b w:val="1"/>
          <w:rtl w:val="0"/>
        </w:rPr>
        <w:t xml:space="preserve">High School Diploma</w:t>
      </w:r>
      <w:r w:rsidDel="00000000" w:rsidR="00000000" w:rsidRPr="00000000">
        <w:rPr>
          <w:rtl w:val="0"/>
        </w:rPr>
        <w:tab/>
      </w:r>
      <w:r w:rsidDel="00000000" w:rsidR="00000000" w:rsidRPr="00000000">
        <w:rPr>
          <w:b w:val="1"/>
          <w:rtl w:val="0"/>
        </w:rPr>
        <w:t xml:space="preserve">Associate Degree</w:t>
      </w:r>
      <w:r w:rsidDel="00000000" w:rsidR="00000000" w:rsidRPr="00000000">
        <w:rPr>
          <w:rtl w:val="0"/>
        </w:rPr>
        <w:tab/>
      </w:r>
      <w:r w:rsidDel="00000000" w:rsidR="00000000" w:rsidRPr="00000000">
        <w:rPr>
          <w:b w:val="1"/>
          <w:rtl w:val="0"/>
        </w:rPr>
        <w:t xml:space="preserve">Bachelor’s Degree and Above</w:t>
      </w:r>
      <w:r w:rsidDel="00000000" w:rsidR="00000000" w:rsidRPr="00000000">
        <w:rPr>
          <w:rtl w:val="0"/>
        </w:rPr>
        <w:br w:type="textWrapping"/>
        <w:tab/>
        <w:t xml:space="preserve">(2 years of study)</w:t>
        <w:tab/>
        <w:t xml:space="preserve">(4 years or more of study)</w:t>
        <w:br w:type="textWrapping"/>
        <w:t xml:space="preserve">Animal Caretaker</w:t>
        <w:tab/>
        <w:t xml:space="preserve">Conservation Officer</w:t>
        <w:tab/>
        <w:t xml:space="preserve">Agricultural Engineer</w:t>
        <w:br w:type="textWrapping"/>
        <w:t xml:space="preserve">Greenhouse/Nursery</w:t>
        <w:tab/>
        <w:t xml:space="preserve">Farm Manager</w:t>
        <w:tab/>
        <w:t xml:space="preserve">Agricultural Extension agent</w:t>
        <w:br w:type="textWrapping"/>
        <w:t xml:space="preserve">Assistant</w:t>
        <w:tab/>
        <w:t xml:space="preserve">Golf course Management</w:t>
        <w:tab/>
        <w:t xml:space="preserve">Archaeologist</w:t>
        <w:br w:type="textWrapping"/>
        <w:t xml:space="preserve">Landscaper</w:t>
        <w:tab/>
        <w:t xml:space="preserve">Landscaper Design Assistant</w:t>
        <w:tab/>
        <w:t xml:space="preserve">Botanist</w:t>
        <w:br w:type="textWrapping"/>
        <w:t xml:space="preserve">Parks &amp; Recreation Assistant</w:t>
        <w:tab/>
        <w:t xml:space="preserve">Nursery Worker</w:t>
        <w:tab/>
        <w:t xml:space="preserve">Horticulturist</w:t>
        <w:br w:type="textWrapping"/>
        <w:tab/>
        <w:tab/>
        <w:t xml:space="preserve">Landscape Architect</w:t>
        <w:br w:type="textWrapping"/>
        <w:tab/>
        <w:tab/>
        <w:t xml:space="preserve">Meteorologist</w:t>
      </w:r>
    </w:p>
    <w:p w:rsidR="00000000" w:rsidDel="00000000" w:rsidP="00000000" w:rsidRDefault="00000000" w:rsidRPr="00000000" w14:paraId="00000431">
      <w:pPr>
        <w:rPr>
          <w:rFonts w:ascii="Raleway ExtraBold" w:cs="Raleway ExtraBold" w:eastAsia="Raleway ExtraBold" w:hAnsi="Raleway ExtraBold"/>
          <w:color w:val="084853"/>
          <w:sz w:val="28"/>
          <w:szCs w:val="28"/>
          <w:highlight w:val="black"/>
        </w:rPr>
      </w:pPr>
      <w:r w:rsidDel="00000000" w:rsidR="00000000" w:rsidRPr="00000000">
        <w:br w:type="page"/>
      </w:r>
      <w:r w:rsidDel="00000000" w:rsidR="00000000" w:rsidRPr="00000000">
        <w:rPr>
          <w:rtl w:val="0"/>
        </w:rPr>
      </w:r>
    </w:p>
    <w:p w:rsidR="00000000" w:rsidDel="00000000" w:rsidP="00000000" w:rsidRDefault="00000000" w:rsidRPr="00000000" w14:paraId="00000432">
      <w:pPr>
        <w:pStyle w:val="Heading2"/>
        <w:rPr/>
      </w:pPr>
      <w:r w:rsidDel="00000000" w:rsidR="00000000" w:rsidRPr="00000000">
        <w:rPr>
          <w:rtl w:val="0"/>
        </w:rPr>
        <w:t xml:space="preserve">Natural Resources and Agriscience Pathway </w:t>
      </w:r>
    </w:p>
    <w:p w:rsidR="00000000" w:rsidDel="00000000" w:rsidP="00000000" w:rsidRDefault="00000000" w:rsidRPr="00000000" w14:paraId="00000433">
      <w:pPr>
        <w:pStyle w:val="Heading4"/>
        <w:tabs>
          <w:tab w:val="right" w:leader="none" w:pos="9360"/>
          <w:tab w:val="right" w:leader="none" w:pos="9360"/>
          <w:tab w:val="right" w:leader="none" w:pos="9360"/>
          <w:tab w:val="right" w:leader="none" w:pos="9360"/>
        </w:tabs>
        <w:rPr/>
      </w:pPr>
      <w:r w:rsidDel="00000000" w:rsidR="00000000" w:rsidRPr="00000000">
        <w:rPr>
          <w:rtl w:val="0"/>
        </w:rPr>
        <w:t xml:space="preserve">Typical four-year plan</w:t>
      </w:r>
    </w:p>
    <w:tbl>
      <w:tblPr>
        <w:tblStyle w:val="Table16"/>
        <w:tblW w:w="1051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40"/>
        <w:gridCol w:w="900"/>
        <w:gridCol w:w="1695"/>
        <w:gridCol w:w="900"/>
        <w:gridCol w:w="1770"/>
        <w:gridCol w:w="885"/>
        <w:gridCol w:w="1710"/>
        <w:gridCol w:w="915"/>
        <w:tblGridChange w:id="0">
          <w:tblGrid>
            <w:gridCol w:w="1740"/>
            <w:gridCol w:w="900"/>
            <w:gridCol w:w="1695"/>
            <w:gridCol w:w="900"/>
            <w:gridCol w:w="1770"/>
            <w:gridCol w:w="885"/>
            <w:gridCol w:w="1710"/>
            <w:gridCol w:w="915"/>
          </w:tblGrid>
        </w:tblGridChange>
      </w:tblGrid>
      <w:tr>
        <w:trPr>
          <w:cantSplit w:val="0"/>
          <w:tblHeader w:val="0"/>
        </w:trPr>
        <w:tc>
          <w:tcPr>
            <w:gridSpan w:val="2"/>
          </w:tcPr>
          <w:p w:rsidR="00000000" w:rsidDel="00000000" w:rsidP="00000000" w:rsidRDefault="00000000" w:rsidRPr="00000000" w14:paraId="00000434">
            <w:pPr>
              <w:keepNext w:val="1"/>
              <w:keepLines w:val="1"/>
              <w:pBdr>
                <w:top w:space="0" w:sz="0" w:val="nil"/>
                <w:left w:space="0" w:sz="0" w:val="nil"/>
                <w:bottom w:space="0" w:sz="0" w:val="nil"/>
                <w:right w:space="0" w:sz="0" w:val="nil"/>
                <w:between w:space="0" w:sz="0" w:val="nil"/>
              </w:pBdr>
              <w:spacing w:after="280" w:before="120" w:lineRule="auto"/>
              <w:jc w:val="center"/>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Grade 9</w:t>
            </w:r>
          </w:p>
        </w:tc>
        <w:tc>
          <w:tcPr>
            <w:gridSpan w:val="2"/>
          </w:tcPr>
          <w:p w:rsidR="00000000" w:rsidDel="00000000" w:rsidP="00000000" w:rsidRDefault="00000000" w:rsidRPr="00000000" w14:paraId="00000436">
            <w:pPr>
              <w:keepNext w:val="1"/>
              <w:keepLines w:val="1"/>
              <w:pBdr>
                <w:top w:space="0" w:sz="0" w:val="nil"/>
                <w:left w:space="0" w:sz="0" w:val="nil"/>
                <w:bottom w:space="0" w:sz="0" w:val="nil"/>
                <w:right w:space="0" w:sz="0" w:val="nil"/>
                <w:between w:space="0" w:sz="0" w:val="nil"/>
              </w:pBdr>
              <w:spacing w:after="280" w:before="120" w:lineRule="auto"/>
              <w:jc w:val="center"/>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Grade 10</w:t>
            </w:r>
          </w:p>
        </w:tc>
        <w:tc>
          <w:tcPr>
            <w:gridSpan w:val="2"/>
          </w:tcPr>
          <w:p w:rsidR="00000000" w:rsidDel="00000000" w:rsidP="00000000" w:rsidRDefault="00000000" w:rsidRPr="00000000" w14:paraId="00000438">
            <w:pPr>
              <w:keepNext w:val="1"/>
              <w:keepLines w:val="1"/>
              <w:pBdr>
                <w:top w:space="0" w:sz="0" w:val="nil"/>
                <w:left w:space="0" w:sz="0" w:val="nil"/>
                <w:bottom w:space="0" w:sz="0" w:val="nil"/>
                <w:right w:space="0" w:sz="0" w:val="nil"/>
                <w:between w:space="0" w:sz="0" w:val="nil"/>
              </w:pBdr>
              <w:spacing w:after="280" w:before="120" w:lineRule="auto"/>
              <w:jc w:val="center"/>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Grade 11 Typical</w:t>
            </w:r>
          </w:p>
        </w:tc>
        <w:tc>
          <w:tcPr>
            <w:gridSpan w:val="2"/>
          </w:tcPr>
          <w:p w:rsidR="00000000" w:rsidDel="00000000" w:rsidP="00000000" w:rsidRDefault="00000000" w:rsidRPr="00000000" w14:paraId="0000043A">
            <w:pPr>
              <w:keepNext w:val="1"/>
              <w:keepLines w:val="1"/>
              <w:pBdr>
                <w:top w:space="0" w:sz="0" w:val="nil"/>
                <w:left w:space="0" w:sz="0" w:val="nil"/>
                <w:bottom w:space="0" w:sz="0" w:val="nil"/>
                <w:right w:space="0" w:sz="0" w:val="nil"/>
                <w:between w:space="0" w:sz="0" w:val="nil"/>
              </w:pBdr>
              <w:spacing w:after="280" w:before="120" w:lineRule="auto"/>
              <w:jc w:val="center"/>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Grade 12</w:t>
            </w:r>
          </w:p>
        </w:tc>
      </w:tr>
      <w:tr>
        <w:trPr>
          <w:cantSplit w:val="0"/>
          <w:tblHeader w:val="0"/>
        </w:trPr>
        <w:tc>
          <w:tcPr/>
          <w:p w:rsidR="00000000" w:rsidDel="00000000" w:rsidP="00000000" w:rsidRDefault="00000000" w:rsidRPr="00000000" w14:paraId="0000043C">
            <w:pPr>
              <w:keepNext w:val="1"/>
              <w:keepLines w:val="1"/>
              <w:pBdr>
                <w:top w:space="0" w:sz="0" w:val="nil"/>
                <w:left w:space="0" w:sz="0" w:val="nil"/>
                <w:bottom w:space="0" w:sz="0" w:val="nil"/>
                <w:right w:space="0" w:sz="0" w:val="nil"/>
                <w:between w:space="0" w:sz="0" w:val="nil"/>
              </w:pBdr>
              <w:spacing w:after="280" w:before="120" w:lineRule="auto"/>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Course</w:t>
            </w:r>
            <w:r w:rsidDel="00000000" w:rsidR="00000000" w:rsidRPr="00000000">
              <w:rPr>
                <w:rFonts w:ascii="Garamond" w:cs="Garamond" w:eastAsia="Garamond" w:hAnsi="Garamond"/>
                <w:sz w:val="24"/>
                <w:szCs w:val="24"/>
                <w:rtl w:val="0"/>
              </w:rPr>
              <w:br w:type="textWrapping"/>
              <w:t xml:space="preserve">English</w:t>
              <w:br w:type="textWrapping"/>
              <w:t xml:space="preserve">Mathematics</w:t>
              <w:br w:type="textWrapping"/>
              <w:t xml:space="preserve">Science</w:t>
              <w:br w:type="textWrapping"/>
              <w:t xml:space="preserve">Social Studies</w:t>
              <w:br w:type="textWrapping"/>
              <w:t xml:space="preserve">PE</w:t>
            </w:r>
          </w:p>
        </w:tc>
        <w:tc>
          <w:tcPr/>
          <w:p w:rsidR="00000000" w:rsidDel="00000000" w:rsidP="00000000" w:rsidRDefault="00000000" w:rsidRPr="00000000" w14:paraId="0000043D">
            <w:pPr>
              <w:keepNext w:val="1"/>
              <w:keepLines w:val="1"/>
              <w:pBdr>
                <w:top w:space="0" w:sz="0" w:val="nil"/>
                <w:left w:space="0" w:sz="0" w:val="nil"/>
                <w:bottom w:space="0" w:sz="0" w:val="nil"/>
                <w:right w:space="0" w:sz="0" w:val="nil"/>
                <w:between w:space="0" w:sz="0" w:val="nil"/>
              </w:pBdr>
              <w:spacing w:after="280" w:before="120" w:lineRule="auto"/>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Credit</w:t>
              <w:br w:type="textWrapping"/>
            </w:r>
            <w:r w:rsidDel="00000000" w:rsidR="00000000" w:rsidRPr="00000000">
              <w:rPr>
                <w:rFonts w:ascii="Garamond" w:cs="Garamond" w:eastAsia="Garamond" w:hAnsi="Garamond"/>
                <w:sz w:val="24"/>
                <w:szCs w:val="24"/>
                <w:rtl w:val="0"/>
              </w:rPr>
              <w:t xml:space="preserve">1</w:t>
              <w:br w:type="textWrapping"/>
              <w:t xml:space="preserve">1</w:t>
              <w:br w:type="textWrapping"/>
              <w:t xml:space="preserve">1</w:t>
              <w:br w:type="textWrapping"/>
              <w:t xml:space="preserve">1</w:t>
              <w:br w:type="textWrapping"/>
              <w:t xml:space="preserve">1</w:t>
            </w:r>
            <w:r w:rsidDel="00000000" w:rsidR="00000000" w:rsidRPr="00000000">
              <w:rPr>
                <w:rtl w:val="0"/>
              </w:rPr>
            </w:r>
          </w:p>
        </w:tc>
        <w:tc>
          <w:tcPr/>
          <w:p w:rsidR="00000000" w:rsidDel="00000000" w:rsidP="00000000" w:rsidRDefault="00000000" w:rsidRPr="00000000" w14:paraId="0000043E">
            <w:pPr>
              <w:keepNext w:val="1"/>
              <w:keepLines w:val="1"/>
              <w:pBdr>
                <w:top w:space="0" w:sz="0" w:val="nil"/>
                <w:left w:space="0" w:sz="0" w:val="nil"/>
                <w:bottom w:space="0" w:sz="0" w:val="nil"/>
                <w:right w:space="0" w:sz="0" w:val="nil"/>
                <w:between w:space="0" w:sz="0" w:val="nil"/>
              </w:pBdr>
              <w:spacing w:after="280" w:before="120" w:lineRule="auto"/>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Course</w:t>
            </w:r>
            <w:r w:rsidDel="00000000" w:rsidR="00000000" w:rsidRPr="00000000">
              <w:rPr>
                <w:rFonts w:ascii="Garamond" w:cs="Garamond" w:eastAsia="Garamond" w:hAnsi="Garamond"/>
                <w:sz w:val="24"/>
                <w:szCs w:val="24"/>
                <w:rtl w:val="0"/>
              </w:rPr>
              <w:br w:type="textWrapping"/>
              <w:t xml:space="preserve">English</w:t>
              <w:br w:type="textWrapping"/>
              <w:t xml:space="preserve">Mathematics</w:t>
              <w:br w:type="textWrapping"/>
              <w:t xml:space="preserve">Science</w:t>
              <w:br w:type="textWrapping"/>
              <w:t xml:space="preserve">Social Studies</w:t>
              <w:br w:type="textWrapping"/>
              <w:t xml:space="preserve">Health</w:t>
            </w:r>
          </w:p>
        </w:tc>
        <w:tc>
          <w:tcPr/>
          <w:p w:rsidR="00000000" w:rsidDel="00000000" w:rsidP="00000000" w:rsidRDefault="00000000" w:rsidRPr="00000000" w14:paraId="0000043F">
            <w:pPr>
              <w:keepNext w:val="1"/>
              <w:keepLines w:val="1"/>
              <w:pBdr>
                <w:top w:space="0" w:sz="0" w:val="nil"/>
                <w:left w:space="0" w:sz="0" w:val="nil"/>
                <w:bottom w:space="0" w:sz="0" w:val="nil"/>
                <w:right w:space="0" w:sz="0" w:val="nil"/>
                <w:between w:space="0" w:sz="0" w:val="nil"/>
              </w:pBdr>
              <w:spacing w:after="280" w:before="120" w:lineRule="auto"/>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Credit</w:t>
              <w:br w:type="textWrapping"/>
            </w:r>
            <w:r w:rsidDel="00000000" w:rsidR="00000000" w:rsidRPr="00000000">
              <w:rPr>
                <w:rFonts w:ascii="Garamond" w:cs="Garamond" w:eastAsia="Garamond" w:hAnsi="Garamond"/>
                <w:sz w:val="24"/>
                <w:szCs w:val="24"/>
                <w:rtl w:val="0"/>
              </w:rPr>
              <w:t xml:space="preserve">1</w:t>
              <w:br w:type="textWrapping"/>
              <w:t xml:space="preserve">1</w:t>
              <w:br w:type="textWrapping"/>
              <w:t xml:space="preserve">1</w:t>
              <w:br w:type="textWrapping"/>
              <w:t xml:space="preserve">1</w:t>
              <w:br w:type="textWrapping"/>
              <w:t xml:space="preserve">½</w:t>
            </w:r>
          </w:p>
        </w:tc>
        <w:tc>
          <w:tcPr/>
          <w:p w:rsidR="00000000" w:rsidDel="00000000" w:rsidP="00000000" w:rsidRDefault="00000000" w:rsidRPr="00000000" w14:paraId="00000440">
            <w:pPr>
              <w:keepNext w:val="1"/>
              <w:keepLines w:val="1"/>
              <w:pBdr>
                <w:top w:space="0" w:sz="0" w:val="nil"/>
                <w:left w:space="0" w:sz="0" w:val="nil"/>
                <w:bottom w:space="0" w:sz="0" w:val="nil"/>
                <w:right w:space="0" w:sz="0" w:val="nil"/>
                <w:between w:space="0" w:sz="0" w:val="nil"/>
              </w:pBdr>
              <w:spacing w:after="280" w:before="120" w:lineRule="auto"/>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Course</w:t>
            </w:r>
            <w:r w:rsidDel="00000000" w:rsidR="00000000" w:rsidRPr="00000000">
              <w:rPr>
                <w:rFonts w:ascii="Garamond" w:cs="Garamond" w:eastAsia="Garamond" w:hAnsi="Garamond"/>
                <w:sz w:val="24"/>
                <w:szCs w:val="24"/>
                <w:rtl w:val="0"/>
              </w:rPr>
              <w:br w:type="textWrapping"/>
              <w:t xml:space="preserve">English</w:t>
              <w:br w:type="textWrapping"/>
              <w:t xml:space="preserve">Mathematics</w:t>
              <w:br w:type="textWrapping"/>
              <w:t xml:space="preserve">Science</w:t>
              <w:br w:type="textWrapping"/>
              <w:t xml:space="preserve">Social Studies</w:t>
              <w:br w:type="textWrapping"/>
            </w:r>
          </w:p>
        </w:tc>
        <w:tc>
          <w:tcPr/>
          <w:p w:rsidR="00000000" w:rsidDel="00000000" w:rsidP="00000000" w:rsidRDefault="00000000" w:rsidRPr="00000000" w14:paraId="00000441">
            <w:pPr>
              <w:keepNext w:val="1"/>
              <w:keepLines w:val="1"/>
              <w:pBdr>
                <w:top w:space="0" w:sz="0" w:val="nil"/>
                <w:left w:space="0" w:sz="0" w:val="nil"/>
                <w:bottom w:space="0" w:sz="0" w:val="nil"/>
                <w:right w:space="0" w:sz="0" w:val="nil"/>
                <w:between w:space="0" w:sz="0" w:val="nil"/>
              </w:pBdr>
              <w:spacing w:after="280" w:before="120" w:lineRule="auto"/>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Credit</w:t>
              <w:br w:type="textWrapping"/>
            </w:r>
            <w:r w:rsidDel="00000000" w:rsidR="00000000" w:rsidRPr="00000000">
              <w:rPr>
                <w:rFonts w:ascii="Garamond" w:cs="Garamond" w:eastAsia="Garamond" w:hAnsi="Garamond"/>
                <w:sz w:val="24"/>
                <w:szCs w:val="24"/>
                <w:rtl w:val="0"/>
              </w:rPr>
              <w:t xml:space="preserve">1</w:t>
              <w:br w:type="textWrapping"/>
              <w:t xml:space="preserve">1</w:t>
              <w:br w:type="textWrapping"/>
              <w:t xml:space="preserve">1</w:t>
              <w:br w:type="textWrapping"/>
              <w:t xml:space="preserve">1</w:t>
            </w:r>
          </w:p>
        </w:tc>
        <w:tc>
          <w:tcPr/>
          <w:p w:rsidR="00000000" w:rsidDel="00000000" w:rsidP="00000000" w:rsidRDefault="00000000" w:rsidRPr="00000000" w14:paraId="00000442">
            <w:pPr>
              <w:keepNext w:val="1"/>
              <w:keepLines w:val="1"/>
              <w:pBdr>
                <w:top w:space="0" w:sz="0" w:val="nil"/>
                <w:left w:space="0" w:sz="0" w:val="nil"/>
                <w:bottom w:space="0" w:sz="0" w:val="nil"/>
                <w:right w:space="0" w:sz="0" w:val="nil"/>
                <w:between w:space="0" w:sz="0" w:val="nil"/>
              </w:pBdr>
              <w:spacing w:after="280" w:before="120" w:lineRule="auto"/>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Course</w:t>
            </w:r>
            <w:r w:rsidDel="00000000" w:rsidR="00000000" w:rsidRPr="00000000">
              <w:rPr>
                <w:rFonts w:ascii="Garamond" w:cs="Garamond" w:eastAsia="Garamond" w:hAnsi="Garamond"/>
                <w:sz w:val="24"/>
                <w:szCs w:val="24"/>
                <w:rtl w:val="0"/>
              </w:rPr>
              <w:br w:type="textWrapping"/>
              <w:t xml:space="preserve">English</w:t>
              <w:br w:type="textWrapping"/>
              <w:t xml:space="preserve">Mathematics</w:t>
              <w:br w:type="textWrapping"/>
              <w:t xml:space="preserve">Science</w:t>
              <w:br w:type="textWrapping"/>
              <w:t xml:space="preserve">Social Studies</w:t>
              <w:br w:type="textWrapping"/>
            </w:r>
          </w:p>
        </w:tc>
        <w:tc>
          <w:tcPr/>
          <w:p w:rsidR="00000000" w:rsidDel="00000000" w:rsidP="00000000" w:rsidRDefault="00000000" w:rsidRPr="00000000" w14:paraId="00000443">
            <w:pPr>
              <w:keepNext w:val="1"/>
              <w:keepLines w:val="1"/>
              <w:pBdr>
                <w:top w:space="0" w:sz="0" w:val="nil"/>
                <w:left w:space="0" w:sz="0" w:val="nil"/>
                <w:bottom w:space="0" w:sz="0" w:val="nil"/>
                <w:right w:space="0" w:sz="0" w:val="nil"/>
                <w:between w:space="0" w:sz="0" w:val="nil"/>
              </w:pBdr>
              <w:spacing w:after="280" w:before="120" w:lineRule="auto"/>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Credit</w:t>
              <w:br w:type="textWrapping"/>
            </w:r>
            <w:r w:rsidDel="00000000" w:rsidR="00000000" w:rsidRPr="00000000">
              <w:rPr>
                <w:rFonts w:ascii="Garamond" w:cs="Garamond" w:eastAsia="Garamond" w:hAnsi="Garamond"/>
                <w:sz w:val="24"/>
                <w:szCs w:val="24"/>
                <w:rtl w:val="0"/>
              </w:rPr>
              <w:t xml:space="preserve">1</w:t>
              <w:br w:type="textWrapping"/>
              <w:t xml:space="preserve">1</w:t>
              <w:br w:type="textWrapping"/>
              <w:t xml:space="preserve">1</w:t>
              <w:br w:type="textWrapping"/>
              <w:t xml:space="preserve">1</w:t>
            </w:r>
          </w:p>
        </w:tc>
      </w:tr>
    </w:tbl>
    <w:p w:rsidR="00000000" w:rsidDel="00000000" w:rsidP="00000000" w:rsidRDefault="00000000" w:rsidRPr="00000000" w14:paraId="00000444">
      <w:pPr>
        <w:rPr/>
      </w:pPr>
      <w:r w:rsidDel="00000000" w:rsidR="00000000" w:rsidRPr="00000000">
        <w:rPr>
          <w:rtl w:val="0"/>
        </w:rPr>
        <w:t xml:space="preserve">Recommended: 2-4 years of Foreign Language</w:t>
        <w:br w:type="textWrapping"/>
        <w:t xml:space="preserve">Graduation requirements also include: ½ credit in Computers and 1 credit in the Arts.</w:t>
      </w:r>
    </w:p>
    <w:p w:rsidR="00000000" w:rsidDel="00000000" w:rsidP="00000000" w:rsidRDefault="00000000" w:rsidRPr="00000000" w14:paraId="00000445">
      <w:pPr>
        <w:pBdr>
          <w:top w:space="0" w:sz="0" w:val="nil"/>
          <w:left w:space="0" w:sz="0" w:val="nil"/>
          <w:bottom w:space="0" w:sz="0" w:val="nil"/>
          <w:right w:space="0" w:sz="0" w:val="nil"/>
          <w:between w:space="0" w:sz="0" w:val="nil"/>
        </w:pBdr>
        <w:spacing w:after="0" w:line="240" w:lineRule="auto"/>
        <w:ind w:left="720" w:hanging="360"/>
        <w:jc w:val="center"/>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Possible Electives:</w:t>
      </w:r>
    </w:p>
    <w:p w:rsidR="00000000" w:rsidDel="00000000" w:rsidP="00000000" w:rsidRDefault="00000000" w:rsidRPr="00000000" w14:paraId="00000446">
      <w:pPr>
        <w:pBdr>
          <w:top w:space="0" w:sz="0" w:val="nil"/>
          <w:left w:space="0" w:sz="0" w:val="nil"/>
          <w:bottom w:space="0" w:sz="0" w:val="nil"/>
          <w:right w:space="0" w:sz="0" w:val="nil"/>
          <w:between w:space="0" w:sz="0" w:val="nil"/>
        </w:pBdr>
        <w:spacing w:after="0" w:line="240" w:lineRule="auto"/>
        <w:ind w:left="720" w:hanging="360"/>
        <w:jc w:val="center"/>
        <w:rPr>
          <w:rFonts w:ascii="Garamond" w:cs="Garamond" w:eastAsia="Garamond" w:hAnsi="Garamond"/>
          <w:b w:val="1"/>
          <w:sz w:val="24"/>
          <w:szCs w:val="24"/>
        </w:rPr>
      </w:pPr>
      <w:r w:rsidDel="00000000" w:rsidR="00000000" w:rsidRPr="00000000">
        <w:rPr>
          <w:rtl w:val="0"/>
        </w:rPr>
      </w:r>
    </w:p>
    <w:tbl>
      <w:tblPr>
        <w:tblStyle w:val="Table17"/>
        <w:tblW w:w="10435.0" w:type="dxa"/>
        <w:jc w:val="left"/>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Layout w:type="fixed"/>
        <w:tblLook w:val="0400"/>
      </w:tblPr>
      <w:tblGrid>
        <w:gridCol w:w="2605"/>
        <w:gridCol w:w="2520"/>
        <w:gridCol w:w="2790"/>
        <w:gridCol w:w="2520"/>
        <w:tblGridChange w:id="0">
          <w:tblGrid>
            <w:gridCol w:w="2605"/>
            <w:gridCol w:w="2520"/>
            <w:gridCol w:w="2790"/>
            <w:gridCol w:w="2520"/>
          </w:tblGrid>
        </w:tblGridChange>
      </w:tblGrid>
      <w:tr>
        <w:trPr>
          <w:cantSplit w:val="0"/>
          <w:trHeight w:val="293" w:hRule="atLeast"/>
          <w:tblHeader w:val="0"/>
        </w:trPr>
        <w:tc>
          <w:tcPr/>
          <w:p w:rsidR="00000000" w:rsidDel="00000000" w:rsidP="00000000" w:rsidRDefault="00000000" w:rsidRPr="00000000" w14:paraId="00000447">
            <w:pPr>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Grade 9</w:t>
            </w:r>
          </w:p>
        </w:tc>
        <w:tc>
          <w:tcPr/>
          <w:p w:rsidR="00000000" w:rsidDel="00000000" w:rsidP="00000000" w:rsidRDefault="00000000" w:rsidRPr="00000000" w14:paraId="00000448">
            <w:pPr>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Grade 10</w:t>
            </w:r>
          </w:p>
        </w:tc>
        <w:tc>
          <w:tcPr/>
          <w:p w:rsidR="00000000" w:rsidDel="00000000" w:rsidP="00000000" w:rsidRDefault="00000000" w:rsidRPr="00000000" w14:paraId="00000449">
            <w:pPr>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Grade 11</w:t>
            </w:r>
          </w:p>
        </w:tc>
        <w:tc>
          <w:tcPr/>
          <w:p w:rsidR="00000000" w:rsidDel="00000000" w:rsidP="00000000" w:rsidRDefault="00000000" w:rsidRPr="00000000" w14:paraId="0000044A">
            <w:pPr>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Grade 12</w:t>
            </w:r>
          </w:p>
        </w:tc>
      </w:tr>
      <w:tr>
        <w:trPr>
          <w:cantSplit w:val="0"/>
          <w:trHeight w:val="293" w:hRule="atLeast"/>
          <w:tblHeader w:val="0"/>
        </w:trPr>
        <w:tc>
          <w:tcPr/>
          <w:p w:rsidR="00000000" w:rsidDel="00000000" w:rsidP="00000000" w:rsidRDefault="00000000" w:rsidRPr="00000000" w14:paraId="0000044B">
            <w:pPr>
              <w:rPr/>
            </w:pPr>
            <w:bookmarkStart w:colFirst="0" w:colLast="0" w:name="_heading=h.26in1rg" w:id="14"/>
            <w:bookmarkEnd w:id="14"/>
            <w:r w:rsidDel="00000000" w:rsidR="00000000" w:rsidRPr="00000000">
              <w:rPr>
                <w:rFonts w:ascii="Times New Roman" w:cs="Times New Roman" w:eastAsia="Times New Roman" w:hAnsi="Times New Roman"/>
                <w:rtl w:val="0"/>
              </w:rPr>
              <w:t xml:space="preserve">Art </w:t>
            </w:r>
            <w:r w:rsidDel="00000000" w:rsidR="00000000" w:rsidRPr="00000000">
              <w:rPr>
                <w:rtl w:val="0"/>
              </w:rPr>
            </w:r>
          </w:p>
        </w:tc>
        <w:tc>
          <w:tcPr/>
          <w:p w:rsidR="00000000" w:rsidDel="00000000" w:rsidP="00000000" w:rsidRDefault="00000000" w:rsidRPr="00000000" w14:paraId="0000044C">
            <w:pPr>
              <w:rPr/>
            </w:pPr>
            <w:r w:rsidDel="00000000" w:rsidR="00000000" w:rsidRPr="00000000">
              <w:rPr>
                <w:rFonts w:ascii="Times New Roman" w:cs="Times New Roman" w:eastAsia="Times New Roman" w:hAnsi="Times New Roman"/>
                <w:rtl w:val="0"/>
              </w:rPr>
              <w:t xml:space="preserve">Accounting </w:t>
            </w:r>
            <w:r w:rsidDel="00000000" w:rsidR="00000000" w:rsidRPr="00000000">
              <w:rPr>
                <w:rtl w:val="0"/>
              </w:rPr>
            </w:r>
          </w:p>
        </w:tc>
        <w:tc>
          <w:tcPr/>
          <w:p w:rsidR="00000000" w:rsidDel="00000000" w:rsidP="00000000" w:rsidRDefault="00000000" w:rsidRPr="00000000" w14:paraId="0000044D">
            <w:pPr>
              <w:rPr/>
            </w:pPr>
            <w:r w:rsidDel="00000000" w:rsidR="00000000" w:rsidRPr="00000000">
              <w:rPr>
                <w:rFonts w:ascii="Times New Roman" w:cs="Times New Roman" w:eastAsia="Times New Roman" w:hAnsi="Times New Roman"/>
                <w:rtl w:val="0"/>
              </w:rPr>
              <w:t xml:space="preserve">Accounting </w:t>
            </w:r>
            <w:r w:rsidDel="00000000" w:rsidR="00000000" w:rsidRPr="00000000">
              <w:rPr>
                <w:rtl w:val="0"/>
              </w:rPr>
            </w:r>
          </w:p>
        </w:tc>
        <w:tc>
          <w:tcPr/>
          <w:p w:rsidR="00000000" w:rsidDel="00000000" w:rsidP="00000000" w:rsidRDefault="00000000" w:rsidRPr="00000000" w14:paraId="0000044E">
            <w:pPr>
              <w:rPr/>
            </w:pPr>
            <w:r w:rsidDel="00000000" w:rsidR="00000000" w:rsidRPr="00000000">
              <w:rPr>
                <w:rFonts w:ascii="Times New Roman" w:cs="Times New Roman" w:eastAsia="Times New Roman" w:hAnsi="Times New Roman"/>
                <w:rtl w:val="0"/>
              </w:rPr>
              <w:t xml:space="preserve">Accounting </w:t>
            </w:r>
            <w:r w:rsidDel="00000000" w:rsidR="00000000" w:rsidRPr="00000000">
              <w:rPr>
                <w:rtl w:val="0"/>
              </w:rPr>
            </w:r>
          </w:p>
        </w:tc>
      </w:tr>
      <w:tr>
        <w:trPr>
          <w:cantSplit w:val="0"/>
          <w:trHeight w:val="292" w:hRule="atLeast"/>
          <w:tblHeader w:val="0"/>
        </w:trPr>
        <w:tc>
          <w:tcPr/>
          <w:p w:rsidR="00000000" w:rsidDel="00000000" w:rsidP="00000000" w:rsidRDefault="00000000" w:rsidRPr="00000000" w14:paraId="0000044F">
            <w:pPr>
              <w:rPr/>
            </w:pPr>
            <w:r w:rsidDel="00000000" w:rsidR="00000000" w:rsidRPr="00000000">
              <w:rPr>
                <w:rFonts w:ascii="Times New Roman" w:cs="Times New Roman" w:eastAsia="Times New Roman" w:hAnsi="Times New Roman"/>
                <w:rtl w:val="0"/>
              </w:rPr>
              <w:t xml:space="preserve">Business Explorations </w:t>
            </w:r>
            <w:r w:rsidDel="00000000" w:rsidR="00000000" w:rsidRPr="00000000">
              <w:rPr>
                <w:rtl w:val="0"/>
              </w:rPr>
            </w:r>
          </w:p>
        </w:tc>
        <w:tc>
          <w:tcPr/>
          <w:p w:rsidR="00000000" w:rsidDel="00000000" w:rsidP="00000000" w:rsidRDefault="00000000" w:rsidRPr="00000000" w14:paraId="00000450">
            <w:pPr>
              <w:rPr/>
            </w:pPr>
            <w:r w:rsidDel="00000000" w:rsidR="00000000" w:rsidRPr="00000000">
              <w:rPr>
                <w:rFonts w:ascii="Times New Roman" w:cs="Times New Roman" w:eastAsia="Times New Roman" w:hAnsi="Times New Roman"/>
                <w:rtl w:val="0"/>
              </w:rPr>
              <w:t xml:space="preserve">Art </w:t>
            </w:r>
            <w:r w:rsidDel="00000000" w:rsidR="00000000" w:rsidRPr="00000000">
              <w:rPr>
                <w:rtl w:val="0"/>
              </w:rPr>
            </w:r>
          </w:p>
        </w:tc>
        <w:tc>
          <w:tcPr/>
          <w:p w:rsidR="00000000" w:rsidDel="00000000" w:rsidP="00000000" w:rsidRDefault="00000000" w:rsidRPr="00000000" w14:paraId="00000451">
            <w:pPr>
              <w:rPr/>
            </w:pPr>
            <w:r w:rsidDel="00000000" w:rsidR="00000000" w:rsidRPr="00000000">
              <w:rPr>
                <w:rFonts w:ascii="Times New Roman" w:cs="Times New Roman" w:eastAsia="Times New Roman" w:hAnsi="Times New Roman"/>
                <w:rtl w:val="0"/>
              </w:rPr>
              <w:t xml:space="preserve">AP Environmental Science </w:t>
            </w:r>
            <w:r w:rsidDel="00000000" w:rsidR="00000000" w:rsidRPr="00000000">
              <w:rPr>
                <w:rtl w:val="0"/>
              </w:rPr>
            </w:r>
          </w:p>
        </w:tc>
        <w:tc>
          <w:tcPr/>
          <w:p w:rsidR="00000000" w:rsidDel="00000000" w:rsidP="00000000" w:rsidRDefault="00000000" w:rsidRPr="00000000" w14:paraId="00000452">
            <w:pPr>
              <w:rPr/>
            </w:pPr>
            <w:r w:rsidDel="00000000" w:rsidR="00000000" w:rsidRPr="00000000">
              <w:rPr>
                <w:rFonts w:ascii="Times New Roman" w:cs="Times New Roman" w:eastAsia="Times New Roman" w:hAnsi="Times New Roman"/>
                <w:rtl w:val="0"/>
              </w:rPr>
              <w:t xml:space="preserve">AP Environmental Science </w:t>
            </w:r>
            <w:r w:rsidDel="00000000" w:rsidR="00000000" w:rsidRPr="00000000">
              <w:rPr>
                <w:rtl w:val="0"/>
              </w:rPr>
            </w:r>
          </w:p>
        </w:tc>
      </w:tr>
      <w:tr>
        <w:trPr>
          <w:cantSplit w:val="0"/>
          <w:trHeight w:val="292" w:hRule="atLeast"/>
          <w:tblHeader w:val="0"/>
        </w:trPr>
        <w:tc>
          <w:tcPr/>
          <w:p w:rsidR="00000000" w:rsidDel="00000000" w:rsidP="00000000" w:rsidRDefault="00000000" w:rsidRPr="00000000" w14:paraId="00000453">
            <w:pPr>
              <w:rPr/>
            </w:pPr>
            <w:r w:rsidDel="00000000" w:rsidR="00000000" w:rsidRPr="00000000">
              <w:rPr>
                <w:rFonts w:ascii="Times New Roman" w:cs="Times New Roman" w:eastAsia="Times New Roman" w:hAnsi="Times New Roman"/>
                <w:rtl w:val="0"/>
              </w:rPr>
              <w:t xml:space="preserve">Computer Programming </w:t>
            </w:r>
            <w:r w:rsidDel="00000000" w:rsidR="00000000" w:rsidRPr="00000000">
              <w:rPr>
                <w:rtl w:val="0"/>
              </w:rPr>
            </w:r>
          </w:p>
        </w:tc>
        <w:tc>
          <w:tcPr/>
          <w:p w:rsidR="00000000" w:rsidDel="00000000" w:rsidP="00000000" w:rsidRDefault="00000000" w:rsidRPr="00000000" w14:paraId="00000454">
            <w:pPr>
              <w:rPr/>
            </w:pPr>
            <w:r w:rsidDel="00000000" w:rsidR="00000000" w:rsidRPr="00000000">
              <w:rPr>
                <w:rFonts w:ascii="Times New Roman" w:cs="Times New Roman" w:eastAsia="Times New Roman" w:hAnsi="Times New Roman"/>
                <w:rtl w:val="0"/>
              </w:rPr>
              <w:t xml:space="preserve">Anthropology </w:t>
            </w:r>
            <w:r w:rsidDel="00000000" w:rsidR="00000000" w:rsidRPr="00000000">
              <w:rPr>
                <w:rtl w:val="0"/>
              </w:rPr>
            </w:r>
          </w:p>
        </w:tc>
        <w:tc>
          <w:tcPr/>
          <w:p w:rsidR="00000000" w:rsidDel="00000000" w:rsidP="00000000" w:rsidRDefault="00000000" w:rsidRPr="00000000" w14:paraId="00000455">
            <w:pPr>
              <w:rPr/>
            </w:pPr>
            <w:r w:rsidDel="00000000" w:rsidR="00000000" w:rsidRPr="00000000">
              <w:rPr>
                <w:rFonts w:ascii="Times New Roman" w:cs="Times New Roman" w:eastAsia="Times New Roman" w:hAnsi="Times New Roman"/>
                <w:rtl w:val="0"/>
              </w:rPr>
              <w:t xml:space="preserve">Art </w:t>
            </w:r>
            <w:r w:rsidDel="00000000" w:rsidR="00000000" w:rsidRPr="00000000">
              <w:rPr>
                <w:rtl w:val="0"/>
              </w:rPr>
            </w:r>
          </w:p>
        </w:tc>
        <w:tc>
          <w:tcPr/>
          <w:p w:rsidR="00000000" w:rsidDel="00000000" w:rsidP="00000000" w:rsidRDefault="00000000" w:rsidRPr="00000000" w14:paraId="00000456">
            <w:pPr>
              <w:rPr/>
            </w:pPr>
            <w:r w:rsidDel="00000000" w:rsidR="00000000" w:rsidRPr="00000000">
              <w:rPr>
                <w:rFonts w:ascii="Times New Roman" w:cs="Times New Roman" w:eastAsia="Times New Roman" w:hAnsi="Times New Roman"/>
                <w:rtl w:val="0"/>
              </w:rPr>
              <w:t xml:space="preserve">Art </w:t>
            </w:r>
            <w:r w:rsidDel="00000000" w:rsidR="00000000" w:rsidRPr="00000000">
              <w:rPr>
                <w:rtl w:val="0"/>
              </w:rPr>
            </w:r>
          </w:p>
        </w:tc>
      </w:tr>
      <w:tr>
        <w:trPr>
          <w:cantSplit w:val="0"/>
          <w:trHeight w:val="293" w:hRule="atLeast"/>
          <w:tblHeader w:val="0"/>
        </w:trPr>
        <w:tc>
          <w:tcPr/>
          <w:p w:rsidR="00000000" w:rsidDel="00000000" w:rsidP="00000000" w:rsidRDefault="00000000" w:rsidRPr="00000000" w14:paraId="00000457">
            <w:pPr>
              <w:rPr/>
            </w:pPr>
            <w:r w:rsidDel="00000000" w:rsidR="00000000" w:rsidRPr="00000000">
              <w:rPr>
                <w:rFonts w:ascii="Times New Roman" w:cs="Times New Roman" w:eastAsia="Times New Roman" w:hAnsi="Times New Roman"/>
                <w:rtl w:val="0"/>
              </w:rPr>
              <w:t xml:space="preserve">Engineering Graphics </w:t>
            </w:r>
            <w:r w:rsidDel="00000000" w:rsidR="00000000" w:rsidRPr="00000000">
              <w:rPr>
                <w:rtl w:val="0"/>
              </w:rPr>
            </w:r>
          </w:p>
        </w:tc>
        <w:tc>
          <w:tcPr/>
          <w:p w:rsidR="00000000" w:rsidDel="00000000" w:rsidP="00000000" w:rsidRDefault="00000000" w:rsidRPr="00000000" w14:paraId="00000458">
            <w:pPr>
              <w:rPr/>
            </w:pPr>
            <w:r w:rsidDel="00000000" w:rsidR="00000000" w:rsidRPr="00000000">
              <w:rPr>
                <w:rFonts w:ascii="Times New Roman" w:cs="Times New Roman" w:eastAsia="Times New Roman" w:hAnsi="Times New Roman"/>
                <w:rtl w:val="0"/>
              </w:rPr>
              <w:t xml:space="preserve">Astronomy </w:t>
            </w:r>
            <w:r w:rsidDel="00000000" w:rsidR="00000000" w:rsidRPr="00000000">
              <w:rPr>
                <w:rtl w:val="0"/>
              </w:rPr>
            </w:r>
          </w:p>
        </w:tc>
        <w:tc>
          <w:tcPr/>
          <w:p w:rsidR="00000000" w:rsidDel="00000000" w:rsidP="00000000" w:rsidRDefault="00000000" w:rsidRPr="00000000" w14:paraId="00000459">
            <w:pPr>
              <w:rPr/>
            </w:pPr>
            <w:r w:rsidDel="00000000" w:rsidR="00000000" w:rsidRPr="00000000">
              <w:rPr>
                <w:rFonts w:ascii="Times New Roman" w:cs="Times New Roman" w:eastAsia="Times New Roman" w:hAnsi="Times New Roman"/>
                <w:rtl w:val="0"/>
              </w:rPr>
              <w:t xml:space="preserve">Anthropology </w:t>
            </w:r>
            <w:r w:rsidDel="00000000" w:rsidR="00000000" w:rsidRPr="00000000">
              <w:rPr>
                <w:rtl w:val="0"/>
              </w:rPr>
            </w:r>
          </w:p>
        </w:tc>
        <w:tc>
          <w:tcPr/>
          <w:p w:rsidR="00000000" w:rsidDel="00000000" w:rsidP="00000000" w:rsidRDefault="00000000" w:rsidRPr="00000000" w14:paraId="0000045A">
            <w:pPr>
              <w:rPr/>
            </w:pPr>
            <w:r w:rsidDel="00000000" w:rsidR="00000000" w:rsidRPr="00000000">
              <w:rPr>
                <w:rFonts w:ascii="Times New Roman" w:cs="Times New Roman" w:eastAsia="Times New Roman" w:hAnsi="Times New Roman"/>
                <w:rtl w:val="0"/>
              </w:rPr>
              <w:t xml:space="preserve">Anthropology </w:t>
            </w:r>
            <w:r w:rsidDel="00000000" w:rsidR="00000000" w:rsidRPr="00000000">
              <w:rPr>
                <w:rtl w:val="0"/>
              </w:rPr>
            </w:r>
          </w:p>
        </w:tc>
      </w:tr>
      <w:tr>
        <w:trPr>
          <w:cantSplit w:val="0"/>
          <w:trHeight w:val="292" w:hRule="atLeast"/>
          <w:tblHeader w:val="0"/>
        </w:trPr>
        <w:tc>
          <w:tcPr/>
          <w:p w:rsidR="00000000" w:rsidDel="00000000" w:rsidP="00000000" w:rsidRDefault="00000000" w:rsidRPr="00000000" w14:paraId="0000045B">
            <w:pPr>
              <w:rPr/>
            </w:pPr>
            <w:r w:rsidDel="00000000" w:rsidR="00000000" w:rsidRPr="00000000">
              <w:rPr>
                <w:rFonts w:ascii="Times New Roman" w:cs="Times New Roman" w:eastAsia="Times New Roman" w:hAnsi="Times New Roman"/>
                <w:rtl w:val="0"/>
              </w:rPr>
              <w:t xml:space="preserve">Foods and Pastries </w:t>
            </w:r>
            <w:r w:rsidDel="00000000" w:rsidR="00000000" w:rsidRPr="00000000">
              <w:rPr>
                <w:rtl w:val="0"/>
              </w:rPr>
            </w:r>
          </w:p>
        </w:tc>
        <w:tc>
          <w:tcPr/>
          <w:p w:rsidR="00000000" w:rsidDel="00000000" w:rsidP="00000000" w:rsidRDefault="00000000" w:rsidRPr="00000000" w14:paraId="0000045C">
            <w:pPr>
              <w:rPr/>
            </w:pPr>
            <w:r w:rsidDel="00000000" w:rsidR="00000000" w:rsidRPr="00000000">
              <w:rPr>
                <w:rFonts w:ascii="Times New Roman" w:cs="Times New Roman" w:eastAsia="Times New Roman" w:hAnsi="Times New Roman"/>
                <w:rtl w:val="0"/>
              </w:rPr>
              <w:t xml:space="preserve">Business Explorations </w:t>
            </w:r>
            <w:r w:rsidDel="00000000" w:rsidR="00000000" w:rsidRPr="00000000">
              <w:rPr>
                <w:rtl w:val="0"/>
              </w:rPr>
            </w:r>
          </w:p>
        </w:tc>
        <w:tc>
          <w:tcPr/>
          <w:p w:rsidR="00000000" w:rsidDel="00000000" w:rsidP="00000000" w:rsidRDefault="00000000" w:rsidRPr="00000000" w14:paraId="0000045D">
            <w:pPr>
              <w:rPr/>
            </w:pPr>
            <w:r w:rsidDel="00000000" w:rsidR="00000000" w:rsidRPr="00000000">
              <w:rPr>
                <w:rFonts w:ascii="Times New Roman" w:cs="Times New Roman" w:eastAsia="Times New Roman" w:hAnsi="Times New Roman"/>
                <w:rtl w:val="0"/>
              </w:rPr>
              <w:t xml:space="preserve">Astronomy </w:t>
            </w:r>
            <w:r w:rsidDel="00000000" w:rsidR="00000000" w:rsidRPr="00000000">
              <w:rPr>
                <w:rtl w:val="0"/>
              </w:rPr>
            </w:r>
          </w:p>
        </w:tc>
        <w:tc>
          <w:tcPr/>
          <w:p w:rsidR="00000000" w:rsidDel="00000000" w:rsidP="00000000" w:rsidRDefault="00000000" w:rsidRPr="00000000" w14:paraId="0000045E">
            <w:pPr>
              <w:rPr/>
            </w:pPr>
            <w:r w:rsidDel="00000000" w:rsidR="00000000" w:rsidRPr="00000000">
              <w:rPr>
                <w:rFonts w:ascii="Times New Roman" w:cs="Times New Roman" w:eastAsia="Times New Roman" w:hAnsi="Times New Roman"/>
                <w:rtl w:val="0"/>
              </w:rPr>
              <w:t xml:space="preserve">Astronomy </w:t>
            </w:r>
            <w:r w:rsidDel="00000000" w:rsidR="00000000" w:rsidRPr="00000000">
              <w:rPr>
                <w:rtl w:val="0"/>
              </w:rPr>
            </w:r>
          </w:p>
        </w:tc>
      </w:tr>
      <w:tr>
        <w:trPr>
          <w:cantSplit w:val="0"/>
          <w:trHeight w:val="292" w:hRule="atLeast"/>
          <w:tblHeader w:val="0"/>
        </w:trPr>
        <w:tc>
          <w:tcPr/>
          <w:p w:rsidR="00000000" w:rsidDel="00000000" w:rsidP="00000000" w:rsidRDefault="00000000" w:rsidRPr="00000000" w14:paraId="0000045F">
            <w:pPr>
              <w:rPr/>
            </w:pPr>
            <w:r w:rsidDel="00000000" w:rsidR="00000000" w:rsidRPr="00000000">
              <w:rPr>
                <w:rFonts w:ascii="Times New Roman" w:cs="Times New Roman" w:eastAsia="Times New Roman" w:hAnsi="Times New Roman"/>
                <w:rtl w:val="0"/>
              </w:rPr>
              <w:t xml:space="preserve">Global Foods </w:t>
            </w:r>
            <w:r w:rsidDel="00000000" w:rsidR="00000000" w:rsidRPr="00000000">
              <w:rPr>
                <w:rtl w:val="0"/>
              </w:rPr>
            </w:r>
          </w:p>
        </w:tc>
        <w:tc>
          <w:tcPr/>
          <w:p w:rsidR="00000000" w:rsidDel="00000000" w:rsidP="00000000" w:rsidRDefault="00000000" w:rsidRPr="00000000" w14:paraId="00000460">
            <w:pPr>
              <w:rPr/>
            </w:pPr>
            <w:r w:rsidDel="00000000" w:rsidR="00000000" w:rsidRPr="00000000">
              <w:rPr>
                <w:rFonts w:ascii="Times New Roman" w:cs="Times New Roman" w:eastAsia="Times New Roman" w:hAnsi="Times New Roman"/>
                <w:rtl w:val="0"/>
              </w:rPr>
              <w:t xml:space="preserve">Computer Programming </w:t>
            </w:r>
            <w:r w:rsidDel="00000000" w:rsidR="00000000" w:rsidRPr="00000000">
              <w:rPr>
                <w:rtl w:val="0"/>
              </w:rPr>
            </w:r>
          </w:p>
        </w:tc>
        <w:tc>
          <w:tcPr/>
          <w:p w:rsidR="00000000" w:rsidDel="00000000" w:rsidP="00000000" w:rsidRDefault="00000000" w:rsidRPr="00000000" w14:paraId="00000461">
            <w:pPr>
              <w:rPr/>
            </w:pPr>
            <w:r w:rsidDel="00000000" w:rsidR="00000000" w:rsidRPr="00000000">
              <w:rPr>
                <w:rFonts w:ascii="Times New Roman" w:cs="Times New Roman" w:eastAsia="Times New Roman" w:hAnsi="Times New Roman"/>
                <w:rtl w:val="0"/>
              </w:rPr>
              <w:t xml:space="preserve">Business Explorations </w:t>
            </w:r>
            <w:r w:rsidDel="00000000" w:rsidR="00000000" w:rsidRPr="00000000">
              <w:rPr>
                <w:rtl w:val="0"/>
              </w:rPr>
            </w:r>
          </w:p>
        </w:tc>
        <w:tc>
          <w:tcPr/>
          <w:p w:rsidR="00000000" w:rsidDel="00000000" w:rsidP="00000000" w:rsidRDefault="00000000" w:rsidRPr="00000000" w14:paraId="00000462">
            <w:pPr>
              <w:rPr/>
            </w:pPr>
            <w:r w:rsidDel="00000000" w:rsidR="00000000" w:rsidRPr="00000000">
              <w:rPr>
                <w:rFonts w:ascii="Times New Roman" w:cs="Times New Roman" w:eastAsia="Times New Roman" w:hAnsi="Times New Roman"/>
                <w:rtl w:val="0"/>
              </w:rPr>
              <w:t xml:space="preserve">Business Explorations </w:t>
            </w:r>
            <w:r w:rsidDel="00000000" w:rsidR="00000000" w:rsidRPr="00000000">
              <w:rPr>
                <w:rtl w:val="0"/>
              </w:rPr>
            </w:r>
          </w:p>
        </w:tc>
      </w:tr>
      <w:tr>
        <w:trPr>
          <w:cantSplit w:val="0"/>
          <w:trHeight w:val="293" w:hRule="atLeast"/>
          <w:tblHeader w:val="0"/>
        </w:trPr>
        <w:tc>
          <w:tcPr/>
          <w:p w:rsidR="00000000" w:rsidDel="00000000" w:rsidP="00000000" w:rsidRDefault="00000000" w:rsidRPr="00000000" w14:paraId="00000463">
            <w:pPr>
              <w:rPr/>
            </w:pPr>
            <w:r w:rsidDel="00000000" w:rsidR="00000000" w:rsidRPr="00000000">
              <w:rPr>
                <w:rFonts w:ascii="Times New Roman" w:cs="Times New Roman" w:eastAsia="Times New Roman" w:hAnsi="Times New Roman"/>
                <w:rtl w:val="0"/>
              </w:rPr>
              <w:t xml:space="preserve">Small Engine Repair </w:t>
            </w:r>
            <w:r w:rsidDel="00000000" w:rsidR="00000000" w:rsidRPr="00000000">
              <w:rPr>
                <w:rtl w:val="0"/>
              </w:rPr>
            </w:r>
          </w:p>
        </w:tc>
        <w:tc>
          <w:tcPr/>
          <w:p w:rsidR="00000000" w:rsidDel="00000000" w:rsidP="00000000" w:rsidRDefault="00000000" w:rsidRPr="00000000" w14:paraId="00000464">
            <w:pPr>
              <w:rPr/>
            </w:pPr>
            <w:r w:rsidDel="00000000" w:rsidR="00000000" w:rsidRPr="00000000">
              <w:rPr>
                <w:rFonts w:ascii="Times New Roman" w:cs="Times New Roman" w:eastAsia="Times New Roman" w:hAnsi="Times New Roman"/>
                <w:rtl w:val="0"/>
              </w:rPr>
              <w:t xml:space="preserve">Environmental Science </w:t>
            </w:r>
            <w:r w:rsidDel="00000000" w:rsidR="00000000" w:rsidRPr="00000000">
              <w:rPr>
                <w:rtl w:val="0"/>
              </w:rPr>
            </w:r>
          </w:p>
        </w:tc>
        <w:tc>
          <w:tcPr/>
          <w:p w:rsidR="00000000" w:rsidDel="00000000" w:rsidP="00000000" w:rsidRDefault="00000000" w:rsidRPr="00000000" w14:paraId="00000465">
            <w:pPr>
              <w:rPr/>
            </w:pPr>
            <w:r w:rsidDel="00000000" w:rsidR="00000000" w:rsidRPr="00000000">
              <w:rPr>
                <w:rFonts w:ascii="Times New Roman" w:cs="Times New Roman" w:eastAsia="Times New Roman" w:hAnsi="Times New Roman"/>
                <w:rtl w:val="0"/>
              </w:rPr>
              <w:t xml:space="preserve">Business Law </w:t>
            </w:r>
            <w:r w:rsidDel="00000000" w:rsidR="00000000" w:rsidRPr="00000000">
              <w:rPr>
                <w:rtl w:val="0"/>
              </w:rPr>
            </w:r>
          </w:p>
        </w:tc>
        <w:tc>
          <w:tcPr/>
          <w:p w:rsidR="00000000" w:rsidDel="00000000" w:rsidP="00000000" w:rsidRDefault="00000000" w:rsidRPr="00000000" w14:paraId="00000466">
            <w:pPr>
              <w:rPr/>
            </w:pPr>
            <w:r w:rsidDel="00000000" w:rsidR="00000000" w:rsidRPr="00000000">
              <w:rPr>
                <w:rFonts w:ascii="Times New Roman" w:cs="Times New Roman" w:eastAsia="Times New Roman" w:hAnsi="Times New Roman"/>
                <w:rtl w:val="0"/>
              </w:rPr>
              <w:t xml:space="preserve">Business Law </w:t>
            </w:r>
            <w:r w:rsidDel="00000000" w:rsidR="00000000" w:rsidRPr="00000000">
              <w:rPr>
                <w:rtl w:val="0"/>
              </w:rPr>
            </w:r>
          </w:p>
        </w:tc>
      </w:tr>
      <w:tr>
        <w:trPr>
          <w:cantSplit w:val="0"/>
          <w:trHeight w:val="292" w:hRule="atLeast"/>
          <w:tblHeader w:val="0"/>
        </w:trPr>
        <w:tc>
          <w:tcPr/>
          <w:p w:rsidR="00000000" w:rsidDel="00000000" w:rsidP="00000000" w:rsidRDefault="00000000" w:rsidRPr="00000000" w14:paraId="00000467">
            <w:pPr>
              <w:rPr/>
            </w:pPr>
            <w:r w:rsidDel="00000000" w:rsidR="00000000" w:rsidRPr="00000000">
              <w:rPr>
                <w:rFonts w:ascii="Times New Roman" w:cs="Times New Roman" w:eastAsia="Times New Roman" w:hAnsi="Times New Roman"/>
                <w:rtl w:val="0"/>
              </w:rPr>
              <w:t xml:space="preserve"> </w:t>
            </w:r>
            <w:r w:rsidDel="00000000" w:rsidR="00000000" w:rsidRPr="00000000">
              <w:rPr>
                <w:rtl w:val="0"/>
              </w:rPr>
            </w:r>
          </w:p>
        </w:tc>
        <w:tc>
          <w:tcPr/>
          <w:p w:rsidR="00000000" w:rsidDel="00000000" w:rsidP="00000000" w:rsidRDefault="00000000" w:rsidRPr="00000000" w14:paraId="00000468">
            <w:pPr>
              <w:rPr/>
            </w:pPr>
            <w:r w:rsidDel="00000000" w:rsidR="00000000" w:rsidRPr="00000000">
              <w:rPr>
                <w:rFonts w:ascii="Times New Roman" w:cs="Times New Roman" w:eastAsia="Times New Roman" w:hAnsi="Times New Roman"/>
                <w:rtl w:val="0"/>
              </w:rPr>
              <w:t xml:space="preserve">Photography </w:t>
            </w:r>
            <w:r w:rsidDel="00000000" w:rsidR="00000000" w:rsidRPr="00000000">
              <w:rPr>
                <w:rtl w:val="0"/>
              </w:rPr>
            </w:r>
          </w:p>
        </w:tc>
        <w:tc>
          <w:tcPr/>
          <w:p w:rsidR="00000000" w:rsidDel="00000000" w:rsidP="00000000" w:rsidRDefault="00000000" w:rsidRPr="00000000" w14:paraId="00000469">
            <w:pPr>
              <w:rPr/>
            </w:pPr>
            <w:r w:rsidDel="00000000" w:rsidR="00000000" w:rsidRPr="00000000">
              <w:rPr>
                <w:rFonts w:ascii="Times New Roman" w:cs="Times New Roman" w:eastAsia="Times New Roman" w:hAnsi="Times New Roman"/>
                <w:rtl w:val="0"/>
              </w:rPr>
              <w:t xml:space="preserve">Business Management </w:t>
            </w:r>
            <w:r w:rsidDel="00000000" w:rsidR="00000000" w:rsidRPr="00000000">
              <w:rPr>
                <w:rtl w:val="0"/>
              </w:rPr>
            </w:r>
          </w:p>
        </w:tc>
        <w:tc>
          <w:tcPr/>
          <w:p w:rsidR="00000000" w:rsidDel="00000000" w:rsidP="00000000" w:rsidRDefault="00000000" w:rsidRPr="00000000" w14:paraId="0000046A">
            <w:pPr>
              <w:rPr/>
            </w:pPr>
            <w:r w:rsidDel="00000000" w:rsidR="00000000" w:rsidRPr="00000000">
              <w:rPr>
                <w:rFonts w:ascii="Times New Roman" w:cs="Times New Roman" w:eastAsia="Times New Roman" w:hAnsi="Times New Roman"/>
                <w:rtl w:val="0"/>
              </w:rPr>
              <w:t xml:space="preserve">Business Management </w:t>
            </w:r>
            <w:r w:rsidDel="00000000" w:rsidR="00000000" w:rsidRPr="00000000">
              <w:rPr>
                <w:rtl w:val="0"/>
              </w:rPr>
            </w:r>
          </w:p>
        </w:tc>
      </w:tr>
      <w:tr>
        <w:trPr>
          <w:cantSplit w:val="0"/>
          <w:trHeight w:val="292" w:hRule="atLeast"/>
          <w:tblHeader w:val="0"/>
        </w:trPr>
        <w:tc>
          <w:tcPr/>
          <w:p w:rsidR="00000000" w:rsidDel="00000000" w:rsidP="00000000" w:rsidRDefault="00000000" w:rsidRPr="00000000" w14:paraId="0000046B">
            <w:pPr>
              <w:rPr/>
            </w:pPr>
            <w:r w:rsidDel="00000000" w:rsidR="00000000" w:rsidRPr="00000000">
              <w:rPr>
                <w:rFonts w:ascii="Times New Roman" w:cs="Times New Roman" w:eastAsia="Times New Roman" w:hAnsi="Times New Roman"/>
                <w:rtl w:val="0"/>
              </w:rPr>
              <w:t xml:space="preserve"> </w:t>
            </w:r>
            <w:r w:rsidDel="00000000" w:rsidR="00000000" w:rsidRPr="00000000">
              <w:rPr>
                <w:rtl w:val="0"/>
              </w:rPr>
            </w:r>
          </w:p>
        </w:tc>
        <w:tc>
          <w:tcPr/>
          <w:p w:rsidR="00000000" w:rsidDel="00000000" w:rsidP="00000000" w:rsidRDefault="00000000" w:rsidRPr="00000000" w14:paraId="0000046C">
            <w:pPr>
              <w:rPr/>
            </w:pPr>
            <w:r w:rsidDel="00000000" w:rsidR="00000000" w:rsidRPr="00000000">
              <w:rPr>
                <w:rFonts w:ascii="Times New Roman" w:cs="Times New Roman" w:eastAsia="Times New Roman" w:hAnsi="Times New Roman"/>
                <w:rtl w:val="0"/>
              </w:rPr>
              <w:t xml:space="preserve"> </w:t>
            </w:r>
            <w:r w:rsidDel="00000000" w:rsidR="00000000" w:rsidRPr="00000000">
              <w:rPr>
                <w:rtl w:val="0"/>
              </w:rPr>
            </w:r>
          </w:p>
        </w:tc>
        <w:tc>
          <w:tcPr/>
          <w:p w:rsidR="00000000" w:rsidDel="00000000" w:rsidP="00000000" w:rsidRDefault="00000000" w:rsidRPr="00000000" w14:paraId="0000046D">
            <w:pPr>
              <w:rPr/>
            </w:pPr>
            <w:r w:rsidDel="00000000" w:rsidR="00000000" w:rsidRPr="00000000">
              <w:rPr>
                <w:rFonts w:ascii="Times New Roman" w:cs="Times New Roman" w:eastAsia="Times New Roman" w:hAnsi="Times New Roman"/>
                <w:rtl w:val="0"/>
              </w:rPr>
              <w:t xml:space="preserve">Environmental Science </w:t>
            </w:r>
            <w:r w:rsidDel="00000000" w:rsidR="00000000" w:rsidRPr="00000000">
              <w:rPr>
                <w:rtl w:val="0"/>
              </w:rPr>
            </w:r>
          </w:p>
        </w:tc>
        <w:tc>
          <w:tcPr/>
          <w:p w:rsidR="00000000" w:rsidDel="00000000" w:rsidP="00000000" w:rsidRDefault="00000000" w:rsidRPr="00000000" w14:paraId="0000046E">
            <w:pPr>
              <w:rPr/>
            </w:pPr>
            <w:r w:rsidDel="00000000" w:rsidR="00000000" w:rsidRPr="00000000">
              <w:rPr>
                <w:rFonts w:ascii="Times New Roman" w:cs="Times New Roman" w:eastAsia="Times New Roman" w:hAnsi="Times New Roman"/>
                <w:rtl w:val="0"/>
              </w:rPr>
              <w:t xml:space="preserve">Cooperative Education </w:t>
            </w:r>
            <w:r w:rsidDel="00000000" w:rsidR="00000000" w:rsidRPr="00000000">
              <w:rPr>
                <w:rtl w:val="0"/>
              </w:rPr>
            </w:r>
          </w:p>
        </w:tc>
      </w:tr>
      <w:tr>
        <w:trPr>
          <w:cantSplit w:val="0"/>
          <w:trHeight w:val="293" w:hRule="atLeast"/>
          <w:tblHeader w:val="0"/>
        </w:trPr>
        <w:tc>
          <w:tcPr/>
          <w:p w:rsidR="00000000" w:rsidDel="00000000" w:rsidP="00000000" w:rsidRDefault="00000000" w:rsidRPr="00000000" w14:paraId="0000046F">
            <w:pPr>
              <w:rPr/>
            </w:pPr>
            <w:r w:rsidDel="00000000" w:rsidR="00000000" w:rsidRPr="00000000">
              <w:rPr>
                <w:rFonts w:ascii="Times New Roman" w:cs="Times New Roman" w:eastAsia="Times New Roman" w:hAnsi="Times New Roman"/>
                <w:rtl w:val="0"/>
              </w:rPr>
              <w:t xml:space="preserve"> </w:t>
            </w:r>
            <w:r w:rsidDel="00000000" w:rsidR="00000000" w:rsidRPr="00000000">
              <w:rPr>
                <w:rtl w:val="0"/>
              </w:rPr>
            </w:r>
          </w:p>
        </w:tc>
        <w:tc>
          <w:tcPr/>
          <w:p w:rsidR="00000000" w:rsidDel="00000000" w:rsidP="00000000" w:rsidRDefault="00000000" w:rsidRPr="00000000" w14:paraId="00000470">
            <w:pPr>
              <w:rPr/>
            </w:pPr>
            <w:r w:rsidDel="00000000" w:rsidR="00000000" w:rsidRPr="00000000">
              <w:rPr>
                <w:rFonts w:ascii="Times New Roman" w:cs="Times New Roman" w:eastAsia="Times New Roman" w:hAnsi="Times New Roman"/>
                <w:rtl w:val="0"/>
              </w:rPr>
              <w:t xml:space="preserve"> </w:t>
            </w:r>
            <w:r w:rsidDel="00000000" w:rsidR="00000000" w:rsidRPr="00000000">
              <w:rPr>
                <w:rtl w:val="0"/>
              </w:rPr>
            </w:r>
          </w:p>
        </w:tc>
        <w:tc>
          <w:tcPr/>
          <w:p w:rsidR="00000000" w:rsidDel="00000000" w:rsidP="00000000" w:rsidRDefault="00000000" w:rsidRPr="00000000" w14:paraId="00000471">
            <w:pPr>
              <w:rPr/>
            </w:pPr>
            <w:r w:rsidDel="00000000" w:rsidR="00000000" w:rsidRPr="00000000">
              <w:rPr>
                <w:rFonts w:ascii="Times New Roman" w:cs="Times New Roman" w:eastAsia="Times New Roman" w:hAnsi="Times New Roman"/>
                <w:rtl w:val="0"/>
              </w:rPr>
              <w:t xml:space="preserve">Geology </w:t>
            </w:r>
            <w:r w:rsidDel="00000000" w:rsidR="00000000" w:rsidRPr="00000000">
              <w:rPr>
                <w:rtl w:val="0"/>
              </w:rPr>
            </w:r>
          </w:p>
        </w:tc>
        <w:tc>
          <w:tcPr/>
          <w:p w:rsidR="00000000" w:rsidDel="00000000" w:rsidP="00000000" w:rsidRDefault="00000000" w:rsidRPr="00000000" w14:paraId="00000472">
            <w:pPr>
              <w:rPr/>
            </w:pPr>
            <w:r w:rsidDel="00000000" w:rsidR="00000000" w:rsidRPr="00000000">
              <w:rPr>
                <w:rFonts w:ascii="Times New Roman" w:cs="Times New Roman" w:eastAsia="Times New Roman" w:hAnsi="Times New Roman"/>
                <w:rtl w:val="0"/>
              </w:rPr>
              <w:t xml:space="preserve">Environmental Science </w:t>
            </w:r>
            <w:r w:rsidDel="00000000" w:rsidR="00000000" w:rsidRPr="00000000">
              <w:rPr>
                <w:rtl w:val="0"/>
              </w:rPr>
            </w:r>
          </w:p>
        </w:tc>
      </w:tr>
      <w:tr>
        <w:trPr>
          <w:cantSplit w:val="0"/>
          <w:trHeight w:val="292" w:hRule="atLeast"/>
          <w:tblHeader w:val="0"/>
        </w:trPr>
        <w:tc>
          <w:tcPr/>
          <w:p w:rsidR="00000000" w:rsidDel="00000000" w:rsidP="00000000" w:rsidRDefault="00000000" w:rsidRPr="00000000" w14:paraId="00000473">
            <w:pPr>
              <w:rPr/>
            </w:pPr>
            <w:r w:rsidDel="00000000" w:rsidR="00000000" w:rsidRPr="00000000">
              <w:rPr>
                <w:rFonts w:ascii="Times New Roman" w:cs="Times New Roman" w:eastAsia="Times New Roman" w:hAnsi="Times New Roman"/>
                <w:rtl w:val="0"/>
              </w:rPr>
              <w:t xml:space="preserve"> </w:t>
            </w:r>
            <w:r w:rsidDel="00000000" w:rsidR="00000000" w:rsidRPr="00000000">
              <w:rPr>
                <w:rtl w:val="0"/>
              </w:rPr>
            </w:r>
          </w:p>
        </w:tc>
        <w:tc>
          <w:tcPr/>
          <w:p w:rsidR="00000000" w:rsidDel="00000000" w:rsidP="00000000" w:rsidRDefault="00000000" w:rsidRPr="00000000" w14:paraId="00000474">
            <w:pPr>
              <w:rPr/>
            </w:pPr>
            <w:r w:rsidDel="00000000" w:rsidR="00000000" w:rsidRPr="00000000">
              <w:rPr>
                <w:rFonts w:ascii="Times New Roman" w:cs="Times New Roman" w:eastAsia="Times New Roman" w:hAnsi="Times New Roman"/>
                <w:rtl w:val="0"/>
              </w:rPr>
              <w:t xml:space="preserve"> </w:t>
            </w:r>
            <w:r w:rsidDel="00000000" w:rsidR="00000000" w:rsidRPr="00000000">
              <w:rPr>
                <w:rtl w:val="0"/>
              </w:rPr>
            </w:r>
          </w:p>
        </w:tc>
        <w:tc>
          <w:tcPr/>
          <w:p w:rsidR="00000000" w:rsidDel="00000000" w:rsidP="00000000" w:rsidRDefault="00000000" w:rsidRPr="00000000" w14:paraId="00000475">
            <w:pPr>
              <w:rPr/>
            </w:pPr>
            <w:r w:rsidDel="00000000" w:rsidR="00000000" w:rsidRPr="00000000">
              <w:rPr>
                <w:rFonts w:ascii="Times New Roman" w:cs="Times New Roman" w:eastAsia="Times New Roman" w:hAnsi="Times New Roman"/>
                <w:rtl w:val="0"/>
              </w:rPr>
              <w:t xml:space="preserve">Microbiology </w:t>
            </w:r>
            <w:r w:rsidDel="00000000" w:rsidR="00000000" w:rsidRPr="00000000">
              <w:rPr>
                <w:rtl w:val="0"/>
              </w:rPr>
            </w:r>
          </w:p>
        </w:tc>
        <w:tc>
          <w:tcPr/>
          <w:p w:rsidR="00000000" w:rsidDel="00000000" w:rsidP="00000000" w:rsidRDefault="00000000" w:rsidRPr="00000000" w14:paraId="00000476">
            <w:pPr>
              <w:rPr/>
            </w:pPr>
            <w:r w:rsidDel="00000000" w:rsidR="00000000" w:rsidRPr="00000000">
              <w:rPr>
                <w:rFonts w:ascii="Times New Roman" w:cs="Times New Roman" w:eastAsia="Times New Roman" w:hAnsi="Times New Roman"/>
                <w:rtl w:val="0"/>
              </w:rPr>
              <w:t xml:space="preserve">Geology </w:t>
            </w:r>
            <w:r w:rsidDel="00000000" w:rsidR="00000000" w:rsidRPr="00000000">
              <w:rPr>
                <w:rtl w:val="0"/>
              </w:rPr>
            </w:r>
          </w:p>
        </w:tc>
      </w:tr>
      <w:tr>
        <w:trPr>
          <w:cantSplit w:val="0"/>
          <w:trHeight w:val="292" w:hRule="atLeast"/>
          <w:tblHeader w:val="0"/>
        </w:trPr>
        <w:tc>
          <w:tcPr/>
          <w:p w:rsidR="00000000" w:rsidDel="00000000" w:rsidP="00000000" w:rsidRDefault="00000000" w:rsidRPr="00000000" w14:paraId="00000477">
            <w:pPr>
              <w:rPr/>
            </w:pPr>
            <w:r w:rsidDel="00000000" w:rsidR="00000000" w:rsidRPr="00000000">
              <w:rPr>
                <w:rFonts w:ascii="Times New Roman" w:cs="Times New Roman" w:eastAsia="Times New Roman" w:hAnsi="Times New Roman"/>
                <w:rtl w:val="0"/>
              </w:rPr>
              <w:t xml:space="preserve"> </w:t>
            </w:r>
            <w:r w:rsidDel="00000000" w:rsidR="00000000" w:rsidRPr="00000000">
              <w:rPr>
                <w:rtl w:val="0"/>
              </w:rPr>
            </w:r>
          </w:p>
        </w:tc>
        <w:tc>
          <w:tcPr/>
          <w:p w:rsidR="00000000" w:rsidDel="00000000" w:rsidP="00000000" w:rsidRDefault="00000000" w:rsidRPr="00000000" w14:paraId="00000478">
            <w:pPr>
              <w:rPr/>
            </w:pPr>
            <w:r w:rsidDel="00000000" w:rsidR="00000000" w:rsidRPr="00000000">
              <w:rPr>
                <w:rFonts w:ascii="Times New Roman" w:cs="Times New Roman" w:eastAsia="Times New Roman" w:hAnsi="Times New Roman"/>
                <w:rtl w:val="0"/>
              </w:rPr>
              <w:t xml:space="preserve"> </w:t>
            </w:r>
            <w:r w:rsidDel="00000000" w:rsidR="00000000" w:rsidRPr="00000000">
              <w:rPr>
                <w:rtl w:val="0"/>
              </w:rPr>
            </w:r>
          </w:p>
        </w:tc>
        <w:tc>
          <w:tcPr/>
          <w:p w:rsidR="00000000" w:rsidDel="00000000" w:rsidP="00000000" w:rsidRDefault="00000000" w:rsidRPr="00000000" w14:paraId="00000479">
            <w:pPr>
              <w:rPr/>
            </w:pPr>
            <w:r w:rsidDel="00000000" w:rsidR="00000000" w:rsidRPr="00000000">
              <w:rPr>
                <w:rFonts w:ascii="Times New Roman" w:cs="Times New Roman" w:eastAsia="Times New Roman" w:hAnsi="Times New Roman"/>
                <w:rtl w:val="0"/>
              </w:rPr>
              <w:t xml:space="preserve">Photography </w:t>
            </w:r>
            <w:r w:rsidDel="00000000" w:rsidR="00000000" w:rsidRPr="00000000">
              <w:rPr>
                <w:rtl w:val="0"/>
              </w:rPr>
            </w:r>
          </w:p>
        </w:tc>
        <w:tc>
          <w:tcPr/>
          <w:p w:rsidR="00000000" w:rsidDel="00000000" w:rsidP="00000000" w:rsidRDefault="00000000" w:rsidRPr="00000000" w14:paraId="0000047A">
            <w:pPr>
              <w:rPr/>
            </w:pPr>
            <w:r w:rsidDel="00000000" w:rsidR="00000000" w:rsidRPr="00000000">
              <w:rPr>
                <w:rFonts w:ascii="Times New Roman" w:cs="Times New Roman" w:eastAsia="Times New Roman" w:hAnsi="Times New Roman"/>
                <w:rtl w:val="0"/>
              </w:rPr>
              <w:t xml:space="preserve">Microbiology </w:t>
            </w:r>
            <w:r w:rsidDel="00000000" w:rsidR="00000000" w:rsidRPr="00000000">
              <w:rPr>
                <w:rtl w:val="0"/>
              </w:rPr>
            </w:r>
          </w:p>
        </w:tc>
      </w:tr>
      <w:tr>
        <w:trPr>
          <w:cantSplit w:val="0"/>
          <w:trHeight w:val="293" w:hRule="atLeast"/>
          <w:tblHeader w:val="0"/>
        </w:trPr>
        <w:tc>
          <w:tcPr/>
          <w:p w:rsidR="00000000" w:rsidDel="00000000" w:rsidP="00000000" w:rsidRDefault="00000000" w:rsidRPr="00000000" w14:paraId="0000047B">
            <w:pPr>
              <w:rPr/>
            </w:pPr>
            <w:r w:rsidDel="00000000" w:rsidR="00000000" w:rsidRPr="00000000">
              <w:rPr>
                <w:rFonts w:ascii="Times New Roman" w:cs="Times New Roman" w:eastAsia="Times New Roman" w:hAnsi="Times New Roman"/>
                <w:rtl w:val="0"/>
              </w:rPr>
              <w:t xml:space="preserve"> </w:t>
            </w:r>
            <w:r w:rsidDel="00000000" w:rsidR="00000000" w:rsidRPr="00000000">
              <w:rPr>
                <w:rtl w:val="0"/>
              </w:rPr>
            </w:r>
          </w:p>
        </w:tc>
        <w:tc>
          <w:tcPr/>
          <w:p w:rsidR="00000000" w:rsidDel="00000000" w:rsidP="00000000" w:rsidRDefault="00000000" w:rsidRPr="00000000" w14:paraId="0000047C">
            <w:pPr>
              <w:rPr/>
            </w:pPr>
            <w:r w:rsidDel="00000000" w:rsidR="00000000" w:rsidRPr="00000000">
              <w:rPr>
                <w:rFonts w:ascii="Times New Roman" w:cs="Times New Roman" w:eastAsia="Times New Roman" w:hAnsi="Times New Roman"/>
                <w:rtl w:val="0"/>
              </w:rPr>
              <w:t xml:space="preserve"> </w:t>
            </w:r>
            <w:r w:rsidDel="00000000" w:rsidR="00000000" w:rsidRPr="00000000">
              <w:rPr>
                <w:rtl w:val="0"/>
              </w:rPr>
            </w:r>
          </w:p>
        </w:tc>
        <w:tc>
          <w:tcPr/>
          <w:p w:rsidR="00000000" w:rsidDel="00000000" w:rsidP="00000000" w:rsidRDefault="00000000" w:rsidRPr="00000000" w14:paraId="0000047D">
            <w:pPr>
              <w:rPr/>
            </w:pPr>
            <w:r w:rsidDel="00000000" w:rsidR="00000000" w:rsidRPr="00000000">
              <w:rPr>
                <w:rFonts w:ascii="Times New Roman" w:cs="Times New Roman" w:eastAsia="Times New Roman" w:hAnsi="Times New Roman"/>
                <w:rtl w:val="0"/>
              </w:rPr>
              <w:t xml:space="preserve"> </w:t>
            </w:r>
            <w:r w:rsidDel="00000000" w:rsidR="00000000" w:rsidRPr="00000000">
              <w:rPr>
                <w:rtl w:val="0"/>
              </w:rPr>
            </w:r>
          </w:p>
        </w:tc>
        <w:tc>
          <w:tcPr/>
          <w:p w:rsidR="00000000" w:rsidDel="00000000" w:rsidP="00000000" w:rsidRDefault="00000000" w:rsidRPr="00000000" w14:paraId="0000047E">
            <w:pPr>
              <w:rPr/>
            </w:pPr>
            <w:r w:rsidDel="00000000" w:rsidR="00000000" w:rsidRPr="00000000">
              <w:rPr>
                <w:rFonts w:ascii="Times New Roman" w:cs="Times New Roman" w:eastAsia="Times New Roman" w:hAnsi="Times New Roman"/>
                <w:rtl w:val="0"/>
              </w:rPr>
              <w:t xml:space="preserve">Photography </w:t>
            </w:r>
            <w:r w:rsidDel="00000000" w:rsidR="00000000" w:rsidRPr="00000000">
              <w:rPr>
                <w:rtl w:val="0"/>
              </w:rPr>
            </w:r>
          </w:p>
        </w:tc>
      </w:tr>
    </w:tbl>
    <w:p w:rsidR="00000000" w:rsidDel="00000000" w:rsidP="00000000" w:rsidRDefault="00000000" w:rsidRPr="00000000" w14:paraId="0000047F">
      <w:pPr>
        <w:rPr/>
        <w:sectPr>
          <w:headerReference r:id="rId49" w:type="default"/>
          <w:headerReference r:id="rId50" w:type="first"/>
          <w:headerReference r:id="rId51" w:type="even"/>
          <w:footerReference r:id="rId52" w:type="first"/>
          <w:footerReference r:id="rId53" w:type="even"/>
          <w:type w:val="nextPage"/>
          <w:pgSz w:h="15840" w:w="12240" w:orient="portrait"/>
          <w:pgMar w:bottom="720" w:top="1080" w:left="810" w:right="990" w:header="720" w:footer="720"/>
        </w:sectPr>
      </w:pPr>
      <w:r w:rsidDel="00000000" w:rsidR="00000000" w:rsidRPr="00000000">
        <w:rPr>
          <w:rtl w:val="0"/>
        </w:rPr>
      </w:r>
    </w:p>
    <w:p w:rsidR="00000000" w:rsidDel="00000000" w:rsidP="00000000" w:rsidRDefault="00000000" w:rsidRPr="00000000" w14:paraId="00000480">
      <w:pPr>
        <w:pStyle w:val="Heading1"/>
        <w:tabs>
          <w:tab w:val="center" w:leader="none" w:pos="4680"/>
          <w:tab w:val="center" w:leader="none" w:pos="4680"/>
          <w:tab w:val="center" w:leader="none" w:pos="4680"/>
          <w:tab w:val="center" w:leader="none" w:pos="4680"/>
        </w:tabs>
        <w:rPr/>
      </w:pPr>
      <w:bookmarkStart w:colFirst="0" w:colLast="0" w:name="_heading=h.4f1mdlm" w:id="15"/>
      <w:bookmarkEnd w:id="15"/>
      <w:r w:rsidDel="00000000" w:rsidR="00000000" w:rsidRPr="00000000">
        <w:rPr>
          <w:rtl w:val="0"/>
        </w:rPr>
        <w:t xml:space="preserve">Art &amp; Design </w:t>
      </w:r>
    </w:p>
    <w:tbl>
      <w:tblPr>
        <w:tblStyle w:val="Table18"/>
        <w:tblW w:w="8612.0" w:type="dxa"/>
        <w:jc w:val="left"/>
        <w:tblInd w:w="-90.0" w:type="dxa"/>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00"/>
      </w:tblPr>
      <w:tblGrid>
        <w:gridCol w:w="4950"/>
        <w:gridCol w:w="3662"/>
        <w:tblGridChange w:id="0">
          <w:tblGrid>
            <w:gridCol w:w="4950"/>
            <w:gridCol w:w="3662"/>
          </w:tblGrid>
        </w:tblGridChange>
      </w:tblGrid>
      <w:tr>
        <w:trPr>
          <w:cantSplit w:val="0"/>
          <w:trHeight w:val="206"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481">
            <w:pPr>
              <w:pBdr>
                <w:top w:space="0" w:sz="0" w:val="nil"/>
                <w:left w:space="0" w:sz="0" w:val="nil"/>
                <w:bottom w:space="0" w:sz="0" w:val="nil"/>
                <w:right w:space="0" w:sz="0" w:val="nil"/>
                <w:between w:space="0" w:sz="0" w:val="nil"/>
              </w:pBdr>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ART &amp; DESIGN I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482">
            <w:pPr>
              <w:pBdr>
                <w:top w:space="0" w:sz="0" w:val="nil"/>
                <w:left w:space="0" w:sz="0" w:val="nil"/>
                <w:bottom w:space="0" w:sz="0" w:val="nil"/>
                <w:right w:space="0" w:sz="0" w:val="nil"/>
                <w:between w:space="0" w:sz="0" w:val="nil"/>
              </w:pBdr>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CERAMICS </w:t>
            </w:r>
          </w:p>
        </w:tc>
      </w:tr>
      <w:tr>
        <w:trPr>
          <w:cantSplit w:val="0"/>
          <w:trHeight w:val="1633"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483">
            <w:pPr>
              <w:pBdr>
                <w:top w:space="0" w:sz="0" w:val="nil"/>
                <w:left w:space="0" w:sz="0" w:val="nil"/>
                <w:bottom w:space="0" w:sz="0" w:val="nil"/>
                <w:right w:space="0" w:sz="0" w:val="nil"/>
                <w:between w:space="0" w:sz="0" w:val="nil"/>
              </w:pBdr>
              <w:ind w:right="-135"/>
              <w:rPr>
                <w:rFonts w:ascii="Garamond" w:cs="Garamond" w:eastAsia="Garamond" w:hAnsi="Garamond"/>
              </w:rPr>
            </w:pPr>
            <w:r w:rsidDel="00000000" w:rsidR="00000000" w:rsidRPr="00000000">
              <w:rPr>
                <w:rFonts w:ascii="Garamond" w:cs="Garamond" w:eastAsia="Garamond" w:hAnsi="Garamond"/>
                <w:rtl w:val="0"/>
              </w:rPr>
              <w:t xml:space="preserve">Prerequisite for Art &amp; Design II, Ceramics, </w:t>
            </w:r>
          </w:p>
          <w:p w:rsidR="00000000" w:rsidDel="00000000" w:rsidP="00000000" w:rsidRDefault="00000000" w:rsidRPr="00000000" w14:paraId="00000484">
            <w:pPr>
              <w:pBdr>
                <w:top w:space="0" w:sz="0" w:val="nil"/>
                <w:left w:space="0" w:sz="0" w:val="nil"/>
                <w:bottom w:space="0" w:sz="0" w:val="nil"/>
                <w:right w:space="0" w:sz="0" w:val="nil"/>
                <w:between w:space="0" w:sz="0" w:val="nil"/>
              </w:pBdr>
              <w:ind w:right="-135"/>
              <w:rPr>
                <w:rFonts w:ascii="Garamond" w:cs="Garamond" w:eastAsia="Garamond" w:hAnsi="Garamond"/>
              </w:rPr>
            </w:pPr>
            <w:r w:rsidDel="00000000" w:rsidR="00000000" w:rsidRPr="00000000">
              <w:rPr>
                <w:rFonts w:ascii="Garamond" w:cs="Garamond" w:eastAsia="Garamond" w:hAnsi="Garamond"/>
                <w:rtl w:val="0"/>
              </w:rPr>
              <w:t xml:space="preserve">3-</w:t>
            </w:r>
            <w:r w:rsidDel="00000000" w:rsidR="00000000" w:rsidRPr="00000000">
              <w:rPr>
                <w:rFonts w:ascii="Garamond" w:cs="Garamond" w:eastAsia="Garamond" w:hAnsi="Garamond"/>
                <w:sz w:val="24"/>
                <w:szCs w:val="24"/>
                <w:rtl w:val="0"/>
              </w:rPr>
              <w:t xml:space="preserve">D Design: </w:t>
            </w:r>
            <w:r w:rsidDel="00000000" w:rsidR="00000000" w:rsidRPr="00000000">
              <w:rPr>
                <w:rFonts w:ascii="Garamond" w:cs="Garamond" w:eastAsia="Garamond" w:hAnsi="Garamond"/>
                <w:rtl w:val="0"/>
              </w:rPr>
              <w:t xml:space="preserve">Metals, 3-D Design: Sculpture, </w:t>
            </w:r>
          </w:p>
          <w:p w:rsidR="00000000" w:rsidDel="00000000" w:rsidP="00000000" w:rsidRDefault="00000000" w:rsidRPr="00000000" w14:paraId="00000485">
            <w:pPr>
              <w:pBdr>
                <w:top w:space="0" w:sz="0" w:val="nil"/>
                <w:left w:space="0" w:sz="0" w:val="nil"/>
                <w:bottom w:space="0" w:sz="0" w:val="nil"/>
                <w:right w:space="0" w:sz="0" w:val="nil"/>
                <w:between w:space="0" w:sz="0" w:val="nil"/>
              </w:pBdr>
              <w:ind w:right="-135"/>
              <w:rPr>
                <w:rFonts w:ascii="Garamond" w:cs="Garamond" w:eastAsia="Garamond" w:hAnsi="Garamond"/>
                <w:sz w:val="24"/>
                <w:szCs w:val="24"/>
              </w:rPr>
            </w:pPr>
            <w:r w:rsidDel="00000000" w:rsidR="00000000" w:rsidRPr="00000000">
              <w:rPr>
                <w:rFonts w:ascii="Garamond" w:cs="Garamond" w:eastAsia="Garamond" w:hAnsi="Garamond"/>
                <w:rtl w:val="0"/>
              </w:rPr>
              <w:t xml:space="preserve">Drawing and Painting, and Figurative Arts</w:t>
            </w:r>
            <w:r w:rsidDel="00000000" w:rsidR="00000000" w:rsidRPr="00000000">
              <w:rPr>
                <w:rFonts w:ascii="Garamond" w:cs="Garamond" w:eastAsia="Garamond" w:hAnsi="Garamond"/>
                <w:sz w:val="24"/>
                <w:szCs w:val="24"/>
                <w:rtl w:val="0"/>
              </w:rPr>
              <w:t xml:space="preserve"> </w:t>
            </w:r>
          </w:p>
          <w:p w:rsidR="00000000" w:rsidDel="00000000" w:rsidP="00000000" w:rsidRDefault="00000000" w:rsidRPr="00000000" w14:paraId="00000486">
            <w:pPr>
              <w:pBdr>
                <w:top w:space="0" w:sz="0" w:val="nil"/>
                <w:left w:space="0" w:sz="0" w:val="nil"/>
                <w:bottom w:space="0" w:sz="0" w:val="nil"/>
                <w:right w:space="0" w:sz="0" w:val="nil"/>
                <w:between w:space="0" w:sz="0" w:val="nil"/>
              </w:pBdr>
              <w:spacing w:before="240" w:lineRule="auto"/>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ART &amp; DESIGN II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487">
            <w:pPr>
              <w:pBdr>
                <w:top w:space="0" w:sz="0" w:val="nil"/>
                <w:left w:space="0" w:sz="0" w:val="nil"/>
                <w:bottom w:space="0" w:sz="0" w:val="nil"/>
                <w:right w:space="0" w:sz="0" w:val="nil"/>
                <w:between w:space="0" w:sz="0" w:val="nil"/>
              </w:pBdr>
              <w:rPr>
                <w:rFonts w:ascii="Garamond" w:cs="Garamond" w:eastAsia="Garamond" w:hAnsi="Garamond"/>
              </w:rPr>
            </w:pPr>
            <w:r w:rsidDel="00000000" w:rsidR="00000000" w:rsidRPr="00000000">
              <w:rPr>
                <w:rFonts w:ascii="Garamond" w:cs="Garamond" w:eastAsia="Garamond" w:hAnsi="Garamond"/>
                <w:rtl w:val="0"/>
              </w:rPr>
              <w:t xml:space="preserve">Ceramics I, II, III, IV, V, VI </w:t>
            </w:r>
          </w:p>
          <w:p w:rsidR="00000000" w:rsidDel="00000000" w:rsidP="00000000" w:rsidRDefault="00000000" w:rsidRPr="00000000" w14:paraId="00000488">
            <w:pPr>
              <w:pBdr>
                <w:top w:space="0" w:sz="0" w:val="nil"/>
                <w:left w:space="0" w:sz="0" w:val="nil"/>
                <w:bottom w:space="0" w:sz="0" w:val="nil"/>
                <w:right w:space="0" w:sz="0" w:val="nil"/>
                <w:between w:space="0" w:sz="0" w:val="nil"/>
              </w:pBdr>
              <w:rPr>
                <w:rFonts w:ascii="Garamond" w:cs="Garamond" w:eastAsia="Garamond" w:hAnsi="Garamond"/>
              </w:rPr>
            </w:pPr>
            <w:r w:rsidDel="00000000" w:rsidR="00000000" w:rsidRPr="00000000">
              <w:rPr>
                <w:rFonts w:ascii="Garamond" w:cs="Garamond" w:eastAsia="Garamond" w:hAnsi="Garamond"/>
                <w:rtl w:val="0"/>
              </w:rPr>
              <w:t xml:space="preserve">AP Studio Art: 3-D Design </w:t>
            </w:r>
          </w:p>
          <w:p w:rsidR="00000000" w:rsidDel="00000000" w:rsidP="00000000" w:rsidRDefault="00000000" w:rsidRPr="00000000" w14:paraId="00000489">
            <w:pPr>
              <w:pBdr>
                <w:top w:space="0" w:sz="0" w:val="nil"/>
                <w:left w:space="0" w:sz="0" w:val="nil"/>
                <w:bottom w:space="0" w:sz="0" w:val="nil"/>
                <w:right w:space="0" w:sz="0" w:val="nil"/>
                <w:between w:space="0" w:sz="0" w:val="nil"/>
              </w:pBdr>
              <w:spacing w:before="240" w:lineRule="auto"/>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COMPUTER GRAPHICS </w:t>
            </w:r>
          </w:p>
          <w:p w:rsidR="00000000" w:rsidDel="00000000" w:rsidP="00000000" w:rsidRDefault="00000000" w:rsidRPr="00000000" w14:paraId="0000048A">
            <w:pPr>
              <w:pBdr>
                <w:top w:space="0" w:sz="0" w:val="nil"/>
                <w:left w:space="0" w:sz="0" w:val="nil"/>
                <w:bottom w:space="0" w:sz="0" w:val="nil"/>
                <w:right w:space="0" w:sz="0" w:val="nil"/>
                <w:between w:space="0" w:sz="0" w:val="nil"/>
              </w:pBdr>
              <w:rPr>
                <w:rFonts w:ascii="Garamond" w:cs="Garamond" w:eastAsia="Garamond" w:hAnsi="Garamond"/>
              </w:rPr>
            </w:pPr>
            <w:r w:rsidDel="00000000" w:rsidR="00000000" w:rsidRPr="00000000">
              <w:rPr>
                <w:rFonts w:ascii="Garamond" w:cs="Garamond" w:eastAsia="Garamond" w:hAnsi="Garamond"/>
                <w:rtl w:val="0"/>
              </w:rPr>
              <w:t xml:space="preserve">Computer Graphics I, II, III, IV, V, VI </w:t>
            </w:r>
          </w:p>
          <w:p w:rsidR="00000000" w:rsidDel="00000000" w:rsidP="00000000" w:rsidRDefault="00000000" w:rsidRPr="00000000" w14:paraId="0000048B">
            <w:pPr>
              <w:pBdr>
                <w:top w:space="0" w:sz="0" w:val="nil"/>
                <w:left w:space="0" w:sz="0" w:val="nil"/>
                <w:bottom w:space="0" w:sz="0" w:val="nil"/>
                <w:right w:space="0" w:sz="0" w:val="nil"/>
                <w:between w:space="0" w:sz="0" w:val="nil"/>
              </w:pBdr>
              <w:rPr>
                <w:rFonts w:ascii="Garamond" w:cs="Garamond" w:eastAsia="Garamond" w:hAnsi="Garamond"/>
                <w:sz w:val="24"/>
                <w:szCs w:val="24"/>
              </w:rPr>
            </w:pPr>
            <w:r w:rsidDel="00000000" w:rsidR="00000000" w:rsidRPr="00000000">
              <w:rPr>
                <w:rFonts w:ascii="Garamond" w:cs="Garamond" w:eastAsia="Garamond" w:hAnsi="Garamond"/>
                <w:rtl w:val="0"/>
              </w:rPr>
              <w:t xml:space="preserve">AP studio</w:t>
            </w:r>
            <w:r w:rsidDel="00000000" w:rsidR="00000000" w:rsidRPr="00000000">
              <w:rPr>
                <w:rFonts w:ascii="Garamond" w:cs="Garamond" w:eastAsia="Garamond" w:hAnsi="Garamond"/>
                <w:strike w:val="1"/>
                <w:rtl w:val="0"/>
              </w:rPr>
              <w:t xml:space="preserve"> </w:t>
            </w:r>
            <w:r w:rsidDel="00000000" w:rsidR="00000000" w:rsidRPr="00000000">
              <w:rPr>
                <w:rFonts w:ascii="Garamond" w:cs="Garamond" w:eastAsia="Garamond" w:hAnsi="Garamond"/>
                <w:rtl w:val="0"/>
              </w:rPr>
              <w:t xml:space="preserve">Art and Design Computer Graphics</w:t>
            </w:r>
            <w:r w:rsidDel="00000000" w:rsidR="00000000" w:rsidRPr="00000000">
              <w:rPr>
                <w:rFonts w:ascii="Garamond" w:cs="Garamond" w:eastAsia="Garamond" w:hAnsi="Garamond"/>
                <w:sz w:val="24"/>
                <w:szCs w:val="24"/>
                <w:rtl w:val="0"/>
              </w:rPr>
              <w:t xml:space="preserve"> </w:t>
            </w:r>
          </w:p>
        </w:tc>
      </w:tr>
      <w:tr>
        <w:trPr>
          <w:cantSplit w:val="0"/>
          <w:trHeight w:val="239"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48C">
            <w:pPr>
              <w:pBdr>
                <w:top w:space="0" w:sz="0" w:val="nil"/>
                <w:left w:space="0" w:sz="0" w:val="nil"/>
                <w:bottom w:space="0" w:sz="0" w:val="nil"/>
                <w:right w:space="0" w:sz="0" w:val="nil"/>
                <w:between w:space="0" w:sz="0" w:val="nil"/>
              </w:pBdr>
              <w:rPr>
                <w:rFonts w:ascii="Garamond" w:cs="Garamond" w:eastAsia="Garamond" w:hAnsi="Garamond"/>
                <w:b w:val="1"/>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48D">
            <w:pPr>
              <w:pBdr>
                <w:top w:space="0" w:sz="0" w:val="nil"/>
                <w:left w:space="0" w:sz="0" w:val="nil"/>
                <w:bottom w:space="0" w:sz="0" w:val="nil"/>
                <w:right w:space="0" w:sz="0" w:val="nil"/>
                <w:between w:space="0" w:sz="0" w:val="nil"/>
              </w:pBdr>
              <w:rPr>
                <w:rFonts w:ascii="Garamond" w:cs="Garamond" w:eastAsia="Garamond" w:hAnsi="Garamond"/>
                <w:sz w:val="24"/>
                <w:szCs w:val="24"/>
              </w:rPr>
            </w:pPr>
            <w:r w:rsidDel="00000000" w:rsidR="00000000" w:rsidRPr="00000000">
              <w:rPr>
                <w:rFonts w:ascii="Garamond" w:cs="Garamond" w:eastAsia="Garamond" w:hAnsi="Garamond"/>
                <w:sz w:val="16"/>
                <w:szCs w:val="16"/>
                <w:rtl w:val="0"/>
              </w:rPr>
              <w:t xml:space="preserve"> </w:t>
            </w:r>
            <w:r w:rsidDel="00000000" w:rsidR="00000000" w:rsidRPr="00000000">
              <w:rPr>
                <w:rtl w:val="0"/>
              </w:rPr>
            </w:r>
          </w:p>
        </w:tc>
      </w:tr>
      <w:tr>
        <w:trPr>
          <w:cantSplit w:val="0"/>
          <w:trHeight w:val="702"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48E">
            <w:pPr>
              <w:pBdr>
                <w:top w:space="0" w:sz="0" w:val="nil"/>
                <w:left w:space="0" w:sz="0" w:val="nil"/>
                <w:bottom w:space="0" w:sz="0" w:val="nil"/>
                <w:right w:space="0" w:sz="0" w:val="nil"/>
                <w:between w:space="0" w:sz="0" w:val="nil"/>
              </w:pBd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48F">
            <w:pPr>
              <w:pBdr>
                <w:top w:space="0" w:sz="0" w:val="nil"/>
                <w:left w:space="0" w:sz="0" w:val="nil"/>
                <w:bottom w:space="0" w:sz="0" w:val="nil"/>
                <w:right w:space="0" w:sz="0" w:val="nil"/>
                <w:between w:space="0" w:sz="0" w:val="nil"/>
              </w:pBdr>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DRAWING AND PAINTING </w:t>
            </w:r>
          </w:p>
          <w:p w:rsidR="00000000" w:rsidDel="00000000" w:rsidP="00000000" w:rsidRDefault="00000000" w:rsidRPr="00000000" w14:paraId="00000490">
            <w:pPr>
              <w:pBdr>
                <w:top w:space="0" w:sz="0" w:val="nil"/>
                <w:left w:space="0" w:sz="0" w:val="nil"/>
                <w:bottom w:space="0" w:sz="0" w:val="nil"/>
                <w:right w:space="0" w:sz="0" w:val="nil"/>
                <w:between w:space="0" w:sz="0" w:val="nil"/>
              </w:pBdr>
              <w:rPr>
                <w:rFonts w:ascii="Garamond" w:cs="Garamond" w:eastAsia="Garamond" w:hAnsi="Garamond"/>
              </w:rPr>
            </w:pPr>
            <w:r w:rsidDel="00000000" w:rsidR="00000000" w:rsidRPr="00000000">
              <w:rPr>
                <w:rFonts w:ascii="Garamond" w:cs="Garamond" w:eastAsia="Garamond" w:hAnsi="Garamond"/>
                <w:rtl w:val="0"/>
              </w:rPr>
              <w:t xml:space="preserve">Drawing and Painting I-VIII </w:t>
            </w:r>
          </w:p>
          <w:p w:rsidR="00000000" w:rsidDel="00000000" w:rsidP="00000000" w:rsidRDefault="00000000" w:rsidRPr="00000000" w14:paraId="00000491">
            <w:pPr>
              <w:pBdr>
                <w:top w:space="0" w:sz="0" w:val="nil"/>
                <w:left w:space="0" w:sz="0" w:val="nil"/>
                <w:bottom w:space="0" w:sz="0" w:val="nil"/>
                <w:right w:space="0" w:sz="0" w:val="nil"/>
                <w:between w:space="0" w:sz="0" w:val="nil"/>
              </w:pBdr>
              <w:rPr>
                <w:rFonts w:ascii="Garamond" w:cs="Garamond" w:eastAsia="Garamond" w:hAnsi="Garamond"/>
                <w:sz w:val="24"/>
                <w:szCs w:val="24"/>
              </w:rPr>
            </w:pPr>
            <w:r w:rsidDel="00000000" w:rsidR="00000000" w:rsidRPr="00000000">
              <w:rPr>
                <w:rFonts w:ascii="Garamond" w:cs="Garamond" w:eastAsia="Garamond" w:hAnsi="Garamond"/>
                <w:rtl w:val="0"/>
              </w:rPr>
              <w:t xml:space="preserve">AP Drawing</w:t>
            </w:r>
            <w:r w:rsidDel="00000000" w:rsidR="00000000" w:rsidRPr="00000000">
              <w:rPr>
                <w:rFonts w:ascii="Garamond" w:cs="Garamond" w:eastAsia="Garamond" w:hAnsi="Garamond"/>
                <w:sz w:val="16"/>
                <w:szCs w:val="16"/>
                <w:rtl w:val="0"/>
              </w:rPr>
              <w:t xml:space="preserve"> </w:t>
            </w:r>
            <w:r w:rsidDel="00000000" w:rsidR="00000000" w:rsidRPr="00000000">
              <w:rPr>
                <w:rtl w:val="0"/>
              </w:rPr>
            </w:r>
          </w:p>
        </w:tc>
      </w:tr>
      <w:tr>
        <w:trPr>
          <w:cantSplit w:val="0"/>
          <w:trHeight w:val="234"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492">
            <w:pPr>
              <w:pBdr>
                <w:top w:space="0" w:sz="0" w:val="nil"/>
                <w:left w:space="0" w:sz="0" w:val="nil"/>
                <w:bottom w:space="0" w:sz="0" w:val="nil"/>
                <w:right w:space="0" w:sz="0" w:val="nil"/>
                <w:between w:space="0" w:sz="0" w:val="nil"/>
              </w:pBdr>
              <w:rPr>
                <w:rFonts w:ascii="Garamond" w:cs="Garamond" w:eastAsia="Garamond" w:hAnsi="Garamond"/>
                <w:b w:val="1"/>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493">
            <w:pPr>
              <w:pBdr>
                <w:top w:space="0" w:sz="0" w:val="nil"/>
                <w:left w:space="0" w:sz="0" w:val="nil"/>
                <w:bottom w:space="0" w:sz="0" w:val="nil"/>
                <w:right w:space="0" w:sz="0" w:val="nil"/>
                <w:between w:space="0" w:sz="0" w:val="nil"/>
              </w:pBd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 </w:t>
            </w:r>
          </w:p>
        </w:tc>
      </w:tr>
      <w:tr>
        <w:trPr>
          <w:cantSplit w:val="0"/>
          <w:trHeight w:val="234"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494">
            <w:pPr>
              <w:pBdr>
                <w:top w:space="0" w:sz="0" w:val="nil"/>
                <w:left w:space="0" w:sz="0" w:val="nil"/>
                <w:bottom w:space="0" w:sz="0" w:val="nil"/>
                <w:right w:space="0" w:sz="0" w:val="nil"/>
                <w:between w:space="0" w:sz="0" w:val="nil"/>
              </w:pBdr>
              <w:ind w:right="-135"/>
              <w:rPr>
                <w:rFonts w:ascii="Garamond" w:cs="Garamond" w:eastAsia="Garamond" w:hAnsi="Garamond"/>
                <w:sz w:val="24"/>
                <w:szCs w:val="24"/>
                <w:highlight w:val="yellow"/>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495">
            <w:pPr>
              <w:pBdr>
                <w:top w:space="0" w:sz="0" w:val="nil"/>
                <w:left w:space="0" w:sz="0" w:val="nil"/>
                <w:bottom w:space="0" w:sz="0" w:val="nil"/>
                <w:right w:space="0" w:sz="0" w:val="nil"/>
                <w:between w:space="0" w:sz="0" w:val="nil"/>
              </w:pBd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 </w:t>
            </w:r>
          </w:p>
        </w:tc>
      </w:tr>
      <w:tr>
        <w:trPr>
          <w:cantSplit w:val="0"/>
          <w:trHeight w:val="234"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496">
            <w:pPr>
              <w:pBdr>
                <w:top w:space="0" w:sz="0" w:val="nil"/>
                <w:left w:space="0" w:sz="0" w:val="nil"/>
                <w:bottom w:space="0" w:sz="0" w:val="nil"/>
                <w:right w:space="0" w:sz="0" w:val="nil"/>
                <w:between w:space="0" w:sz="0" w:val="nil"/>
              </w:pBdr>
              <w:rPr>
                <w:rFonts w:ascii="Garamond" w:cs="Garamond" w:eastAsia="Garamond" w:hAnsi="Garamond"/>
                <w:b w:val="1"/>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497">
            <w:pPr>
              <w:pBdr>
                <w:top w:space="0" w:sz="0" w:val="nil"/>
                <w:left w:space="0" w:sz="0" w:val="nil"/>
                <w:bottom w:space="0" w:sz="0" w:val="nil"/>
                <w:right w:space="0" w:sz="0" w:val="nil"/>
                <w:between w:space="0" w:sz="0" w:val="nil"/>
              </w:pBdr>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FIGURATIVE ARTS </w:t>
            </w:r>
          </w:p>
        </w:tc>
      </w:tr>
      <w:tr>
        <w:trPr>
          <w:cantSplit w:val="0"/>
          <w:trHeight w:val="234"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498">
            <w:pPr>
              <w:pBdr>
                <w:top w:space="0" w:sz="0" w:val="nil"/>
                <w:left w:space="0" w:sz="0" w:val="nil"/>
                <w:bottom w:space="0" w:sz="0" w:val="nil"/>
                <w:right w:space="0" w:sz="0" w:val="nil"/>
                <w:between w:space="0" w:sz="0" w:val="nil"/>
              </w:pBdr>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3-D DESIGN: METALS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499">
            <w:pPr>
              <w:pBdr>
                <w:top w:space="0" w:sz="0" w:val="nil"/>
                <w:left w:space="0" w:sz="0" w:val="nil"/>
                <w:bottom w:space="0" w:sz="0" w:val="nil"/>
                <w:right w:space="0" w:sz="0" w:val="nil"/>
                <w:between w:space="0" w:sz="0" w:val="nil"/>
              </w:pBdr>
              <w:rPr>
                <w:rFonts w:ascii="Garamond" w:cs="Garamond" w:eastAsia="Garamond" w:hAnsi="Garamond"/>
              </w:rPr>
            </w:pPr>
            <w:r w:rsidDel="00000000" w:rsidR="00000000" w:rsidRPr="00000000">
              <w:rPr>
                <w:rFonts w:ascii="Garamond" w:cs="Garamond" w:eastAsia="Garamond" w:hAnsi="Garamond"/>
                <w:rtl w:val="0"/>
              </w:rPr>
              <w:t xml:space="preserve">Figurative Arts I, II, III, IV </w:t>
            </w:r>
          </w:p>
        </w:tc>
      </w:tr>
      <w:tr>
        <w:trPr>
          <w:cantSplit w:val="0"/>
          <w:trHeight w:val="234"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49A">
            <w:pPr>
              <w:pBdr>
                <w:top w:space="0" w:sz="0" w:val="nil"/>
                <w:left w:space="0" w:sz="0" w:val="nil"/>
                <w:bottom w:space="0" w:sz="0" w:val="nil"/>
                <w:right w:space="0" w:sz="0" w:val="nil"/>
                <w:between w:space="0" w:sz="0" w:val="nil"/>
              </w:pBd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3-D Design: Metals I, II, III, IV</w:t>
            </w:r>
            <w:r w:rsidDel="00000000" w:rsidR="00000000" w:rsidRPr="00000000">
              <w:rPr>
                <w:rFonts w:ascii="Garamond" w:cs="Garamond" w:eastAsia="Garamond" w:hAnsi="Garamond"/>
                <w:sz w:val="16"/>
                <w:szCs w:val="16"/>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49B">
            <w:pPr>
              <w:pBdr>
                <w:top w:space="0" w:sz="0" w:val="nil"/>
                <w:left w:space="0" w:sz="0" w:val="nil"/>
                <w:bottom w:space="0" w:sz="0" w:val="nil"/>
                <w:right w:space="0" w:sz="0" w:val="nil"/>
                <w:between w:space="0" w:sz="0" w:val="nil"/>
              </w:pBdr>
              <w:rPr>
                <w:rFonts w:ascii="Garamond" w:cs="Garamond" w:eastAsia="Garamond" w:hAnsi="Garamond"/>
              </w:rPr>
            </w:pPr>
            <w:r w:rsidDel="00000000" w:rsidR="00000000" w:rsidRPr="00000000">
              <w:rPr>
                <w:rFonts w:ascii="Garamond" w:cs="Garamond" w:eastAsia="Garamond" w:hAnsi="Garamond"/>
                <w:rtl w:val="0"/>
              </w:rPr>
              <w:t xml:space="preserve">AP Studio Art: Drawing </w:t>
            </w:r>
          </w:p>
        </w:tc>
      </w:tr>
      <w:tr>
        <w:trPr>
          <w:cantSplit w:val="0"/>
          <w:trHeight w:val="234"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49C">
            <w:pPr>
              <w:pBdr>
                <w:top w:space="0" w:sz="0" w:val="nil"/>
                <w:left w:space="0" w:sz="0" w:val="nil"/>
                <w:bottom w:space="0" w:sz="0" w:val="nil"/>
                <w:right w:space="0" w:sz="0" w:val="nil"/>
                <w:between w:space="0" w:sz="0" w:val="nil"/>
              </w:pBd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AP Studio Art: 3-D Design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49D">
            <w:pPr>
              <w:pBdr>
                <w:top w:space="0" w:sz="0" w:val="nil"/>
                <w:left w:space="0" w:sz="0" w:val="nil"/>
                <w:bottom w:space="0" w:sz="0" w:val="nil"/>
                <w:right w:space="0" w:sz="0" w:val="nil"/>
                <w:between w:space="0" w:sz="0" w:val="nil"/>
              </w:pBd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 </w:t>
            </w:r>
          </w:p>
        </w:tc>
      </w:tr>
      <w:tr>
        <w:trPr>
          <w:cantSplit w:val="0"/>
          <w:trHeight w:val="234"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49E">
            <w:pPr>
              <w:pBdr>
                <w:top w:space="0" w:sz="0" w:val="nil"/>
                <w:left w:space="0" w:sz="0" w:val="nil"/>
                <w:bottom w:space="0" w:sz="0" w:val="nil"/>
                <w:right w:space="0" w:sz="0" w:val="nil"/>
                <w:between w:space="0" w:sz="0" w:val="nil"/>
              </w:pBd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49F">
            <w:pPr>
              <w:pBdr>
                <w:top w:space="0" w:sz="0" w:val="nil"/>
                <w:left w:space="0" w:sz="0" w:val="nil"/>
                <w:bottom w:space="0" w:sz="0" w:val="nil"/>
                <w:right w:space="0" w:sz="0" w:val="nil"/>
                <w:between w:space="0" w:sz="0" w:val="nil"/>
              </w:pBdr>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PHOTOGRAPHY </w:t>
            </w:r>
          </w:p>
        </w:tc>
      </w:tr>
      <w:tr>
        <w:trPr>
          <w:cantSplit w:val="0"/>
          <w:trHeight w:val="80"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4A0">
            <w:pPr>
              <w:pBdr>
                <w:top w:space="0" w:sz="0" w:val="nil"/>
                <w:left w:space="0" w:sz="0" w:val="nil"/>
                <w:bottom w:space="0" w:sz="0" w:val="nil"/>
                <w:right w:space="0" w:sz="0" w:val="nil"/>
                <w:between w:space="0" w:sz="0" w:val="nil"/>
              </w:pBdr>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3-D DESIGN: SCULPTURE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4A1">
            <w:pPr>
              <w:pBdr>
                <w:top w:space="0" w:sz="0" w:val="nil"/>
                <w:left w:space="0" w:sz="0" w:val="nil"/>
                <w:bottom w:space="0" w:sz="0" w:val="nil"/>
                <w:right w:space="0" w:sz="0" w:val="nil"/>
                <w:between w:space="0" w:sz="0" w:val="nil"/>
              </w:pBdr>
              <w:rPr>
                <w:rFonts w:ascii="Garamond" w:cs="Garamond" w:eastAsia="Garamond" w:hAnsi="Garamond"/>
              </w:rPr>
            </w:pPr>
            <w:r w:rsidDel="00000000" w:rsidR="00000000" w:rsidRPr="00000000">
              <w:rPr>
                <w:rFonts w:ascii="Garamond" w:cs="Garamond" w:eastAsia="Garamond" w:hAnsi="Garamond"/>
                <w:rtl w:val="0"/>
              </w:rPr>
              <w:t xml:space="preserve">Photography I, II, III, IV </w:t>
            </w:r>
          </w:p>
        </w:tc>
      </w:tr>
      <w:tr>
        <w:trPr>
          <w:cantSplit w:val="0"/>
          <w:trHeight w:val="234"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4A2">
            <w:pPr>
              <w:pBdr>
                <w:top w:space="0" w:sz="0" w:val="nil"/>
                <w:left w:space="0" w:sz="0" w:val="nil"/>
                <w:bottom w:space="0" w:sz="0" w:val="nil"/>
                <w:right w:space="0" w:sz="0" w:val="nil"/>
                <w:between w:space="0" w:sz="0" w:val="nil"/>
              </w:pBdr>
              <w:rPr>
                <w:rFonts w:ascii="Garamond" w:cs="Garamond" w:eastAsia="Garamond" w:hAnsi="Garamond"/>
              </w:rPr>
            </w:pPr>
            <w:r w:rsidDel="00000000" w:rsidR="00000000" w:rsidRPr="00000000">
              <w:rPr>
                <w:rFonts w:ascii="Garamond" w:cs="Garamond" w:eastAsia="Garamond" w:hAnsi="Garamond"/>
                <w:rtl w:val="0"/>
              </w:rPr>
              <w:t xml:space="preserve">AP Studio Art: 3-D Design</w:t>
            </w:r>
          </w:p>
          <w:p w:rsidR="00000000" w:rsidDel="00000000" w:rsidP="00000000" w:rsidRDefault="00000000" w:rsidRPr="00000000" w14:paraId="000004A3">
            <w:pPr>
              <w:pBdr>
                <w:top w:space="0" w:sz="0" w:val="nil"/>
                <w:left w:space="0" w:sz="0" w:val="nil"/>
                <w:bottom w:space="0" w:sz="0" w:val="nil"/>
                <w:right w:space="0" w:sz="0" w:val="nil"/>
                <w:between w:space="0" w:sz="0" w:val="nil"/>
              </w:pBdr>
              <w:rPr>
                <w:rFonts w:ascii="Garamond" w:cs="Garamond" w:eastAsia="Garamond" w:hAnsi="Garamond"/>
                <w:sz w:val="24"/>
                <w:szCs w:val="24"/>
              </w:rPr>
            </w:pPr>
            <w:r w:rsidDel="00000000" w:rsidR="00000000" w:rsidRPr="00000000">
              <w:rPr>
                <w:rFonts w:ascii="Garamond" w:cs="Garamond" w:eastAsia="Garamond" w:hAnsi="Garamond"/>
                <w:rtl w:val="0"/>
              </w:rPr>
              <w:t xml:space="preserve">3-D design: Sculpture I, II , III,IV</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4A4">
            <w:pPr>
              <w:pBdr>
                <w:top w:space="0" w:sz="0" w:val="nil"/>
                <w:left w:space="0" w:sz="0" w:val="nil"/>
                <w:bottom w:space="0" w:sz="0" w:val="nil"/>
                <w:right w:space="0" w:sz="0" w:val="nil"/>
                <w:between w:space="0" w:sz="0" w:val="nil"/>
              </w:pBdr>
              <w:rPr>
                <w:rFonts w:ascii="Garamond" w:cs="Garamond" w:eastAsia="Garamond" w:hAnsi="Garamond"/>
              </w:rPr>
            </w:pPr>
            <w:r w:rsidDel="00000000" w:rsidR="00000000" w:rsidRPr="00000000">
              <w:rPr>
                <w:rFonts w:ascii="Garamond" w:cs="Garamond" w:eastAsia="Garamond" w:hAnsi="Garamond"/>
                <w:rtl w:val="0"/>
              </w:rPr>
              <w:t xml:space="preserve">AP Studio Art: 2-D Design Photography </w:t>
            </w:r>
          </w:p>
          <w:p w:rsidR="00000000" w:rsidDel="00000000" w:rsidP="00000000" w:rsidRDefault="00000000" w:rsidRPr="00000000" w14:paraId="000004A5">
            <w:pPr>
              <w:pBdr>
                <w:top w:space="0" w:sz="0" w:val="nil"/>
                <w:left w:space="0" w:sz="0" w:val="nil"/>
                <w:bottom w:space="0" w:sz="0" w:val="nil"/>
                <w:right w:space="0" w:sz="0" w:val="nil"/>
                <w:between w:space="0" w:sz="0" w:val="nil"/>
              </w:pBdr>
              <w:rPr>
                <w:rFonts w:ascii="Garamond" w:cs="Garamond" w:eastAsia="Garamond" w:hAnsi="Garamond"/>
              </w:rPr>
            </w:pPr>
            <w:r w:rsidDel="00000000" w:rsidR="00000000" w:rsidRPr="00000000">
              <w:rPr>
                <w:rtl w:val="0"/>
              </w:rPr>
            </w:r>
          </w:p>
        </w:tc>
      </w:tr>
    </w:tbl>
    <w:p w:rsidR="00000000" w:rsidDel="00000000" w:rsidP="00000000" w:rsidRDefault="00000000" w:rsidRPr="00000000" w14:paraId="000004A6">
      <w:pPr>
        <w:pStyle w:val="Heading3"/>
        <w:keepNext w:val="1"/>
        <w:keepLines w:val="1"/>
        <w:tabs>
          <w:tab w:val="right" w:leader="none" w:pos="9360"/>
          <w:tab w:val="right" w:leader="none" w:pos="9360"/>
          <w:tab w:val="right" w:leader="none" w:pos="9360"/>
          <w:tab w:val="right" w:leader="none" w:pos="9360"/>
        </w:tabs>
        <w:rPr/>
      </w:pPr>
      <w:r w:rsidDel="00000000" w:rsidR="00000000" w:rsidRPr="00000000">
        <w:rPr>
          <w:rtl w:val="0"/>
        </w:rPr>
        <w:t xml:space="preserve"> 701-ART &amp; DESIGN I </w:t>
        <w:tab/>
        <w:t xml:space="preserve">Visual, Performing and Applied Art Credit </w:t>
      </w:r>
    </w:p>
    <w:p w:rsidR="00000000" w:rsidDel="00000000" w:rsidP="00000000" w:rsidRDefault="00000000" w:rsidRPr="00000000" w14:paraId="000004A7">
      <w:pPr>
        <w:pStyle w:val="Heading4"/>
        <w:tabs>
          <w:tab w:val="right" w:leader="none" w:pos="9360"/>
          <w:tab w:val="right" w:leader="none" w:pos="9360"/>
          <w:tab w:val="right" w:leader="none" w:pos="9360"/>
          <w:tab w:val="right" w:leader="none" w:pos="9360"/>
        </w:tabs>
        <w:rPr/>
      </w:pPr>
      <w:r w:rsidDel="00000000" w:rsidR="00000000" w:rsidRPr="00000000">
        <w:rPr>
          <w:rtl w:val="0"/>
        </w:rPr>
        <w:t xml:space="preserve">GRADE 9-12</w:t>
        <w:tab/>
        <w:t xml:space="preserve">.5 CREDIT </w:t>
      </w:r>
    </w:p>
    <w:p w:rsidR="00000000" w:rsidDel="00000000" w:rsidP="00000000" w:rsidRDefault="00000000" w:rsidRPr="00000000" w14:paraId="000004A8">
      <w:pPr>
        <w:pStyle w:val="Heading3"/>
        <w:keepNext w:val="1"/>
        <w:keepLines w:val="1"/>
        <w:tabs>
          <w:tab w:val="right" w:leader="none" w:pos="9360"/>
          <w:tab w:val="right" w:leader="none" w:pos="9360"/>
          <w:tab w:val="right" w:leader="none" w:pos="9360"/>
          <w:tab w:val="right" w:leader="none" w:pos="9360"/>
        </w:tabs>
        <w:rPr/>
      </w:pPr>
      <w:r w:rsidDel="00000000" w:rsidR="00000000" w:rsidRPr="00000000">
        <w:rPr>
          <w:rtl w:val="0"/>
        </w:rPr>
        <w:t xml:space="preserve">701B ART &amp; DESIGN II </w:t>
        <w:tab/>
      </w:r>
      <w:r w:rsidDel="00000000" w:rsidR="00000000" w:rsidRPr="00000000">
        <w:rPr>
          <w:sz w:val="22"/>
          <w:szCs w:val="22"/>
          <w:rtl w:val="0"/>
        </w:rPr>
        <w:t xml:space="preserve">Prerequisite: Art &amp; Design I</w:t>
        <w:tab/>
        <w:t xml:space="preserve">Visual, Performing and Applied Art Credit </w:t>
      </w:r>
      <w:r w:rsidDel="00000000" w:rsidR="00000000" w:rsidRPr="00000000">
        <w:rPr>
          <w:rtl w:val="0"/>
        </w:rPr>
      </w:r>
    </w:p>
    <w:p w:rsidR="00000000" w:rsidDel="00000000" w:rsidP="00000000" w:rsidRDefault="00000000" w:rsidRPr="00000000" w14:paraId="000004A9">
      <w:pPr>
        <w:pStyle w:val="Heading4"/>
        <w:tabs>
          <w:tab w:val="right" w:leader="none" w:pos="9360"/>
          <w:tab w:val="right" w:leader="none" w:pos="9360"/>
          <w:tab w:val="right" w:leader="none" w:pos="9360"/>
          <w:tab w:val="right" w:leader="none" w:pos="9360"/>
        </w:tabs>
        <w:rPr/>
      </w:pPr>
      <w:r w:rsidDel="00000000" w:rsidR="00000000" w:rsidRPr="00000000">
        <w:rPr>
          <w:rtl w:val="0"/>
        </w:rPr>
        <w:t xml:space="preserve">GRADE 9-12</w:t>
        <w:tab/>
        <w:t xml:space="preserve">.5 CREDIT </w:t>
      </w:r>
    </w:p>
    <w:p w:rsidR="00000000" w:rsidDel="00000000" w:rsidP="00000000" w:rsidRDefault="00000000" w:rsidRPr="00000000" w14:paraId="000004A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This semester long course is intended for all students regardless of previous art experience. Art &amp; Design I serves as a prerequisite, while also providing a survey of other courses offered. The essential components of good composition are stressed throughout the course, as are creative thinking, visual literacy and creative problem solving. Students may work in the areas of design, drawing, painting, ceramics, sculpture, mixed media, printmaking, fibers, and metals. Art history, criticism, and aesthetics are incorporated. Students will perform, present, respond, connect, create, and analyze in</w:t>
      </w:r>
      <w:r w:rsidDel="00000000" w:rsidR="00000000" w:rsidRPr="00000000">
        <w:rPr>
          <w:rFonts w:ascii="Garamond" w:cs="Garamond" w:eastAsia="Garamond" w:hAnsi="Garamond"/>
          <w:b w:val="0"/>
          <w:i w:val="0"/>
          <w:smallCaps w:val="0"/>
          <w:strike w:val="0"/>
          <w:color w:val="b4082d"/>
          <w:sz w:val="24"/>
          <w:szCs w:val="24"/>
          <w:u w:val="none"/>
          <w:shd w:fill="auto" w:val="clear"/>
          <w:vertAlign w:val="baseline"/>
          <w:rtl w:val="0"/>
        </w:rPr>
        <w:t xml:space="preserve"> </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context in adherence with Michigan Merit Standards and Benchmarks for Visual Art. They will create, present/produce, respond, and connect in adherence with National Core Arts Standards for Visual Art, providing them with skills for college, career, and a future that includes the enjoyment of art. Materials are provided. This course can be taken multiple times, with new lessons each advancing semester. Only level I is required as a prerequisite for other Art Department courses. </w:t>
      </w:r>
    </w:p>
    <w:p w:rsidR="00000000" w:rsidDel="00000000" w:rsidP="00000000" w:rsidRDefault="00000000" w:rsidRPr="00000000" w14:paraId="000004A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4A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4AD">
      <w:pPr>
        <w:pStyle w:val="Heading3"/>
        <w:tabs>
          <w:tab w:val="right" w:leader="none" w:pos="9360"/>
          <w:tab w:val="right" w:leader="none" w:pos="9360"/>
          <w:tab w:val="right" w:leader="none" w:pos="9360"/>
          <w:tab w:val="right" w:leader="none" w:pos="9360"/>
        </w:tabs>
        <w:spacing w:after="0" w:line="240" w:lineRule="auto"/>
        <w:rPr/>
      </w:pPr>
      <w:r w:rsidDel="00000000" w:rsidR="00000000" w:rsidRPr="00000000">
        <w:rPr>
          <w:rtl w:val="0"/>
        </w:rPr>
        <w:t xml:space="preserve">705 -</w:t>
      </w:r>
      <w:r w:rsidDel="00000000" w:rsidR="00000000" w:rsidRPr="00000000">
        <w:rPr>
          <w:sz w:val="12"/>
          <w:szCs w:val="12"/>
          <w:rtl w:val="0"/>
        </w:rPr>
        <w:t xml:space="preserve"> </w:t>
      </w:r>
      <w:r w:rsidDel="00000000" w:rsidR="00000000" w:rsidRPr="00000000">
        <w:rPr>
          <w:rtl w:val="0"/>
        </w:rPr>
        <w:t xml:space="preserve">CERAMICS I </w:t>
        <w:tab/>
        <w:t xml:space="preserve">Prerequisite: Art and Design I</w:t>
      </w:r>
    </w:p>
    <w:p w:rsidR="00000000" w:rsidDel="00000000" w:rsidP="00000000" w:rsidRDefault="00000000" w:rsidRPr="00000000" w14:paraId="000004AE">
      <w:pPr>
        <w:pStyle w:val="Heading3"/>
        <w:tabs>
          <w:tab w:val="right" w:leader="none" w:pos="9360"/>
          <w:tab w:val="right" w:leader="none" w:pos="9360"/>
          <w:tab w:val="right" w:leader="none" w:pos="9360"/>
          <w:tab w:val="right" w:leader="none" w:pos="9360"/>
        </w:tabs>
        <w:spacing w:after="0" w:line="240" w:lineRule="auto"/>
        <w:rPr/>
      </w:pPr>
      <w:r w:rsidDel="00000000" w:rsidR="00000000" w:rsidRPr="00000000">
        <w:rPr>
          <w:rtl w:val="0"/>
        </w:rPr>
        <w:t xml:space="preserve">706 - CERAMICS II </w:t>
        <w:tab/>
        <w:t xml:space="preserve">Prerequisite: Ceramics I</w:t>
      </w:r>
    </w:p>
    <w:p w:rsidR="00000000" w:rsidDel="00000000" w:rsidP="00000000" w:rsidRDefault="00000000" w:rsidRPr="00000000" w14:paraId="000004AF">
      <w:pPr>
        <w:pStyle w:val="Heading3"/>
        <w:tabs>
          <w:tab w:val="right" w:leader="none" w:pos="9360"/>
          <w:tab w:val="right" w:leader="none" w:pos="9360"/>
          <w:tab w:val="right" w:leader="none" w:pos="9360"/>
          <w:tab w:val="right" w:leader="none" w:pos="9360"/>
        </w:tabs>
        <w:spacing w:after="0" w:line="240" w:lineRule="auto"/>
        <w:rPr/>
      </w:pPr>
      <w:r w:rsidDel="00000000" w:rsidR="00000000" w:rsidRPr="00000000">
        <w:rPr>
          <w:rtl w:val="0"/>
        </w:rPr>
        <w:t xml:space="preserve">707 - CERAMICS III </w:t>
        <w:tab/>
        <w:t xml:space="preserve">Prerequisite: Ceramics II</w:t>
      </w:r>
    </w:p>
    <w:p w:rsidR="00000000" w:rsidDel="00000000" w:rsidP="00000000" w:rsidRDefault="00000000" w:rsidRPr="00000000" w14:paraId="000004B0">
      <w:pPr>
        <w:pStyle w:val="Heading3"/>
        <w:tabs>
          <w:tab w:val="right" w:leader="none" w:pos="9360"/>
          <w:tab w:val="right" w:leader="none" w:pos="9360"/>
          <w:tab w:val="right" w:leader="none" w:pos="9360"/>
          <w:tab w:val="right" w:leader="none" w:pos="9360"/>
        </w:tabs>
        <w:spacing w:after="0" w:line="240" w:lineRule="auto"/>
        <w:rPr/>
      </w:pPr>
      <w:r w:rsidDel="00000000" w:rsidR="00000000" w:rsidRPr="00000000">
        <w:rPr>
          <w:rtl w:val="0"/>
        </w:rPr>
        <w:t xml:space="preserve">708 - CERAMICS IV </w:t>
        <w:tab/>
        <w:t xml:space="preserve">Prerequisite: Ceramics III</w:t>
      </w:r>
    </w:p>
    <w:p w:rsidR="00000000" w:rsidDel="00000000" w:rsidP="00000000" w:rsidRDefault="00000000" w:rsidRPr="00000000" w14:paraId="000004B1">
      <w:pPr>
        <w:pStyle w:val="Heading3"/>
        <w:tabs>
          <w:tab w:val="right" w:leader="none" w:pos="9360"/>
          <w:tab w:val="right" w:leader="none" w:pos="9360"/>
          <w:tab w:val="right" w:leader="none" w:pos="9360"/>
          <w:tab w:val="right" w:leader="none" w:pos="9360"/>
        </w:tabs>
        <w:spacing w:after="0" w:line="240" w:lineRule="auto"/>
        <w:rPr/>
      </w:pPr>
      <w:r w:rsidDel="00000000" w:rsidR="00000000" w:rsidRPr="00000000">
        <w:rPr>
          <w:rtl w:val="0"/>
        </w:rPr>
        <w:t xml:space="preserve">709 - CERAMICS V </w:t>
        <w:tab/>
        <w:t xml:space="preserve">Prerequisite: Ceramics IV</w:t>
      </w:r>
    </w:p>
    <w:p w:rsidR="00000000" w:rsidDel="00000000" w:rsidP="00000000" w:rsidRDefault="00000000" w:rsidRPr="00000000" w14:paraId="000004B2">
      <w:pPr>
        <w:pStyle w:val="Heading3"/>
        <w:tabs>
          <w:tab w:val="right" w:leader="none" w:pos="9360"/>
          <w:tab w:val="right" w:leader="none" w:pos="9360"/>
          <w:tab w:val="right" w:leader="none" w:pos="9360"/>
          <w:tab w:val="right" w:leader="none" w:pos="9360"/>
        </w:tabs>
        <w:spacing w:after="0" w:line="240" w:lineRule="auto"/>
        <w:rPr/>
      </w:pPr>
      <w:r w:rsidDel="00000000" w:rsidR="00000000" w:rsidRPr="00000000">
        <w:rPr>
          <w:rtl w:val="0"/>
        </w:rPr>
        <w:t xml:space="preserve">710 - CERAMICS VI </w:t>
        <w:tab/>
        <w:t xml:space="preserve">Prerequisite: Ceramics V</w:t>
      </w:r>
    </w:p>
    <w:p w:rsidR="00000000" w:rsidDel="00000000" w:rsidP="00000000" w:rsidRDefault="00000000" w:rsidRPr="00000000" w14:paraId="000004B3">
      <w:pPr>
        <w:pStyle w:val="Heading4"/>
        <w:tabs>
          <w:tab w:val="right" w:leader="none" w:pos="9360"/>
          <w:tab w:val="right" w:leader="none" w:pos="9360"/>
          <w:tab w:val="right" w:leader="none" w:pos="9360"/>
          <w:tab w:val="right" w:leader="none" w:pos="9360"/>
        </w:tabs>
        <w:rPr/>
      </w:pPr>
      <w:r w:rsidDel="00000000" w:rsidR="00000000" w:rsidRPr="00000000">
        <w:rPr>
          <w:rtl w:val="0"/>
        </w:rPr>
        <w:t xml:space="preserve">GRADE 9-12 Visual, Performing and Applied Art Credit</w:t>
        <w:tab/>
        <w:t xml:space="preserve">.5 CREDIT </w:t>
      </w:r>
    </w:p>
    <w:p w:rsidR="00000000" w:rsidDel="00000000" w:rsidP="00000000" w:rsidRDefault="00000000" w:rsidRPr="00000000" w14:paraId="000004B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This course is intended for all students of any skill level interested in art. Using various methods of construction, students create ceramic pieces such as covered jars, mugs, and bowls as well as non-functional wheel forms. Students will create ceramic sculpture in both animal and human forms, realistically and abstractly. Students learn to alter their work in ways reflective of their individual ideas and personality. Historically significant examples of ceramic artwork are viewed and discussed. Students will perform, present, respond, connect, create, and analyze in context in adherence with current state and national standards. Advanced students develop work suitable for portfolio preparation. Students will perform, present, respond, connect, create, and analyze in context in adherence with Michigan Merit Standards and Benchmarks for Visual Art. They will create, present/produce, respond, and connect in adherence with National Core Arts Standards for Visual Art, providing them with skills for college, career, and a future that includes the enjoyment of art. A basic Ceramic tool kit is required. </w:t>
      </w:r>
    </w:p>
    <w:p w:rsidR="00000000" w:rsidDel="00000000" w:rsidP="00000000" w:rsidRDefault="00000000" w:rsidRPr="00000000" w14:paraId="000004B5">
      <w:pPr>
        <w:pStyle w:val="Heading3"/>
        <w:tabs>
          <w:tab w:val="right" w:leader="none" w:pos="9360"/>
          <w:tab w:val="right" w:leader="none" w:pos="9360"/>
          <w:tab w:val="right" w:leader="none" w:pos="9360"/>
          <w:tab w:val="right" w:leader="none" w:pos="9360"/>
        </w:tabs>
        <w:spacing w:after="0" w:line="240" w:lineRule="auto"/>
        <w:rPr/>
      </w:pPr>
      <w:r w:rsidDel="00000000" w:rsidR="00000000" w:rsidRPr="00000000">
        <w:rPr>
          <w:rtl w:val="0"/>
        </w:rPr>
        <w:t xml:space="preserve">711 – DRAWING and PAINTING I </w:t>
        <w:tab/>
        <w:t xml:space="preserve">Prerequisite: Art and Design I</w:t>
      </w:r>
    </w:p>
    <w:p w:rsidR="00000000" w:rsidDel="00000000" w:rsidP="00000000" w:rsidRDefault="00000000" w:rsidRPr="00000000" w14:paraId="000004B6">
      <w:pPr>
        <w:pStyle w:val="Heading3"/>
        <w:tabs>
          <w:tab w:val="right" w:leader="none" w:pos="9360"/>
          <w:tab w:val="right" w:leader="none" w:pos="9360"/>
          <w:tab w:val="right" w:leader="none" w:pos="9360"/>
          <w:tab w:val="right" w:leader="none" w:pos="9360"/>
        </w:tabs>
        <w:spacing w:after="0" w:line="240" w:lineRule="auto"/>
        <w:rPr/>
      </w:pPr>
      <w:r w:rsidDel="00000000" w:rsidR="00000000" w:rsidRPr="00000000">
        <w:rPr>
          <w:rtl w:val="0"/>
        </w:rPr>
        <w:t xml:space="preserve">712 – DRAWING and PAINTING II </w:t>
        <w:tab/>
        <w:t xml:space="preserve">Prerequisite: Drawing and Painting I</w:t>
      </w:r>
    </w:p>
    <w:p w:rsidR="00000000" w:rsidDel="00000000" w:rsidP="00000000" w:rsidRDefault="00000000" w:rsidRPr="00000000" w14:paraId="000004B7">
      <w:pPr>
        <w:pStyle w:val="Heading3"/>
        <w:tabs>
          <w:tab w:val="right" w:leader="none" w:pos="9360"/>
          <w:tab w:val="right" w:leader="none" w:pos="9360"/>
          <w:tab w:val="right" w:leader="none" w:pos="9360"/>
          <w:tab w:val="right" w:leader="none" w:pos="9360"/>
        </w:tabs>
        <w:spacing w:after="0" w:line="240" w:lineRule="auto"/>
        <w:rPr/>
      </w:pPr>
      <w:r w:rsidDel="00000000" w:rsidR="00000000" w:rsidRPr="00000000">
        <w:rPr>
          <w:rtl w:val="0"/>
        </w:rPr>
        <w:t xml:space="preserve">713 – DRAWING and PAINTING III </w:t>
        <w:tab/>
        <w:t xml:space="preserve">Prerequisite: Drawing and Painting II</w:t>
      </w:r>
    </w:p>
    <w:p w:rsidR="00000000" w:rsidDel="00000000" w:rsidP="00000000" w:rsidRDefault="00000000" w:rsidRPr="00000000" w14:paraId="000004B8">
      <w:pPr>
        <w:pStyle w:val="Heading3"/>
        <w:tabs>
          <w:tab w:val="right" w:leader="none" w:pos="9360"/>
          <w:tab w:val="right" w:leader="none" w:pos="9360"/>
          <w:tab w:val="right" w:leader="none" w:pos="9360"/>
          <w:tab w:val="right" w:leader="none" w:pos="9360"/>
        </w:tabs>
        <w:spacing w:after="0" w:line="240" w:lineRule="auto"/>
        <w:rPr/>
      </w:pPr>
      <w:r w:rsidDel="00000000" w:rsidR="00000000" w:rsidRPr="00000000">
        <w:rPr>
          <w:rtl w:val="0"/>
        </w:rPr>
        <w:t xml:space="preserve">714 – DRAWING and PAINTING IV </w:t>
        <w:tab/>
        <w:t xml:space="preserve">Prerequisite: Drawing and Painting III</w:t>
      </w:r>
    </w:p>
    <w:p w:rsidR="00000000" w:rsidDel="00000000" w:rsidP="00000000" w:rsidRDefault="00000000" w:rsidRPr="00000000" w14:paraId="000004B9">
      <w:pPr>
        <w:pStyle w:val="Heading3"/>
        <w:tabs>
          <w:tab w:val="right" w:leader="none" w:pos="9360"/>
          <w:tab w:val="right" w:leader="none" w:pos="9360"/>
          <w:tab w:val="right" w:leader="none" w:pos="9360"/>
          <w:tab w:val="right" w:leader="none" w:pos="9360"/>
        </w:tabs>
        <w:spacing w:after="0" w:line="240" w:lineRule="auto"/>
        <w:rPr/>
      </w:pPr>
      <w:bookmarkStart w:colFirst="0" w:colLast="0" w:name="_heading=h.tugqaegsutg" w:id="16"/>
      <w:bookmarkEnd w:id="16"/>
      <w:r w:rsidDel="00000000" w:rsidR="00000000" w:rsidRPr="00000000">
        <w:rPr>
          <w:rtl w:val="0"/>
        </w:rPr>
        <w:t xml:space="preserve">714 V - DRAWING and PAINTING V</w:t>
        <w:tab/>
      </w:r>
      <w:r w:rsidDel="00000000" w:rsidR="00000000" w:rsidRPr="00000000">
        <w:rPr>
          <w:rtl w:val="0"/>
        </w:rPr>
        <w:t xml:space="preserve">Prerequisite: Drawing and Painting IV </w:t>
      </w:r>
    </w:p>
    <w:p w:rsidR="00000000" w:rsidDel="00000000" w:rsidP="00000000" w:rsidRDefault="00000000" w:rsidRPr="00000000" w14:paraId="000004BA">
      <w:pPr>
        <w:pStyle w:val="Heading3"/>
        <w:tabs>
          <w:tab w:val="right" w:leader="none" w:pos="9360"/>
          <w:tab w:val="right" w:leader="none" w:pos="9360"/>
          <w:tab w:val="right" w:leader="none" w:pos="9360"/>
          <w:tab w:val="right" w:leader="none" w:pos="9360"/>
        </w:tabs>
        <w:spacing w:after="0" w:line="240" w:lineRule="auto"/>
        <w:rPr/>
      </w:pPr>
      <w:bookmarkStart w:colFirst="0" w:colLast="0" w:name="_heading=h.d5kkr2vaufpc" w:id="17"/>
      <w:bookmarkEnd w:id="17"/>
      <w:r w:rsidDel="00000000" w:rsidR="00000000" w:rsidRPr="00000000">
        <w:rPr>
          <w:rtl w:val="0"/>
        </w:rPr>
        <w:t xml:space="preserve">714 VI - DRAWING and PAINTING VI</w:t>
        <w:tab/>
        <w:t xml:space="preserve">Prerequisite: Drawing and Painting V</w:t>
      </w:r>
    </w:p>
    <w:p w:rsidR="00000000" w:rsidDel="00000000" w:rsidP="00000000" w:rsidRDefault="00000000" w:rsidRPr="00000000" w14:paraId="000004BB">
      <w:pPr>
        <w:pStyle w:val="Heading3"/>
        <w:tabs>
          <w:tab w:val="right" w:leader="none" w:pos="9360"/>
          <w:tab w:val="right" w:leader="none" w:pos="9360"/>
          <w:tab w:val="right" w:leader="none" w:pos="9360"/>
          <w:tab w:val="right" w:leader="none" w:pos="9360"/>
        </w:tabs>
        <w:spacing w:after="0" w:line="240" w:lineRule="auto"/>
        <w:rPr/>
      </w:pPr>
      <w:bookmarkStart w:colFirst="0" w:colLast="0" w:name="_heading=h.bapkc9db5j12" w:id="18"/>
      <w:bookmarkEnd w:id="18"/>
      <w:r w:rsidDel="00000000" w:rsidR="00000000" w:rsidRPr="00000000">
        <w:rPr>
          <w:rtl w:val="0"/>
        </w:rPr>
        <w:t xml:space="preserve">714 VII - DRAWING and PAINTING VII</w:t>
        <w:tab/>
        <w:t xml:space="preserve">Prerequisite: Drawing and Painting VI</w:t>
      </w:r>
    </w:p>
    <w:p w:rsidR="00000000" w:rsidDel="00000000" w:rsidP="00000000" w:rsidRDefault="00000000" w:rsidRPr="00000000" w14:paraId="000004BC">
      <w:pPr>
        <w:pStyle w:val="Heading3"/>
        <w:tabs>
          <w:tab w:val="right" w:leader="none" w:pos="9360"/>
          <w:tab w:val="right" w:leader="none" w:pos="9360"/>
          <w:tab w:val="right" w:leader="none" w:pos="9360"/>
          <w:tab w:val="right" w:leader="none" w:pos="9360"/>
        </w:tabs>
        <w:spacing w:after="0" w:line="240" w:lineRule="auto"/>
        <w:rPr/>
      </w:pPr>
      <w:bookmarkStart w:colFirst="0" w:colLast="0" w:name="_heading=h.ic8xq2851xx7" w:id="19"/>
      <w:bookmarkEnd w:id="19"/>
      <w:r w:rsidDel="00000000" w:rsidR="00000000" w:rsidRPr="00000000">
        <w:rPr>
          <w:rtl w:val="0"/>
        </w:rPr>
        <w:t xml:space="preserve">714 VIII - DRAWING and PAINTING VIII</w:t>
        <w:tab/>
        <w:t xml:space="preserve">Prerequisite: Drawing and Painting VIII</w:t>
      </w:r>
      <w:r w:rsidDel="00000000" w:rsidR="00000000" w:rsidRPr="00000000">
        <w:rPr>
          <w:rtl w:val="0"/>
        </w:rPr>
        <w:tab/>
      </w:r>
      <w:r w:rsidDel="00000000" w:rsidR="00000000" w:rsidRPr="00000000">
        <w:rPr>
          <w:rtl w:val="0"/>
        </w:rPr>
      </w:r>
    </w:p>
    <w:p w:rsidR="00000000" w:rsidDel="00000000" w:rsidP="00000000" w:rsidRDefault="00000000" w:rsidRPr="00000000" w14:paraId="000004BD">
      <w:pPr>
        <w:pStyle w:val="Heading4"/>
        <w:tabs>
          <w:tab w:val="right" w:leader="none" w:pos="9360"/>
          <w:tab w:val="right" w:leader="none" w:pos="9360"/>
          <w:tab w:val="right" w:leader="none" w:pos="9360"/>
          <w:tab w:val="right" w:leader="none" w:pos="9360"/>
        </w:tabs>
        <w:rPr>
          <w:b w:val="0"/>
        </w:rPr>
      </w:pPr>
      <w:r w:rsidDel="00000000" w:rsidR="00000000" w:rsidRPr="00000000">
        <w:rPr>
          <w:rtl w:val="0"/>
        </w:rPr>
        <w:t xml:space="preserve">GRADE 9-12 Visual Performing and Applied Art Credit</w:t>
        <w:tab/>
        <w:t xml:space="preserve">.5 CREDIT</w:t>
      </w:r>
      <w:r w:rsidDel="00000000" w:rsidR="00000000" w:rsidRPr="00000000">
        <w:rPr>
          <w:rtl w:val="0"/>
        </w:rPr>
      </w:r>
    </w:p>
    <w:p w:rsidR="00000000" w:rsidDel="00000000" w:rsidP="00000000" w:rsidRDefault="00000000" w:rsidRPr="00000000" w14:paraId="000004B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Students work on two dimensional surfaces with a variety of drawing and painting materials, including pencil, charcoal, pastels, colored pencils, conte crayon, ink, mixed media, water colors, and acrylics. Drawing and Painting I and II will emphasize observation and drawing skills, but will also provide students with an opportunity for personal and creative statements. </w:t>
      </w:r>
    </w:p>
    <w:p w:rsidR="00000000" w:rsidDel="00000000" w:rsidP="00000000" w:rsidRDefault="00000000" w:rsidRPr="00000000" w14:paraId="000004B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In Drawing and Painting </w:t>
      </w:r>
      <w:r w:rsidDel="00000000" w:rsidR="00000000" w:rsidRPr="00000000">
        <w:rPr>
          <w:rFonts w:ascii="Garamond" w:cs="Garamond" w:eastAsia="Garamond" w:hAnsi="Garamond"/>
          <w:sz w:val="24"/>
          <w:szCs w:val="24"/>
          <w:rtl w:val="0"/>
        </w:rPr>
        <w:t xml:space="preserve">III-VIII</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students may select subjects and materials for their independent projects while developing a more personal approach in their art work. Students are encouraged to prepare portfolios of their best work for art school applications, scholarship applications, job interviews, and their personal collection. In AP Studio, drawing students develop both breadth of skill and depth of concept. Students will perform, present, respond, connect, create, and analyze in context in adherence with Michigan Merit Standards and Benchmarks for Visual Art. They will create, present/produce, respond, and connect in adherence with National Core Arts Standards for Visual Art, providing them with skills for college, career, and a future that includes the enjoyment of art. </w:t>
      </w:r>
    </w:p>
    <w:p w:rsidR="00000000" w:rsidDel="00000000" w:rsidP="00000000" w:rsidRDefault="00000000" w:rsidRPr="00000000" w14:paraId="000004C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4C1">
      <w:pPr>
        <w:pStyle w:val="Heading3"/>
        <w:tabs>
          <w:tab w:val="right" w:leader="none" w:pos="9360"/>
          <w:tab w:val="right" w:leader="none" w:pos="9360"/>
          <w:tab w:val="right" w:leader="none" w:pos="9360"/>
          <w:tab w:val="right" w:leader="none" w:pos="9360"/>
        </w:tabs>
        <w:rPr/>
      </w:pPr>
      <w:r w:rsidDel="00000000" w:rsidR="00000000" w:rsidRPr="00000000">
        <w:rPr>
          <w:rtl w:val="0"/>
        </w:rPr>
        <w:t xml:space="preserve">715 – COMPUTER GRAPHICS I </w:t>
        <w:tab/>
        <w:t xml:space="preserve">Visual, Performing and Applied Art Credit </w:t>
      </w:r>
    </w:p>
    <w:p w:rsidR="00000000" w:rsidDel="00000000" w:rsidP="00000000" w:rsidRDefault="00000000" w:rsidRPr="00000000" w14:paraId="000004C2">
      <w:pPr>
        <w:tabs>
          <w:tab w:val="center" w:leader="none" w:pos="720"/>
          <w:tab w:val="center" w:leader="none" w:pos="1440"/>
          <w:tab w:val="center" w:leader="none" w:pos="2160"/>
          <w:tab w:val="center" w:leader="none" w:pos="2880"/>
          <w:tab w:val="center" w:leader="none" w:pos="3600"/>
          <w:tab w:val="right" w:leader="none" w:pos="9364"/>
        </w:tabs>
        <w:spacing w:after="4" w:line="249" w:lineRule="auto"/>
        <w:ind w:left="-15" w:firstLine="0"/>
        <w:rPr/>
      </w:pPr>
      <w:r w:rsidDel="00000000" w:rsidR="00000000" w:rsidRPr="00000000">
        <w:rPr>
          <w:rFonts w:ascii="Times New Roman" w:cs="Times New Roman" w:eastAsia="Times New Roman" w:hAnsi="Times New Roman"/>
          <w:b w:val="1"/>
          <w:sz w:val="20"/>
          <w:szCs w:val="20"/>
          <w:rtl w:val="0"/>
        </w:rPr>
        <w:t xml:space="preserve">Career and Technical Education (CTE) Course (North Only)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4C3">
      <w:pPr>
        <w:pBdr>
          <w:top w:space="0" w:sz="0" w:val="nil"/>
          <w:left w:space="0" w:sz="0" w:val="nil"/>
          <w:bottom w:space="0" w:sz="0" w:val="nil"/>
          <w:right w:space="0" w:sz="0" w:val="nil"/>
          <w:between w:space="0" w:sz="0" w:val="nil"/>
        </w:pBdr>
        <w:tabs>
          <w:tab w:val="right" w:leader="none" w:pos="9360"/>
        </w:tabs>
        <w:spacing w:after="280" w:before="120" w:line="240" w:lineRule="auto"/>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GRADE 9-12</w:t>
        <w:tab/>
        <w:t xml:space="preserve">.5 CREDIT</w:t>
      </w:r>
    </w:p>
    <w:p w:rsidR="00000000" w:rsidDel="00000000" w:rsidP="00000000" w:rsidRDefault="00000000" w:rsidRPr="00000000" w14:paraId="000004C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singl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This </w:t>
      </w:r>
      <w:r w:rsidDel="00000000" w:rsidR="00000000" w:rsidRPr="00000000">
        <w:rPr>
          <w:rFonts w:ascii="Garamond" w:cs="Garamond" w:eastAsia="Garamond" w:hAnsi="Garamond"/>
          <w:sz w:val="24"/>
          <w:szCs w:val="24"/>
          <w:rtl w:val="0"/>
        </w:rPr>
        <w:t xml:space="preserve">semester-long</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project-based course is intended for all students interested in learning computer digital graphic software and creating artwork on computers in a lab setting. Computer literacy is helpful but not required. Raster and vector creation and manipulation is explored using the elements of art and principles of design. Creating and importing images via scanner, video camera or digital camera will be introduced. Assignments may include, but are not limited to digital drawing and painting, image manipulation, color and design, animation and 3D design. Work is produced using available software and technologies for exhibition and portfolio building. Students will perform, present, respond, connect, create, and analyze in context in adherence with Michigan Merit Standards and Benchmarks for Visual Art. They will create, present/produce, respond, and connect in adherence with National Core Arts Standards for Visual Art, providing them with skills for college, career, and a future that includes the enjoyment of art.</w:t>
      </w:r>
      <w:r w:rsidDel="00000000" w:rsidR="00000000" w:rsidRPr="00000000">
        <w:rPr>
          <w:rFonts w:ascii="Garamond" w:cs="Garamond" w:eastAsia="Garamond" w:hAnsi="Garamond"/>
          <w:b w:val="0"/>
          <w:i w:val="0"/>
          <w:smallCaps w:val="0"/>
          <w:strike w:val="0"/>
          <w:color w:val="000000"/>
          <w:sz w:val="24"/>
          <w:szCs w:val="24"/>
          <w:u w:val="single"/>
          <w:shd w:fill="auto" w:val="clear"/>
          <w:vertAlign w:val="baseline"/>
          <w:rtl w:val="0"/>
        </w:rPr>
        <w:t xml:space="preserve"> </w:t>
      </w:r>
    </w:p>
    <w:p w:rsidR="00000000" w:rsidDel="00000000" w:rsidP="00000000" w:rsidRDefault="00000000" w:rsidRPr="00000000" w14:paraId="000004C5">
      <w:pPr>
        <w:pStyle w:val="Heading3"/>
        <w:tabs>
          <w:tab w:val="right" w:leader="none" w:pos="9360"/>
          <w:tab w:val="right" w:leader="none" w:pos="9360"/>
          <w:tab w:val="right" w:leader="none" w:pos="9360"/>
          <w:tab w:val="right" w:leader="none" w:pos="9360"/>
        </w:tabs>
        <w:spacing w:after="0" w:line="240" w:lineRule="auto"/>
        <w:rPr/>
      </w:pPr>
      <w:r w:rsidDel="00000000" w:rsidR="00000000" w:rsidRPr="00000000">
        <w:rPr>
          <w:rtl w:val="0"/>
        </w:rPr>
        <w:t xml:space="preserve">716 - COMPUTER GRAPHICS II </w:t>
        <w:tab/>
        <w:t xml:space="preserve">Prerequisite: Computer Graphics I </w:t>
      </w:r>
    </w:p>
    <w:p w:rsidR="00000000" w:rsidDel="00000000" w:rsidP="00000000" w:rsidRDefault="00000000" w:rsidRPr="00000000" w14:paraId="000004C6">
      <w:pPr>
        <w:pStyle w:val="Heading3"/>
        <w:tabs>
          <w:tab w:val="right" w:leader="none" w:pos="9360"/>
          <w:tab w:val="right" w:leader="none" w:pos="9360"/>
          <w:tab w:val="right" w:leader="none" w:pos="9360"/>
          <w:tab w:val="right" w:leader="none" w:pos="9360"/>
        </w:tabs>
        <w:spacing w:after="0" w:line="240" w:lineRule="auto"/>
        <w:rPr/>
      </w:pPr>
      <w:r w:rsidDel="00000000" w:rsidR="00000000" w:rsidRPr="00000000">
        <w:rPr>
          <w:rtl w:val="0"/>
        </w:rPr>
        <w:t xml:space="preserve">717 - COMPUTER GRAPHICS III </w:t>
        <w:tab/>
        <w:t xml:space="preserve">Prerequisite: Computer Graphics II </w:t>
      </w:r>
    </w:p>
    <w:p w:rsidR="00000000" w:rsidDel="00000000" w:rsidP="00000000" w:rsidRDefault="00000000" w:rsidRPr="00000000" w14:paraId="000004C7">
      <w:pPr>
        <w:pStyle w:val="Heading3"/>
        <w:tabs>
          <w:tab w:val="right" w:leader="none" w:pos="9360"/>
          <w:tab w:val="right" w:leader="none" w:pos="9360"/>
          <w:tab w:val="right" w:leader="none" w:pos="9360"/>
          <w:tab w:val="right" w:leader="none" w:pos="9360"/>
        </w:tabs>
        <w:spacing w:after="0" w:line="240" w:lineRule="auto"/>
        <w:rPr/>
      </w:pPr>
      <w:r w:rsidDel="00000000" w:rsidR="00000000" w:rsidRPr="00000000">
        <w:rPr>
          <w:rtl w:val="0"/>
        </w:rPr>
        <w:t xml:space="preserve">718 - COMPUTER GRAPHICS IV </w:t>
        <w:tab/>
        <w:t xml:space="preserve">Prerequisite: Computer Graphics III </w:t>
      </w:r>
    </w:p>
    <w:p w:rsidR="00000000" w:rsidDel="00000000" w:rsidP="00000000" w:rsidRDefault="00000000" w:rsidRPr="00000000" w14:paraId="000004C8">
      <w:pPr>
        <w:pStyle w:val="Heading3"/>
        <w:tabs>
          <w:tab w:val="right" w:leader="none" w:pos="9360"/>
          <w:tab w:val="right" w:leader="none" w:pos="9360"/>
          <w:tab w:val="right" w:leader="none" w:pos="9360"/>
          <w:tab w:val="right" w:leader="none" w:pos="9360"/>
        </w:tabs>
        <w:spacing w:after="0" w:line="240" w:lineRule="auto"/>
        <w:rPr/>
      </w:pPr>
      <w:r w:rsidDel="00000000" w:rsidR="00000000" w:rsidRPr="00000000">
        <w:rPr>
          <w:rtl w:val="0"/>
        </w:rPr>
        <w:t xml:space="preserve">727 - COMPUTER GRAPHICS V </w:t>
        <w:tab/>
        <w:t xml:space="preserve">Prerequisite: Computer Graphics IV </w:t>
      </w:r>
    </w:p>
    <w:p w:rsidR="00000000" w:rsidDel="00000000" w:rsidP="00000000" w:rsidRDefault="00000000" w:rsidRPr="00000000" w14:paraId="000004C9">
      <w:pPr>
        <w:pStyle w:val="Heading3"/>
        <w:tabs>
          <w:tab w:val="right" w:leader="none" w:pos="9360"/>
          <w:tab w:val="right" w:leader="none" w:pos="9360"/>
          <w:tab w:val="right" w:leader="none" w:pos="9360"/>
          <w:tab w:val="right" w:leader="none" w:pos="9360"/>
        </w:tabs>
        <w:spacing w:after="0" w:line="240" w:lineRule="auto"/>
        <w:rPr/>
      </w:pPr>
      <w:r w:rsidDel="00000000" w:rsidR="00000000" w:rsidRPr="00000000">
        <w:rPr>
          <w:rtl w:val="0"/>
        </w:rPr>
        <w:t xml:space="preserve">728 - COMPUTER GRAPHICS VI </w:t>
        <w:tab/>
        <w:t xml:space="preserve">Prerequisite: Computer Graphics V </w:t>
      </w:r>
    </w:p>
    <w:p w:rsidR="00000000" w:rsidDel="00000000" w:rsidP="00000000" w:rsidRDefault="00000000" w:rsidRPr="00000000" w14:paraId="000004CA">
      <w:pPr>
        <w:pStyle w:val="Heading3"/>
        <w:tabs>
          <w:tab w:val="right" w:leader="none" w:pos="9360"/>
          <w:tab w:val="right" w:leader="none" w:pos="9360"/>
          <w:tab w:val="right" w:leader="none" w:pos="9360"/>
          <w:tab w:val="right" w:leader="none" w:pos="9360"/>
        </w:tabs>
        <w:spacing w:after="0" w:line="240" w:lineRule="auto"/>
        <w:rPr/>
      </w:pPr>
      <w:r w:rsidDel="00000000" w:rsidR="00000000" w:rsidRPr="00000000">
        <w:rPr>
          <w:rtl w:val="0"/>
        </w:rPr>
        <w:t xml:space="preserve">CAREER and TECHNICAL EDUCATION</w:t>
        <w:tab/>
        <w:t xml:space="preserve"> (CTE) COURSE North Only</w:t>
      </w:r>
    </w:p>
    <w:p w:rsidR="00000000" w:rsidDel="00000000" w:rsidP="00000000" w:rsidRDefault="00000000" w:rsidRPr="00000000" w14:paraId="000004C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ab/>
        <w:t xml:space="preserve">GRADE 9-12 Visual, Performing and Applied Art Credit </w:t>
        <w:tab/>
        <w:tab/>
        <w:tab/>
        <w:tab/>
        <w:t xml:space="preserve">.5 CREDI</w:t>
      </w:r>
      <w:r w:rsidDel="00000000" w:rsidR="00000000" w:rsidRPr="00000000">
        <w:rPr>
          <w:rFonts w:ascii="Garamond" w:cs="Garamond" w:eastAsia="Garamond" w:hAnsi="Garamond"/>
          <w:b w:val="1"/>
          <w:sz w:val="24"/>
          <w:szCs w:val="24"/>
          <w:rtl w:val="0"/>
        </w:rPr>
        <w:t xml:space="preserve">T</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br w:type="textWrapping"/>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These semester courses are intended to provide opportunities for advanced and independent self-directed work in computer graphics. Students are expected to be self-motivated in a laboratory setting while integrating knowledge and skills from previous levels. The upper level courses focus is highly individualized. Work is designed to meet individual needs and goals, often in collaboration with the student. Portfolio supplement and enhancement is created after evaluating the student’s goals for the year. Projects may include, but are not limited to commercial work, photo manipulation, digital painting, animation and 3D digital manipulation. Students will perform, present, respond, connect, create, and analyze in context in adherence with Michigan Merit Standards and Benchmarks for Visual Art. They will create, present/produce, respond, and connect in adherence with National Core Arts Standards for Visual Art, providing them with skills for college, career, and a future that includes the enjoyment of art.</w:t>
      </w:r>
    </w:p>
    <w:p w:rsidR="00000000" w:rsidDel="00000000" w:rsidP="00000000" w:rsidRDefault="00000000" w:rsidRPr="00000000" w14:paraId="000004CC">
      <w:pPr>
        <w:tabs>
          <w:tab w:val="center" w:leader="none" w:pos="7199"/>
          <w:tab w:val="center" w:leader="none" w:pos="8433"/>
          <w:tab w:val="center" w:leader="none" w:pos="9360"/>
        </w:tabs>
        <w:spacing w:after="4" w:line="249" w:lineRule="auto"/>
        <w:ind w:left="-15" w:firstLine="0"/>
        <w:rPr/>
      </w:pPr>
      <w:r w:rsidDel="00000000" w:rsidR="00000000" w:rsidRPr="00000000">
        <w:rPr>
          <w:rtl w:val="0"/>
        </w:rPr>
      </w:r>
    </w:p>
    <w:p w:rsidR="00000000" w:rsidDel="00000000" w:rsidP="00000000" w:rsidRDefault="00000000" w:rsidRPr="00000000" w14:paraId="000004CD">
      <w:pPr>
        <w:pStyle w:val="Heading3"/>
        <w:tabs>
          <w:tab w:val="right" w:leader="none" w:pos="9360"/>
          <w:tab w:val="right" w:leader="none" w:pos="9360"/>
          <w:tab w:val="right" w:leader="none" w:pos="9360"/>
          <w:tab w:val="right" w:leader="none" w:pos="9360"/>
        </w:tabs>
        <w:spacing w:after="0" w:line="240" w:lineRule="auto"/>
        <w:rPr/>
      </w:pPr>
      <w:r w:rsidDel="00000000" w:rsidR="00000000" w:rsidRPr="00000000">
        <w:rPr>
          <w:rtl w:val="0"/>
        </w:rPr>
        <w:t xml:space="preserve">733-3-D DESIGN: METALS I </w:t>
        <w:tab/>
        <w:t xml:space="preserve">Prerequisite: Art and Design I </w:t>
      </w:r>
    </w:p>
    <w:p w:rsidR="00000000" w:rsidDel="00000000" w:rsidP="00000000" w:rsidRDefault="00000000" w:rsidRPr="00000000" w14:paraId="000004CE">
      <w:pPr>
        <w:pStyle w:val="Heading3"/>
        <w:tabs>
          <w:tab w:val="right" w:leader="none" w:pos="9360"/>
          <w:tab w:val="right" w:leader="none" w:pos="9360"/>
          <w:tab w:val="right" w:leader="none" w:pos="9360"/>
          <w:tab w:val="right" w:leader="none" w:pos="9360"/>
        </w:tabs>
        <w:spacing w:after="0" w:line="240" w:lineRule="auto"/>
        <w:rPr/>
      </w:pPr>
      <w:r w:rsidDel="00000000" w:rsidR="00000000" w:rsidRPr="00000000">
        <w:rPr>
          <w:rtl w:val="0"/>
        </w:rPr>
        <w:t xml:space="preserve">734-3-D DESIGN: METALS II </w:t>
        <w:tab/>
        <w:t xml:space="preserve">Prerequisite: 3-D Design: Metals I </w:t>
      </w:r>
    </w:p>
    <w:p w:rsidR="00000000" w:rsidDel="00000000" w:rsidP="00000000" w:rsidRDefault="00000000" w:rsidRPr="00000000" w14:paraId="000004CF">
      <w:pPr>
        <w:pStyle w:val="Heading3"/>
        <w:tabs>
          <w:tab w:val="right" w:leader="none" w:pos="9360"/>
          <w:tab w:val="right" w:leader="none" w:pos="9360"/>
          <w:tab w:val="right" w:leader="none" w:pos="9360"/>
          <w:tab w:val="right" w:leader="none" w:pos="9360"/>
        </w:tabs>
        <w:spacing w:after="0" w:line="240" w:lineRule="auto"/>
        <w:rPr/>
      </w:pPr>
      <w:r w:rsidDel="00000000" w:rsidR="00000000" w:rsidRPr="00000000">
        <w:rPr>
          <w:rtl w:val="0"/>
        </w:rPr>
        <w:t xml:space="preserve">735-3-D DESIGN: METALS III </w:t>
        <w:tab/>
        <w:t xml:space="preserve">Prerequisite: 3-D Design: Metals II </w:t>
      </w:r>
    </w:p>
    <w:p w:rsidR="00000000" w:rsidDel="00000000" w:rsidP="00000000" w:rsidRDefault="00000000" w:rsidRPr="00000000" w14:paraId="000004D0">
      <w:pPr>
        <w:pStyle w:val="Heading3"/>
        <w:tabs>
          <w:tab w:val="right" w:leader="none" w:pos="9360"/>
          <w:tab w:val="right" w:leader="none" w:pos="9360"/>
          <w:tab w:val="right" w:leader="none" w:pos="9360"/>
          <w:tab w:val="right" w:leader="none" w:pos="9360"/>
        </w:tabs>
        <w:spacing w:after="0" w:line="240" w:lineRule="auto"/>
        <w:rPr/>
      </w:pPr>
      <w:r w:rsidDel="00000000" w:rsidR="00000000" w:rsidRPr="00000000">
        <w:rPr>
          <w:rtl w:val="0"/>
        </w:rPr>
        <w:t xml:space="preserve">736-3-D DESIGN: METALS IV </w:t>
        <w:tab/>
        <w:t xml:space="preserve">Prerequisite: 3-D Design: Metals III </w:t>
      </w:r>
    </w:p>
    <w:p w:rsidR="00000000" w:rsidDel="00000000" w:rsidP="00000000" w:rsidRDefault="00000000" w:rsidRPr="00000000" w14:paraId="000004D1">
      <w:pPr>
        <w:pStyle w:val="Heading4"/>
        <w:tabs>
          <w:tab w:val="right" w:leader="none" w:pos="9360"/>
          <w:tab w:val="right" w:leader="none" w:pos="9360"/>
          <w:tab w:val="right" w:leader="none" w:pos="9360"/>
          <w:tab w:val="right" w:leader="none" w:pos="9360"/>
        </w:tabs>
        <w:spacing w:before="240" w:lineRule="auto"/>
        <w:ind w:left="14" w:hanging="14"/>
        <w:rPr/>
      </w:pPr>
      <w:r w:rsidDel="00000000" w:rsidR="00000000" w:rsidRPr="00000000">
        <w:rPr>
          <w:rtl w:val="0"/>
        </w:rPr>
        <w:t xml:space="preserve">GRADE 9-12 Visual, Performing and Applied Art Credit </w:t>
        <w:tab/>
        <w:t xml:space="preserve">.5 CREDIT </w:t>
      </w:r>
    </w:p>
    <w:p w:rsidR="00000000" w:rsidDel="00000000" w:rsidP="00000000" w:rsidRDefault="00000000" w:rsidRPr="00000000" w14:paraId="000004D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This course is designed for all art students and is beneficial to those pursuing art and design as a career as it offers a strong foundation in 3-D Design. This is a good 3-D course for students who wish to explore metal design, learn basic metalworking techniques: sawing, filing, soldering, forming, shaping, and bending. Historically significant examples of metal artwork and contemporary 3-D design concepts are viewed and critical and aesthetic perspectives are discussed. Students work with copper, brass, and silver, as well as with wood and stone. Projects may include belt buckles, rings, pins, bowls, and boxes. In Design with Metals II, III, and IV, students have an opportunity to explore advanced metal techniques: lamination, lost wax casting, and constructed, carved, and forged forms. Students learn to reclaim precious metals by smelting. Sculptural forms are encouraged at this level as well as the more personalized items students may produce. Students will perform, present, respond, connect, create, and analyze in context in adherence with Michigan Merit Standards and Benchmarks for Visual Art. They will create, present/produce, respond, and connect in adherence with National Core Arts Standards for Visual Art, providing them with skills for college, career, and a future that includes the enjoyment of art.</w:t>
      </w:r>
      <w:r w:rsidDel="00000000" w:rsidR="00000000" w:rsidRPr="00000000">
        <w:rPr>
          <w:rFonts w:ascii="Garamond" w:cs="Garamond" w:eastAsia="Garamond" w:hAnsi="Garamond"/>
          <w:b w:val="0"/>
          <w:i w:val="0"/>
          <w:smallCaps w:val="0"/>
          <w:strike w:val="0"/>
          <w:color w:val="2d97d2"/>
          <w:sz w:val="24"/>
          <w:szCs w:val="24"/>
          <w:u w:val="single"/>
          <w:shd w:fill="auto" w:val="clear"/>
          <w:vertAlign w:val="baseline"/>
          <w:rtl w:val="0"/>
        </w:rPr>
        <w:t xml:space="preserve"> </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Essential materials for this course will be provided. </w:t>
      </w:r>
    </w:p>
    <w:p w:rsidR="00000000" w:rsidDel="00000000" w:rsidP="00000000" w:rsidRDefault="00000000" w:rsidRPr="00000000" w14:paraId="000004D3">
      <w:pPr>
        <w:pStyle w:val="Heading3"/>
        <w:keepNext w:val="1"/>
        <w:keepLines w:val="1"/>
        <w:tabs>
          <w:tab w:val="right" w:leader="none" w:pos="9360"/>
          <w:tab w:val="right" w:leader="none" w:pos="9360"/>
          <w:tab w:val="right" w:leader="none" w:pos="9360"/>
          <w:tab w:val="right" w:leader="none" w:pos="9360"/>
        </w:tabs>
        <w:spacing w:after="0" w:line="240" w:lineRule="auto"/>
        <w:rPr/>
      </w:pPr>
      <w:r w:rsidDel="00000000" w:rsidR="00000000" w:rsidRPr="00000000">
        <w:rPr>
          <w:rtl w:val="0"/>
        </w:rPr>
        <w:t xml:space="preserve">737 - PHOTOGRAPHY I </w:t>
        <w:tab/>
        <w:t xml:space="preserve">Requirement: DSLR Camera is recommended </w:t>
      </w:r>
    </w:p>
    <w:p w:rsidR="00000000" w:rsidDel="00000000" w:rsidP="00000000" w:rsidRDefault="00000000" w:rsidRPr="00000000" w14:paraId="000004D4">
      <w:pPr>
        <w:pStyle w:val="Heading3"/>
        <w:keepNext w:val="1"/>
        <w:keepLines w:val="1"/>
        <w:tabs>
          <w:tab w:val="right" w:leader="none" w:pos="9360"/>
          <w:tab w:val="right" w:leader="none" w:pos="9360"/>
          <w:tab w:val="right" w:leader="none" w:pos="9360"/>
          <w:tab w:val="right" w:leader="none" w:pos="9360"/>
        </w:tabs>
        <w:spacing w:after="0" w:line="240" w:lineRule="auto"/>
        <w:rPr/>
      </w:pPr>
      <w:r w:rsidDel="00000000" w:rsidR="00000000" w:rsidRPr="00000000">
        <w:rPr>
          <w:rtl w:val="0"/>
        </w:rPr>
        <w:t xml:space="preserve">738 - PHOTOGRAPHY II </w:t>
        <w:tab/>
      </w:r>
      <w:r w:rsidDel="00000000" w:rsidR="00000000" w:rsidRPr="00000000">
        <w:rPr>
          <w:rtl w:val="0"/>
        </w:rPr>
        <w:t xml:space="preserve">Prerequisite: Photography I</w:t>
      </w:r>
    </w:p>
    <w:p w:rsidR="00000000" w:rsidDel="00000000" w:rsidP="00000000" w:rsidRDefault="00000000" w:rsidRPr="00000000" w14:paraId="000004D5">
      <w:pPr>
        <w:pStyle w:val="Heading3"/>
        <w:keepNext w:val="1"/>
        <w:keepLines w:val="1"/>
        <w:tabs>
          <w:tab w:val="right" w:leader="none" w:pos="9360"/>
          <w:tab w:val="right" w:leader="none" w:pos="9360"/>
          <w:tab w:val="right" w:leader="none" w:pos="9360"/>
          <w:tab w:val="right" w:leader="none" w:pos="9360"/>
        </w:tabs>
        <w:spacing w:after="0" w:line="240" w:lineRule="auto"/>
        <w:rPr/>
      </w:pPr>
      <w:r w:rsidDel="00000000" w:rsidR="00000000" w:rsidRPr="00000000">
        <w:rPr>
          <w:rtl w:val="0"/>
        </w:rPr>
        <w:t xml:space="preserve">738 III</w:t>
      </w:r>
      <w:r w:rsidDel="00000000" w:rsidR="00000000" w:rsidRPr="00000000">
        <w:rPr>
          <w:rtl w:val="0"/>
        </w:rPr>
        <w:t xml:space="preserve"> - </w:t>
      </w:r>
      <w:r w:rsidDel="00000000" w:rsidR="00000000" w:rsidRPr="00000000">
        <w:rPr>
          <w:rtl w:val="0"/>
        </w:rPr>
        <w:t xml:space="preserve">PHOTOGRAPHY III</w:t>
        <w:tab/>
        <w:t xml:space="preserve">Prerequisite: Photography II</w:t>
      </w:r>
    </w:p>
    <w:p w:rsidR="00000000" w:rsidDel="00000000" w:rsidP="00000000" w:rsidRDefault="00000000" w:rsidRPr="00000000" w14:paraId="000004D6">
      <w:pPr>
        <w:pStyle w:val="Heading3"/>
        <w:keepNext w:val="1"/>
        <w:keepLines w:val="1"/>
        <w:tabs>
          <w:tab w:val="right" w:leader="none" w:pos="9360"/>
          <w:tab w:val="right" w:leader="none" w:pos="9360"/>
          <w:tab w:val="right" w:leader="none" w:pos="9360"/>
          <w:tab w:val="right" w:leader="none" w:pos="9360"/>
        </w:tabs>
        <w:spacing w:after="0" w:line="240" w:lineRule="auto"/>
        <w:rPr/>
      </w:pPr>
      <w:r w:rsidDel="00000000" w:rsidR="00000000" w:rsidRPr="00000000">
        <w:rPr>
          <w:rtl w:val="0"/>
        </w:rPr>
        <w:t xml:space="preserve">738 IV - PHOTOGRAPHY IV</w:t>
        <w:tab/>
        <w:t xml:space="preserve">Prerequisite: Photography III</w:t>
      </w:r>
      <w:r w:rsidDel="00000000" w:rsidR="00000000" w:rsidRPr="00000000">
        <w:rPr>
          <w:rtl w:val="0"/>
        </w:rPr>
        <w:tab/>
      </w:r>
    </w:p>
    <w:p w:rsidR="00000000" w:rsidDel="00000000" w:rsidP="00000000" w:rsidRDefault="00000000" w:rsidRPr="00000000" w14:paraId="000004D7">
      <w:pPr>
        <w:pStyle w:val="Heading4"/>
        <w:tabs>
          <w:tab w:val="right" w:leader="none" w:pos="9360"/>
          <w:tab w:val="right" w:leader="none" w:pos="9360"/>
          <w:tab w:val="right" w:leader="none" w:pos="9360"/>
          <w:tab w:val="right" w:leader="none" w:pos="9360"/>
        </w:tabs>
        <w:rPr/>
      </w:pPr>
      <w:bookmarkStart w:colFirst="0" w:colLast="0" w:name="_heading=h.1ksv4uv" w:id="20"/>
      <w:bookmarkEnd w:id="20"/>
      <w:r w:rsidDel="00000000" w:rsidR="00000000" w:rsidRPr="00000000">
        <w:rPr>
          <w:rtl w:val="0"/>
        </w:rPr>
        <w:t xml:space="preserve">GRADE 10-11-12 Visual, Performing and Applied Art Credit </w:t>
        <w:tab/>
        <w:t xml:space="preserve">.5 CREDIT </w:t>
      </w:r>
    </w:p>
    <w:p w:rsidR="00000000" w:rsidDel="00000000" w:rsidP="00000000" w:rsidRDefault="00000000" w:rsidRPr="00000000" w14:paraId="000004D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Photography I and II students learn the basic skills necessary to operate both digital and film, single lens reflex camera, to develop film, and to print traditional black and white photographs. In addition to learning the technical skills necessary for photography, students will learn about the ways in which photography can be used as a means of creative expression. Assignments allow the student to explore a variety of equipment and materials in order to carry out their concepts. Students learn about the aesthetics of visual communication and how various photographers have used photography as a means of creativity and expression. Students may also explore digital manipulation through the use of design imaging software. </w:t>
      </w:r>
    </w:p>
    <w:p w:rsidR="00000000" w:rsidDel="00000000" w:rsidP="00000000" w:rsidRDefault="00000000" w:rsidRPr="00000000" w14:paraId="000004D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Photography III and IV students learn advanced technical camera and darkroom procedures as they develop their personal styles; they also expand their knowledge from traditional photography concepts and techniques to advanced digital SLR camera use. Advanced studio lighting is also covered. Students are encouraged to work on photography portfolios that may be used for scholarship applications, photography/art school admissions, exhibitions, job applications, or personal sales. Students will perform, present, respond, connect, create, and analyze in context in adherence with Michigan Merit Standards and Benchmarks for Visual Art. They will create, present/produce, respond, and connect in adherence with National Core Arts Standards for Visual Art, providing them with skills for college, career, and a future that includes the enjoyment of art.</w:t>
      </w: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4DA">
      <w:pPr>
        <w:pStyle w:val="Heading3"/>
        <w:tabs>
          <w:tab w:val="right" w:leader="none" w:pos="9360"/>
          <w:tab w:val="right" w:leader="none" w:pos="9360"/>
          <w:tab w:val="right" w:leader="none" w:pos="9360"/>
          <w:tab w:val="right" w:leader="none" w:pos="9360"/>
        </w:tabs>
        <w:spacing w:after="0" w:line="240" w:lineRule="auto"/>
        <w:rPr/>
      </w:pPr>
      <w:r w:rsidDel="00000000" w:rsidR="00000000" w:rsidRPr="00000000">
        <w:rPr>
          <w:rtl w:val="0"/>
        </w:rPr>
        <w:t xml:space="preserve">740 – FIGURATIVE ARTS I </w:t>
        <w:tab/>
        <w:t xml:space="preserve">Prerequisite: Art and Design I </w:t>
        <w:br w:type="textWrapping"/>
        <w:t xml:space="preserve">741 – FIGURATIVE ARTS II </w:t>
        <w:tab/>
        <w:t xml:space="preserve">Prerequisite: Figurative Arts I </w:t>
      </w:r>
    </w:p>
    <w:p w:rsidR="00000000" w:rsidDel="00000000" w:rsidP="00000000" w:rsidRDefault="00000000" w:rsidRPr="00000000" w14:paraId="000004DB">
      <w:pPr>
        <w:pStyle w:val="Heading3"/>
        <w:tabs>
          <w:tab w:val="right" w:leader="none" w:pos="9360"/>
          <w:tab w:val="right" w:leader="none" w:pos="9360"/>
          <w:tab w:val="right" w:leader="none" w:pos="9360"/>
          <w:tab w:val="right" w:leader="none" w:pos="9360"/>
        </w:tabs>
        <w:spacing w:after="0" w:line="240" w:lineRule="auto"/>
        <w:rPr/>
      </w:pPr>
      <w:r w:rsidDel="00000000" w:rsidR="00000000" w:rsidRPr="00000000">
        <w:rPr>
          <w:rtl w:val="0"/>
        </w:rPr>
        <w:t xml:space="preserve">742 – FIGURATIVE ARTS III </w:t>
        <w:tab/>
        <w:t xml:space="preserve">Prerequisite: Figurative Arts II </w:t>
      </w:r>
    </w:p>
    <w:p w:rsidR="00000000" w:rsidDel="00000000" w:rsidP="00000000" w:rsidRDefault="00000000" w:rsidRPr="00000000" w14:paraId="000004DC">
      <w:pPr>
        <w:pStyle w:val="Heading3"/>
        <w:tabs>
          <w:tab w:val="right" w:leader="none" w:pos="9360"/>
          <w:tab w:val="right" w:leader="none" w:pos="9360"/>
          <w:tab w:val="right" w:leader="none" w:pos="9360"/>
          <w:tab w:val="right" w:leader="none" w:pos="9360"/>
        </w:tabs>
        <w:spacing w:after="0" w:line="240" w:lineRule="auto"/>
        <w:rPr/>
      </w:pPr>
      <w:r w:rsidDel="00000000" w:rsidR="00000000" w:rsidRPr="00000000">
        <w:rPr>
          <w:rtl w:val="0"/>
        </w:rPr>
        <w:t xml:space="preserve">743 – FIGURATIVE ARTS IV </w:t>
        <w:tab/>
        <w:t xml:space="preserve">Prerequisite: Figurative Arts III </w:t>
      </w:r>
    </w:p>
    <w:p w:rsidR="00000000" w:rsidDel="00000000" w:rsidP="00000000" w:rsidRDefault="00000000" w:rsidRPr="00000000" w14:paraId="000004DD">
      <w:pPr>
        <w:tabs>
          <w:tab w:val="right" w:leader="none" w:pos="9360"/>
        </w:tabs>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Visual, Performing and Applied Art Credit </w:t>
      </w:r>
    </w:p>
    <w:p w:rsidR="00000000" w:rsidDel="00000000" w:rsidP="00000000" w:rsidRDefault="00000000" w:rsidRPr="00000000" w14:paraId="000004DE">
      <w:pPr>
        <w:tabs>
          <w:tab w:val="right" w:leader="none" w:pos="9360"/>
        </w:tabs>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GRADE 9-12</w:t>
        <w:tab/>
        <w:t xml:space="preserve">    .5 CREDIT</w:t>
      </w:r>
    </w:p>
    <w:p w:rsidR="00000000" w:rsidDel="00000000" w:rsidP="00000000" w:rsidRDefault="00000000" w:rsidRPr="00000000" w14:paraId="000004D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Students in Figurative Arts will be able to draw the full figure, hands, and head using a variety of methods and materials. Students work directly from models who are often members of the class. Students are encouraged to learn realism and accuracy, but also to creatively interpret the figure to develop their own personal style, whether that be fashion figures, cartooning, animation, illustration, or even 3D clay sculpting. Students also learn how different artists have drawn the figure throughout various periods in art history. Students enrolled in Figurative Arts II, III, and IV have the opportunity to do advanced work in a wider variety of media and style. </w:t>
      </w:r>
    </w:p>
    <w:p w:rsidR="00000000" w:rsidDel="00000000" w:rsidP="00000000" w:rsidRDefault="00000000" w:rsidRPr="00000000" w14:paraId="000004E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Students will perform, present, respond, connect, create, and analyze in context in adherence with Michigan Merit Standards and Benchmarks for Visual Art. They will create, present/produce, respond, and connect in adherence with National Core Arts Standards for Visual Art, providing them with skills for college, career, and a future that includes the enjoyment of art. Essential materials for this course will be provided. </w:t>
      </w:r>
    </w:p>
    <w:p w:rsidR="00000000" w:rsidDel="00000000" w:rsidP="00000000" w:rsidRDefault="00000000" w:rsidRPr="00000000" w14:paraId="000004E1">
      <w:pPr>
        <w:pStyle w:val="Heading3"/>
        <w:keepNext w:val="1"/>
        <w:keepLines w:val="1"/>
        <w:tabs>
          <w:tab w:val="right" w:leader="none" w:pos="9360"/>
          <w:tab w:val="right" w:leader="none" w:pos="9360"/>
          <w:tab w:val="right" w:leader="none" w:pos="9360"/>
          <w:tab w:val="right" w:leader="none" w:pos="9360"/>
        </w:tabs>
        <w:spacing w:before="120" w:lineRule="auto"/>
        <w:rPr/>
      </w:pPr>
      <w:r w:rsidDel="00000000" w:rsidR="00000000" w:rsidRPr="00000000">
        <w:rPr>
          <w:rtl w:val="0"/>
        </w:rPr>
        <w:t xml:space="preserve">744– AP STUDIO ART: DRAWING</w:t>
      </w:r>
    </w:p>
    <w:p w:rsidR="00000000" w:rsidDel="00000000" w:rsidP="00000000" w:rsidRDefault="00000000" w:rsidRPr="00000000" w14:paraId="000004E2">
      <w:pPr>
        <w:pStyle w:val="Heading3"/>
        <w:keepNext w:val="1"/>
        <w:keepLines w:val="1"/>
        <w:tabs>
          <w:tab w:val="right" w:leader="none" w:pos="9360"/>
          <w:tab w:val="right" w:leader="none" w:pos="9360"/>
          <w:tab w:val="right" w:leader="none" w:pos="9360"/>
          <w:tab w:val="right" w:leader="none" w:pos="9360"/>
        </w:tabs>
        <w:rPr>
          <w:sz w:val="18"/>
          <w:szCs w:val="18"/>
        </w:rPr>
      </w:pPr>
      <w:r w:rsidDel="00000000" w:rsidR="00000000" w:rsidRPr="00000000">
        <w:rPr>
          <w:sz w:val="20"/>
          <w:szCs w:val="20"/>
          <w:rtl w:val="0"/>
        </w:rPr>
        <w:tab/>
        <w:t xml:space="preserve">Prerequisite: Drawing and Painting IV and Teacher and Department Chair Recommendation</w:t>
      </w:r>
      <w:r w:rsidDel="00000000" w:rsidR="00000000" w:rsidRPr="00000000">
        <w:rPr>
          <w:sz w:val="18"/>
          <w:szCs w:val="18"/>
          <w:rtl w:val="0"/>
        </w:rPr>
        <w:t xml:space="preserve"> </w:t>
      </w:r>
    </w:p>
    <w:p w:rsidR="00000000" w:rsidDel="00000000" w:rsidP="00000000" w:rsidRDefault="00000000" w:rsidRPr="00000000" w14:paraId="000004E3">
      <w:pPr>
        <w:pStyle w:val="Heading4"/>
        <w:tabs>
          <w:tab w:val="right" w:leader="none" w:pos="9360"/>
          <w:tab w:val="right" w:leader="none" w:pos="9360"/>
          <w:tab w:val="right" w:leader="none" w:pos="9360"/>
          <w:tab w:val="right" w:leader="none" w:pos="9360"/>
        </w:tabs>
        <w:rPr>
          <w:sz w:val="18"/>
          <w:szCs w:val="18"/>
        </w:rPr>
      </w:pPr>
      <w:r w:rsidDel="00000000" w:rsidR="00000000" w:rsidRPr="00000000">
        <w:rPr>
          <w:rtl w:val="0"/>
        </w:rPr>
        <w:t xml:space="preserve">Visual, Performing and Applied Art Credit </w:t>
      </w:r>
      <w:r w:rsidDel="00000000" w:rsidR="00000000" w:rsidRPr="00000000">
        <w:rPr>
          <w:rtl w:val="0"/>
        </w:rPr>
      </w:r>
    </w:p>
    <w:p w:rsidR="00000000" w:rsidDel="00000000" w:rsidP="00000000" w:rsidRDefault="00000000" w:rsidRPr="00000000" w14:paraId="000004E4">
      <w:pPr>
        <w:pStyle w:val="Heading4"/>
        <w:tabs>
          <w:tab w:val="right" w:leader="none" w:pos="9360"/>
          <w:tab w:val="right" w:leader="none" w:pos="9360"/>
          <w:tab w:val="right" w:leader="none" w:pos="9360"/>
          <w:tab w:val="right" w:leader="none" w:pos="9360"/>
        </w:tabs>
        <w:rPr/>
      </w:pPr>
      <w:r w:rsidDel="00000000" w:rsidR="00000000" w:rsidRPr="00000000">
        <w:rPr>
          <w:rtl w:val="0"/>
        </w:rPr>
        <w:t xml:space="preserve">GRADE 12 </w:t>
        <w:tab/>
        <w:t xml:space="preserve"> 1 CREDIT </w:t>
      </w:r>
    </w:p>
    <w:p w:rsidR="00000000" w:rsidDel="00000000" w:rsidP="00000000" w:rsidRDefault="00000000" w:rsidRPr="00000000" w14:paraId="000004E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This course is intended for students who have explored drawing and painting extensively. It should be taken in senior year. Advanced Placement Studio Art:</w:t>
      </w:r>
      <w:r w:rsidDel="00000000" w:rsidR="00000000" w:rsidRPr="00000000">
        <w:rPr>
          <w:rFonts w:ascii="Garamond" w:cs="Garamond" w:eastAsia="Garamond" w:hAnsi="Garamond"/>
          <w:b w:val="0"/>
          <w:i w:val="0"/>
          <w:smallCaps w:val="0"/>
          <w:strike w:val="1"/>
          <w:color w:val="000000"/>
          <w:sz w:val="24"/>
          <w:szCs w:val="24"/>
          <w:u w:val="none"/>
          <w:shd w:fill="auto" w:val="clear"/>
          <w:vertAlign w:val="baseline"/>
          <w:rtl w:val="0"/>
        </w:rPr>
        <w:t xml:space="preserve"> </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Drawing is a college-level course which prepares students for the AP portfolio assessment offered each May. Successful performance on the portfolio assessment may result in college credit. Students strengthen their awareness of composition, mark-making, and the elements and principles of design while developing a well-rounded fine art portfolio. Students will explore multiple techniques and develop concept and style through a self directed personalized concentration. Students will also describe in writing, how a sustained investigation through art and design shows evidence of practice, experimentation, and revision guided by questions. They will also strive for professionalism and quality of product. The course will continue to build on the skills of visual communication through viewing, analyzing, and verbally explaining art during critiques and discussions. Students will explore works of historic and current professional artists. AP Studio Art: Drawing follows the guidelines established by the College Board. Students will perform, present, respond, connect, create, and analyze in context in adherence with Michigan Merit Standards and Benchmarks for Visual Art. They will create, present/produce, respond, and connect in adherence with National Core Arts Standards for Visual Art, providing them with skills for college, career, and a future that includes the enjoyment of </w:t>
      </w:r>
      <w:r w:rsidDel="00000000" w:rsidR="00000000" w:rsidRPr="00000000">
        <w:rPr>
          <w:rFonts w:ascii="Garamond" w:cs="Garamond" w:eastAsia="Garamond" w:hAnsi="Garamond"/>
          <w:sz w:val="24"/>
          <w:szCs w:val="24"/>
          <w:rtl w:val="0"/>
        </w:rPr>
        <w:t xml:space="preserve">art. Essential</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materials for this course will be provided.</w:t>
      </w:r>
    </w:p>
    <w:p w:rsidR="00000000" w:rsidDel="00000000" w:rsidP="00000000" w:rsidRDefault="00000000" w:rsidRPr="00000000" w14:paraId="000004E6">
      <w:pPr>
        <w:pStyle w:val="Heading3"/>
        <w:keepNext w:val="1"/>
        <w:keepLines w:val="1"/>
        <w:tabs>
          <w:tab w:val="right" w:leader="none" w:pos="9360"/>
          <w:tab w:val="right" w:leader="none" w:pos="9360"/>
          <w:tab w:val="right" w:leader="none" w:pos="9360"/>
          <w:tab w:val="right" w:leader="none" w:pos="9360"/>
        </w:tabs>
        <w:rPr/>
      </w:pPr>
      <w:r w:rsidDel="00000000" w:rsidR="00000000" w:rsidRPr="00000000">
        <w:rPr>
          <w:rtl w:val="0"/>
        </w:rPr>
        <w:t xml:space="preserve">745 AP STUDIO ART:</w:t>
      </w:r>
      <w:r w:rsidDel="00000000" w:rsidR="00000000" w:rsidRPr="00000000">
        <w:rPr>
          <w:strike w:val="1"/>
          <w:rtl w:val="0"/>
        </w:rPr>
        <w:t xml:space="preserve"> </w:t>
      </w:r>
      <w:r w:rsidDel="00000000" w:rsidR="00000000" w:rsidRPr="00000000">
        <w:rPr>
          <w:rtl w:val="0"/>
        </w:rPr>
        <w:t xml:space="preserve">2-D ART A</w:t>
      </w:r>
      <w:r w:rsidDel="00000000" w:rsidR="00000000" w:rsidRPr="00000000">
        <w:rPr>
          <w:rtl w:val="0"/>
        </w:rPr>
        <w:t xml:space="preserve">ND DESIGN COMPUTER GRAPHICS </w:t>
      </w:r>
      <w:r w:rsidDel="00000000" w:rsidR="00000000" w:rsidRPr="00000000">
        <w:rPr>
          <w:sz w:val="20"/>
          <w:szCs w:val="20"/>
          <w:rtl w:val="0"/>
        </w:rPr>
        <w:t xml:space="preserve">Prerequisite: Computer Graphics I, II and III and Teacher and Department Chair Recommendation </w:t>
      </w:r>
      <w:r w:rsidDel="00000000" w:rsidR="00000000" w:rsidRPr="00000000">
        <w:rPr>
          <w:rtl w:val="0"/>
        </w:rPr>
      </w:r>
    </w:p>
    <w:p w:rsidR="00000000" w:rsidDel="00000000" w:rsidP="00000000" w:rsidRDefault="00000000" w:rsidRPr="00000000" w14:paraId="000004E7">
      <w:pPr>
        <w:keepNext w:val="1"/>
        <w:keepLines w:val="1"/>
        <w:spacing w:after="0" w:lineRule="auto"/>
        <w:ind w:left="10" w:right="-12" w:hanging="10"/>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Visual, Performing and Applied Art Credit</w:t>
      </w:r>
      <w:r w:rsidDel="00000000" w:rsidR="00000000" w:rsidRPr="00000000">
        <w:rPr>
          <w:rFonts w:ascii="Garamond" w:cs="Garamond" w:eastAsia="Garamond" w:hAnsi="Garamond"/>
          <w:sz w:val="24"/>
          <w:szCs w:val="24"/>
          <w:rtl w:val="0"/>
        </w:rPr>
        <w:t xml:space="preserve"> </w:t>
      </w:r>
    </w:p>
    <w:p w:rsidR="00000000" w:rsidDel="00000000" w:rsidP="00000000" w:rsidRDefault="00000000" w:rsidRPr="00000000" w14:paraId="000004E8">
      <w:pPr>
        <w:keepNext w:val="1"/>
        <w:keepLines w:val="1"/>
        <w:tabs>
          <w:tab w:val="right" w:leader="none" w:pos="9360"/>
        </w:tabs>
        <w:spacing w:after="4" w:line="250" w:lineRule="auto"/>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12</w:t>
        <w:tab/>
        <w:t xml:space="preserve">1 CREDIT</w:t>
      </w:r>
      <w:r w:rsidDel="00000000" w:rsidR="00000000" w:rsidRPr="00000000">
        <w:rPr>
          <w:rFonts w:ascii="Garamond" w:cs="Garamond" w:eastAsia="Garamond" w:hAnsi="Garamond"/>
          <w:sz w:val="24"/>
          <w:szCs w:val="24"/>
          <w:rtl w:val="0"/>
        </w:rPr>
        <w:t xml:space="preserve"> </w:t>
      </w:r>
    </w:p>
    <w:p w:rsidR="00000000" w:rsidDel="00000000" w:rsidP="00000000" w:rsidRDefault="00000000" w:rsidRPr="00000000" w14:paraId="000004E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This course is intended for students who have explored design extensively. It should be taken in senior year. Advanced Placement Studio Art 2-D Art and</w:t>
      </w:r>
      <w:r w:rsidDel="00000000" w:rsidR="00000000" w:rsidRPr="00000000">
        <w:rPr>
          <w:rFonts w:ascii="Garamond" w:cs="Garamond" w:eastAsia="Garamond" w:hAnsi="Garamond"/>
          <w:b w:val="0"/>
          <w:i w:val="0"/>
          <w:smallCaps w:val="0"/>
          <w:strike w:val="0"/>
          <w:color w:val="000000"/>
          <w:sz w:val="24"/>
          <w:szCs w:val="24"/>
          <w:u w:val="single"/>
          <w:shd w:fill="auto" w:val="clear"/>
          <w:vertAlign w:val="baseline"/>
          <w:rtl w:val="0"/>
        </w:rPr>
        <w:t xml:space="preserve"> </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Design Computer Graphics is a college-level course which prepares students for the AP portfolio assessment offered each May. Successful performance on the portfolio assessment may result in college credit. Students strengthen their awareness of the elements and principles of art and design while developing a well rounded portfolio that may include both traditional and digital examples of two-dimensional design. Students will explore multiple techniques and develop concept and style through a self-directed personalized concentration. Students will also describe in writing, how a sustained investigation through art and design shows evidence of practice, experimentation, and revision guided by questions. They will also strive for professionalism and quality of product. The course will continue to build on the skills of visual communication and design through viewing, analyzing, and verbally explaining commercial design art during critiques and discussions. Students will explore the work of historic and current professional artists. AP Studio Art:</w:t>
      </w:r>
      <w:r w:rsidDel="00000000" w:rsidR="00000000" w:rsidRPr="00000000">
        <w:rPr>
          <w:rFonts w:ascii="Garamond" w:cs="Garamond" w:eastAsia="Garamond" w:hAnsi="Garamond"/>
          <w:b w:val="0"/>
          <w:i w:val="0"/>
          <w:smallCaps w:val="0"/>
          <w:strike w:val="1"/>
          <w:color w:val="000000"/>
          <w:sz w:val="24"/>
          <w:szCs w:val="24"/>
          <w:u w:val="none"/>
          <w:shd w:fill="auto" w:val="clear"/>
          <w:vertAlign w:val="baseline"/>
          <w:rtl w:val="0"/>
        </w:rPr>
        <w:t xml:space="preserve"> </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2-D </w:t>
      </w:r>
      <w:r w:rsidDel="00000000" w:rsidR="00000000" w:rsidRPr="00000000">
        <w:rPr>
          <w:rFonts w:ascii="Garamond" w:cs="Garamond" w:eastAsia="Garamond" w:hAnsi="Garamond"/>
          <w:b w:val="0"/>
          <w:i w:val="0"/>
          <w:smallCaps w:val="0"/>
          <w:strike w:val="0"/>
          <w:color w:val="000000"/>
          <w:sz w:val="24"/>
          <w:szCs w:val="24"/>
          <w:u w:val="single"/>
          <w:shd w:fill="auto" w:val="clear"/>
          <w:vertAlign w:val="baseline"/>
          <w:rtl w:val="0"/>
        </w:rPr>
        <w:t xml:space="preserve">Art and </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Design Computer Graphics follows the guidelines established by the College Board. Students will perform, present, respond, connect, create, and analyze in context in adherence with Michigan Merit Standards and Benchmarks for Visual Art. They will create, present/produce, respond, and connect in adherence with National Core Art Standards for Visual Art, providing them with skills for college, career, and a future that includes the enjoyment of art </w:t>
      </w:r>
    </w:p>
    <w:p w:rsidR="00000000" w:rsidDel="00000000" w:rsidP="00000000" w:rsidRDefault="00000000" w:rsidRPr="00000000" w14:paraId="000004EA">
      <w:pPr>
        <w:rPr>
          <w:rFonts w:ascii="Garamond" w:cs="Garamond" w:eastAsia="Garamond" w:hAnsi="Garamond"/>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4EB">
      <w:pPr>
        <w:pStyle w:val="Heading3"/>
        <w:keepNext w:val="1"/>
        <w:keepLines w:val="1"/>
        <w:tabs>
          <w:tab w:val="right" w:leader="none" w:pos="9360"/>
          <w:tab w:val="right" w:leader="none" w:pos="9360"/>
          <w:tab w:val="right" w:leader="none" w:pos="9360"/>
          <w:tab w:val="right" w:leader="none" w:pos="9360"/>
        </w:tabs>
        <w:spacing w:after="0" w:line="240" w:lineRule="auto"/>
        <w:rPr/>
      </w:pPr>
      <w:r w:rsidDel="00000000" w:rsidR="00000000" w:rsidRPr="00000000">
        <w:rPr>
          <w:rtl w:val="0"/>
        </w:rPr>
        <w:t xml:space="preserve">746 – AP STUDIO ART: 2-D DESIGN PHOTOGRAPHY </w:t>
      </w:r>
    </w:p>
    <w:p w:rsidR="00000000" w:rsidDel="00000000" w:rsidP="00000000" w:rsidRDefault="00000000" w:rsidRPr="00000000" w14:paraId="000004EC">
      <w:pPr>
        <w:pStyle w:val="Heading3"/>
        <w:keepNext w:val="1"/>
        <w:keepLines w:val="1"/>
        <w:tabs>
          <w:tab w:val="right" w:leader="none" w:pos="9360"/>
          <w:tab w:val="right" w:leader="none" w:pos="9360"/>
          <w:tab w:val="right" w:leader="none" w:pos="9360"/>
          <w:tab w:val="right" w:leader="none" w:pos="9360"/>
        </w:tabs>
        <w:spacing w:after="0" w:line="240" w:lineRule="auto"/>
        <w:rPr>
          <w:sz w:val="20"/>
          <w:szCs w:val="20"/>
        </w:rPr>
      </w:pPr>
      <w:r w:rsidDel="00000000" w:rsidR="00000000" w:rsidRPr="00000000">
        <w:rPr>
          <w:sz w:val="20"/>
          <w:szCs w:val="20"/>
          <w:rtl w:val="0"/>
        </w:rPr>
        <w:tab/>
        <w:t xml:space="preserve">Prerequisite: Photography I-IV and Teacher and Department Chair Recommendation </w:t>
      </w:r>
    </w:p>
    <w:p w:rsidR="00000000" w:rsidDel="00000000" w:rsidP="00000000" w:rsidRDefault="00000000" w:rsidRPr="00000000" w14:paraId="000004ED">
      <w:pPr>
        <w:pStyle w:val="Heading3"/>
        <w:keepNext w:val="1"/>
        <w:keepLines w:val="1"/>
        <w:tabs>
          <w:tab w:val="right" w:leader="none" w:pos="9360"/>
          <w:tab w:val="right" w:leader="none" w:pos="9360"/>
          <w:tab w:val="right" w:leader="none" w:pos="9360"/>
          <w:tab w:val="right" w:leader="none" w:pos="9360"/>
        </w:tabs>
        <w:spacing w:after="0" w:line="240" w:lineRule="auto"/>
        <w:rPr>
          <w:sz w:val="20"/>
          <w:szCs w:val="20"/>
        </w:rPr>
      </w:pPr>
      <w:r w:rsidDel="00000000" w:rsidR="00000000" w:rsidRPr="00000000">
        <w:rPr>
          <w:sz w:val="20"/>
          <w:szCs w:val="20"/>
          <w:rtl w:val="0"/>
        </w:rPr>
        <w:t xml:space="preserve"> </w:t>
        <w:tab/>
        <w:t xml:space="preserve">Requirement: Student must have access to a film and/or digital SLR camera </w:t>
      </w:r>
    </w:p>
    <w:p w:rsidR="00000000" w:rsidDel="00000000" w:rsidP="00000000" w:rsidRDefault="00000000" w:rsidRPr="00000000" w14:paraId="000004EE">
      <w:pPr>
        <w:keepNext w:val="1"/>
        <w:keepLines w:val="1"/>
        <w:tabs>
          <w:tab w:val="right" w:leader="none" w:pos="9364"/>
        </w:tabs>
        <w:spacing w:after="0" w:lineRule="auto"/>
        <w:ind w:right="-14"/>
        <w:rPr>
          <w:rFonts w:ascii="Garamond" w:cs="Garamond" w:eastAsia="Garamond" w:hAnsi="Garamond"/>
          <w:sz w:val="24"/>
          <w:szCs w:val="24"/>
        </w:rPr>
      </w:pPr>
      <w:r w:rsidDel="00000000" w:rsidR="00000000" w:rsidRPr="00000000">
        <w:rPr>
          <w:rFonts w:ascii="Garamond" w:cs="Garamond" w:eastAsia="Garamond" w:hAnsi="Garamond"/>
          <w:sz w:val="24"/>
          <w:szCs w:val="24"/>
          <w:rtl w:val="0"/>
        </w:rPr>
        <w:tab/>
        <w:t xml:space="preserve">            </w:t>
      </w:r>
      <w:r w:rsidDel="00000000" w:rsidR="00000000" w:rsidRPr="00000000">
        <w:rPr>
          <w:rFonts w:ascii="Garamond" w:cs="Garamond" w:eastAsia="Garamond" w:hAnsi="Garamond"/>
          <w:b w:val="1"/>
          <w:sz w:val="24"/>
          <w:szCs w:val="24"/>
          <w:rtl w:val="0"/>
        </w:rPr>
        <w:t xml:space="preserve">Visual, Performing and Applied Art Credit</w:t>
      </w:r>
      <w:r w:rsidDel="00000000" w:rsidR="00000000" w:rsidRPr="00000000">
        <w:rPr>
          <w:rFonts w:ascii="Garamond" w:cs="Garamond" w:eastAsia="Garamond" w:hAnsi="Garamond"/>
          <w:sz w:val="24"/>
          <w:szCs w:val="24"/>
          <w:rtl w:val="0"/>
        </w:rPr>
        <w:t xml:space="preserve"> </w:t>
      </w:r>
    </w:p>
    <w:p w:rsidR="00000000" w:rsidDel="00000000" w:rsidP="00000000" w:rsidRDefault="00000000" w:rsidRPr="00000000" w14:paraId="000004EF">
      <w:pPr>
        <w:keepNext w:val="1"/>
        <w:keepLines w:val="1"/>
        <w:tabs>
          <w:tab w:val="center" w:leader="none" w:pos="8382"/>
        </w:tabs>
        <w:spacing w:after="4" w:line="249" w:lineRule="auto"/>
        <w:ind w:left="-15" w:firstLine="0"/>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12 </w:t>
        <w:tab/>
        <w:t xml:space="preserve">              1 CREDIT</w:t>
      </w:r>
      <w:r w:rsidDel="00000000" w:rsidR="00000000" w:rsidRPr="00000000">
        <w:rPr>
          <w:rFonts w:ascii="Garamond" w:cs="Garamond" w:eastAsia="Garamond" w:hAnsi="Garamond"/>
          <w:sz w:val="24"/>
          <w:szCs w:val="24"/>
          <w:rtl w:val="0"/>
        </w:rPr>
        <w:t xml:space="preserve"> </w:t>
      </w:r>
    </w:p>
    <w:p w:rsidR="00000000" w:rsidDel="00000000" w:rsidP="00000000" w:rsidRDefault="00000000" w:rsidRPr="00000000" w14:paraId="000004F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This course is intended for students who have explored Photography extensively. It should be taken in senior year. Advanced Placement Studio Art: 2-D Design Photography is a college-level course which prepares students for the AP portfolio assessment offered each May. Successful performance on the portfolio assessment may result in college credit. Students strengthen their awareness of the elements and principles of design while developing a well-rounded portfolio of their 2-D work in black and white film and in digital photography. Students will explore multiple techniques and develop concept and style through a self-directed personalized concentration. Students will also describe in writing, how a sustained investigation through art and design shows evidence of practice, experimentation, and revision guided by questions. They will also strive for professionalism and quality of product. The course will continue to build on the skills of visual communication through viewing, analyzing, and verbally explaining photographic art during critiques and discussions. Students will explore the photography of historic and current professional artists. AP Studio Art: 2-D Design Photography follows the guidelines established by the College Board. Students will perform, present, respond, connect, create, and analyze in context in adherence with Michigan Merit Standards and Benchmarks for Visual Art. They will create, present/produce, respond, and connect in adherence with National Core Art Standards for Visual Art, providing them with skills for college, career, and a future that includes the enjoyment of art</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4F1">
      <w:pPr>
        <w:pStyle w:val="Heading3"/>
        <w:tabs>
          <w:tab w:val="right" w:leader="none" w:pos="9360"/>
          <w:tab w:val="right" w:leader="none" w:pos="9360"/>
          <w:tab w:val="right" w:leader="none" w:pos="9360"/>
          <w:tab w:val="right" w:leader="none" w:pos="9360"/>
        </w:tabs>
        <w:spacing w:before="120" w:lineRule="auto"/>
        <w:rPr>
          <w:sz w:val="20"/>
          <w:szCs w:val="20"/>
        </w:rPr>
      </w:pPr>
      <w:r w:rsidDel="00000000" w:rsidR="00000000" w:rsidRPr="00000000">
        <w:rPr>
          <w:rtl w:val="0"/>
        </w:rPr>
        <w:t xml:space="preserve">747 – AP STUDIO ART: 3-D DESIGN </w:t>
        <w:tab/>
        <w:br w:type="textWrapping"/>
        <w:t xml:space="preserve">Prerequisite: Ceramics, Metals, and/or Sculpture I and II, Teacher and Department Chair Recommendation</w:t>
      </w:r>
      <w:r w:rsidDel="00000000" w:rsidR="00000000" w:rsidRPr="00000000">
        <w:rPr>
          <w:sz w:val="20"/>
          <w:szCs w:val="20"/>
          <w:rtl w:val="0"/>
        </w:rPr>
        <w:t xml:space="preserve"> </w:t>
      </w:r>
    </w:p>
    <w:p w:rsidR="00000000" w:rsidDel="00000000" w:rsidP="00000000" w:rsidRDefault="00000000" w:rsidRPr="00000000" w14:paraId="000004F2">
      <w:pPr>
        <w:keepNext w:val="1"/>
        <w:keepLines w:val="1"/>
        <w:pBdr>
          <w:top w:space="0" w:sz="0" w:val="nil"/>
          <w:left w:space="0" w:sz="0" w:val="nil"/>
          <w:bottom w:space="0" w:sz="0" w:val="nil"/>
          <w:right w:space="0" w:sz="0" w:val="nil"/>
          <w:between w:space="0" w:sz="0" w:val="nil"/>
        </w:pBdr>
        <w:tabs>
          <w:tab w:val="right" w:leader="none" w:pos="9360"/>
        </w:tabs>
        <w:spacing w:after="120" w:before="120" w:line="240" w:lineRule="auto"/>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Visual, Performing and Applied Art Credit </w:t>
      </w:r>
    </w:p>
    <w:p w:rsidR="00000000" w:rsidDel="00000000" w:rsidP="00000000" w:rsidRDefault="00000000" w:rsidRPr="00000000" w14:paraId="000004F3">
      <w:pPr>
        <w:keepNext w:val="1"/>
        <w:keepLines w:val="1"/>
        <w:pBdr>
          <w:top w:space="0" w:sz="0" w:val="nil"/>
          <w:left w:space="0" w:sz="0" w:val="nil"/>
          <w:bottom w:space="0" w:sz="0" w:val="nil"/>
          <w:right w:space="0" w:sz="0" w:val="nil"/>
          <w:between w:space="0" w:sz="0" w:val="nil"/>
        </w:pBdr>
        <w:tabs>
          <w:tab w:val="right" w:leader="none" w:pos="9360"/>
        </w:tabs>
        <w:spacing w:after="120" w:before="120" w:line="240" w:lineRule="auto"/>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GRADE 12</w:t>
        <w:tab/>
        <w:t xml:space="preserve">     1 CREDIT</w:t>
      </w:r>
    </w:p>
    <w:p w:rsidR="00000000" w:rsidDel="00000000" w:rsidP="00000000" w:rsidRDefault="00000000" w:rsidRPr="00000000" w14:paraId="000004F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This course is intended for students who have explored 3-D visual art extensively. It should be taken in senior year. Advanced Placement Studio Art: 3-D Design is a college-level course which prepares students for the AP portfolio assessment offered each May. Successful performance on the portfolio assessment may result in college credit. Students strengthen their awareness of the elements and principles of design while developing a well-rounded portfolio of their 3D work. Students will explore multiple techniques and develop concept and style through a self-directed personalized concentration. Students will also describe in writing, how a sustained investigation through art and design shows evidence of practice, experimentation, and revision guided by questions. They will also strive for professionalism and quality of product. The course will continue to build on the skills of visual communication through viewing, analyzing, and verbally explaining art during critiques and discussions. Students will explore the artworks of historic and current professional artists. AP Studio Art: 3-D Design follows the guidelines established by the College Board. Students will perform, present, respond, connect, create, and analyze in context in adherence with Michigan Merit Standards and Benchmarks for Visual Art. They will create, present/produce, respond, and connect in adherence with National Core </w:t>
      </w:r>
    </w:p>
    <w:p w:rsidR="00000000" w:rsidDel="00000000" w:rsidP="00000000" w:rsidRDefault="00000000" w:rsidRPr="00000000" w14:paraId="000004F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Art Standards for Visual Art, providing them with skills for college, career, and a future that includes the enjoyment of art. Essential materials for this course will be provided.</w:t>
      </w:r>
    </w:p>
    <w:p w:rsidR="00000000" w:rsidDel="00000000" w:rsidP="00000000" w:rsidRDefault="00000000" w:rsidRPr="00000000" w14:paraId="000004F6">
      <w:pPr>
        <w:pStyle w:val="Heading3"/>
        <w:tabs>
          <w:tab w:val="right" w:leader="none" w:pos="9360"/>
          <w:tab w:val="right" w:leader="none" w:pos="9360"/>
          <w:tab w:val="right" w:leader="none" w:pos="9360"/>
          <w:tab w:val="right" w:leader="none" w:pos="9360"/>
        </w:tabs>
        <w:spacing w:after="0" w:line="240" w:lineRule="auto"/>
        <w:rPr/>
      </w:pPr>
      <w:r w:rsidDel="00000000" w:rsidR="00000000" w:rsidRPr="00000000">
        <w:rPr>
          <w:rtl w:val="0"/>
        </w:rPr>
        <w:t xml:space="preserve">749-3-D DESIGN: SCULPTURE I </w:t>
        <w:tab/>
        <w:t xml:space="preserve">Prerequisite: Art and Design I </w:t>
      </w:r>
    </w:p>
    <w:p w:rsidR="00000000" w:rsidDel="00000000" w:rsidP="00000000" w:rsidRDefault="00000000" w:rsidRPr="00000000" w14:paraId="000004F7">
      <w:pPr>
        <w:pStyle w:val="Heading3"/>
        <w:tabs>
          <w:tab w:val="right" w:leader="none" w:pos="9360"/>
          <w:tab w:val="right" w:leader="none" w:pos="9360"/>
          <w:tab w:val="right" w:leader="none" w:pos="9360"/>
          <w:tab w:val="right" w:leader="none" w:pos="9360"/>
        </w:tabs>
        <w:spacing w:after="0" w:line="240" w:lineRule="auto"/>
        <w:rPr/>
      </w:pPr>
      <w:r w:rsidDel="00000000" w:rsidR="00000000" w:rsidRPr="00000000">
        <w:rPr>
          <w:rtl w:val="0"/>
        </w:rPr>
        <w:t xml:space="preserve">750-3-D DESIGN: SCULPTURE II </w:t>
        <w:tab/>
        <w:t xml:space="preserve">Prerequisite: 3-D Design: Sculpture I </w:t>
      </w:r>
    </w:p>
    <w:p w:rsidR="00000000" w:rsidDel="00000000" w:rsidP="00000000" w:rsidRDefault="00000000" w:rsidRPr="00000000" w14:paraId="000004F8">
      <w:pPr>
        <w:pStyle w:val="Heading3"/>
        <w:tabs>
          <w:tab w:val="right" w:leader="none" w:pos="9360"/>
          <w:tab w:val="right" w:leader="none" w:pos="9360"/>
          <w:tab w:val="right" w:leader="none" w:pos="9360"/>
          <w:tab w:val="right" w:leader="none" w:pos="9360"/>
        </w:tabs>
        <w:spacing w:after="0" w:line="240" w:lineRule="auto"/>
        <w:rPr/>
      </w:pPr>
      <w:r w:rsidDel="00000000" w:rsidR="00000000" w:rsidRPr="00000000">
        <w:rPr>
          <w:rtl w:val="0"/>
        </w:rPr>
        <w:t xml:space="preserve">756-3-D DESIGN: SCULPTURE III </w:t>
        <w:tab/>
        <w:t xml:space="preserve">Prerequisite: 3-D Design: Sculpture II</w:t>
        <w:br w:type="textWrapping"/>
        <w:t xml:space="preserve">758-3-D DESIGN: SCULPTURE IV </w:t>
        <w:tab/>
        <w:t xml:space="preserve">Prerequisite: 3-D Design: Sculpture III </w:t>
      </w:r>
    </w:p>
    <w:p w:rsidR="00000000" w:rsidDel="00000000" w:rsidP="00000000" w:rsidRDefault="00000000" w:rsidRPr="00000000" w14:paraId="000004F9">
      <w:pPr>
        <w:spacing w:after="120" w:before="120" w:lineRule="auto"/>
        <w:ind w:left="10" w:right="-12" w:hanging="10"/>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Visual, Performing and Applied Art Credit</w:t>
      </w:r>
      <w:r w:rsidDel="00000000" w:rsidR="00000000" w:rsidRPr="00000000">
        <w:rPr>
          <w:rFonts w:ascii="Garamond" w:cs="Garamond" w:eastAsia="Garamond" w:hAnsi="Garamond"/>
          <w:sz w:val="24"/>
          <w:szCs w:val="24"/>
          <w:rtl w:val="0"/>
        </w:rPr>
        <w:t xml:space="preserve"> </w:t>
      </w:r>
    </w:p>
    <w:p w:rsidR="00000000" w:rsidDel="00000000" w:rsidP="00000000" w:rsidRDefault="00000000" w:rsidRPr="00000000" w14:paraId="000004FA">
      <w:pPr>
        <w:tabs>
          <w:tab w:val="right" w:leader="none" w:pos="9360"/>
        </w:tabs>
        <w:spacing w:after="120" w:before="120" w:line="250" w:lineRule="auto"/>
        <w:ind w:left="-14" w:firstLine="0"/>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9-12</w:t>
        <w:tab/>
        <w:t xml:space="preserve">          .5 CREDIT</w:t>
      </w:r>
      <w:r w:rsidDel="00000000" w:rsidR="00000000" w:rsidRPr="00000000">
        <w:rPr>
          <w:rFonts w:ascii="Garamond" w:cs="Garamond" w:eastAsia="Garamond" w:hAnsi="Garamond"/>
          <w:sz w:val="24"/>
          <w:szCs w:val="24"/>
          <w:rtl w:val="0"/>
        </w:rPr>
        <w:t xml:space="preserve"> </w:t>
      </w:r>
    </w:p>
    <w:p w:rsidR="00000000" w:rsidDel="00000000" w:rsidP="00000000" w:rsidRDefault="00000000" w:rsidRPr="00000000" w14:paraId="000004F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sectPr>
          <w:headerReference r:id="rId54" w:type="default"/>
          <w:headerReference r:id="rId55" w:type="first"/>
          <w:headerReference r:id="rId56" w:type="even"/>
          <w:footerReference r:id="rId57" w:type="default"/>
          <w:footerReference r:id="rId58" w:type="first"/>
          <w:footerReference r:id="rId59" w:type="even"/>
          <w:type w:val="nextPage"/>
          <w:pgSz w:h="15840" w:w="12240" w:orient="portrait"/>
          <w:pgMar w:bottom="950" w:top="820" w:left="1440" w:right="1436" w:header="632" w:footer="279"/>
        </w:sect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This course is for all art students with interest in 3-D Design and should be considered by those pursuing a career in the field of art and design. Students work in three-dimensional forms with materials such as paper, wood, plaster, clay, metal, stone and cement. Sculpture I students study the sculptural elements of space, form, movement, and surface texture. They explore the origin of materials as well as the relation of these materials to their new sculptural environment. Historically significant examples of sculpture and contemporary 3-D design concepts are viewed and critical and aesthetic perspectives are discussed. Sculpture II, III, and IV students work with more complicated techniques while increasing the scale and complexity of their ideas. Advanced students are encouraged to develop work for portfolio preparation. Students will perform, present, respond, connect, create, and analyze in context in adherence with Michigan Merit Standards and Benchmarks for Visual Art. They will create, present/produce, respond, and connect in adherence with National Core Arts Standards for Visual Art, providing them with skills for college, career, and a future that includes the enjoyment of art. Essential materials for this course will be provided</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4FC">
      <w:pPr>
        <w:pStyle w:val="Heading1"/>
        <w:tabs>
          <w:tab w:val="center" w:leader="none" w:pos="4680"/>
          <w:tab w:val="center" w:leader="none" w:pos="4680"/>
          <w:tab w:val="center" w:leader="none" w:pos="4680"/>
          <w:tab w:val="center" w:leader="none" w:pos="4680"/>
        </w:tabs>
        <w:rPr/>
      </w:pPr>
      <w:bookmarkStart w:colFirst="0" w:colLast="0" w:name="_heading=h.2u6wntf" w:id="21"/>
      <w:bookmarkEnd w:id="21"/>
      <w:r w:rsidDel="00000000" w:rsidR="00000000" w:rsidRPr="00000000">
        <w:rPr>
          <w:rtl w:val="0"/>
        </w:rPr>
        <w:t xml:space="preserve">Business And Technology Education </w:t>
      </w:r>
    </w:p>
    <w:tbl>
      <w:tblPr>
        <w:tblStyle w:val="Table19"/>
        <w:tblW w:w="9625.0" w:type="dxa"/>
        <w:jc w:val="left"/>
        <w:tblInd w:w="-9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282"/>
        <w:gridCol w:w="5343"/>
        <w:tblGridChange w:id="0">
          <w:tblGrid>
            <w:gridCol w:w="4282"/>
            <w:gridCol w:w="5343"/>
          </w:tblGrid>
        </w:tblGridChange>
      </w:tblGrid>
      <w:tr>
        <w:trPr>
          <w:cantSplit w:val="0"/>
          <w:tblHeader w:val="0"/>
        </w:trPr>
        <w:tc>
          <w:tcPr/>
          <w:p w:rsidR="00000000" w:rsidDel="00000000" w:rsidP="00000000" w:rsidRDefault="00000000" w:rsidRPr="00000000" w14:paraId="000004FD">
            <w:pPr>
              <w:pStyle w:val="Heading4"/>
              <w:tabs>
                <w:tab w:val="right" w:leader="none" w:pos="9360"/>
                <w:tab w:val="right" w:leader="none" w:pos="9360"/>
                <w:tab w:val="right" w:leader="none" w:pos="9360"/>
                <w:tab w:val="right" w:leader="none" w:pos="9360"/>
              </w:tabs>
              <w:rPr/>
            </w:pPr>
            <w:r w:rsidDel="00000000" w:rsidR="00000000" w:rsidRPr="00000000">
              <w:rPr>
                <w:rtl w:val="0"/>
              </w:rPr>
              <w:t xml:space="preserve">Marketing Courses</w:t>
              <w:br w:type="textWrapping"/>
            </w:r>
            <w:r w:rsidDel="00000000" w:rsidR="00000000" w:rsidRPr="00000000">
              <w:rPr>
                <w:b w:val="0"/>
                <w:rtl w:val="0"/>
              </w:rPr>
              <w:t xml:space="preserve">Adverting</w:t>
              <w:br w:type="textWrapping"/>
              <w:t xml:space="preserve">Marketing I, II, III</w:t>
              <w:br w:type="textWrapping"/>
              <w:t xml:space="preserve">Small Business Entrepreneurship</w:t>
              <w:br w:type="textWrapping"/>
              <w:t xml:space="preserve">Sports &amp; Entertainment</w:t>
            </w:r>
            <w:r w:rsidDel="00000000" w:rsidR="00000000" w:rsidRPr="00000000">
              <w:rPr>
                <w:rtl w:val="0"/>
              </w:rPr>
            </w:r>
          </w:p>
        </w:tc>
        <w:tc>
          <w:tcPr/>
          <w:p w:rsidR="00000000" w:rsidDel="00000000" w:rsidP="00000000" w:rsidRDefault="00000000" w:rsidRPr="00000000" w14:paraId="000004FE">
            <w:pPr>
              <w:pStyle w:val="Heading4"/>
              <w:tabs>
                <w:tab w:val="right" w:leader="none" w:pos="9360"/>
                <w:tab w:val="right" w:leader="none" w:pos="9360"/>
                <w:tab w:val="right" w:leader="none" w:pos="9360"/>
                <w:tab w:val="right" w:leader="none" w:pos="9360"/>
              </w:tabs>
              <w:rPr/>
            </w:pPr>
            <w:r w:rsidDel="00000000" w:rsidR="00000000" w:rsidRPr="00000000">
              <w:rPr>
                <w:rtl w:val="0"/>
              </w:rPr>
              <w:t xml:space="preserve">Computer Courses</w:t>
              <w:br w:type="textWrapping"/>
            </w:r>
            <w:r w:rsidDel="00000000" w:rsidR="00000000" w:rsidRPr="00000000">
              <w:rPr>
                <w:b w:val="0"/>
                <w:rtl w:val="0"/>
              </w:rPr>
              <w:t xml:space="preserve">Business Technologies I, II</w:t>
              <w:br w:type="textWrapping"/>
            </w:r>
            <w:r w:rsidDel="00000000" w:rsidR="00000000" w:rsidRPr="00000000">
              <w:rPr>
                <w:rtl w:val="0"/>
              </w:rPr>
            </w:r>
          </w:p>
        </w:tc>
      </w:tr>
      <w:tr>
        <w:trPr>
          <w:cantSplit w:val="0"/>
          <w:tblHeader w:val="0"/>
        </w:trPr>
        <w:tc>
          <w:tcPr/>
          <w:p w:rsidR="00000000" w:rsidDel="00000000" w:rsidP="00000000" w:rsidRDefault="00000000" w:rsidRPr="00000000" w14:paraId="000004FF">
            <w:pPr>
              <w:pStyle w:val="Heading4"/>
              <w:tabs>
                <w:tab w:val="right" w:leader="none" w:pos="9360"/>
                <w:tab w:val="right" w:leader="none" w:pos="9360"/>
                <w:tab w:val="right" w:leader="none" w:pos="9360"/>
                <w:tab w:val="right" w:leader="none" w:pos="9360"/>
              </w:tabs>
              <w:rPr/>
            </w:pPr>
            <w:r w:rsidDel="00000000" w:rsidR="00000000" w:rsidRPr="00000000">
              <w:rPr>
                <w:rtl w:val="0"/>
              </w:rPr>
              <w:t xml:space="preserve">Business Administration Courses</w:t>
              <w:br w:type="textWrapping"/>
            </w:r>
            <w:r w:rsidDel="00000000" w:rsidR="00000000" w:rsidRPr="00000000">
              <w:rPr>
                <w:b w:val="0"/>
                <w:rtl w:val="0"/>
              </w:rPr>
              <w:t xml:space="preserve">Business Explorations</w:t>
              <w:br w:type="textWrapping"/>
              <w:t xml:space="preserve">Business Law</w:t>
              <w:br w:type="textWrapping"/>
              <w:t xml:space="preserve">Business Management</w:t>
              <w:br w:type="textWrapping"/>
              <w:t xml:space="preserve">Business Computer Technologies I, II</w:t>
            </w:r>
            <w:r w:rsidDel="00000000" w:rsidR="00000000" w:rsidRPr="00000000">
              <w:rPr>
                <w:rtl w:val="0"/>
              </w:rPr>
            </w:r>
          </w:p>
        </w:tc>
        <w:tc>
          <w:tcPr/>
          <w:p w:rsidR="00000000" w:rsidDel="00000000" w:rsidP="00000000" w:rsidRDefault="00000000" w:rsidRPr="00000000" w14:paraId="00000500">
            <w:pPr>
              <w:pStyle w:val="Heading4"/>
              <w:tabs>
                <w:tab w:val="right" w:leader="none" w:pos="9360"/>
                <w:tab w:val="right" w:leader="none" w:pos="9360"/>
                <w:tab w:val="right" w:leader="none" w:pos="9360"/>
                <w:tab w:val="right" w:leader="none" w:pos="9360"/>
              </w:tabs>
              <w:rPr/>
            </w:pPr>
            <w:r w:rsidDel="00000000" w:rsidR="00000000" w:rsidRPr="00000000">
              <w:rPr>
                <w:rtl w:val="0"/>
              </w:rPr>
              <w:t xml:space="preserve">Work Based Learning Courses</w:t>
              <w:br w:type="textWrapping"/>
            </w:r>
            <w:r w:rsidDel="00000000" w:rsidR="00000000" w:rsidRPr="00000000">
              <w:rPr>
                <w:b w:val="0"/>
                <w:rtl w:val="0"/>
              </w:rPr>
              <w:t xml:space="preserve">Business Co-op</w:t>
              <w:br w:type="textWrapping"/>
              <w:t xml:space="preserve">Marketing Co-op</w:t>
            </w:r>
            <w:r w:rsidDel="00000000" w:rsidR="00000000" w:rsidRPr="00000000">
              <w:rPr>
                <w:rtl w:val="0"/>
              </w:rPr>
            </w:r>
          </w:p>
        </w:tc>
      </w:tr>
      <w:tr>
        <w:trPr>
          <w:cantSplit w:val="0"/>
          <w:tblHeader w:val="0"/>
        </w:trPr>
        <w:tc>
          <w:tcPr/>
          <w:p w:rsidR="00000000" w:rsidDel="00000000" w:rsidP="00000000" w:rsidRDefault="00000000" w:rsidRPr="00000000" w14:paraId="00000501">
            <w:pPr>
              <w:pStyle w:val="Heading4"/>
              <w:tabs>
                <w:tab w:val="right" w:leader="none" w:pos="9360"/>
                <w:tab w:val="right" w:leader="none" w:pos="9360"/>
                <w:tab w:val="right" w:leader="none" w:pos="9360"/>
                <w:tab w:val="right" w:leader="none" w:pos="9360"/>
              </w:tabs>
              <w:rPr>
                <w:sz w:val="20"/>
                <w:szCs w:val="20"/>
              </w:rPr>
            </w:pPr>
            <w:r w:rsidDel="00000000" w:rsidR="00000000" w:rsidRPr="00000000">
              <w:rPr>
                <w:sz w:val="20"/>
                <w:szCs w:val="20"/>
                <w:rtl w:val="0"/>
              </w:rPr>
              <w:t xml:space="preserve">Finance Courses</w:t>
              <w:br w:type="textWrapping"/>
            </w:r>
            <w:r w:rsidDel="00000000" w:rsidR="00000000" w:rsidRPr="00000000">
              <w:rPr>
                <w:b w:val="0"/>
                <w:sz w:val="20"/>
                <w:szCs w:val="20"/>
                <w:rtl w:val="0"/>
              </w:rPr>
              <w:t xml:space="preserve">Accounting I, II, III</w:t>
              <w:br w:type="textWrapping"/>
              <w:t xml:space="preserve">Finance and Investing</w:t>
              <w:br w:type="textWrapping"/>
              <w:t xml:space="preserve">Honor Accounting I, II (North)</w:t>
            </w:r>
            <w:r w:rsidDel="00000000" w:rsidR="00000000" w:rsidRPr="00000000">
              <w:rPr>
                <w:rtl w:val="0"/>
              </w:rPr>
            </w:r>
          </w:p>
        </w:tc>
        <w:tc>
          <w:tcPr/>
          <w:p w:rsidR="00000000" w:rsidDel="00000000" w:rsidP="00000000" w:rsidRDefault="00000000" w:rsidRPr="00000000" w14:paraId="00000502">
            <w:pPr>
              <w:pStyle w:val="Heading4"/>
              <w:tabs>
                <w:tab w:val="right" w:leader="none" w:pos="9360"/>
                <w:tab w:val="right" w:leader="none" w:pos="9360"/>
                <w:tab w:val="right" w:leader="none" w:pos="9360"/>
                <w:tab w:val="right" w:leader="none" w:pos="9360"/>
              </w:tabs>
              <w:rPr>
                <w:sz w:val="20"/>
                <w:szCs w:val="20"/>
              </w:rPr>
            </w:pPr>
            <w:r w:rsidDel="00000000" w:rsidR="00000000" w:rsidRPr="00000000">
              <w:rPr>
                <w:sz w:val="20"/>
                <w:szCs w:val="20"/>
                <w:rtl w:val="0"/>
              </w:rPr>
              <w:t xml:space="preserve">Technology Education Courses</w:t>
              <w:br w:type="textWrapping"/>
            </w:r>
            <w:r w:rsidDel="00000000" w:rsidR="00000000" w:rsidRPr="00000000">
              <w:rPr>
                <w:b w:val="0"/>
                <w:sz w:val="20"/>
                <w:szCs w:val="20"/>
                <w:rtl w:val="0"/>
              </w:rPr>
              <w:t xml:space="preserve">Architecture I, II, III, IV, V, VI (South)</w:t>
              <w:br w:type="textWrapping"/>
              <w:t xml:space="preserve">Engineering Graphics I-VIII (South)</w:t>
              <w:br w:type="textWrapping"/>
              <w:t xml:space="preserve">Small Engine Repair (South)</w:t>
              <w:br w:type="textWrapping"/>
              <w:t xml:space="preserve">Survey of CAD (Computer Aided Drafting) (South)</w:t>
              <w:br w:type="textWrapping"/>
              <w:t xml:space="preserve">Trade and Industry Co-op</w:t>
            </w:r>
            <w:r w:rsidDel="00000000" w:rsidR="00000000" w:rsidRPr="00000000">
              <w:rPr>
                <w:rtl w:val="0"/>
              </w:rPr>
            </w:r>
          </w:p>
        </w:tc>
      </w:tr>
    </w:tbl>
    <w:p w:rsidR="00000000" w:rsidDel="00000000" w:rsidP="00000000" w:rsidRDefault="00000000" w:rsidRPr="00000000" w14:paraId="00000503">
      <w:pPr>
        <w:pStyle w:val="Heading1"/>
        <w:tabs>
          <w:tab w:val="center" w:leader="none" w:pos="4680"/>
          <w:tab w:val="center" w:leader="none" w:pos="4680"/>
          <w:tab w:val="center" w:leader="none" w:pos="4680"/>
          <w:tab w:val="center" w:leader="none" w:pos="4680"/>
        </w:tabs>
        <w:spacing w:before="240" w:lineRule="auto"/>
        <w:rPr/>
      </w:pPr>
      <w:bookmarkStart w:colFirst="0" w:colLast="0" w:name="_heading=h.19c6y18" w:id="22"/>
      <w:bookmarkEnd w:id="22"/>
      <w:r w:rsidDel="00000000" w:rsidR="00000000" w:rsidRPr="00000000">
        <w:rPr>
          <w:rtl w:val="0"/>
        </w:rPr>
        <w:t xml:space="preserve">BUSINESS/MARKETING COURSES </w:t>
      </w:r>
      <w:r w:rsidDel="00000000" w:rsidR="00000000" w:rsidRPr="00000000">
        <w:rPr>
          <w:rFonts w:ascii="Times New Roman" w:cs="Times New Roman" w:eastAsia="Times New Roman" w:hAnsi="Times New Roman"/>
          <w:b w:val="0"/>
          <w:sz w:val="16"/>
          <w:szCs w:val="16"/>
          <w:rtl w:val="0"/>
        </w:rPr>
        <w:t xml:space="preserve"> </w:t>
      </w:r>
      <w:r w:rsidDel="00000000" w:rsidR="00000000" w:rsidRPr="00000000">
        <w:rPr>
          <w:rtl w:val="0"/>
        </w:rPr>
      </w:r>
    </w:p>
    <w:p w:rsidR="00000000" w:rsidDel="00000000" w:rsidP="00000000" w:rsidRDefault="00000000" w:rsidRPr="00000000" w14:paraId="00000504">
      <w:pPr>
        <w:pStyle w:val="Heading3"/>
        <w:tabs>
          <w:tab w:val="right" w:leader="none" w:pos="9360"/>
          <w:tab w:val="right" w:leader="none" w:pos="9360"/>
          <w:tab w:val="right" w:leader="none" w:pos="9360"/>
          <w:tab w:val="right" w:leader="none" w:pos="9360"/>
        </w:tabs>
        <w:rPr/>
      </w:pPr>
      <w:r w:rsidDel="00000000" w:rsidR="00000000" w:rsidRPr="00000000">
        <w:rPr>
          <w:rtl w:val="0"/>
        </w:rPr>
        <w:t xml:space="preserve">600 – BUSINESS EXPLORATIONS </w:t>
        <w:tab/>
        <w:t xml:space="preserve">Career and Technical Education (CTE) Course </w:t>
      </w:r>
    </w:p>
    <w:p w:rsidR="00000000" w:rsidDel="00000000" w:rsidP="00000000" w:rsidRDefault="00000000" w:rsidRPr="00000000" w14:paraId="00000505">
      <w:pPr>
        <w:tabs>
          <w:tab w:val="right" w:leader="none" w:pos="9360"/>
        </w:tabs>
        <w:spacing w:after="7" w:line="254" w:lineRule="auto"/>
        <w:ind w:hanging="14"/>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9-10 </w:t>
        <w:tab/>
        <w:t xml:space="preserve">.5 CREDIT</w:t>
      </w:r>
      <w:r w:rsidDel="00000000" w:rsidR="00000000" w:rsidRPr="00000000">
        <w:rPr>
          <w:rFonts w:ascii="Garamond" w:cs="Garamond" w:eastAsia="Garamond" w:hAnsi="Garamond"/>
          <w:sz w:val="24"/>
          <w:szCs w:val="24"/>
          <w:rtl w:val="0"/>
        </w:rPr>
        <w:t xml:space="preserve"> </w:t>
      </w:r>
    </w:p>
    <w:p w:rsidR="00000000" w:rsidDel="00000000" w:rsidP="00000000" w:rsidRDefault="00000000" w:rsidRPr="00000000" w14:paraId="0000050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Business Explorations is designed to introduce students to the world of business. This course will explore current trends, business challenges, and possible areas of future studies related to business. It examines all courses offered in Business Education providing students the opportunity to experience a variety of marketing and business careers. Students will be engaged in group projects using technology, classroom discussions, and activities related to professional career paths. </w:t>
      </w:r>
    </w:p>
    <w:p w:rsidR="00000000" w:rsidDel="00000000" w:rsidP="00000000" w:rsidRDefault="00000000" w:rsidRPr="00000000" w14:paraId="00000507">
      <w:pPr>
        <w:tabs>
          <w:tab w:val="center" w:leader="none" w:pos="7259"/>
        </w:tabs>
        <w:spacing w:after="120" w:line="254" w:lineRule="auto"/>
        <w:ind w:left="-14" w:firstLine="0"/>
        <w:rPr>
          <w:rFonts w:ascii="Garamond" w:cs="Garamond" w:eastAsia="Garamond" w:hAnsi="Garamond"/>
          <w:b w:val="1"/>
          <w:color w:val="084853"/>
          <w:sz w:val="20"/>
          <w:szCs w:val="20"/>
          <w:shd w:fill="f2f2f2" w:val="clear"/>
        </w:rPr>
      </w:pPr>
      <w:r w:rsidDel="00000000" w:rsidR="00000000" w:rsidRPr="00000000">
        <w:rPr>
          <w:rFonts w:ascii="Garamond" w:cs="Garamond" w:eastAsia="Garamond" w:hAnsi="Garamond"/>
          <w:b w:val="1"/>
          <w:color w:val="084853"/>
          <w:sz w:val="24"/>
          <w:szCs w:val="24"/>
          <w:shd w:fill="f2f2f2" w:val="clear"/>
          <w:rtl w:val="0"/>
        </w:rPr>
        <w:t xml:space="preserve">601 – SMALL BUSINESS ENTREPRENEURSHIP  </w:t>
        <w:tab/>
      </w:r>
      <w:r w:rsidDel="00000000" w:rsidR="00000000" w:rsidRPr="00000000">
        <w:rPr>
          <w:rFonts w:ascii="Garamond" w:cs="Garamond" w:eastAsia="Garamond" w:hAnsi="Garamond"/>
          <w:b w:val="1"/>
          <w:color w:val="084853"/>
          <w:sz w:val="20"/>
          <w:szCs w:val="20"/>
          <w:shd w:fill="f2f2f2" w:val="clear"/>
          <w:rtl w:val="0"/>
        </w:rPr>
        <w:t xml:space="preserve">Visual, Performing and Applied Art Credit</w:t>
      </w:r>
    </w:p>
    <w:p w:rsidR="00000000" w:rsidDel="00000000" w:rsidP="00000000" w:rsidRDefault="00000000" w:rsidRPr="00000000" w14:paraId="00000508">
      <w:pPr>
        <w:tabs>
          <w:tab w:val="right" w:leader="none" w:pos="9360"/>
        </w:tabs>
        <w:spacing w:after="120" w:line="254" w:lineRule="auto"/>
        <w:ind w:left="-14" w:firstLine="0"/>
        <w:rPr>
          <w:rFonts w:ascii="Garamond" w:cs="Garamond" w:eastAsia="Garamond" w:hAnsi="Garamond"/>
          <w:sz w:val="24"/>
          <w:szCs w:val="24"/>
        </w:rPr>
      </w:pPr>
      <w:r w:rsidDel="00000000" w:rsidR="00000000" w:rsidRPr="00000000">
        <w:rPr>
          <w:rFonts w:ascii="Garamond" w:cs="Garamond" w:eastAsia="Garamond" w:hAnsi="Garamond"/>
          <w:b w:val="1"/>
          <w:color w:val="084853"/>
          <w:sz w:val="24"/>
          <w:szCs w:val="24"/>
          <w:shd w:fill="f2f2f2" w:val="clear"/>
          <w:rtl w:val="0"/>
        </w:rPr>
        <w:t xml:space="preserve">601Q – SMALL BUSINESS ENTREPRENEURSHIP </w:t>
        <w:tab/>
      </w:r>
      <w:r w:rsidDel="00000000" w:rsidR="00000000" w:rsidRPr="00000000">
        <w:rPr>
          <w:rFonts w:ascii="Garamond" w:cs="Garamond" w:eastAsia="Garamond" w:hAnsi="Garamond"/>
          <w:b w:val="1"/>
          <w:color w:val="084853"/>
          <w:sz w:val="18"/>
          <w:szCs w:val="18"/>
          <w:shd w:fill="f2f2f2" w:val="clear"/>
          <w:rtl w:val="0"/>
        </w:rPr>
        <w:t xml:space="preserve">Career and Technical </w:t>
      </w:r>
      <w:r w:rsidDel="00000000" w:rsidR="00000000" w:rsidRPr="00000000">
        <w:rPr>
          <w:rFonts w:ascii="Garamond" w:cs="Garamond" w:eastAsia="Garamond" w:hAnsi="Garamond"/>
          <w:b w:val="1"/>
          <w:sz w:val="18"/>
          <w:szCs w:val="18"/>
          <w:rtl w:val="0"/>
        </w:rPr>
        <w:t xml:space="preserve">Education (CTE) Course</w:t>
        <w:br w:type="textWrapping"/>
      </w:r>
      <w:r w:rsidDel="00000000" w:rsidR="00000000" w:rsidRPr="00000000">
        <w:rPr>
          <w:rFonts w:ascii="Garamond" w:cs="Garamond" w:eastAsia="Garamond" w:hAnsi="Garamond"/>
          <w:b w:val="1"/>
          <w:sz w:val="24"/>
          <w:szCs w:val="24"/>
          <w:rtl w:val="0"/>
        </w:rPr>
        <w:t xml:space="preserve">GRADE 10-12 </w:t>
        <w:tab/>
        <w:t xml:space="preserve">.5 CREDIT </w:t>
      </w:r>
      <w:r w:rsidDel="00000000" w:rsidR="00000000" w:rsidRPr="00000000">
        <w:rPr>
          <w:rtl w:val="0"/>
        </w:rPr>
      </w:r>
    </w:p>
    <w:p w:rsidR="00000000" w:rsidDel="00000000" w:rsidP="00000000" w:rsidRDefault="00000000" w:rsidRPr="00000000" w14:paraId="0000050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Entrepreneurship is designed to take students step-by-step through the entire process of starting and running a business. Students will have the opportunity to begin a Virtual Business where they will be confronted with the realities of entrepreneurial challenges. Creating a business plan is covered extensively, and a business plan project is part of every unit. Students with business aspirations and career goals will benefit from the array of business topics addressed in Small Business. The final culminating project in this course will serve as a stepping stone to their future endeavors as an entrepreneur or in their chosen career in business. </w:t>
      </w:r>
    </w:p>
    <w:p w:rsidR="00000000" w:rsidDel="00000000" w:rsidP="00000000" w:rsidRDefault="00000000" w:rsidRPr="00000000" w14:paraId="0000050A">
      <w:pPr>
        <w:spacing w:after="3" w:line="280" w:lineRule="auto"/>
        <w:ind w:left="-5" w:right="344" w:hanging="10"/>
        <w:jc w:val="both"/>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50B">
      <w:pPr>
        <w:pBdr>
          <w:top w:space="0" w:sz="0" w:val="nil"/>
          <w:left w:space="0" w:sz="0" w:val="nil"/>
          <w:bottom w:space="0" w:sz="0" w:val="nil"/>
          <w:right w:space="0" w:sz="0" w:val="nil"/>
          <w:between w:space="0" w:sz="0" w:val="nil"/>
        </w:pBdr>
        <w:tabs>
          <w:tab w:val="right" w:leader="none" w:pos="9360"/>
        </w:tabs>
        <w:spacing w:after="0" w:line="324" w:lineRule="auto"/>
        <w:ind w:right="346"/>
        <w:jc w:val="both"/>
        <w:rPr>
          <w:sz w:val="20"/>
          <w:szCs w:val="20"/>
        </w:rPr>
      </w:pPr>
      <w:r w:rsidDel="00000000" w:rsidR="00000000" w:rsidRPr="00000000">
        <w:rPr>
          <w:rFonts w:ascii="Garamond" w:cs="Garamond" w:eastAsia="Garamond" w:hAnsi="Garamond"/>
          <w:b w:val="1"/>
          <w:color w:val="084853"/>
          <w:sz w:val="24"/>
          <w:szCs w:val="24"/>
          <w:shd w:fill="f2f2f2" w:val="clear"/>
          <w:rtl w:val="0"/>
        </w:rPr>
        <w:t xml:space="preserve">607 - ACCOUNTING I </w:t>
        <w:tab/>
      </w:r>
      <w:r w:rsidDel="00000000" w:rsidR="00000000" w:rsidRPr="00000000">
        <w:rPr>
          <w:rFonts w:ascii="Garamond" w:cs="Garamond" w:eastAsia="Garamond" w:hAnsi="Garamond"/>
          <w:b w:val="1"/>
          <w:color w:val="084853"/>
          <w:sz w:val="20"/>
          <w:szCs w:val="20"/>
          <w:shd w:fill="f2f2f2" w:val="clear"/>
          <w:rtl w:val="0"/>
        </w:rPr>
        <w:t xml:space="preserve">Math Related Credit Career and Technical Education (CTE) Course</w:t>
      </w:r>
      <w:r w:rsidDel="00000000" w:rsidR="00000000" w:rsidRPr="00000000">
        <w:rPr>
          <w:rFonts w:ascii="Times New Roman" w:cs="Times New Roman" w:eastAsia="Times New Roman" w:hAnsi="Times New Roman"/>
          <w:b w:val="1"/>
          <w:sz w:val="20"/>
          <w:szCs w:val="20"/>
          <w:rtl w:val="0"/>
        </w:rPr>
        <w:t xml:space="preserve"> </w:t>
      </w:r>
      <w:r w:rsidDel="00000000" w:rsidR="00000000" w:rsidRPr="00000000">
        <w:rPr>
          <w:rtl w:val="0"/>
        </w:rPr>
      </w:r>
    </w:p>
    <w:p w:rsidR="00000000" w:rsidDel="00000000" w:rsidP="00000000" w:rsidRDefault="00000000" w:rsidRPr="00000000" w14:paraId="0000050C">
      <w:pPr>
        <w:tabs>
          <w:tab w:val="right" w:leader="none" w:pos="9360"/>
        </w:tabs>
        <w:spacing w:after="34" w:line="254" w:lineRule="auto"/>
        <w:ind w:left="-14" w:firstLine="0"/>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9-12 </w:t>
        <w:tab/>
        <w:t xml:space="preserve"> .5 CREDIT </w:t>
      </w:r>
      <w:r w:rsidDel="00000000" w:rsidR="00000000" w:rsidRPr="00000000">
        <w:rPr>
          <w:rtl w:val="0"/>
        </w:rPr>
      </w:r>
    </w:p>
    <w:p w:rsidR="00000000" w:rsidDel="00000000" w:rsidP="00000000" w:rsidRDefault="00000000" w:rsidRPr="00000000" w14:paraId="0000050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Accounting I acquaint the student with introductory accounting principles. Upon successful completion, students are able to maintain a set of books and prepare essential financial reports for personal use or for a sole proprietorship. The learning goals are achieved through the completion of problems, automated business simulations, and computerized projects. </w:t>
      </w:r>
    </w:p>
    <w:p w:rsidR="00000000" w:rsidDel="00000000" w:rsidP="00000000" w:rsidRDefault="00000000" w:rsidRPr="00000000" w14:paraId="0000050E">
      <w:pPr>
        <w:keepNext w:val="1"/>
        <w:keepLines w:val="1"/>
        <w:tabs>
          <w:tab w:val="right" w:leader="none" w:pos="9360"/>
        </w:tabs>
        <w:spacing w:after="120" w:before="120" w:lineRule="auto"/>
        <w:rPr>
          <w:rFonts w:ascii="Garamond" w:cs="Garamond" w:eastAsia="Garamond" w:hAnsi="Garamond"/>
          <w:sz w:val="24"/>
          <w:szCs w:val="24"/>
        </w:rPr>
      </w:pPr>
      <w:r w:rsidDel="00000000" w:rsidR="00000000" w:rsidRPr="00000000">
        <w:rPr>
          <w:rFonts w:ascii="Garamond" w:cs="Garamond" w:eastAsia="Garamond" w:hAnsi="Garamond"/>
          <w:b w:val="1"/>
          <w:color w:val="084853"/>
          <w:sz w:val="24"/>
          <w:szCs w:val="24"/>
          <w:shd w:fill="f2f2f2" w:val="clear"/>
          <w:rtl w:val="0"/>
        </w:rPr>
        <w:t xml:space="preserve">608 - ACCOUNTING II </w:t>
        <w:tab/>
      </w:r>
      <w:r w:rsidDel="00000000" w:rsidR="00000000" w:rsidRPr="00000000">
        <w:rPr>
          <w:rFonts w:ascii="Garamond" w:cs="Garamond" w:eastAsia="Garamond" w:hAnsi="Garamond"/>
          <w:b w:val="1"/>
          <w:color w:val="084853"/>
          <w:sz w:val="20"/>
          <w:szCs w:val="20"/>
          <w:shd w:fill="f2f2f2" w:val="clear"/>
          <w:rtl w:val="0"/>
        </w:rPr>
        <w:t xml:space="preserve">Prerequisite: Accounting I and Recommendation of Accounting I Instructor        </w:t>
        <w:br w:type="textWrapping"/>
      </w:r>
      <w:r w:rsidDel="00000000" w:rsidR="00000000" w:rsidRPr="00000000">
        <w:rPr>
          <w:rFonts w:ascii="Garamond" w:cs="Garamond" w:eastAsia="Garamond" w:hAnsi="Garamond"/>
          <w:b w:val="1"/>
          <w:color w:val="084853"/>
          <w:sz w:val="24"/>
          <w:szCs w:val="24"/>
          <w:shd w:fill="f2f2f2" w:val="clear"/>
          <w:rtl w:val="0"/>
        </w:rPr>
        <w:t xml:space="preserve">Math Related Credit and Technical Education (CTE) Course</w:t>
      </w:r>
      <w:r w:rsidDel="00000000" w:rsidR="00000000" w:rsidRPr="00000000">
        <w:rPr>
          <w:rFonts w:ascii="Times New Roman" w:cs="Times New Roman" w:eastAsia="Times New Roman" w:hAnsi="Times New Roman"/>
          <w:b w:val="1"/>
          <w:sz w:val="20"/>
          <w:szCs w:val="20"/>
          <w:rtl w:val="0"/>
        </w:rPr>
        <w:t xml:space="preserve"> </w:t>
        <w:br w:type="textWrapping"/>
      </w:r>
      <w:r w:rsidDel="00000000" w:rsidR="00000000" w:rsidRPr="00000000">
        <w:rPr>
          <w:rFonts w:ascii="Garamond" w:cs="Garamond" w:eastAsia="Garamond" w:hAnsi="Garamond"/>
          <w:b w:val="1"/>
          <w:sz w:val="24"/>
          <w:szCs w:val="24"/>
          <w:rtl w:val="0"/>
        </w:rPr>
        <w:t xml:space="preserve">GRADE 9-12</w:t>
        <w:tab/>
        <w:t xml:space="preserve">.5 CREDIT</w:t>
      </w:r>
      <w:r w:rsidDel="00000000" w:rsidR="00000000" w:rsidRPr="00000000">
        <w:rPr>
          <w:rFonts w:ascii="Garamond" w:cs="Garamond" w:eastAsia="Garamond" w:hAnsi="Garamond"/>
          <w:sz w:val="24"/>
          <w:szCs w:val="24"/>
          <w:rtl w:val="0"/>
        </w:rPr>
        <w:t xml:space="preserve"> </w:t>
      </w:r>
    </w:p>
    <w:p w:rsidR="00000000" w:rsidDel="00000000" w:rsidP="00000000" w:rsidRDefault="00000000" w:rsidRPr="00000000" w14:paraId="0000050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Accounting II expands upon the knowledge and skills acquired in Accounting I. Vocabulary and basic accounting principles are taught using a merchandising business organized as a partnership. Students will examine and prepare special journals, subsidiary ledgers, payroll records, and essential financial reports. The learning outcomes are achieved through the completion of problems, automated business simulations, and computerized projects</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510">
      <w:pPr>
        <w:pStyle w:val="Heading3"/>
        <w:tabs>
          <w:tab w:val="right" w:leader="none" w:pos="9360"/>
          <w:tab w:val="right" w:leader="none" w:pos="9360"/>
          <w:tab w:val="right" w:leader="none" w:pos="9360"/>
          <w:tab w:val="right" w:leader="none" w:pos="9360"/>
        </w:tabs>
        <w:spacing w:after="0" w:before="120" w:lineRule="auto"/>
        <w:rPr>
          <w:sz w:val="18"/>
          <w:szCs w:val="18"/>
        </w:rPr>
      </w:pPr>
      <w:r w:rsidDel="00000000" w:rsidR="00000000" w:rsidRPr="00000000">
        <w:rPr>
          <w:rtl w:val="0"/>
        </w:rPr>
        <w:t xml:space="preserve">609 - ACCOUNTING III </w:t>
        <w:tab/>
      </w:r>
      <w:r w:rsidDel="00000000" w:rsidR="00000000" w:rsidRPr="00000000">
        <w:rPr>
          <w:sz w:val="18"/>
          <w:szCs w:val="18"/>
          <w:rtl w:val="0"/>
        </w:rPr>
        <w:t xml:space="preserve">Prerequisite: Accounting II </w:t>
      </w:r>
      <w:r w:rsidDel="00000000" w:rsidR="00000000" w:rsidRPr="00000000">
        <w:rPr>
          <w:i w:val="1"/>
          <w:sz w:val="18"/>
          <w:szCs w:val="18"/>
          <w:rtl w:val="0"/>
        </w:rPr>
        <w:t xml:space="preserve">and </w:t>
      </w:r>
      <w:r w:rsidDel="00000000" w:rsidR="00000000" w:rsidRPr="00000000">
        <w:rPr>
          <w:rFonts w:ascii="Times New Roman" w:cs="Times New Roman" w:eastAsia="Times New Roman" w:hAnsi="Times New Roman"/>
          <w:sz w:val="18"/>
          <w:szCs w:val="18"/>
          <w:rtl w:val="0"/>
        </w:rPr>
        <w:t xml:space="preserve">Recommendation of Accounting II Instructor </w:t>
      </w:r>
      <w:r w:rsidDel="00000000" w:rsidR="00000000" w:rsidRPr="00000000">
        <w:rPr>
          <w:rtl w:val="0"/>
        </w:rPr>
      </w:r>
    </w:p>
    <w:p w:rsidR="00000000" w:rsidDel="00000000" w:rsidP="00000000" w:rsidRDefault="00000000" w:rsidRPr="00000000" w14:paraId="00000511">
      <w:pPr>
        <w:pStyle w:val="Heading3"/>
        <w:tabs>
          <w:tab w:val="right" w:leader="none" w:pos="9360"/>
          <w:tab w:val="right" w:leader="none" w:pos="9360"/>
          <w:tab w:val="right" w:leader="none" w:pos="9360"/>
          <w:tab w:val="right" w:leader="none" w:pos="9360"/>
        </w:tabs>
        <w:spacing w:after="0" w:lineRule="auto"/>
        <w:rPr/>
      </w:pPr>
      <w:r w:rsidDel="00000000" w:rsidR="00000000" w:rsidRPr="00000000">
        <w:rPr>
          <w:rFonts w:ascii="Times New Roman" w:cs="Times New Roman" w:eastAsia="Times New Roman" w:hAnsi="Times New Roman"/>
          <w:sz w:val="20"/>
          <w:szCs w:val="20"/>
          <w:rtl w:val="0"/>
        </w:rPr>
        <w:tab/>
        <w:t xml:space="preserve">Math Related Credit </w:t>
      </w:r>
      <w:r w:rsidDel="00000000" w:rsidR="00000000" w:rsidRPr="00000000">
        <w:rPr>
          <w:rtl w:val="0"/>
        </w:rPr>
      </w:r>
    </w:p>
    <w:p w:rsidR="00000000" w:rsidDel="00000000" w:rsidP="00000000" w:rsidRDefault="00000000" w:rsidRPr="00000000" w14:paraId="00000512">
      <w:pPr>
        <w:pStyle w:val="Heading3"/>
        <w:tabs>
          <w:tab w:val="right" w:leader="none" w:pos="9360"/>
          <w:tab w:val="right" w:leader="none" w:pos="9360"/>
          <w:tab w:val="right" w:leader="none" w:pos="9360"/>
          <w:tab w:val="right" w:leader="none" w:pos="9360"/>
        </w:tabs>
        <w:spacing w:after="0" w:lineRule="auto"/>
        <w:rPr/>
      </w:pPr>
      <w:r w:rsidDel="00000000" w:rsidR="00000000" w:rsidRPr="00000000">
        <w:rPr>
          <w:rFonts w:ascii="Times New Roman" w:cs="Times New Roman" w:eastAsia="Times New Roman" w:hAnsi="Times New Roman"/>
          <w:sz w:val="20"/>
          <w:szCs w:val="20"/>
          <w:rtl w:val="0"/>
        </w:rPr>
        <w:tab/>
        <w:t xml:space="preserve">Career and Technical Education (CTE) Course </w:t>
      </w:r>
      <w:r w:rsidDel="00000000" w:rsidR="00000000" w:rsidRPr="00000000">
        <w:rPr>
          <w:rtl w:val="0"/>
        </w:rPr>
      </w:r>
    </w:p>
    <w:p w:rsidR="00000000" w:rsidDel="00000000" w:rsidP="00000000" w:rsidRDefault="00000000" w:rsidRPr="00000000" w14:paraId="00000513">
      <w:pPr>
        <w:tabs>
          <w:tab w:val="right" w:leader="none" w:pos="9360"/>
        </w:tabs>
        <w:spacing w:after="7" w:before="120" w:line="254" w:lineRule="auto"/>
        <w:ind w:hanging="14"/>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10-12 </w:t>
        <w:tab/>
        <w:t xml:space="preserve">.5 CREDIT</w:t>
      </w:r>
      <w:r w:rsidDel="00000000" w:rsidR="00000000" w:rsidRPr="00000000">
        <w:rPr>
          <w:rFonts w:ascii="Garamond" w:cs="Garamond" w:eastAsia="Garamond" w:hAnsi="Garamond"/>
          <w:sz w:val="24"/>
          <w:szCs w:val="24"/>
          <w:rtl w:val="0"/>
        </w:rPr>
        <w:t xml:space="preserve"> </w:t>
      </w:r>
    </w:p>
    <w:p w:rsidR="00000000" w:rsidDel="00000000" w:rsidP="00000000" w:rsidRDefault="00000000" w:rsidRPr="00000000" w14:paraId="0000051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Accounting III is designed for students who plan a career in any field of business. This advanced course expands on topics introduced in Accounting I and II while adding new topics about corporation accounting. Areas of concentration are: departmentalized accounting, accounting for uncollectible accounts, notes payable and notes receivable, calculating and recording depreciation of assets, and acquiring capital and paying dividends for a corporation. Learning is accomplished through completion of problems, automated simulations, and computerized projects. </w:t>
      </w:r>
    </w:p>
    <w:p w:rsidR="00000000" w:rsidDel="00000000" w:rsidP="00000000" w:rsidRDefault="00000000" w:rsidRPr="00000000" w14:paraId="00000515">
      <w:pPr>
        <w:pStyle w:val="Heading3"/>
        <w:tabs>
          <w:tab w:val="right" w:leader="none" w:pos="9360"/>
          <w:tab w:val="right" w:leader="none" w:pos="9360"/>
          <w:tab w:val="right" w:leader="none" w:pos="9360"/>
          <w:tab w:val="right" w:leader="none" w:pos="9360"/>
        </w:tabs>
        <w:spacing w:after="0" w:line="240" w:lineRule="auto"/>
        <w:rPr/>
      </w:pPr>
      <w:r w:rsidDel="00000000" w:rsidR="00000000" w:rsidRPr="00000000">
        <w:rPr>
          <w:sz w:val="16"/>
          <w:szCs w:val="16"/>
          <w:rtl w:val="0"/>
        </w:rPr>
        <w:t xml:space="preserve"> </w:t>
      </w:r>
      <w:r w:rsidDel="00000000" w:rsidR="00000000" w:rsidRPr="00000000">
        <w:rPr>
          <w:rtl w:val="0"/>
        </w:rPr>
        <w:t xml:space="preserve">611 – HONORS ACCOUNTING I (NORTH)</w:t>
        <w:tab/>
        <w:t xml:space="preserve">Math Related Credit </w:t>
      </w:r>
    </w:p>
    <w:p w:rsidR="00000000" w:rsidDel="00000000" w:rsidP="00000000" w:rsidRDefault="00000000" w:rsidRPr="00000000" w14:paraId="00000516">
      <w:pPr>
        <w:pStyle w:val="Heading3"/>
        <w:tabs>
          <w:tab w:val="right" w:leader="none" w:pos="9360"/>
          <w:tab w:val="right" w:leader="none" w:pos="9360"/>
          <w:tab w:val="right" w:leader="none" w:pos="9360"/>
          <w:tab w:val="right" w:leader="none" w:pos="9360"/>
        </w:tabs>
        <w:spacing w:after="0" w:line="240" w:lineRule="auto"/>
        <w:rPr/>
      </w:pPr>
      <w:r w:rsidDel="00000000" w:rsidR="00000000" w:rsidRPr="00000000">
        <w:rPr>
          <w:rtl w:val="0"/>
        </w:rPr>
        <w:t xml:space="preserve"> </w:t>
        <w:tab/>
        <w:t xml:space="preserve">Career and Technical Education (CTE) Course </w:t>
      </w:r>
    </w:p>
    <w:p w:rsidR="00000000" w:rsidDel="00000000" w:rsidP="00000000" w:rsidRDefault="00000000" w:rsidRPr="00000000" w14:paraId="0000051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ab/>
        <w:t xml:space="preserve">.5 CREDIT</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w:t>
        <w:br w:type="textWrapping"/>
        <w:t xml:space="preserve">Honors Accounting I is and innovative course reflective of the current state of the accounting profession. This course is highly recommended for any student planning to study business at the college level. Honors Account I includes financial statement analysis with a special emphasis on financial accounting. This course follows the standards outlined by the State of Michigan’s Career and Technical education program for accounting. </w:t>
      </w:r>
    </w:p>
    <w:p w:rsidR="00000000" w:rsidDel="00000000" w:rsidP="00000000" w:rsidRDefault="00000000" w:rsidRPr="00000000" w14:paraId="00000518">
      <w:pPr>
        <w:pStyle w:val="Heading3"/>
        <w:tabs>
          <w:tab w:val="right" w:leader="none" w:pos="9360"/>
          <w:tab w:val="right" w:leader="none" w:pos="9360"/>
          <w:tab w:val="right" w:leader="none" w:pos="9360"/>
          <w:tab w:val="right" w:leader="none" w:pos="9360"/>
        </w:tabs>
        <w:spacing w:after="0" w:before="120" w:line="240" w:lineRule="auto"/>
        <w:rPr/>
      </w:pPr>
      <w:r w:rsidDel="00000000" w:rsidR="00000000" w:rsidRPr="00000000">
        <w:rPr>
          <w:rtl w:val="0"/>
        </w:rPr>
        <w:t xml:space="preserve">611B - HONORS ACCOUNTING II (NORTH) </w:t>
        <w:tab/>
        <w:t xml:space="preserve">  Math-Related Credit </w:t>
      </w:r>
    </w:p>
    <w:p w:rsidR="00000000" w:rsidDel="00000000" w:rsidP="00000000" w:rsidRDefault="00000000" w:rsidRPr="00000000" w14:paraId="00000519">
      <w:pPr>
        <w:pStyle w:val="Heading3"/>
        <w:tabs>
          <w:tab w:val="right" w:leader="none" w:pos="9360"/>
          <w:tab w:val="right" w:leader="none" w:pos="9360"/>
          <w:tab w:val="right" w:leader="none" w:pos="9360"/>
          <w:tab w:val="right" w:leader="none" w:pos="9360"/>
        </w:tabs>
        <w:spacing w:after="0" w:before="120" w:line="240" w:lineRule="auto"/>
        <w:rPr/>
      </w:pPr>
      <w:r w:rsidDel="00000000" w:rsidR="00000000" w:rsidRPr="00000000">
        <w:rPr>
          <w:rtl w:val="0"/>
        </w:rPr>
        <w:t xml:space="preserve"> </w:t>
        <w:tab/>
        <w:t xml:space="preserve">  Career &amp; Technical Education (CTE) Course </w:t>
      </w:r>
    </w:p>
    <w:p w:rsidR="00000000" w:rsidDel="00000000" w:rsidP="00000000" w:rsidRDefault="00000000" w:rsidRPr="00000000" w14:paraId="0000051A">
      <w:pPr>
        <w:tabs>
          <w:tab w:val="right" w:leader="none" w:pos="9360"/>
        </w:tabs>
        <w:spacing w:after="7" w:before="120" w:line="254" w:lineRule="auto"/>
        <w:ind w:left="-14" w:firstLine="0"/>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ab/>
        <w:t xml:space="preserve">.5 CREDIT</w:t>
      </w:r>
      <w:r w:rsidDel="00000000" w:rsidR="00000000" w:rsidRPr="00000000">
        <w:rPr>
          <w:rtl w:val="0"/>
        </w:rPr>
      </w:r>
    </w:p>
    <w:p w:rsidR="00000000" w:rsidDel="00000000" w:rsidP="00000000" w:rsidRDefault="00000000" w:rsidRPr="00000000" w14:paraId="0000051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Honors Accounting II is a follow-up course to Honors Accounting I, and completes the accounting experience as it relates to the current state of the accounting profession. This course is highly recommended for any student planning to study business at the college level and that has successfully completed Honors Accounting I. Honors Accounting II includes financial statement analysis with a special emphasis on managerial accounting. This course follows the standards outlined by the State of Michigan’s Career and Technical Education program for accounting. </w:t>
      </w:r>
    </w:p>
    <w:p w:rsidR="00000000" w:rsidDel="00000000" w:rsidP="00000000" w:rsidRDefault="00000000" w:rsidRPr="00000000" w14:paraId="0000051C">
      <w:pPr>
        <w:pStyle w:val="Heading3"/>
        <w:keepNext w:val="1"/>
        <w:keepLines w:val="1"/>
        <w:tabs>
          <w:tab w:val="right" w:leader="none" w:pos="9360"/>
          <w:tab w:val="right" w:leader="none" w:pos="9360"/>
          <w:tab w:val="right" w:leader="none" w:pos="9360"/>
          <w:tab w:val="right" w:leader="none" w:pos="9360"/>
        </w:tabs>
        <w:rPr/>
      </w:pPr>
      <w:r w:rsidDel="00000000" w:rsidR="00000000" w:rsidRPr="00000000">
        <w:rPr>
          <w:rtl w:val="0"/>
        </w:rPr>
        <w:t xml:space="preserve">614– BUSINESS CO-OP </w:t>
        <w:tab/>
        <w:t xml:space="preserve"> Prerequisite: Prior or concurrent enrollment in a Business class </w:t>
        <w:tab/>
      </w:r>
      <w:r w:rsidDel="00000000" w:rsidR="00000000" w:rsidRPr="00000000">
        <w:rPr>
          <w:i w:val="1"/>
          <w:rtl w:val="0"/>
        </w:rPr>
        <w:t xml:space="preserve">and</w:t>
      </w:r>
      <w:r w:rsidDel="00000000" w:rsidR="00000000" w:rsidRPr="00000000">
        <w:rPr>
          <w:rtl w:val="0"/>
        </w:rPr>
        <w:t xml:space="preserve"> approval of Co-op Coordinator </w:t>
      </w:r>
    </w:p>
    <w:p w:rsidR="00000000" w:rsidDel="00000000" w:rsidP="00000000" w:rsidRDefault="00000000" w:rsidRPr="00000000" w14:paraId="0000051D">
      <w:pPr>
        <w:keepNext w:val="1"/>
        <w:keepLines w:val="1"/>
        <w:tabs>
          <w:tab w:val="right" w:leader="none" w:pos="9360"/>
        </w:tabs>
        <w:spacing w:after="7" w:line="254" w:lineRule="auto"/>
        <w:ind w:hanging="14"/>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12 </w:t>
        <w:tab/>
        <w:t xml:space="preserve">1 CREDIT</w:t>
      </w:r>
      <w:r w:rsidDel="00000000" w:rsidR="00000000" w:rsidRPr="00000000">
        <w:rPr>
          <w:rtl w:val="0"/>
        </w:rPr>
      </w:r>
    </w:p>
    <w:p w:rsidR="00000000" w:rsidDel="00000000" w:rsidP="00000000" w:rsidRDefault="00000000" w:rsidRPr="00000000" w14:paraId="0000051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Students have an opportunity to make money while earning high school credit by working an average of 15 hours per week in a business community. This experience allows students to hold a job, coinciding with the school day, as much as possible, as students are dismissed from school early in order to go to work. Business Co-op provides opportunities to work in a school approved environment compatible with students’ career goals (i.e., attorney, physician, CPA, etc.). It also enables students who may be looking for full-time employment upon graduation to be trained during senior year for a specific job. The student trainee is required to submit materials/assignments summarizing his/her experience and knowledge of the company’s operations and the Co-op experience. Employers submit quarterly evaluation reports on their trainees.</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51F">
      <w:pPr>
        <w:pStyle w:val="Heading3"/>
        <w:tabs>
          <w:tab w:val="right" w:leader="none" w:pos="9360"/>
          <w:tab w:val="right" w:leader="none" w:pos="9360"/>
          <w:tab w:val="right" w:leader="none" w:pos="9360"/>
          <w:tab w:val="right" w:leader="none" w:pos="9360"/>
        </w:tabs>
        <w:spacing w:before="120" w:lineRule="auto"/>
        <w:rPr/>
      </w:pPr>
      <w:r w:rsidDel="00000000" w:rsidR="00000000" w:rsidRPr="00000000">
        <w:rPr>
          <w:rtl w:val="0"/>
        </w:rPr>
        <w:t xml:space="preserve">615 – MARKETING I </w:t>
        <w:tab/>
        <w:t xml:space="preserve"> Visual, Performing and Applied Art Credit </w:t>
      </w:r>
    </w:p>
    <w:p w:rsidR="00000000" w:rsidDel="00000000" w:rsidP="00000000" w:rsidRDefault="00000000" w:rsidRPr="00000000" w14:paraId="00000520">
      <w:pPr>
        <w:pStyle w:val="Heading3"/>
        <w:tabs>
          <w:tab w:val="right" w:leader="none" w:pos="9360"/>
          <w:tab w:val="right" w:leader="none" w:pos="9360"/>
          <w:tab w:val="right" w:leader="none" w:pos="9360"/>
          <w:tab w:val="right" w:leader="none" w:pos="9360"/>
        </w:tabs>
        <w:rPr/>
      </w:pPr>
      <w:r w:rsidDel="00000000" w:rsidR="00000000" w:rsidRPr="00000000">
        <w:rPr>
          <w:rtl w:val="0"/>
        </w:rPr>
        <w:t xml:space="preserve">615B – MARKETING I B </w:t>
        <w:tab/>
        <w:t xml:space="preserve">Career and Technical Education (CTE) Courses </w:t>
      </w:r>
    </w:p>
    <w:p w:rsidR="00000000" w:rsidDel="00000000" w:rsidP="00000000" w:rsidRDefault="00000000" w:rsidRPr="00000000" w14:paraId="00000521">
      <w:pPr>
        <w:tabs>
          <w:tab w:val="right" w:leader="none" w:pos="9360"/>
        </w:tabs>
        <w:spacing w:after="7" w:line="254" w:lineRule="auto"/>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9-12 </w:t>
        <w:tab/>
        <w:t xml:space="preserve"> .5 CREDIT</w:t>
      </w:r>
      <w:r w:rsidDel="00000000" w:rsidR="00000000" w:rsidRPr="00000000">
        <w:rPr>
          <w:rtl w:val="0"/>
        </w:rPr>
      </w:r>
    </w:p>
    <w:p w:rsidR="00000000" w:rsidDel="00000000" w:rsidP="00000000" w:rsidRDefault="00000000" w:rsidRPr="00000000" w14:paraId="0000052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1"/>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This course includes concepts involved in the flow of goods and/or services from producers to consumers with emphasis on economics and entrepreneurship. Students will learn marketing concepts through activities and projects related to economics, marketing, business fundamentals, communications, human relations, and mathematics. Students identify a career goal and develop basic employment and job interview skills necessary to secure a job in some phase of marketing. Successful completion entitles students to enroll in Marketing II and Marketing III and Marketing Co-op. </w:t>
      </w:r>
      <w:r w:rsidDel="00000000" w:rsidR="00000000" w:rsidRPr="00000000">
        <w:rPr>
          <w:rtl w:val="0"/>
        </w:rPr>
      </w:r>
    </w:p>
    <w:p w:rsidR="00000000" w:rsidDel="00000000" w:rsidP="00000000" w:rsidRDefault="00000000" w:rsidRPr="00000000" w14:paraId="00000523">
      <w:pPr>
        <w:pStyle w:val="Heading3"/>
        <w:tabs>
          <w:tab w:val="right" w:leader="none" w:pos="9360"/>
          <w:tab w:val="right" w:leader="none" w:pos="9360"/>
          <w:tab w:val="right" w:leader="none" w:pos="9360"/>
          <w:tab w:val="right" w:leader="none" w:pos="9360"/>
        </w:tabs>
        <w:spacing w:before="120" w:lineRule="auto"/>
        <w:rPr/>
      </w:pPr>
      <w:r w:rsidDel="00000000" w:rsidR="00000000" w:rsidRPr="00000000">
        <w:rPr>
          <w:rtl w:val="0"/>
        </w:rPr>
        <w:t xml:space="preserve">616– MARKETING II </w:t>
        <w:tab/>
      </w:r>
      <w:r w:rsidDel="00000000" w:rsidR="00000000" w:rsidRPr="00000000">
        <w:rPr>
          <w:sz w:val="20"/>
          <w:szCs w:val="20"/>
          <w:rtl w:val="0"/>
        </w:rPr>
        <w:t xml:space="preserve">Prerequisite: Successful completion of a marketing course </w:t>
        <w:br w:type="textWrapping"/>
        <w:t xml:space="preserve">(see first page of business section for course clarification) and approval of Business Dept. Chair</w:t>
      </w:r>
      <w:r w:rsidDel="00000000" w:rsidR="00000000" w:rsidRPr="00000000">
        <w:rPr>
          <w:rtl w:val="0"/>
        </w:rPr>
      </w:r>
    </w:p>
    <w:p w:rsidR="00000000" w:rsidDel="00000000" w:rsidP="00000000" w:rsidRDefault="00000000" w:rsidRPr="00000000" w14:paraId="00000524">
      <w:pPr>
        <w:pStyle w:val="Heading3"/>
        <w:tabs>
          <w:tab w:val="right" w:leader="none" w:pos="9360"/>
          <w:tab w:val="right" w:leader="none" w:pos="9360"/>
          <w:tab w:val="right" w:leader="none" w:pos="9360"/>
          <w:tab w:val="right" w:leader="none" w:pos="9360"/>
        </w:tabs>
        <w:spacing w:after="0" w:line="240" w:lineRule="auto"/>
        <w:rPr/>
      </w:pPr>
      <w:r w:rsidDel="00000000" w:rsidR="00000000" w:rsidRPr="00000000">
        <w:rPr>
          <w:rtl w:val="0"/>
        </w:rPr>
        <w:t xml:space="preserve">616 Q- MARKETING II Q </w:t>
        <w:tab/>
        <w:t xml:space="preserve">Visual, Performing and Applied Art Credit </w:t>
      </w:r>
    </w:p>
    <w:p w:rsidR="00000000" w:rsidDel="00000000" w:rsidP="00000000" w:rsidRDefault="00000000" w:rsidRPr="00000000" w14:paraId="00000525">
      <w:pPr>
        <w:pStyle w:val="Heading3"/>
        <w:tabs>
          <w:tab w:val="right" w:leader="none" w:pos="9360"/>
          <w:tab w:val="right" w:leader="none" w:pos="9360"/>
          <w:tab w:val="right" w:leader="none" w:pos="9360"/>
          <w:tab w:val="right" w:leader="none" w:pos="9360"/>
        </w:tabs>
        <w:spacing w:after="0" w:line="240" w:lineRule="auto"/>
        <w:rPr/>
      </w:pPr>
      <w:r w:rsidDel="00000000" w:rsidR="00000000" w:rsidRPr="00000000">
        <w:rPr>
          <w:rFonts w:ascii="Times New Roman" w:cs="Times New Roman" w:eastAsia="Times New Roman" w:hAnsi="Times New Roman"/>
          <w:sz w:val="20"/>
          <w:szCs w:val="20"/>
          <w:rtl w:val="0"/>
        </w:rPr>
        <w:t xml:space="preserve">Career and Technical Education (CTE) Courses</w:t>
      </w:r>
      <w:r w:rsidDel="00000000" w:rsidR="00000000" w:rsidRPr="00000000">
        <w:rPr>
          <w:rFonts w:ascii="Times New Roman" w:cs="Times New Roman" w:eastAsia="Times New Roman" w:hAnsi="Times New Roman"/>
          <w:sz w:val="16"/>
          <w:szCs w:val="16"/>
          <w:rtl w:val="0"/>
        </w:rPr>
        <w:t xml:space="preserve"> </w:t>
      </w:r>
      <w:r w:rsidDel="00000000" w:rsidR="00000000" w:rsidRPr="00000000">
        <w:rPr>
          <w:rtl w:val="0"/>
        </w:rPr>
      </w:r>
    </w:p>
    <w:p w:rsidR="00000000" w:rsidDel="00000000" w:rsidP="00000000" w:rsidRDefault="00000000" w:rsidRPr="00000000" w14:paraId="00000526">
      <w:pPr>
        <w:tabs>
          <w:tab w:val="right" w:leader="none" w:pos="9360"/>
        </w:tabs>
        <w:spacing w:after="7" w:before="120" w:line="254" w:lineRule="auto"/>
        <w:ind w:hanging="14"/>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11-12 </w:t>
        <w:tab/>
        <w:t xml:space="preserve">.5 CREDIT</w:t>
      </w:r>
      <w:r w:rsidDel="00000000" w:rsidR="00000000" w:rsidRPr="00000000">
        <w:rPr>
          <w:rFonts w:ascii="Garamond" w:cs="Garamond" w:eastAsia="Garamond" w:hAnsi="Garamond"/>
          <w:sz w:val="24"/>
          <w:szCs w:val="24"/>
          <w:rtl w:val="0"/>
        </w:rPr>
        <w:t xml:space="preserve"> </w:t>
      </w:r>
    </w:p>
    <w:p w:rsidR="00000000" w:rsidDel="00000000" w:rsidP="00000000" w:rsidRDefault="00000000" w:rsidRPr="00000000" w14:paraId="0000052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Students will expand their knowledge of marketing through the study of the marketing functions of selling, promotion, and distribution. Students will apply their knowledge of these functions in the completion of group and individual projects. The projects will include the preparation and presentation of a sales demonstration, promotional plan, and distribution analysis. Students will also explore career opportunities within these functions of marketing. Successful completion of the course entitles the student to enroll in Marketing III and Marketing Co-op. (Note: North students will run and operate the North School Store during their class period and complete coursework at home – this practice is known as “flipping the classroom”). </w:t>
      </w:r>
    </w:p>
    <w:p w:rsidR="00000000" w:rsidDel="00000000" w:rsidP="00000000" w:rsidRDefault="00000000" w:rsidRPr="00000000" w14:paraId="00000528">
      <w:pPr>
        <w:rPr>
          <w:rFonts w:ascii="Garamond" w:cs="Garamond" w:eastAsia="Garamond" w:hAnsi="Garamond"/>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529">
      <w:pPr>
        <w:spacing w:after="3" w:before="120" w:line="281" w:lineRule="auto"/>
        <w:ind w:right="346" w:hanging="14"/>
        <w:jc w:val="both"/>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52A">
      <w:pPr>
        <w:pStyle w:val="Heading3"/>
        <w:tabs>
          <w:tab w:val="right" w:leader="none" w:pos="9360"/>
          <w:tab w:val="right" w:leader="none" w:pos="9360"/>
          <w:tab w:val="right" w:leader="none" w:pos="9360"/>
          <w:tab w:val="right" w:leader="none" w:pos="9360"/>
        </w:tabs>
        <w:spacing w:before="120" w:lineRule="auto"/>
        <w:rPr/>
      </w:pPr>
      <w:r w:rsidDel="00000000" w:rsidR="00000000" w:rsidRPr="00000000">
        <w:rPr>
          <w:rtl w:val="0"/>
        </w:rPr>
        <w:t xml:space="preserve">619 – BUSINESS LAW </w:t>
      </w:r>
    </w:p>
    <w:p w:rsidR="00000000" w:rsidDel="00000000" w:rsidP="00000000" w:rsidRDefault="00000000" w:rsidRPr="00000000" w14:paraId="0000052B">
      <w:pPr>
        <w:tabs>
          <w:tab w:val="right" w:leader="none" w:pos="9360"/>
        </w:tabs>
        <w:spacing w:after="120" w:line="254" w:lineRule="auto"/>
        <w:ind w:hanging="14"/>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10-12</w:t>
        <w:tab/>
        <w:t xml:space="preserve">.5 CREDIT </w:t>
      </w:r>
      <w:r w:rsidDel="00000000" w:rsidR="00000000" w:rsidRPr="00000000">
        <w:rPr>
          <w:rtl w:val="0"/>
        </w:rPr>
      </w:r>
    </w:p>
    <w:p w:rsidR="00000000" w:rsidDel="00000000" w:rsidP="00000000" w:rsidRDefault="00000000" w:rsidRPr="00000000" w14:paraId="0000052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This course is designed for those students interested in a career in business. This class directly challenges the student through the understanding of law terminology and interpretations of law, as it relates to the area of business. Some of the units covered will include: ethics, sales contracts, consumer protection, and employment law. </w:t>
      </w:r>
    </w:p>
    <w:p w:rsidR="00000000" w:rsidDel="00000000" w:rsidP="00000000" w:rsidRDefault="00000000" w:rsidRPr="00000000" w14:paraId="0000052D">
      <w:pPr>
        <w:pStyle w:val="Heading3"/>
        <w:tabs>
          <w:tab w:val="right" w:leader="none" w:pos="9360"/>
          <w:tab w:val="right" w:leader="none" w:pos="9360"/>
          <w:tab w:val="right" w:leader="none" w:pos="9360"/>
          <w:tab w:val="right" w:leader="none" w:pos="9360"/>
        </w:tabs>
        <w:rPr/>
      </w:pPr>
      <w:r w:rsidDel="00000000" w:rsidR="00000000" w:rsidRPr="00000000">
        <w:rPr>
          <w:rtl w:val="0"/>
        </w:rPr>
        <w:t xml:space="preserve">626 – MARKETING CO-OP </w:t>
        <w:tab/>
        <w:t xml:space="preserve">  </w:t>
      </w:r>
      <w:r w:rsidDel="00000000" w:rsidR="00000000" w:rsidRPr="00000000">
        <w:rPr>
          <w:sz w:val="20"/>
          <w:szCs w:val="20"/>
          <w:rtl w:val="0"/>
        </w:rPr>
        <w:t xml:space="preserve">Prerequisite: Prior or concurrent enrollment in a Business class</w:t>
      </w:r>
      <w:r w:rsidDel="00000000" w:rsidR="00000000" w:rsidRPr="00000000">
        <w:rPr>
          <w:rtl w:val="0"/>
        </w:rPr>
        <w:t xml:space="preserve"> </w:t>
        <w:tab/>
        <w:t xml:space="preserve"> </w:t>
      </w:r>
      <w:r w:rsidDel="00000000" w:rsidR="00000000" w:rsidRPr="00000000">
        <w:rPr>
          <w:i w:val="1"/>
          <w:rtl w:val="0"/>
        </w:rPr>
        <w:t xml:space="preserve">and </w:t>
      </w:r>
      <w:r w:rsidDel="00000000" w:rsidR="00000000" w:rsidRPr="00000000">
        <w:rPr>
          <w:rtl w:val="0"/>
        </w:rPr>
        <w:t xml:space="preserve">approval of Co-op Coordinator </w:t>
      </w:r>
    </w:p>
    <w:p w:rsidR="00000000" w:rsidDel="00000000" w:rsidP="00000000" w:rsidRDefault="00000000" w:rsidRPr="00000000" w14:paraId="0000052E">
      <w:pPr>
        <w:tabs>
          <w:tab w:val="right" w:leader="none" w:pos="9360"/>
        </w:tabs>
        <w:spacing w:after="7" w:line="254" w:lineRule="auto"/>
        <w:ind w:hanging="14"/>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12 </w:t>
        <w:tab/>
        <w:t xml:space="preserve">1 CREDIT</w:t>
      </w:r>
      <w:r w:rsidDel="00000000" w:rsidR="00000000" w:rsidRPr="00000000">
        <w:rPr>
          <w:rFonts w:ascii="Garamond" w:cs="Garamond" w:eastAsia="Garamond" w:hAnsi="Garamond"/>
          <w:sz w:val="24"/>
          <w:szCs w:val="24"/>
          <w:rtl w:val="0"/>
        </w:rPr>
        <w:t xml:space="preserve"> </w:t>
      </w:r>
    </w:p>
    <w:p w:rsidR="00000000" w:rsidDel="00000000" w:rsidP="00000000" w:rsidRDefault="00000000" w:rsidRPr="00000000" w14:paraId="0000052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Students have an opportunity to earn money and high school credit by working an average of 15 hours per week in a business community. Students develop employment skills by performing tasks related to their career interest. The place of employment is considered a classroom and the employer evaluates the student’s performance each marking period. The student trainee is required to submit materials/assignments summarizing his/her experience and knowledge of the company’s operations and the co-op experience. </w:t>
      </w:r>
    </w:p>
    <w:p w:rsidR="00000000" w:rsidDel="00000000" w:rsidP="00000000" w:rsidRDefault="00000000" w:rsidRPr="00000000" w14:paraId="00000530">
      <w:pPr>
        <w:pStyle w:val="Heading3"/>
        <w:tabs>
          <w:tab w:val="right" w:leader="none" w:pos="9360"/>
          <w:tab w:val="right" w:leader="none" w:pos="9360"/>
          <w:tab w:val="right" w:leader="none" w:pos="9360"/>
          <w:tab w:val="right" w:leader="none" w:pos="9360"/>
        </w:tabs>
        <w:spacing w:before="120" w:lineRule="auto"/>
        <w:rPr/>
      </w:pPr>
      <w:r w:rsidDel="00000000" w:rsidR="00000000" w:rsidRPr="00000000">
        <w:rPr>
          <w:rtl w:val="0"/>
        </w:rPr>
        <w:t xml:space="preserve">627– MARKETING III </w:t>
        <w:tab/>
        <w:t xml:space="preserve">Prerequisite: Successful completion of Marketing II</w:t>
        <w:br w:type="textWrapping"/>
      </w:r>
      <w:r w:rsidDel="00000000" w:rsidR="00000000" w:rsidRPr="00000000">
        <w:rPr>
          <w:i w:val="1"/>
          <w:rtl w:val="0"/>
        </w:rPr>
        <w:t xml:space="preserve"> </w:t>
        <w:tab/>
        <w:t xml:space="preserve">and</w:t>
      </w:r>
      <w:r w:rsidDel="00000000" w:rsidR="00000000" w:rsidRPr="00000000">
        <w:rPr>
          <w:rtl w:val="0"/>
        </w:rPr>
        <w:t xml:space="preserve"> approval of Business Dept. Chair </w:t>
      </w:r>
    </w:p>
    <w:p w:rsidR="00000000" w:rsidDel="00000000" w:rsidP="00000000" w:rsidRDefault="00000000" w:rsidRPr="00000000" w14:paraId="00000531">
      <w:pPr>
        <w:tabs>
          <w:tab w:val="center" w:leader="none" w:pos="480"/>
          <w:tab w:val="center" w:leader="none" w:pos="1080"/>
          <w:tab w:val="center" w:leader="none" w:pos="1680"/>
          <w:tab w:val="center" w:leader="none" w:pos="2280"/>
          <w:tab w:val="center" w:leader="none" w:pos="2880"/>
          <w:tab w:val="center" w:leader="none" w:pos="3480"/>
          <w:tab w:val="center" w:leader="none" w:pos="4080"/>
          <w:tab w:val="center" w:leader="none" w:pos="4680"/>
          <w:tab w:val="center" w:leader="none" w:pos="5280"/>
          <w:tab w:val="center" w:leader="none" w:pos="7621"/>
        </w:tabs>
        <w:spacing w:after="7" w:line="254" w:lineRule="auto"/>
        <w:ind w:left="-15" w:firstLine="0"/>
        <w:rPr/>
      </w:pPr>
      <w:r w:rsidDel="00000000" w:rsidR="00000000" w:rsidRPr="00000000">
        <w:rPr>
          <w:rFonts w:ascii="Times New Roman" w:cs="Times New Roman" w:eastAsia="Times New Roman" w:hAnsi="Times New Roman"/>
          <w:b w:val="1"/>
          <w:sz w:val="20"/>
          <w:szCs w:val="20"/>
          <w:rtl w:val="0"/>
        </w:rPr>
        <w:t xml:space="preserve">Visual, Performing and Applied Art Credit </w:t>
      </w:r>
      <w:r w:rsidDel="00000000" w:rsidR="00000000" w:rsidRPr="00000000">
        <w:rPr>
          <w:rtl w:val="0"/>
        </w:rPr>
      </w:r>
    </w:p>
    <w:p w:rsidR="00000000" w:rsidDel="00000000" w:rsidP="00000000" w:rsidRDefault="00000000" w:rsidRPr="00000000" w14:paraId="00000532">
      <w:pPr>
        <w:tabs>
          <w:tab w:val="center" w:leader="none" w:pos="480"/>
          <w:tab w:val="center" w:leader="none" w:pos="1080"/>
          <w:tab w:val="center" w:leader="none" w:pos="1680"/>
          <w:tab w:val="center" w:leader="none" w:pos="2280"/>
          <w:tab w:val="center" w:leader="none" w:pos="2880"/>
          <w:tab w:val="center" w:leader="none" w:pos="3480"/>
          <w:tab w:val="center" w:leader="none" w:pos="4080"/>
          <w:tab w:val="center" w:leader="none" w:pos="4680"/>
          <w:tab w:val="center" w:leader="none" w:pos="7293"/>
        </w:tabs>
        <w:spacing w:after="7" w:line="254" w:lineRule="auto"/>
        <w:ind w:left="-15" w:firstLine="0"/>
        <w:rPr/>
      </w:pPr>
      <w:r w:rsidDel="00000000" w:rsidR="00000000" w:rsidRPr="00000000">
        <w:rPr>
          <w:rFonts w:ascii="Times New Roman" w:cs="Times New Roman" w:eastAsia="Times New Roman" w:hAnsi="Times New Roman"/>
          <w:b w:val="1"/>
          <w:sz w:val="20"/>
          <w:szCs w:val="20"/>
          <w:rtl w:val="0"/>
        </w:rPr>
        <w:t xml:space="preserve">Career and Technical Education (CTE) Course</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tl w:val="0"/>
        </w:rPr>
      </w:r>
    </w:p>
    <w:p w:rsidR="00000000" w:rsidDel="00000000" w:rsidP="00000000" w:rsidRDefault="00000000" w:rsidRPr="00000000" w14:paraId="00000533">
      <w:pPr>
        <w:tabs>
          <w:tab w:val="right" w:leader="none" w:pos="9360"/>
        </w:tabs>
        <w:spacing w:after="7" w:before="120" w:line="254" w:lineRule="auto"/>
        <w:ind w:hanging="14"/>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11-12 </w:t>
        <w:tab/>
        <w:t xml:space="preserve">.5 CREDIT</w:t>
      </w:r>
      <w:r w:rsidDel="00000000" w:rsidR="00000000" w:rsidRPr="00000000">
        <w:rPr>
          <w:rFonts w:ascii="Garamond" w:cs="Garamond" w:eastAsia="Garamond" w:hAnsi="Garamond"/>
          <w:sz w:val="24"/>
          <w:szCs w:val="24"/>
          <w:rtl w:val="0"/>
        </w:rPr>
        <w:t xml:space="preserve"> </w:t>
      </w:r>
    </w:p>
    <w:p w:rsidR="00000000" w:rsidDel="00000000" w:rsidP="00000000" w:rsidRDefault="00000000" w:rsidRPr="00000000" w14:paraId="0000053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This course continues the study of marketing with focus on the marketing functions of pricing, marketing information management, product planning, and risk management. Students will apply their knowledge of these functions of marketing in the completion of individual and group projects. The culminating project will be the creation and presentation of an entire marketing plan for a product that the student creates. (Note: North, students will run and operate the North School Store during their class period and complete coursework at home – this practice is known as “flipping the classroom”. </w:t>
      </w:r>
    </w:p>
    <w:p w:rsidR="00000000" w:rsidDel="00000000" w:rsidP="00000000" w:rsidRDefault="00000000" w:rsidRPr="00000000" w14:paraId="00000535">
      <w:pPr>
        <w:pStyle w:val="Heading3"/>
        <w:tabs>
          <w:tab w:val="right" w:leader="none" w:pos="9360"/>
          <w:tab w:val="right" w:leader="none" w:pos="9360"/>
          <w:tab w:val="right" w:leader="none" w:pos="9360"/>
          <w:tab w:val="right" w:leader="none" w:pos="9360"/>
        </w:tabs>
        <w:spacing w:before="120" w:lineRule="auto"/>
        <w:rPr/>
      </w:pPr>
      <w:r w:rsidDel="00000000" w:rsidR="00000000" w:rsidRPr="00000000">
        <w:rPr>
          <w:rtl w:val="0"/>
        </w:rPr>
        <w:t xml:space="preserve">628 ADVERTISING  </w:t>
        <w:tab/>
        <w:t xml:space="preserve"> Visual, Performing and Applied Art Credit </w:t>
      </w:r>
    </w:p>
    <w:p w:rsidR="00000000" w:rsidDel="00000000" w:rsidP="00000000" w:rsidRDefault="00000000" w:rsidRPr="00000000" w14:paraId="00000536">
      <w:pPr>
        <w:pStyle w:val="Heading3"/>
        <w:tabs>
          <w:tab w:val="right" w:leader="none" w:pos="9360"/>
          <w:tab w:val="right" w:leader="none" w:pos="9360"/>
          <w:tab w:val="right" w:leader="none" w:pos="9360"/>
          <w:tab w:val="right" w:leader="none" w:pos="9360"/>
        </w:tabs>
        <w:rPr/>
      </w:pPr>
      <w:r w:rsidDel="00000000" w:rsidR="00000000" w:rsidRPr="00000000">
        <w:rPr>
          <w:rtl w:val="0"/>
        </w:rPr>
        <w:t xml:space="preserve">628Q – ADVERTISING Q </w:t>
        <w:tab/>
        <w:t xml:space="preserve"> Career and Technical Education (CTE) Course </w:t>
      </w:r>
    </w:p>
    <w:p w:rsidR="00000000" w:rsidDel="00000000" w:rsidP="00000000" w:rsidRDefault="00000000" w:rsidRPr="00000000" w14:paraId="00000537">
      <w:pPr>
        <w:tabs>
          <w:tab w:val="right" w:leader="none" w:pos="9360"/>
        </w:tabs>
        <w:spacing w:after="34" w:line="254" w:lineRule="auto"/>
        <w:ind w:left="-14" w:firstLine="0"/>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10-12</w:t>
      </w:r>
      <w:r w:rsidDel="00000000" w:rsidR="00000000" w:rsidRPr="00000000">
        <w:rPr>
          <w:rFonts w:ascii="Garamond" w:cs="Garamond" w:eastAsia="Garamond" w:hAnsi="Garamond"/>
          <w:sz w:val="24"/>
          <w:szCs w:val="24"/>
          <w:rtl w:val="0"/>
        </w:rPr>
        <w:t xml:space="preserve"> </w:t>
        <w:tab/>
      </w:r>
      <w:r w:rsidDel="00000000" w:rsidR="00000000" w:rsidRPr="00000000">
        <w:rPr>
          <w:rFonts w:ascii="Garamond" w:cs="Garamond" w:eastAsia="Garamond" w:hAnsi="Garamond"/>
          <w:b w:val="1"/>
          <w:sz w:val="24"/>
          <w:szCs w:val="24"/>
          <w:rtl w:val="0"/>
        </w:rPr>
        <w:t xml:space="preserve">.5 CREDIT </w:t>
      </w:r>
      <w:r w:rsidDel="00000000" w:rsidR="00000000" w:rsidRPr="00000000">
        <w:rPr>
          <w:rtl w:val="0"/>
        </w:rPr>
      </w:r>
    </w:p>
    <w:p w:rsidR="00000000" w:rsidDel="00000000" w:rsidP="00000000" w:rsidRDefault="00000000" w:rsidRPr="00000000" w14:paraId="0000053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This course is designed to explore the principal concepts of advertising. Through activities and projects, students will learn the steps involved in producing print, radio, and television advertisements. Students will also learn the effects advertising has on society and discuss the social and ethical responsibility of advertisers. Another goal of this class is to expose students to the roles and responsibilities of all those involved in the advertising process; including copywriters, art directors, producers, and directors. At the completion of this course, students will be able to produce an advertising campaign from conception to final production. </w:t>
      </w:r>
    </w:p>
    <w:p w:rsidR="00000000" w:rsidDel="00000000" w:rsidP="00000000" w:rsidRDefault="00000000" w:rsidRPr="00000000" w14:paraId="00000539">
      <w:pPr>
        <w:spacing w:after="3" w:before="120" w:line="281" w:lineRule="auto"/>
        <w:ind w:right="346" w:hanging="14"/>
        <w:jc w:val="both"/>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53A">
      <w:pPr>
        <w:spacing w:after="3" w:before="120" w:line="281" w:lineRule="auto"/>
        <w:ind w:right="346" w:hanging="14"/>
        <w:jc w:val="both"/>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53B">
      <w:pPr>
        <w:pStyle w:val="Heading3"/>
        <w:tabs>
          <w:tab w:val="right" w:leader="none" w:pos="9360"/>
          <w:tab w:val="right" w:leader="none" w:pos="9360"/>
          <w:tab w:val="right" w:leader="none" w:pos="9360"/>
          <w:tab w:val="right" w:leader="none" w:pos="9360"/>
        </w:tabs>
        <w:spacing w:before="120" w:lineRule="auto"/>
        <w:rPr/>
      </w:pPr>
      <w:r w:rsidDel="00000000" w:rsidR="00000000" w:rsidRPr="00000000">
        <w:rPr>
          <w:sz w:val="16"/>
          <w:szCs w:val="16"/>
          <w:rtl w:val="0"/>
        </w:rPr>
        <w:t xml:space="preserve"> </w:t>
      </w:r>
      <w:r w:rsidDel="00000000" w:rsidR="00000000" w:rsidRPr="00000000">
        <w:rPr>
          <w:rtl w:val="0"/>
        </w:rPr>
        <w:t xml:space="preserve">629 - SPORTS &amp; ENTERTAINMENT MARKETING  </w:t>
      </w:r>
    </w:p>
    <w:p w:rsidR="00000000" w:rsidDel="00000000" w:rsidP="00000000" w:rsidRDefault="00000000" w:rsidRPr="00000000" w14:paraId="0000053C">
      <w:pPr>
        <w:tabs>
          <w:tab w:val="right" w:leader="none" w:pos="9360"/>
        </w:tabs>
        <w:spacing w:after="33" w:line="254" w:lineRule="auto"/>
        <w:ind w:hanging="14"/>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9-12</w:t>
        <w:tab/>
        <w:t xml:space="preserve">.5 Credit</w:t>
      </w:r>
      <w:r w:rsidDel="00000000" w:rsidR="00000000" w:rsidRPr="00000000">
        <w:rPr>
          <w:rtl w:val="0"/>
        </w:rPr>
      </w:r>
    </w:p>
    <w:p w:rsidR="00000000" w:rsidDel="00000000" w:rsidP="00000000" w:rsidRDefault="00000000" w:rsidRPr="00000000" w14:paraId="0000053D">
      <w:pPr>
        <w:pStyle w:val="Heading3"/>
        <w:tabs>
          <w:tab w:val="right" w:leader="none" w:pos="9360"/>
          <w:tab w:val="right" w:leader="none" w:pos="9360"/>
          <w:tab w:val="right" w:leader="none" w:pos="9360"/>
          <w:tab w:val="right" w:leader="none" w:pos="9360"/>
        </w:tabs>
        <w:spacing w:before="120" w:lineRule="auto"/>
        <w:rPr/>
      </w:pPr>
      <w:r w:rsidDel="00000000" w:rsidR="00000000" w:rsidRPr="00000000">
        <w:rPr>
          <w:rtl w:val="0"/>
        </w:rPr>
        <w:t xml:space="preserve">629B – SPORTS &amp; ENTERTAINMENT MARKETING B </w:t>
      </w:r>
    </w:p>
    <w:p w:rsidR="00000000" w:rsidDel="00000000" w:rsidP="00000000" w:rsidRDefault="00000000" w:rsidRPr="00000000" w14:paraId="0000053E">
      <w:pPr>
        <w:tabs>
          <w:tab w:val="right" w:leader="none" w:pos="9360"/>
        </w:tabs>
        <w:spacing w:after="7" w:line="254" w:lineRule="auto"/>
        <w:ind w:hanging="14"/>
        <w:rPr/>
      </w:pPr>
      <w:r w:rsidDel="00000000" w:rsidR="00000000" w:rsidRPr="00000000">
        <w:rPr>
          <w:rFonts w:ascii="Garamond" w:cs="Garamond" w:eastAsia="Garamond" w:hAnsi="Garamond"/>
          <w:b w:val="1"/>
          <w:sz w:val="24"/>
          <w:szCs w:val="24"/>
          <w:rtl w:val="0"/>
        </w:rPr>
        <w:t xml:space="preserve">GRADE 10-12</w:t>
      </w:r>
      <w:r w:rsidDel="00000000" w:rsidR="00000000" w:rsidRPr="00000000">
        <w:rPr>
          <w:rFonts w:ascii="Times New Roman" w:cs="Times New Roman" w:eastAsia="Times New Roman" w:hAnsi="Times New Roman"/>
          <w:b w:val="1"/>
          <w:sz w:val="20"/>
          <w:szCs w:val="20"/>
          <w:rtl w:val="0"/>
        </w:rPr>
        <w:t xml:space="preserve"> </w:t>
        <w:tab/>
      </w:r>
      <w:r w:rsidDel="00000000" w:rsidR="00000000" w:rsidRPr="00000000">
        <w:rPr>
          <w:rFonts w:ascii="Garamond" w:cs="Garamond" w:eastAsia="Garamond" w:hAnsi="Garamond"/>
          <w:b w:val="1"/>
          <w:sz w:val="24"/>
          <w:szCs w:val="24"/>
          <w:rtl w:val="0"/>
        </w:rPr>
        <w:t xml:space="preserve">.5 Credit</w:t>
      </w:r>
      <w:r w:rsidDel="00000000" w:rsidR="00000000" w:rsidRPr="00000000">
        <w:rPr>
          <w:rtl w:val="0"/>
        </w:rPr>
      </w:r>
    </w:p>
    <w:p w:rsidR="00000000" w:rsidDel="00000000" w:rsidP="00000000" w:rsidRDefault="00000000" w:rsidRPr="00000000" w14:paraId="0000053F">
      <w:pPr>
        <w:pStyle w:val="Heading3"/>
        <w:keepNext w:val="1"/>
        <w:keepLines w:val="1"/>
        <w:tabs>
          <w:tab w:val="right" w:leader="none" w:pos="9360"/>
          <w:tab w:val="right" w:leader="none" w:pos="9360"/>
          <w:tab w:val="right" w:leader="none" w:pos="9360"/>
          <w:tab w:val="right" w:leader="none" w:pos="9360"/>
        </w:tabs>
        <w:spacing w:before="120" w:lineRule="auto"/>
        <w:rPr/>
      </w:pPr>
      <w:r w:rsidDel="00000000" w:rsidR="00000000" w:rsidRPr="00000000">
        <w:rPr>
          <w:rtl w:val="0"/>
        </w:rPr>
        <w:t xml:space="preserve">629Q – SPORTS &amp; ENTERTAINMENT MARKETING Q </w:t>
        <w:tab/>
        <w:t xml:space="preserve"> </w:t>
      </w:r>
      <w:r w:rsidDel="00000000" w:rsidR="00000000" w:rsidRPr="00000000">
        <w:rPr>
          <w:sz w:val="18"/>
          <w:szCs w:val="18"/>
          <w:rtl w:val="0"/>
        </w:rPr>
        <w:t xml:space="preserve">Visual, Performing and Applied Art Credit </w:t>
      </w:r>
      <w:r w:rsidDel="00000000" w:rsidR="00000000" w:rsidRPr="00000000">
        <w:rPr>
          <w:rFonts w:ascii="Times New Roman" w:cs="Times New Roman" w:eastAsia="Times New Roman" w:hAnsi="Times New Roman"/>
          <w:b w:val="0"/>
          <w:rtl w:val="0"/>
        </w:rPr>
        <w:t xml:space="preserve"> </w:t>
      </w:r>
      <w:r w:rsidDel="00000000" w:rsidR="00000000" w:rsidRPr="00000000">
        <w:rPr>
          <w:rFonts w:ascii="Times New Roman" w:cs="Times New Roman" w:eastAsia="Times New Roman" w:hAnsi="Times New Roman"/>
          <w:b w:val="0"/>
          <w:sz w:val="20"/>
          <w:szCs w:val="20"/>
          <w:rtl w:val="0"/>
        </w:rPr>
        <w:t xml:space="preserve">Career and Technical Education (CTE) Courses </w:t>
      </w:r>
      <w:r w:rsidDel="00000000" w:rsidR="00000000" w:rsidRPr="00000000">
        <w:rPr>
          <w:rtl w:val="0"/>
        </w:rPr>
      </w:r>
    </w:p>
    <w:p w:rsidR="00000000" w:rsidDel="00000000" w:rsidP="00000000" w:rsidRDefault="00000000" w:rsidRPr="00000000" w14:paraId="00000540">
      <w:pPr>
        <w:keepNext w:val="1"/>
        <w:keepLines w:val="1"/>
        <w:tabs>
          <w:tab w:val="right" w:leader="none" w:pos="9360"/>
        </w:tabs>
        <w:spacing w:after="34" w:line="254" w:lineRule="auto"/>
        <w:ind w:left="-14" w:firstLine="0"/>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11-12</w:t>
      </w:r>
      <w:r w:rsidDel="00000000" w:rsidR="00000000" w:rsidRPr="00000000">
        <w:rPr>
          <w:rFonts w:ascii="Garamond" w:cs="Garamond" w:eastAsia="Garamond" w:hAnsi="Garamond"/>
          <w:sz w:val="24"/>
          <w:szCs w:val="24"/>
          <w:rtl w:val="0"/>
        </w:rPr>
        <w:t xml:space="preserve"> </w:t>
        <w:tab/>
      </w:r>
      <w:r w:rsidDel="00000000" w:rsidR="00000000" w:rsidRPr="00000000">
        <w:rPr>
          <w:rFonts w:ascii="Garamond" w:cs="Garamond" w:eastAsia="Garamond" w:hAnsi="Garamond"/>
          <w:b w:val="1"/>
          <w:sz w:val="24"/>
          <w:szCs w:val="24"/>
          <w:rtl w:val="0"/>
        </w:rPr>
        <w:t xml:space="preserve">.5 CREDIT</w:t>
      </w:r>
      <w:r w:rsidDel="00000000" w:rsidR="00000000" w:rsidRPr="00000000">
        <w:rPr>
          <w:rFonts w:ascii="Garamond" w:cs="Garamond" w:eastAsia="Garamond" w:hAnsi="Garamond"/>
          <w:sz w:val="24"/>
          <w:szCs w:val="24"/>
          <w:rtl w:val="0"/>
        </w:rPr>
        <w:t xml:space="preserve"> </w:t>
      </w:r>
    </w:p>
    <w:p w:rsidR="00000000" w:rsidDel="00000000" w:rsidP="00000000" w:rsidRDefault="00000000" w:rsidRPr="00000000" w14:paraId="00000541">
      <w:pPr>
        <w:keepNext w:val="1"/>
        <w:keepLines w:val="1"/>
        <w:spacing w:after="3" w:line="280" w:lineRule="auto"/>
        <w:ind w:left="-5" w:right="344" w:hanging="10"/>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This course is designed to explore the concepts of Sports and Entertainment Marketing. Students will have the opportunity to operate a Virtual Business for the World of Sports. Through activities, projects, and presentations, students will learn the working of professional and amateur sports, the motion picture and music industry, and recreational marketing. Students will explore topics such as: the role of a sports agent, ethical images of the professional athlete, endorsements, sponsorships, legal aspects of the motion picture and music industry, travel and tourism, and the impact of theme parks on marketing. </w:t>
      </w:r>
    </w:p>
    <w:p w:rsidR="00000000" w:rsidDel="00000000" w:rsidP="00000000" w:rsidRDefault="00000000" w:rsidRPr="00000000" w14:paraId="00000542">
      <w:pPr>
        <w:pStyle w:val="Heading3"/>
        <w:tabs>
          <w:tab w:val="right" w:leader="none" w:pos="9360"/>
          <w:tab w:val="right" w:leader="none" w:pos="9360"/>
          <w:tab w:val="right" w:leader="none" w:pos="9360"/>
          <w:tab w:val="right" w:leader="none" w:pos="9360"/>
        </w:tabs>
        <w:spacing w:before="120" w:lineRule="auto"/>
        <w:rPr>
          <w:sz w:val="20"/>
          <w:szCs w:val="20"/>
        </w:rPr>
      </w:pPr>
      <w:r w:rsidDel="00000000" w:rsidR="00000000" w:rsidRPr="00000000">
        <w:rPr>
          <w:rtl w:val="0"/>
        </w:rPr>
        <w:t xml:space="preserve">643 - BUSINESS MANAGEMENT </w:t>
        <w:tab/>
        <w:t xml:space="preserve"> </w:t>
      </w:r>
      <w:r w:rsidDel="00000000" w:rsidR="00000000" w:rsidRPr="00000000">
        <w:rPr>
          <w:sz w:val="20"/>
          <w:szCs w:val="20"/>
          <w:rtl w:val="0"/>
        </w:rPr>
        <w:t xml:space="preserve">Career and Technical Education (CTE) Course </w:t>
      </w:r>
    </w:p>
    <w:p w:rsidR="00000000" w:rsidDel="00000000" w:rsidP="00000000" w:rsidRDefault="00000000" w:rsidRPr="00000000" w14:paraId="00000543">
      <w:pPr>
        <w:keepNext w:val="1"/>
        <w:keepLines w:val="1"/>
        <w:tabs>
          <w:tab w:val="right" w:leader="none" w:pos="9360"/>
        </w:tabs>
        <w:spacing w:after="7" w:line="254" w:lineRule="auto"/>
        <w:ind w:hanging="14"/>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11-12 </w:t>
        <w:tab/>
        <w:t xml:space="preserve">.5 CREDIT</w:t>
      </w:r>
      <w:r w:rsidDel="00000000" w:rsidR="00000000" w:rsidRPr="00000000">
        <w:rPr>
          <w:rFonts w:ascii="Garamond" w:cs="Garamond" w:eastAsia="Garamond" w:hAnsi="Garamond"/>
          <w:sz w:val="24"/>
          <w:szCs w:val="24"/>
          <w:rtl w:val="0"/>
        </w:rPr>
        <w:t xml:space="preserve"> </w:t>
      </w:r>
    </w:p>
    <w:p w:rsidR="00000000" w:rsidDel="00000000" w:rsidP="00000000" w:rsidRDefault="00000000" w:rsidRPr="00000000" w14:paraId="00000544">
      <w:pPr>
        <w:keepNext w:val="1"/>
        <w:keepLines w:val="1"/>
        <w:spacing w:after="120" w:before="120" w:line="281" w:lineRule="auto"/>
        <w:ind w:right="346" w:hanging="14"/>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This course integrates the fundamental concepts of business management and its ensuing responsibilities. Students who plan to study business in college or who hope to have a career in the corporate world are encouraged to enroll. Students will develop decision making, problem solving, and interpersonal communication skills as they work in teams to create original solutions to current global business issues. This course is organized to prepare students to assume the basic responsibilities in team building and leadership which will ensure success in college and in their future business career endeavors. </w:t>
      </w:r>
    </w:p>
    <w:p w:rsidR="00000000" w:rsidDel="00000000" w:rsidP="00000000" w:rsidRDefault="00000000" w:rsidRPr="00000000" w14:paraId="00000545">
      <w:pPr>
        <w:pStyle w:val="Heading3"/>
        <w:tabs>
          <w:tab w:val="right" w:leader="none" w:pos="9360"/>
          <w:tab w:val="right" w:leader="none" w:pos="9360"/>
          <w:tab w:val="right" w:leader="none" w:pos="9360"/>
          <w:tab w:val="right" w:leader="none" w:pos="9360"/>
        </w:tabs>
        <w:rPr>
          <w:sz w:val="20"/>
          <w:szCs w:val="20"/>
        </w:rPr>
      </w:pPr>
      <w:r w:rsidDel="00000000" w:rsidR="00000000" w:rsidRPr="00000000">
        <w:rPr>
          <w:rtl w:val="0"/>
        </w:rPr>
        <w:t xml:space="preserve">644- FINANCE AND INVESTING </w:t>
        <w:tab/>
      </w:r>
      <w:r w:rsidDel="00000000" w:rsidR="00000000" w:rsidRPr="00000000">
        <w:rPr>
          <w:sz w:val="20"/>
          <w:szCs w:val="20"/>
          <w:rtl w:val="0"/>
        </w:rPr>
        <w:t xml:space="preserve"> Math Related .5 Credit/Personal Finance .5 Credit  </w:t>
      </w:r>
    </w:p>
    <w:p w:rsidR="00000000" w:rsidDel="00000000" w:rsidP="00000000" w:rsidRDefault="00000000" w:rsidRPr="00000000" w14:paraId="00000546">
      <w:pPr>
        <w:pStyle w:val="Heading3"/>
        <w:tabs>
          <w:tab w:val="right" w:leader="none" w:pos="9360"/>
          <w:tab w:val="right" w:leader="none" w:pos="9360"/>
          <w:tab w:val="right" w:leader="none" w:pos="9360"/>
          <w:tab w:val="right" w:leader="none" w:pos="9360"/>
        </w:tabs>
        <w:rPr/>
      </w:pPr>
      <w:r w:rsidDel="00000000" w:rsidR="00000000" w:rsidRPr="00000000">
        <w:rPr>
          <w:sz w:val="20"/>
          <w:szCs w:val="20"/>
          <w:rtl w:val="0"/>
        </w:rPr>
        <w:t xml:space="preserve">(Remains a semester course)</w:t>
        <w:tab/>
        <w:t xml:space="preserve">Finance and Investing .5 Credit/Personal Finance .5 Credit</w:t>
      </w:r>
      <w:r w:rsidDel="00000000" w:rsidR="00000000" w:rsidRPr="00000000">
        <w:rPr>
          <w:sz w:val="20"/>
          <w:szCs w:val="20"/>
          <w:rtl w:val="0"/>
        </w:rPr>
        <w:t xml:space="preserve"> </w:t>
        <w:tab/>
        <w:t xml:space="preserve"> </w:t>
      </w:r>
      <w:r w:rsidDel="00000000" w:rsidR="00000000" w:rsidRPr="00000000">
        <w:rPr>
          <w:sz w:val="20"/>
          <w:szCs w:val="20"/>
          <w:rtl w:val="0"/>
        </w:rPr>
        <w:t xml:space="preserve">Career and Technical Education (CTE) Course</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tl w:val="0"/>
        </w:rPr>
      </w:r>
    </w:p>
    <w:p w:rsidR="00000000" w:rsidDel="00000000" w:rsidP="00000000" w:rsidRDefault="00000000" w:rsidRPr="00000000" w14:paraId="00000547">
      <w:pPr>
        <w:tabs>
          <w:tab w:val="right" w:leader="none" w:pos="9360"/>
        </w:tabs>
        <w:spacing w:after="34" w:line="254" w:lineRule="auto"/>
        <w:ind w:left="-14" w:firstLine="0"/>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11-/12</w:t>
        <w:tab/>
        <w:t xml:space="preserve">1</w:t>
      </w:r>
      <w:r w:rsidDel="00000000" w:rsidR="00000000" w:rsidRPr="00000000">
        <w:rPr>
          <w:rFonts w:ascii="Garamond" w:cs="Garamond" w:eastAsia="Garamond" w:hAnsi="Garamond"/>
          <w:b w:val="1"/>
          <w:sz w:val="24"/>
          <w:szCs w:val="24"/>
          <w:rtl w:val="0"/>
        </w:rPr>
        <w:t xml:space="preserve"> CREDIT </w:t>
      </w:r>
      <w:r w:rsidDel="00000000" w:rsidR="00000000" w:rsidRPr="00000000">
        <w:rPr>
          <w:rtl w:val="0"/>
        </w:rPr>
      </w:r>
    </w:p>
    <w:p w:rsidR="00000000" w:rsidDel="00000000" w:rsidP="00000000" w:rsidRDefault="00000000" w:rsidRPr="00000000" w14:paraId="00000548">
      <w:pPr>
        <w:spacing w:after="3" w:line="280" w:lineRule="auto"/>
        <w:ind w:left="-5" w:right="344" w:hanging="10"/>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Finance &amp; Investing introduces students to the roles that finance, savings, credit, and investments play on business decision making. Students will apply mathematical concepts to analyze, calculate, and evaluate practical business applications in relationship to financial markets and business institutions. Students will expand their knowledge of business finance while developing practical mathematical skills used for business practices. This course is for any student interested in learning about the finance behind business, and follows the standards outlined by the State of Michigan’s Career and Technical Education program for finance. This course will fulfill the state required Personal Finance requirement that begins with the Class of 2028.</w:t>
      </w:r>
    </w:p>
    <w:p w:rsidR="00000000" w:rsidDel="00000000" w:rsidP="00000000" w:rsidRDefault="00000000" w:rsidRPr="00000000" w14:paraId="00000549">
      <w:pPr>
        <w:rPr>
          <w:rFonts w:ascii="Garamond" w:cs="Garamond" w:eastAsia="Garamond" w:hAnsi="Garamond"/>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54A">
      <w:pPr>
        <w:pStyle w:val="Heading1"/>
        <w:tabs>
          <w:tab w:val="center" w:leader="none" w:pos="4680"/>
          <w:tab w:val="center" w:leader="none" w:pos="4680"/>
          <w:tab w:val="center" w:leader="none" w:pos="4680"/>
          <w:tab w:val="center" w:leader="none" w:pos="4680"/>
        </w:tabs>
        <w:rPr/>
      </w:pPr>
      <w:bookmarkStart w:colFirst="0" w:colLast="0" w:name="_heading=h.3tbugp1" w:id="23"/>
      <w:bookmarkEnd w:id="23"/>
      <w:r w:rsidDel="00000000" w:rsidR="00000000" w:rsidRPr="00000000">
        <w:rPr>
          <w:rtl w:val="0"/>
        </w:rPr>
        <w:t xml:space="preserve">COMPUTER COURSES </w:t>
      </w:r>
      <w:r w:rsidDel="00000000" w:rsidR="00000000" w:rsidRPr="00000000">
        <w:rPr>
          <w:rFonts w:ascii="Times New Roman" w:cs="Times New Roman" w:eastAsia="Times New Roman" w:hAnsi="Times New Roman"/>
          <w:b w:val="0"/>
          <w:sz w:val="4"/>
          <w:szCs w:val="4"/>
          <w:rtl w:val="0"/>
        </w:rPr>
        <w:t xml:space="preserve"> </w:t>
      </w:r>
      <w:r w:rsidDel="00000000" w:rsidR="00000000" w:rsidRPr="00000000">
        <w:rPr>
          <w:rtl w:val="0"/>
        </w:rPr>
      </w:r>
    </w:p>
    <w:p w:rsidR="00000000" w:rsidDel="00000000" w:rsidP="00000000" w:rsidRDefault="00000000" w:rsidRPr="00000000" w14:paraId="0000054B">
      <w:pPr>
        <w:pStyle w:val="Heading3"/>
        <w:tabs>
          <w:tab w:val="right" w:leader="none" w:pos="9360"/>
          <w:tab w:val="right" w:leader="none" w:pos="9360"/>
          <w:tab w:val="right" w:leader="none" w:pos="9360"/>
          <w:tab w:val="right" w:leader="none" w:pos="9360"/>
          <w:tab w:val="right" w:leader="none" w:pos="9540"/>
        </w:tabs>
        <w:rPr>
          <w:sz w:val="18"/>
          <w:szCs w:val="18"/>
        </w:rPr>
      </w:pPr>
      <w:r w:rsidDel="00000000" w:rsidR="00000000" w:rsidRPr="00000000">
        <w:rPr>
          <w:rtl w:val="0"/>
        </w:rPr>
        <w:t xml:space="preserve">612 – BUSINESS COMPUTER TECHNOLOGIES I </w:t>
        <w:tab/>
      </w:r>
      <w:r w:rsidDel="00000000" w:rsidR="00000000" w:rsidRPr="00000000">
        <w:rPr>
          <w:sz w:val="18"/>
          <w:szCs w:val="18"/>
          <w:rtl w:val="0"/>
        </w:rPr>
        <w:t xml:space="preserve">Career and Technical Education (CTE) Course </w:t>
      </w:r>
    </w:p>
    <w:p w:rsidR="00000000" w:rsidDel="00000000" w:rsidP="00000000" w:rsidRDefault="00000000" w:rsidRPr="00000000" w14:paraId="0000054C">
      <w:pPr>
        <w:tabs>
          <w:tab w:val="right" w:leader="none" w:pos="9360"/>
        </w:tabs>
        <w:spacing w:after="34" w:line="254" w:lineRule="auto"/>
        <w:ind w:left="-14" w:firstLine="0"/>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9-12</w:t>
        <w:tab/>
        <w:t xml:space="preserve">.5 CREDIT </w:t>
      </w:r>
      <w:r w:rsidDel="00000000" w:rsidR="00000000" w:rsidRPr="00000000">
        <w:rPr>
          <w:rtl w:val="0"/>
        </w:rPr>
      </w:r>
    </w:p>
    <w:p w:rsidR="00000000" w:rsidDel="00000000" w:rsidP="00000000" w:rsidRDefault="00000000" w:rsidRPr="00000000" w14:paraId="0000054D">
      <w:pPr>
        <w:spacing w:after="3" w:line="280" w:lineRule="auto"/>
        <w:ind w:left="-5" w:right="344" w:hanging="10"/>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Business Computer Technologies I reinforces essential application skills such as word processing, desktop publishing, spreadsheets, database, email, and electronic presentation. This class provides students a unique opportunity to go beyond the basics as they apply creativity in problem solving, decision making, composition, and more. Students apply their skills to format documents similar to those they will prepare for classes in high school and college (i.e. reports, bibliographies, endnotes, resumes, cover letters, etc.). Students will be working with Microsoft Word, Excel, PowerPoint, Publisher, as well as the Internet. The students will create a portfolio representing all course content. Students will utilize the SAM (Skills Assessment Manager) software to prepare for real-world use of application software. Successful completion of this course will provide students with the opportunity to receive college credit at Macomb County Community College through an articulation program between GPPSS and MCCC. </w:t>
      </w:r>
    </w:p>
    <w:p w:rsidR="00000000" w:rsidDel="00000000" w:rsidP="00000000" w:rsidRDefault="00000000" w:rsidRPr="00000000" w14:paraId="0000054E">
      <w:pPr>
        <w:spacing w:after="3" w:line="280" w:lineRule="auto"/>
        <w:ind w:left="-5" w:right="344" w:hanging="10"/>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This course is for any student interested in getting a head-start in the workplace, and follows the standards outlined by the State of Michigan’s Career and Technical Education program for business technology. </w:t>
      </w:r>
    </w:p>
    <w:p w:rsidR="00000000" w:rsidDel="00000000" w:rsidP="00000000" w:rsidRDefault="00000000" w:rsidRPr="00000000" w14:paraId="0000054F">
      <w:pPr>
        <w:spacing w:after="31" w:lineRule="auto"/>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 </w:t>
      </w:r>
      <w:r w:rsidDel="00000000" w:rsidR="00000000" w:rsidRPr="00000000">
        <w:rPr>
          <w:rtl w:val="0"/>
        </w:rPr>
      </w:r>
    </w:p>
    <w:p w:rsidR="00000000" w:rsidDel="00000000" w:rsidP="00000000" w:rsidRDefault="00000000" w:rsidRPr="00000000" w14:paraId="00000550">
      <w:pPr>
        <w:pStyle w:val="Heading3"/>
        <w:tabs>
          <w:tab w:val="right" w:leader="none" w:pos="9360"/>
          <w:tab w:val="right" w:leader="none" w:pos="9360"/>
          <w:tab w:val="right" w:leader="none" w:pos="9360"/>
          <w:tab w:val="right" w:leader="none" w:pos="9360"/>
        </w:tabs>
        <w:rPr/>
      </w:pPr>
      <w:r w:rsidDel="00000000" w:rsidR="00000000" w:rsidRPr="00000000">
        <w:rPr>
          <w:rtl w:val="0"/>
        </w:rPr>
        <w:t xml:space="preserve">613 - BUSINESS COMPUTER TECHNOLOGIES II </w:t>
      </w:r>
      <w:r w:rsidDel="00000000" w:rsidR="00000000" w:rsidRPr="00000000">
        <w:rPr>
          <w:sz w:val="20"/>
          <w:szCs w:val="20"/>
          <w:rtl w:val="0"/>
        </w:rPr>
        <w:t xml:space="preserve"> </w:t>
        <w:tab/>
        <w:t xml:space="preserve"> </w:t>
        <w:tab/>
        <w:t xml:space="preserve">  Prerequisite: Successful completion of Business</w:t>
        <w:tab/>
        <w:t xml:space="preserve">Computer Technologies I or Competency equivalent to Business</w:t>
        <w:tab/>
        <w:t xml:space="preserve">Computer Technologies I</w:t>
        <w:tab/>
        <w:t xml:space="preserve">Career and Technical Education (CTE) Course </w:t>
      </w:r>
      <w:r w:rsidDel="00000000" w:rsidR="00000000" w:rsidRPr="00000000">
        <w:rPr>
          <w:rtl w:val="0"/>
        </w:rPr>
      </w:r>
    </w:p>
    <w:p w:rsidR="00000000" w:rsidDel="00000000" w:rsidP="00000000" w:rsidRDefault="00000000" w:rsidRPr="00000000" w14:paraId="00000551">
      <w:pPr>
        <w:tabs>
          <w:tab w:val="right" w:leader="none" w:pos="9360"/>
        </w:tabs>
        <w:spacing w:after="7" w:line="254" w:lineRule="auto"/>
        <w:ind w:left="-14" w:firstLine="0"/>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9-12 </w:t>
        <w:tab/>
        <w:t xml:space="preserve">.5 CREDIT </w:t>
      </w:r>
      <w:r w:rsidDel="00000000" w:rsidR="00000000" w:rsidRPr="00000000">
        <w:rPr>
          <w:rtl w:val="0"/>
        </w:rPr>
      </w:r>
    </w:p>
    <w:p w:rsidR="00000000" w:rsidDel="00000000" w:rsidP="00000000" w:rsidRDefault="00000000" w:rsidRPr="00000000" w14:paraId="0000055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Business Computer Technologies II is a comprehensive course that concentrates on computer applications. This course is a self-paced learning atmosphere that explores more in-depth applications of Word, Excel, PowerPoint, Publisher, as well as incorporating the use of digital camera, web design, the internet, social networking, and much more. Students will face realistic workplace challenges with the use of simulated projects. The students will create a digital portfolio representing all course content. This course is for any student interested in broadening their appeal to potential employers by acquiring advanced business technology skills, and follows the standards outlined by the State of Michigan’s Career and Technical Education program for business technology. </w:t>
      </w:r>
    </w:p>
    <w:p w:rsidR="00000000" w:rsidDel="00000000" w:rsidP="00000000" w:rsidRDefault="00000000" w:rsidRPr="00000000" w14:paraId="00000553">
      <w:pPr>
        <w:rPr>
          <w:rFonts w:ascii="Raleway ExtraBold" w:cs="Raleway ExtraBold" w:eastAsia="Raleway ExtraBold" w:hAnsi="Raleway ExtraBold"/>
          <w:b w:val="1"/>
          <w:smallCaps w:val="1"/>
          <w:color w:val="084853"/>
          <w:sz w:val="36"/>
          <w:szCs w:val="36"/>
        </w:rPr>
      </w:pPr>
      <w:r w:rsidDel="00000000" w:rsidR="00000000" w:rsidRPr="00000000">
        <w:br w:type="page"/>
      </w:r>
      <w:r w:rsidDel="00000000" w:rsidR="00000000" w:rsidRPr="00000000">
        <w:rPr>
          <w:rtl w:val="0"/>
        </w:rPr>
      </w:r>
    </w:p>
    <w:p w:rsidR="00000000" w:rsidDel="00000000" w:rsidP="00000000" w:rsidRDefault="00000000" w:rsidRPr="00000000" w14:paraId="00000554">
      <w:pPr>
        <w:pStyle w:val="Heading1"/>
        <w:tabs>
          <w:tab w:val="center" w:leader="none" w:pos="4680"/>
          <w:tab w:val="center" w:leader="none" w:pos="4680"/>
          <w:tab w:val="center" w:leader="none" w:pos="4680"/>
          <w:tab w:val="center" w:leader="none" w:pos="4680"/>
        </w:tabs>
        <w:spacing w:before="240" w:lineRule="auto"/>
        <w:rPr/>
      </w:pPr>
      <w:bookmarkStart w:colFirst="0" w:colLast="0" w:name="_heading=h.28h4qwu" w:id="24"/>
      <w:bookmarkEnd w:id="24"/>
      <w:r w:rsidDel="00000000" w:rsidR="00000000" w:rsidRPr="00000000">
        <w:rPr>
          <w:rtl w:val="0"/>
        </w:rPr>
        <w:t xml:space="preserve">TECHNOLOGY EDUCATION COURSES </w:t>
      </w:r>
      <w:r w:rsidDel="00000000" w:rsidR="00000000" w:rsidRPr="00000000">
        <w:rPr>
          <w:rFonts w:ascii="Times New Roman" w:cs="Times New Roman" w:eastAsia="Times New Roman" w:hAnsi="Times New Roman"/>
          <w:b w:val="0"/>
          <w:sz w:val="10"/>
          <w:szCs w:val="10"/>
          <w:rtl w:val="0"/>
        </w:rPr>
        <w:t xml:space="preserve"> </w:t>
      </w:r>
      <w:r w:rsidDel="00000000" w:rsidR="00000000" w:rsidRPr="00000000">
        <w:rPr>
          <w:rtl w:val="0"/>
        </w:rPr>
      </w:r>
    </w:p>
    <w:p w:rsidR="00000000" w:rsidDel="00000000" w:rsidP="00000000" w:rsidRDefault="00000000" w:rsidRPr="00000000" w14:paraId="00000555">
      <w:pPr>
        <w:pStyle w:val="Heading3"/>
        <w:tabs>
          <w:tab w:val="right" w:leader="none" w:pos="9360"/>
          <w:tab w:val="right" w:leader="none" w:pos="9360"/>
          <w:tab w:val="right" w:leader="none" w:pos="9360"/>
          <w:tab w:val="right" w:leader="none" w:pos="9360"/>
        </w:tabs>
        <w:rPr/>
      </w:pPr>
      <w:r w:rsidDel="00000000" w:rsidR="00000000" w:rsidRPr="00000000">
        <w:rPr>
          <w:rtl w:val="0"/>
        </w:rPr>
        <w:t xml:space="preserve">852 – SMALL ENGINE REPAIR (SOUTH)</w:t>
      </w:r>
    </w:p>
    <w:p w:rsidR="00000000" w:rsidDel="00000000" w:rsidP="00000000" w:rsidRDefault="00000000" w:rsidRPr="00000000" w14:paraId="00000556">
      <w:pPr>
        <w:tabs>
          <w:tab w:val="right" w:leader="none" w:pos="9360"/>
        </w:tabs>
        <w:spacing w:after="7" w:line="254" w:lineRule="auto"/>
        <w:ind w:left="-14" w:firstLine="0"/>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9-12 </w:t>
      </w:r>
      <w:r w:rsidDel="00000000" w:rsidR="00000000" w:rsidRPr="00000000">
        <w:rPr>
          <w:rFonts w:ascii="Garamond" w:cs="Garamond" w:eastAsia="Garamond" w:hAnsi="Garamond"/>
          <w:sz w:val="24"/>
          <w:szCs w:val="24"/>
          <w:rtl w:val="0"/>
        </w:rPr>
        <w:tab/>
      </w:r>
      <w:r w:rsidDel="00000000" w:rsidR="00000000" w:rsidRPr="00000000">
        <w:rPr>
          <w:rFonts w:ascii="Garamond" w:cs="Garamond" w:eastAsia="Garamond" w:hAnsi="Garamond"/>
          <w:b w:val="1"/>
          <w:sz w:val="24"/>
          <w:szCs w:val="24"/>
          <w:rtl w:val="0"/>
        </w:rPr>
        <w:t xml:space="preserve">.5 CREDIT </w:t>
      </w:r>
      <w:r w:rsidDel="00000000" w:rsidR="00000000" w:rsidRPr="00000000">
        <w:rPr>
          <w:rtl w:val="0"/>
        </w:rPr>
      </w:r>
    </w:p>
    <w:p w:rsidR="00000000" w:rsidDel="00000000" w:rsidP="00000000" w:rsidRDefault="00000000" w:rsidRPr="00000000" w14:paraId="0000055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This course provides a semester of experiences in theory, application, maintenance, and safe operation of a four-stroke cycle engine. As students disassemble and reassemble an engine, they learn about small engine construction. Preventive maintenance as well as trouble-shooting and repair is stressed. All systems (carburetion, lubrication, ignition, etc.) are covered in lectures, films, discussions, demonstrations, and hands-on experiences.</w:t>
      </w: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558">
      <w:pPr>
        <w:pStyle w:val="Heading3"/>
        <w:tabs>
          <w:tab w:val="right" w:leader="none" w:pos="9360"/>
          <w:tab w:val="right" w:leader="none" w:pos="9360"/>
          <w:tab w:val="right" w:leader="none" w:pos="9360"/>
          <w:tab w:val="right" w:leader="none" w:pos="9360"/>
        </w:tabs>
        <w:spacing w:after="0" w:line="240" w:lineRule="auto"/>
        <w:rPr/>
      </w:pPr>
      <w:r w:rsidDel="00000000" w:rsidR="00000000" w:rsidRPr="00000000">
        <w:rPr>
          <w:rtl w:val="0"/>
        </w:rPr>
        <w:t xml:space="preserve">861– ENGINEERING GRAPHICS I </w:t>
      </w:r>
      <w:r w:rsidDel="00000000" w:rsidR="00000000" w:rsidRPr="00000000">
        <w:rPr>
          <w:rtl w:val="0"/>
        </w:rPr>
        <w:t xml:space="preserve">(SOUTH)</w:t>
      </w:r>
    </w:p>
    <w:p w:rsidR="00000000" w:rsidDel="00000000" w:rsidP="00000000" w:rsidRDefault="00000000" w:rsidRPr="00000000" w14:paraId="00000559">
      <w:pPr>
        <w:pStyle w:val="Heading3"/>
        <w:tabs>
          <w:tab w:val="right" w:leader="none" w:pos="9360"/>
          <w:tab w:val="right" w:leader="none" w:pos="9360"/>
          <w:tab w:val="right" w:leader="none" w:pos="9360"/>
          <w:tab w:val="right" w:leader="none" w:pos="9360"/>
        </w:tabs>
        <w:spacing w:after="0" w:line="240" w:lineRule="auto"/>
        <w:rPr>
          <w:sz w:val="20"/>
          <w:szCs w:val="20"/>
        </w:rPr>
      </w:pPr>
      <w:bookmarkStart w:colFirst="0" w:colLast="0" w:name="_heading=h.fpc2v22ul60d" w:id="25"/>
      <w:bookmarkEnd w:id="25"/>
      <w:r w:rsidDel="00000000" w:rsidR="00000000" w:rsidRPr="00000000">
        <w:rPr>
          <w:rtl w:val="0"/>
        </w:rPr>
        <w:t xml:space="preserve">862– ENGINEERING GRAPHICS II (SOUTH) </w:t>
        <w:tab/>
      </w:r>
      <w:r w:rsidDel="00000000" w:rsidR="00000000" w:rsidRPr="00000000">
        <w:rPr>
          <w:sz w:val="20"/>
          <w:szCs w:val="20"/>
          <w:rtl w:val="0"/>
        </w:rPr>
        <w:t xml:space="preserve">Prerequisite: Engineering Graphics I</w:t>
      </w:r>
    </w:p>
    <w:p w:rsidR="00000000" w:rsidDel="00000000" w:rsidP="00000000" w:rsidRDefault="00000000" w:rsidRPr="00000000" w14:paraId="0000055A">
      <w:pPr>
        <w:pStyle w:val="Heading3"/>
        <w:tabs>
          <w:tab w:val="right" w:leader="none" w:pos="9360"/>
          <w:tab w:val="right" w:leader="none" w:pos="9360"/>
          <w:tab w:val="right" w:leader="none" w:pos="9360"/>
          <w:tab w:val="right" w:leader="none" w:pos="9360"/>
        </w:tabs>
        <w:spacing w:after="0" w:line="240" w:lineRule="auto"/>
        <w:rPr>
          <w:sz w:val="20"/>
          <w:szCs w:val="20"/>
        </w:rPr>
      </w:pPr>
      <w:bookmarkStart w:colFirst="0" w:colLast="0" w:name="_heading=h.9m9v90stxor8" w:id="26"/>
      <w:bookmarkEnd w:id="26"/>
      <w:r w:rsidDel="00000000" w:rsidR="00000000" w:rsidRPr="00000000">
        <w:rPr>
          <w:rtl w:val="0"/>
        </w:rPr>
        <w:t xml:space="preserve">865– ENGINEERING GRAPHICS III (SOUTH) </w:t>
        <w:tab/>
      </w:r>
      <w:r w:rsidDel="00000000" w:rsidR="00000000" w:rsidRPr="00000000">
        <w:rPr>
          <w:sz w:val="20"/>
          <w:szCs w:val="20"/>
          <w:rtl w:val="0"/>
        </w:rPr>
        <w:t xml:space="preserve">Prerequisite: Engineering Graphics II </w:t>
      </w:r>
    </w:p>
    <w:p w:rsidR="00000000" w:rsidDel="00000000" w:rsidP="00000000" w:rsidRDefault="00000000" w:rsidRPr="00000000" w14:paraId="0000055B">
      <w:pPr>
        <w:pStyle w:val="Heading3"/>
        <w:tabs>
          <w:tab w:val="right" w:leader="none" w:pos="9360"/>
          <w:tab w:val="right" w:leader="none" w:pos="9360"/>
          <w:tab w:val="right" w:leader="none" w:pos="9360"/>
          <w:tab w:val="right" w:leader="none" w:pos="9360"/>
        </w:tabs>
        <w:spacing w:after="0" w:line="240" w:lineRule="auto"/>
        <w:rPr>
          <w:sz w:val="20"/>
          <w:szCs w:val="20"/>
        </w:rPr>
      </w:pPr>
      <w:bookmarkStart w:colFirst="0" w:colLast="0" w:name="_heading=h.ylgbq47yn6a4" w:id="27"/>
      <w:bookmarkEnd w:id="27"/>
      <w:r w:rsidDel="00000000" w:rsidR="00000000" w:rsidRPr="00000000">
        <w:rPr>
          <w:rtl w:val="0"/>
        </w:rPr>
        <w:t xml:space="preserve">866 - ENGINEERING GRAPHICS IV (SOUTH) </w:t>
        <w:tab/>
      </w:r>
      <w:r w:rsidDel="00000000" w:rsidR="00000000" w:rsidRPr="00000000">
        <w:rPr>
          <w:sz w:val="20"/>
          <w:szCs w:val="20"/>
          <w:rtl w:val="0"/>
        </w:rPr>
        <w:t xml:space="preserve">Prerequisite: Engineering Graphics III</w:t>
      </w:r>
    </w:p>
    <w:p w:rsidR="00000000" w:rsidDel="00000000" w:rsidP="00000000" w:rsidRDefault="00000000" w:rsidRPr="00000000" w14:paraId="0000055C">
      <w:pPr>
        <w:pStyle w:val="Heading3"/>
        <w:tabs>
          <w:tab w:val="right" w:leader="none" w:pos="9360"/>
          <w:tab w:val="right" w:leader="none" w:pos="9360"/>
          <w:tab w:val="right" w:leader="none" w:pos="9360"/>
          <w:tab w:val="right" w:leader="none" w:pos="9360"/>
        </w:tabs>
        <w:spacing w:after="0" w:line="240" w:lineRule="auto"/>
        <w:rPr>
          <w:sz w:val="20"/>
          <w:szCs w:val="20"/>
        </w:rPr>
      </w:pPr>
      <w:bookmarkStart w:colFirst="0" w:colLast="0" w:name="_heading=h.pf4ujq8t9d3q" w:id="28"/>
      <w:bookmarkEnd w:id="28"/>
      <w:r w:rsidDel="00000000" w:rsidR="00000000" w:rsidRPr="00000000">
        <w:rPr>
          <w:rtl w:val="0"/>
        </w:rPr>
        <w:t xml:space="preserve">866 V - ENGINEERING GRAPHICS V (SOUTH) </w:t>
        <w:tab/>
      </w:r>
      <w:r w:rsidDel="00000000" w:rsidR="00000000" w:rsidRPr="00000000">
        <w:rPr>
          <w:sz w:val="20"/>
          <w:szCs w:val="20"/>
          <w:rtl w:val="0"/>
        </w:rPr>
        <w:t xml:space="preserve">Prerequisite: Engineering Graphics IV</w:t>
      </w:r>
    </w:p>
    <w:p w:rsidR="00000000" w:rsidDel="00000000" w:rsidP="00000000" w:rsidRDefault="00000000" w:rsidRPr="00000000" w14:paraId="0000055D">
      <w:pPr>
        <w:pStyle w:val="Heading3"/>
        <w:tabs>
          <w:tab w:val="right" w:leader="none" w:pos="9360"/>
          <w:tab w:val="right" w:leader="none" w:pos="9360"/>
          <w:tab w:val="right" w:leader="none" w:pos="9360"/>
          <w:tab w:val="right" w:leader="none" w:pos="9360"/>
        </w:tabs>
        <w:spacing w:after="0" w:line="240" w:lineRule="auto"/>
        <w:rPr>
          <w:sz w:val="20"/>
          <w:szCs w:val="20"/>
        </w:rPr>
      </w:pPr>
      <w:bookmarkStart w:colFirst="0" w:colLast="0" w:name="_heading=h.87z27lijrksr" w:id="29"/>
      <w:bookmarkEnd w:id="29"/>
      <w:r w:rsidDel="00000000" w:rsidR="00000000" w:rsidRPr="00000000">
        <w:rPr>
          <w:rtl w:val="0"/>
        </w:rPr>
        <w:t xml:space="preserve">866 VI - ENGINEERING GRAPHICS VI (SOUTH) </w:t>
        <w:tab/>
      </w:r>
      <w:r w:rsidDel="00000000" w:rsidR="00000000" w:rsidRPr="00000000">
        <w:rPr>
          <w:sz w:val="20"/>
          <w:szCs w:val="20"/>
          <w:rtl w:val="0"/>
        </w:rPr>
        <w:t xml:space="preserve">Prerequisite: Engineering Graphics V</w:t>
      </w:r>
    </w:p>
    <w:p w:rsidR="00000000" w:rsidDel="00000000" w:rsidP="00000000" w:rsidRDefault="00000000" w:rsidRPr="00000000" w14:paraId="0000055E">
      <w:pPr>
        <w:pStyle w:val="Heading3"/>
        <w:tabs>
          <w:tab w:val="right" w:leader="none" w:pos="9360"/>
          <w:tab w:val="right" w:leader="none" w:pos="9360"/>
          <w:tab w:val="right" w:leader="none" w:pos="9360"/>
          <w:tab w:val="right" w:leader="none" w:pos="9360"/>
        </w:tabs>
        <w:spacing w:after="0" w:line="240" w:lineRule="auto"/>
        <w:rPr>
          <w:sz w:val="20"/>
          <w:szCs w:val="20"/>
        </w:rPr>
      </w:pPr>
      <w:bookmarkStart w:colFirst="0" w:colLast="0" w:name="_heading=h.iwbmn5oi5wq4" w:id="30"/>
      <w:bookmarkEnd w:id="30"/>
      <w:r w:rsidDel="00000000" w:rsidR="00000000" w:rsidRPr="00000000">
        <w:rPr>
          <w:rtl w:val="0"/>
        </w:rPr>
        <w:t xml:space="preserve">866 VII - ENGINEERING GRAPHICS VII (SOUTH) </w:t>
        <w:tab/>
      </w:r>
      <w:r w:rsidDel="00000000" w:rsidR="00000000" w:rsidRPr="00000000">
        <w:rPr>
          <w:sz w:val="20"/>
          <w:szCs w:val="20"/>
          <w:rtl w:val="0"/>
        </w:rPr>
        <w:t xml:space="preserve">Prerequisite: Engineering Graphics VI</w:t>
      </w:r>
    </w:p>
    <w:p w:rsidR="00000000" w:rsidDel="00000000" w:rsidP="00000000" w:rsidRDefault="00000000" w:rsidRPr="00000000" w14:paraId="0000055F">
      <w:pPr>
        <w:pStyle w:val="Heading3"/>
        <w:tabs>
          <w:tab w:val="right" w:leader="none" w:pos="9360"/>
          <w:tab w:val="right" w:leader="none" w:pos="9360"/>
          <w:tab w:val="right" w:leader="none" w:pos="9360"/>
          <w:tab w:val="right" w:leader="none" w:pos="9360"/>
        </w:tabs>
        <w:spacing w:after="0" w:line="240" w:lineRule="auto"/>
        <w:rPr>
          <w:sz w:val="20"/>
          <w:szCs w:val="20"/>
        </w:rPr>
      </w:pPr>
      <w:bookmarkStart w:colFirst="0" w:colLast="0" w:name="_heading=h.f0twwzj7wu4j" w:id="31"/>
      <w:bookmarkEnd w:id="31"/>
      <w:r w:rsidDel="00000000" w:rsidR="00000000" w:rsidRPr="00000000">
        <w:rPr>
          <w:rtl w:val="0"/>
        </w:rPr>
        <w:t xml:space="preserve">866 VIII - ENGINEERING GRAPHICS VIII (SOUTH) </w:t>
        <w:tab/>
      </w:r>
      <w:r w:rsidDel="00000000" w:rsidR="00000000" w:rsidRPr="00000000">
        <w:rPr>
          <w:sz w:val="20"/>
          <w:szCs w:val="20"/>
          <w:rtl w:val="0"/>
        </w:rPr>
        <w:t xml:space="preserve">Prerequisite: Engineering Graphics VII</w:t>
      </w:r>
    </w:p>
    <w:p w:rsidR="00000000" w:rsidDel="00000000" w:rsidP="00000000" w:rsidRDefault="00000000" w:rsidRPr="00000000" w14:paraId="00000560">
      <w:pPr>
        <w:pStyle w:val="Heading3"/>
        <w:tabs>
          <w:tab w:val="right" w:leader="none" w:pos="9360"/>
          <w:tab w:val="right" w:leader="none" w:pos="9360"/>
          <w:tab w:val="right" w:leader="none" w:pos="9360"/>
          <w:tab w:val="right" w:leader="none" w:pos="9360"/>
        </w:tabs>
        <w:rPr>
          <w:sz w:val="20"/>
          <w:szCs w:val="20"/>
        </w:rPr>
      </w:pPr>
      <w:bookmarkStart w:colFirst="0" w:colLast="0" w:name="_heading=h.td4lipcpsqs5" w:id="32"/>
      <w:bookmarkEnd w:id="32"/>
      <w:r w:rsidDel="00000000" w:rsidR="00000000" w:rsidRPr="00000000">
        <w:rPr>
          <w:sz w:val="20"/>
          <w:szCs w:val="20"/>
          <w:rtl w:val="0"/>
        </w:rPr>
        <w:t xml:space="preserve"> Visual, Performing and Applied Art Credit</w:t>
      </w:r>
      <w:r w:rsidDel="00000000" w:rsidR="00000000" w:rsidRPr="00000000">
        <w:rPr>
          <w:color w:val="7f007f"/>
          <w:sz w:val="20"/>
          <w:szCs w:val="20"/>
          <w:rtl w:val="0"/>
        </w:rPr>
        <w:t xml:space="preserve"> </w:t>
      </w:r>
      <w:r w:rsidDel="00000000" w:rsidR="00000000" w:rsidRPr="00000000">
        <w:rPr>
          <w:rtl w:val="0"/>
        </w:rPr>
      </w:r>
    </w:p>
    <w:p w:rsidR="00000000" w:rsidDel="00000000" w:rsidP="00000000" w:rsidRDefault="00000000" w:rsidRPr="00000000" w14:paraId="00000561">
      <w:pPr>
        <w:tabs>
          <w:tab w:val="right" w:leader="none" w:pos="9360"/>
        </w:tabs>
        <w:spacing w:after="7" w:line="254" w:lineRule="auto"/>
        <w:ind w:left="-14" w:firstLine="0"/>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9-12 </w:t>
        <w:tab/>
        <w:t xml:space="preserve">.5 CREDIT</w:t>
      </w:r>
      <w:r w:rsidDel="00000000" w:rsidR="00000000" w:rsidRPr="00000000">
        <w:rPr>
          <w:rFonts w:ascii="Garamond" w:cs="Garamond" w:eastAsia="Garamond" w:hAnsi="Garamond"/>
          <w:sz w:val="24"/>
          <w:szCs w:val="24"/>
          <w:rtl w:val="0"/>
        </w:rPr>
        <w:t xml:space="preserve"> </w:t>
      </w:r>
    </w:p>
    <w:p w:rsidR="00000000" w:rsidDel="00000000" w:rsidP="00000000" w:rsidRDefault="00000000" w:rsidRPr="00000000" w14:paraId="00000562">
      <w:pPr>
        <w:spacing w:after="120" w:line="290" w:lineRule="auto"/>
        <w:ind w:hanging="14"/>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Engineering Graphics I is designed for students interested in careers in design, engineering, and manufacturing, or for those seeking an engaging elective. Students will study the Engineering Design Process, problem-solving, and drafting using a universal graphics language. Instruction includes the use of drawing instruments, geometric construction, multi-view projection, and isometric drawing. Students will also learn to use current CAD software and gain experience in 3D modeling. Hands-on problem-solving activities, both individual and group-based, are a key component of the course. Some lessons will incorporate 3D printing.</w:t>
      </w:r>
      <w:r w:rsidDel="00000000" w:rsidR="00000000" w:rsidRPr="00000000">
        <w:rPr>
          <w:rtl w:val="0"/>
        </w:rPr>
      </w:r>
    </w:p>
    <w:p w:rsidR="00000000" w:rsidDel="00000000" w:rsidP="00000000" w:rsidRDefault="00000000" w:rsidRPr="00000000" w14:paraId="00000563">
      <w:pPr>
        <w:spacing w:after="120" w:line="290" w:lineRule="auto"/>
        <w:ind w:hanging="14"/>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Engineering Graphics II-VIII focus on using current software, the Engineering Design Process, and problem-solving. Students will individually explore various fields of engineering and learn the skills and graphic communication methods specific to each field, including techniques such as Geometric Dimensioning and Tolerancing (GDT), process flow diagrams, or electrical diagrams. These courses provide preparation for future studies in engineering or product design. Hands-on problem-solving activities, both individual and group-based, remain central to the coursework. Some activities may include 3D printing, coding, and machine operation.</w:t>
      </w:r>
    </w:p>
    <w:p w:rsidR="00000000" w:rsidDel="00000000" w:rsidP="00000000" w:rsidRDefault="00000000" w:rsidRPr="00000000" w14:paraId="00000564">
      <w:pPr>
        <w:tabs>
          <w:tab w:val="right" w:leader="none" w:pos="9360"/>
        </w:tabs>
        <w:spacing w:after="7" w:line="254" w:lineRule="auto"/>
        <w:ind w:left="-14" w:firstLine="0"/>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565">
      <w:pPr>
        <w:spacing w:after="3" w:line="280" w:lineRule="auto"/>
        <w:ind w:left="-5" w:right="344" w:hanging="10"/>
        <w:jc w:val="both"/>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566">
      <w:pPr>
        <w:pStyle w:val="Heading3"/>
        <w:keepNext w:val="1"/>
        <w:keepLines w:val="1"/>
        <w:tabs>
          <w:tab w:val="right" w:leader="none" w:pos="9360"/>
          <w:tab w:val="right" w:leader="none" w:pos="9360"/>
          <w:tab w:val="right" w:leader="none" w:pos="9360"/>
          <w:tab w:val="right" w:leader="none" w:pos="9360"/>
        </w:tabs>
        <w:spacing w:after="0" w:before="0" w:line="240" w:lineRule="auto"/>
        <w:rPr>
          <w:rFonts w:ascii="Times New Roman" w:cs="Times New Roman" w:eastAsia="Times New Roman" w:hAnsi="Times New Roman"/>
          <w:b w:val="0"/>
          <w:sz w:val="20"/>
          <w:szCs w:val="20"/>
        </w:rPr>
      </w:pPr>
      <w:r w:rsidDel="00000000" w:rsidR="00000000" w:rsidRPr="00000000">
        <w:rPr>
          <w:rtl w:val="0"/>
        </w:rPr>
        <w:t xml:space="preserve">867– ARCHITECTURE I (SOUTH)</w:t>
      </w:r>
      <w:r w:rsidDel="00000000" w:rsidR="00000000" w:rsidRPr="00000000">
        <w:rPr>
          <w:rFonts w:ascii="Times New Roman" w:cs="Times New Roman" w:eastAsia="Times New Roman" w:hAnsi="Times New Roman"/>
          <w:b w:val="0"/>
          <w:sz w:val="20"/>
          <w:szCs w:val="20"/>
          <w:rtl w:val="0"/>
        </w:rPr>
        <w:t xml:space="preserve"> </w:t>
      </w:r>
    </w:p>
    <w:p w:rsidR="00000000" w:rsidDel="00000000" w:rsidP="00000000" w:rsidRDefault="00000000" w:rsidRPr="00000000" w14:paraId="00000567">
      <w:pPr>
        <w:pStyle w:val="Heading3"/>
        <w:keepNext w:val="1"/>
        <w:keepLines w:val="1"/>
        <w:tabs>
          <w:tab w:val="right" w:leader="none" w:pos="9360"/>
          <w:tab w:val="right" w:leader="none" w:pos="9360"/>
          <w:tab w:val="right" w:leader="none" w:pos="9360"/>
          <w:tab w:val="right" w:leader="none" w:pos="9360"/>
        </w:tabs>
        <w:spacing w:after="0" w:before="0" w:line="240" w:lineRule="auto"/>
        <w:rPr/>
      </w:pPr>
      <w:r w:rsidDel="00000000" w:rsidR="00000000" w:rsidRPr="00000000">
        <w:rPr>
          <w:rFonts w:ascii="Times New Roman" w:cs="Times New Roman" w:eastAsia="Times New Roman" w:hAnsi="Times New Roman"/>
          <w:b w:val="0"/>
          <w:sz w:val="20"/>
          <w:szCs w:val="20"/>
          <w:rtl w:val="0"/>
        </w:rPr>
        <w:t xml:space="preserve"> </w:t>
      </w:r>
      <w:r w:rsidDel="00000000" w:rsidR="00000000" w:rsidRPr="00000000">
        <w:rPr>
          <w:rtl w:val="0"/>
        </w:rPr>
        <w:t xml:space="preserve">869 – ARCHITECTURE II (SOUTH) </w:t>
        <w:tab/>
      </w:r>
      <w:r w:rsidDel="00000000" w:rsidR="00000000" w:rsidRPr="00000000">
        <w:rPr>
          <w:rtl w:val="0"/>
        </w:rPr>
        <w:t xml:space="preserve">Prerequisite: Architecture I</w:t>
      </w:r>
      <w:r w:rsidDel="00000000" w:rsidR="00000000" w:rsidRPr="00000000">
        <w:rPr>
          <w:rFonts w:ascii="Times New Roman" w:cs="Times New Roman" w:eastAsia="Times New Roman" w:hAnsi="Times New Roman"/>
          <w:rtl w:val="0"/>
        </w:rPr>
        <w:t xml:space="preserve"> </w:t>
      </w:r>
      <w:r w:rsidDel="00000000" w:rsidR="00000000" w:rsidRPr="00000000">
        <w:rPr>
          <w:rtl w:val="0"/>
        </w:rPr>
      </w:r>
    </w:p>
    <w:p w:rsidR="00000000" w:rsidDel="00000000" w:rsidP="00000000" w:rsidRDefault="00000000" w:rsidRPr="00000000" w14:paraId="00000568">
      <w:pPr>
        <w:pStyle w:val="Heading3"/>
        <w:keepNext w:val="1"/>
        <w:keepLines w:val="1"/>
        <w:tabs>
          <w:tab w:val="right" w:leader="none" w:pos="9360"/>
          <w:tab w:val="right" w:leader="none" w:pos="9360"/>
          <w:tab w:val="right" w:leader="none" w:pos="9360"/>
          <w:tab w:val="right" w:leader="none" w:pos="9360"/>
        </w:tabs>
        <w:spacing w:after="0" w:before="0" w:line="240" w:lineRule="auto"/>
        <w:rPr>
          <w:rFonts w:ascii="Times New Roman" w:cs="Times New Roman" w:eastAsia="Times New Roman" w:hAnsi="Times New Roman"/>
          <w:b w:val="0"/>
          <w:sz w:val="20"/>
          <w:szCs w:val="20"/>
        </w:rPr>
      </w:pPr>
      <w:r w:rsidDel="00000000" w:rsidR="00000000" w:rsidRPr="00000000">
        <w:rPr>
          <w:rtl w:val="0"/>
        </w:rPr>
        <w:t xml:space="preserve">880 – ARCHITECTURE III (SOUTH) </w:t>
        <w:tab/>
        <w:t xml:space="preserve">Prerequisite: Architecture II </w:t>
      </w:r>
      <w:r w:rsidDel="00000000" w:rsidR="00000000" w:rsidRPr="00000000">
        <w:rPr>
          <w:rtl w:val="0"/>
        </w:rPr>
      </w:r>
    </w:p>
    <w:p w:rsidR="00000000" w:rsidDel="00000000" w:rsidP="00000000" w:rsidRDefault="00000000" w:rsidRPr="00000000" w14:paraId="00000569">
      <w:pPr>
        <w:pStyle w:val="Heading3"/>
        <w:keepNext w:val="1"/>
        <w:keepLines w:val="1"/>
        <w:tabs>
          <w:tab w:val="right" w:leader="none" w:pos="9360"/>
          <w:tab w:val="right" w:leader="none" w:pos="9360"/>
          <w:tab w:val="right" w:leader="none" w:pos="9360"/>
          <w:tab w:val="right" w:leader="none" w:pos="9360"/>
        </w:tabs>
        <w:spacing w:after="0" w:before="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880 IV</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tl w:val="0"/>
        </w:rPr>
        <w:t xml:space="preserve">ARCHITECTURE IV (SOUTH) </w:t>
        <w:tab/>
        <w:t xml:space="preserve">Prerequisite: Architecture III </w:t>
      </w:r>
      <w:r w:rsidDel="00000000" w:rsidR="00000000" w:rsidRPr="00000000">
        <w:rPr>
          <w:rtl w:val="0"/>
        </w:rPr>
      </w:r>
    </w:p>
    <w:p w:rsidR="00000000" w:rsidDel="00000000" w:rsidP="00000000" w:rsidRDefault="00000000" w:rsidRPr="00000000" w14:paraId="0000056A">
      <w:pPr>
        <w:pStyle w:val="Heading3"/>
        <w:keepNext w:val="1"/>
        <w:keepLines w:val="1"/>
        <w:tabs>
          <w:tab w:val="right" w:leader="none" w:pos="9360"/>
          <w:tab w:val="right" w:leader="none" w:pos="9360"/>
          <w:tab w:val="right" w:leader="none" w:pos="9360"/>
          <w:tab w:val="right" w:leader="none" w:pos="9360"/>
        </w:tabs>
        <w:spacing w:after="0" w:before="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880 V</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tl w:val="0"/>
        </w:rPr>
        <w:t xml:space="preserve">ARCHITECTURE V (SOUTH) </w:t>
        <w:tab/>
        <w:t xml:space="preserve">Prerequisite: Architecture IV </w:t>
      </w:r>
      <w:r w:rsidDel="00000000" w:rsidR="00000000" w:rsidRPr="00000000">
        <w:rPr>
          <w:rtl w:val="0"/>
        </w:rPr>
      </w:r>
    </w:p>
    <w:p w:rsidR="00000000" w:rsidDel="00000000" w:rsidP="00000000" w:rsidRDefault="00000000" w:rsidRPr="00000000" w14:paraId="0000056B">
      <w:pPr>
        <w:pStyle w:val="Heading3"/>
        <w:keepNext w:val="1"/>
        <w:keepLines w:val="1"/>
        <w:tabs>
          <w:tab w:val="right" w:leader="none" w:pos="9360"/>
          <w:tab w:val="right" w:leader="none" w:pos="9360"/>
          <w:tab w:val="right" w:leader="none" w:pos="9360"/>
          <w:tab w:val="right" w:leader="none" w:pos="9360"/>
        </w:tabs>
        <w:spacing w:after="0" w:before="0" w:line="240" w:lineRule="auto"/>
        <w:rPr/>
      </w:pPr>
      <w:r w:rsidDel="00000000" w:rsidR="00000000" w:rsidRPr="00000000">
        <w:rPr>
          <w:rFonts w:ascii="Times New Roman" w:cs="Times New Roman" w:eastAsia="Times New Roman" w:hAnsi="Times New Roman"/>
          <w:sz w:val="20"/>
          <w:szCs w:val="20"/>
          <w:rtl w:val="0"/>
        </w:rPr>
        <w:t xml:space="preserve">880 VI</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tl w:val="0"/>
        </w:rPr>
        <w:t xml:space="preserve">ARCHITECTURE VI (SOUTH) </w:t>
        <w:tab/>
        <w:t xml:space="preserve">Prerequisite: Architecture V</w:t>
      </w:r>
    </w:p>
    <w:p w:rsidR="00000000" w:rsidDel="00000000" w:rsidP="00000000" w:rsidRDefault="00000000" w:rsidRPr="00000000" w14:paraId="0000056C">
      <w:pPr>
        <w:pStyle w:val="Heading3"/>
        <w:keepNext w:val="1"/>
        <w:keepLines w:val="1"/>
        <w:tabs>
          <w:tab w:val="right" w:leader="none" w:pos="9360"/>
          <w:tab w:val="right" w:leader="none" w:pos="9360"/>
          <w:tab w:val="right" w:leader="none" w:pos="9360"/>
          <w:tab w:val="right" w:leader="none" w:pos="9360"/>
        </w:tabs>
        <w:spacing w:after="0" w:before="0" w:line="240" w:lineRule="auto"/>
        <w:rPr/>
      </w:pPr>
      <w:r w:rsidDel="00000000" w:rsidR="00000000" w:rsidRPr="00000000">
        <w:rPr>
          <w:rFonts w:ascii="Times New Roman" w:cs="Times New Roman" w:eastAsia="Times New Roman" w:hAnsi="Times New Roman"/>
          <w:b w:val="0"/>
          <w:sz w:val="20"/>
          <w:szCs w:val="20"/>
          <w:rtl w:val="0"/>
        </w:rPr>
        <w:t xml:space="preserve">Visual, Performing and Applied Art Credit </w:t>
      </w:r>
      <w:r w:rsidDel="00000000" w:rsidR="00000000" w:rsidRPr="00000000">
        <w:rPr>
          <w:rtl w:val="0"/>
        </w:rPr>
      </w:r>
    </w:p>
    <w:p w:rsidR="00000000" w:rsidDel="00000000" w:rsidP="00000000" w:rsidRDefault="00000000" w:rsidRPr="00000000" w14:paraId="0000056D">
      <w:pPr>
        <w:keepNext w:val="1"/>
        <w:keepLines w:val="1"/>
        <w:tabs>
          <w:tab w:val="right" w:leader="none" w:pos="9360"/>
        </w:tabs>
        <w:spacing w:after="34" w:line="254" w:lineRule="auto"/>
        <w:ind w:left="-14" w:firstLine="0"/>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GRADE 9-12 </w:t>
        <w:tab/>
        <w:t xml:space="preserve">.5 CREDIT </w:t>
      </w:r>
    </w:p>
    <w:p w:rsidR="00000000" w:rsidDel="00000000" w:rsidP="00000000" w:rsidRDefault="00000000" w:rsidRPr="00000000" w14:paraId="0000056E">
      <w:pPr>
        <w:spacing w:after="120" w:line="290" w:lineRule="auto"/>
        <w:ind w:hanging="14"/>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Architecture I is designed for students interested in exploring careers in architecture, interior design, urban planning, or construction, or for those seeking a creative and engaging elective. Students will study architectural principles, including design elements, light construction, drafting techniques, and spatial planning. Instruction includes the use of modern CAD software to create floor plans, elevations, and 3D models. Students will learn about architectural history and styles while applying this knowledge to design projects. Hands-on activities, both individual and collaborative, are a key component of the course. </w:t>
      </w:r>
      <w:r w:rsidDel="00000000" w:rsidR="00000000" w:rsidRPr="00000000">
        <w:rPr>
          <w:rtl w:val="0"/>
        </w:rPr>
      </w:r>
    </w:p>
    <w:p w:rsidR="00000000" w:rsidDel="00000000" w:rsidP="00000000" w:rsidRDefault="00000000" w:rsidRPr="00000000" w14:paraId="0000056F">
      <w:pPr>
        <w:tabs>
          <w:tab w:val="right" w:leader="none" w:pos="9360"/>
        </w:tabs>
        <w:spacing w:after="120" w:line="290" w:lineRule="auto"/>
        <w:ind w:hanging="14"/>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sz w:val="24"/>
          <w:szCs w:val="24"/>
          <w:rtl w:val="0"/>
        </w:rPr>
        <w:t xml:space="preserve">Architecture II-VI each build upon the foundational skills developed in the introductory course, offering a deeper exploration of architectural construction, design, and planning. Students will expand their knowledge by studying systems such as plumbing, electrical layouts, sustainable design principles, building codes, and material selection. Through the use of advanced drafting techniques and CAD software, students will create detailed architectural plans, including structural, mechanical, and environmental considerations. Hands-on projects will challenge students to solve complex design problems individually and collaboratively. The course emphasizes real-world applications, preparing students for further studies in architecture, construction, or related fields. Some projects may include 3D printing, physical model construction, or presentations to simulate professional practices.</w:t>
      </w:r>
      <w:r w:rsidDel="00000000" w:rsidR="00000000" w:rsidRPr="00000000">
        <w:rPr>
          <w:rtl w:val="0"/>
        </w:rPr>
      </w:r>
    </w:p>
    <w:p w:rsidR="00000000" w:rsidDel="00000000" w:rsidP="00000000" w:rsidRDefault="00000000" w:rsidRPr="00000000" w14:paraId="00000570">
      <w:pPr>
        <w:pStyle w:val="Heading3"/>
        <w:tabs>
          <w:tab w:val="right" w:leader="none" w:pos="9360"/>
          <w:tab w:val="right" w:leader="none" w:pos="9360"/>
          <w:tab w:val="right" w:leader="none" w:pos="9360"/>
          <w:tab w:val="right" w:leader="none" w:pos="9360"/>
        </w:tabs>
        <w:spacing w:before="120" w:lineRule="auto"/>
        <w:rPr/>
      </w:pPr>
      <w:r w:rsidDel="00000000" w:rsidR="00000000" w:rsidRPr="00000000">
        <w:rPr>
          <w:rtl w:val="0"/>
        </w:rPr>
        <w:t xml:space="preserve">868 - SURVEY OF CAD (Computer Aided Drafting) (SOUTH)</w:t>
      </w:r>
    </w:p>
    <w:p w:rsidR="00000000" w:rsidDel="00000000" w:rsidP="00000000" w:rsidRDefault="00000000" w:rsidRPr="00000000" w14:paraId="00000571">
      <w:pPr>
        <w:pStyle w:val="Heading3"/>
        <w:tabs>
          <w:tab w:val="right" w:leader="none" w:pos="9360"/>
          <w:tab w:val="right" w:leader="none" w:pos="9360"/>
          <w:tab w:val="right" w:leader="none" w:pos="9360"/>
          <w:tab w:val="right" w:leader="none" w:pos="9360"/>
        </w:tabs>
        <w:rPr>
          <w:rFonts w:ascii="Times New Roman" w:cs="Times New Roman" w:eastAsia="Times New Roman" w:hAnsi="Times New Roman"/>
          <w:color w:val="000000"/>
          <w:sz w:val="20"/>
          <w:szCs w:val="20"/>
        </w:rPr>
      </w:pPr>
      <w:r w:rsidDel="00000000" w:rsidR="00000000" w:rsidRPr="00000000">
        <w:rPr>
          <w:rtl w:val="0"/>
        </w:rPr>
        <w:t xml:space="preserve">(This course is NOT for students who have taken 861 or 867)</w:t>
      </w:r>
      <w:r w:rsidDel="00000000" w:rsidR="00000000" w:rsidRPr="00000000">
        <w:rPr>
          <w:rtl w:val="0"/>
        </w:rPr>
      </w:r>
    </w:p>
    <w:p w:rsidR="00000000" w:rsidDel="00000000" w:rsidP="00000000" w:rsidRDefault="00000000" w:rsidRPr="00000000" w14:paraId="00000572">
      <w:pPr>
        <w:tabs>
          <w:tab w:val="right" w:leader="none" w:pos="9360"/>
        </w:tabs>
        <w:spacing w:after="0" w:line="240" w:lineRule="auto"/>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GRADE 9-12 </w:t>
        <w:tab/>
        <w:t xml:space="preserve">.5 CREDIT</w:t>
      </w:r>
    </w:p>
    <w:p w:rsidR="00000000" w:rsidDel="00000000" w:rsidP="00000000" w:rsidRDefault="00000000" w:rsidRPr="00000000" w14:paraId="0000057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sz w:val="24"/>
          <w:szCs w:val="24"/>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Survey of CAD is a semester course which offers a brief introduction to the world of design. Students will learn to express design ideas using the universal language of lines, symbols, and numbers. The class will cover the basics of mechanical and architectural drafting using current CAD software. Students who might have an interest in career fields related to engineering and architecture should take this class. No prior knowledge of drafting or CAD is necessary.</w:t>
      </w:r>
      <w:r w:rsidDel="00000000" w:rsidR="00000000" w:rsidRPr="00000000">
        <w:rPr>
          <w:rtl w:val="0"/>
        </w:rPr>
      </w:r>
    </w:p>
    <w:p w:rsidR="00000000" w:rsidDel="00000000" w:rsidP="00000000" w:rsidRDefault="00000000" w:rsidRPr="00000000" w14:paraId="00000574">
      <w:pPr>
        <w:pStyle w:val="Heading3"/>
        <w:tabs>
          <w:tab w:val="right" w:leader="none" w:pos="9360"/>
          <w:tab w:val="right" w:leader="none" w:pos="9360"/>
          <w:tab w:val="right" w:leader="none" w:pos="9360"/>
          <w:tab w:val="right" w:leader="none" w:pos="9360"/>
        </w:tabs>
        <w:spacing w:before="120" w:lineRule="auto"/>
        <w:rPr/>
      </w:pPr>
      <w:r w:rsidDel="00000000" w:rsidR="00000000" w:rsidRPr="00000000">
        <w:rPr>
          <w:rtl w:val="0"/>
        </w:rPr>
        <w:t xml:space="preserve">876 – TRADE AND INDUSTRY CO-OP</w:t>
      </w:r>
      <w:r w:rsidDel="00000000" w:rsidR="00000000" w:rsidRPr="00000000">
        <w:rPr>
          <w:rFonts w:ascii="Times New Roman" w:cs="Times New Roman" w:eastAsia="Times New Roman" w:hAnsi="Times New Roman"/>
          <w:sz w:val="20"/>
          <w:szCs w:val="20"/>
          <w:rtl w:val="0"/>
        </w:rPr>
        <w:t xml:space="preserve"> </w:t>
        <w:tab/>
        <w:t xml:space="preserve"> </w:t>
        <w:tab/>
        <w:t xml:space="preserve">R</w:t>
      </w:r>
      <w:r w:rsidDel="00000000" w:rsidR="00000000" w:rsidRPr="00000000">
        <w:rPr>
          <w:rFonts w:ascii="Times New Roman" w:cs="Times New Roman" w:eastAsia="Times New Roman" w:hAnsi="Times New Roman"/>
          <w:sz w:val="18"/>
          <w:szCs w:val="18"/>
          <w:rtl w:val="0"/>
        </w:rPr>
        <w:t xml:space="preserve">equirement: Students </w:t>
      </w:r>
      <w:r w:rsidDel="00000000" w:rsidR="00000000" w:rsidRPr="00000000">
        <w:rPr>
          <w:rFonts w:ascii="Times New Roman" w:cs="Times New Roman" w:eastAsia="Times New Roman" w:hAnsi="Times New Roman"/>
          <w:sz w:val="18"/>
          <w:szCs w:val="18"/>
          <w:u w:val="single"/>
          <w:rtl w:val="0"/>
        </w:rPr>
        <w:t xml:space="preserve">must</w:t>
      </w:r>
      <w:r w:rsidDel="00000000" w:rsidR="00000000" w:rsidRPr="00000000">
        <w:rPr>
          <w:rFonts w:ascii="Times New Roman" w:cs="Times New Roman" w:eastAsia="Times New Roman" w:hAnsi="Times New Roman"/>
          <w:sz w:val="18"/>
          <w:szCs w:val="18"/>
          <w:rtl w:val="0"/>
        </w:rPr>
        <w:t xml:space="preserve"> complete one of the following courses </w:t>
      </w:r>
      <w:r w:rsidDel="00000000" w:rsidR="00000000" w:rsidRPr="00000000">
        <w:rPr>
          <w:rFonts w:ascii="Times New Roman" w:cs="Times New Roman" w:eastAsia="Times New Roman" w:hAnsi="Times New Roman"/>
          <w:b w:val="0"/>
          <w:sz w:val="18"/>
          <w:szCs w:val="18"/>
          <w:rtl w:val="0"/>
        </w:rPr>
        <w:t xml:space="preserve">prior </w:t>
      </w:r>
      <w:r w:rsidDel="00000000" w:rsidR="00000000" w:rsidRPr="00000000">
        <w:rPr>
          <w:rFonts w:ascii="Times New Roman" w:cs="Times New Roman" w:eastAsia="Times New Roman" w:hAnsi="Times New Roman"/>
          <w:sz w:val="18"/>
          <w:szCs w:val="18"/>
          <w:rtl w:val="0"/>
        </w:rPr>
        <w:t xml:space="preserve">to senior year to be eligible</w:t>
        <w:br w:type="textWrapping"/>
        <w:t xml:space="preserve"> for this co-op program: Engineering Graphics, Small Engine Repair, Survey of CAD. </w:t>
      </w:r>
      <w:r w:rsidDel="00000000" w:rsidR="00000000" w:rsidRPr="00000000">
        <w:rPr>
          <w:rtl w:val="0"/>
        </w:rPr>
      </w:r>
    </w:p>
    <w:p w:rsidR="00000000" w:rsidDel="00000000" w:rsidP="00000000" w:rsidRDefault="00000000" w:rsidRPr="00000000" w14:paraId="00000575">
      <w:pPr>
        <w:tabs>
          <w:tab w:val="right" w:leader="none" w:pos="9360"/>
        </w:tabs>
        <w:spacing w:after="12" w:lineRule="auto"/>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12 </w:t>
        <w:tab/>
        <w:t xml:space="preserve">1 CREDIT</w:t>
      </w:r>
      <w:r w:rsidDel="00000000" w:rsidR="00000000" w:rsidRPr="00000000">
        <w:rPr>
          <w:rFonts w:ascii="Garamond" w:cs="Garamond" w:eastAsia="Garamond" w:hAnsi="Garamond"/>
          <w:sz w:val="24"/>
          <w:szCs w:val="24"/>
          <w:rtl w:val="0"/>
        </w:rPr>
        <w:t xml:space="preserve"> </w:t>
      </w:r>
    </w:p>
    <w:p w:rsidR="00000000" w:rsidDel="00000000" w:rsidP="00000000" w:rsidRDefault="00000000" w:rsidRPr="00000000" w14:paraId="0000057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sectPr>
          <w:headerReference r:id="rId60" w:type="default"/>
          <w:headerReference r:id="rId61" w:type="first"/>
          <w:headerReference r:id="rId62" w:type="even"/>
          <w:footerReference r:id="rId63" w:type="default"/>
          <w:footerReference r:id="rId64" w:type="first"/>
          <w:footerReference r:id="rId65" w:type="even"/>
          <w:type w:val="nextPage"/>
          <w:pgSz w:h="15840" w:w="12240" w:orient="portrait"/>
          <w:pgMar w:bottom="870" w:top="863" w:left="1440" w:right="1260" w:header="720" w:footer="160"/>
          <w:titlePg w:val="1"/>
        </w:sect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On-the-job experience helps students gain skills needed for entry into industrial occupations. Students learn how to react in a work situation and are introduced to job opportunities in the field. An employer, in cooperation with the teacher coordinator, provides a training station and accepts the responsibility for giving practical learning activities related to each student's stated career objectives. Typical occupations include drafting, woodworking, automotive, metals, pre-engineering, and electricity/electronics</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577">
      <w:pPr>
        <w:pStyle w:val="Heading1"/>
        <w:tabs>
          <w:tab w:val="center" w:leader="none" w:pos="4680"/>
          <w:tab w:val="center" w:leader="none" w:pos="4680"/>
          <w:tab w:val="center" w:leader="none" w:pos="4680"/>
          <w:tab w:val="center" w:leader="none" w:pos="4680"/>
        </w:tabs>
        <w:rPr/>
      </w:pPr>
      <w:bookmarkStart w:colFirst="0" w:colLast="0" w:name="_heading=h.nmf14n" w:id="33"/>
      <w:bookmarkEnd w:id="33"/>
      <w:r w:rsidDel="00000000" w:rsidR="00000000" w:rsidRPr="00000000">
        <w:rPr>
          <w:rtl w:val="0"/>
        </w:rPr>
        <w:t xml:space="preserve">English </w:t>
      </w:r>
    </w:p>
    <w:p w:rsidR="00000000" w:rsidDel="00000000" w:rsidP="00000000" w:rsidRDefault="00000000" w:rsidRPr="00000000" w14:paraId="0000057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Graduation requirements:</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Students must earn 4 or more credits in English. Of these 4 credits, 1 credit must be earned in Freshman English (Traditional or Honors), 1 credit must be earned in American Literature and Composition (Traditional or Honors) taken in grades 10, 11, or</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12, and 1</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credit in Power of Language or AP Language and Composition </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in </w:t>
      </w:r>
      <w:r w:rsidDel="00000000" w:rsidR="00000000" w:rsidRPr="00000000">
        <w:rPr>
          <w:rFonts w:ascii="Garamond" w:cs="Garamond" w:eastAsia="Garamond" w:hAnsi="Garamond"/>
          <w:sz w:val="24"/>
          <w:szCs w:val="24"/>
          <w:rtl w:val="0"/>
        </w:rPr>
        <w:t xml:space="preserve">grade 11. </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The English Department strongly recommends that students distribute the 4 credits by earning 1 credit per year. Reading, writing, listening, speaking, and viewing are emphasized in all English courses. </w:t>
      </w:r>
    </w:p>
    <w:p w:rsidR="00000000" w:rsidDel="00000000" w:rsidP="00000000" w:rsidRDefault="00000000" w:rsidRPr="00000000" w14:paraId="00000579">
      <w:pPr>
        <w:pStyle w:val="Heading3"/>
        <w:tabs>
          <w:tab w:val="right" w:leader="none" w:pos="9360"/>
          <w:tab w:val="right" w:leader="none" w:pos="9360"/>
          <w:tab w:val="right" w:leader="none" w:pos="9360"/>
          <w:tab w:val="right" w:leader="none" w:pos="9360"/>
        </w:tabs>
        <w:rPr/>
      </w:pPr>
      <w:r w:rsidDel="00000000" w:rsidR="00000000" w:rsidRPr="00000000">
        <w:rPr>
          <w:rFonts w:ascii="Times New Roman" w:cs="Times New Roman" w:eastAsia="Times New Roman" w:hAnsi="Times New Roman"/>
          <w:sz w:val="16"/>
          <w:szCs w:val="16"/>
          <w:rtl w:val="0"/>
        </w:rPr>
        <w:t xml:space="preserve"> </w:t>
      </w:r>
      <w:r w:rsidDel="00000000" w:rsidR="00000000" w:rsidRPr="00000000">
        <w:rPr>
          <w:rtl w:val="0"/>
        </w:rPr>
        <w:t xml:space="preserve">CORE CURRICULUM OPTIONS </w:t>
      </w:r>
    </w:p>
    <w:p w:rsidR="00000000" w:rsidDel="00000000" w:rsidP="00000000" w:rsidRDefault="00000000" w:rsidRPr="00000000" w14:paraId="0000057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Students need to consider carefully all elements of their academic, co-curricular and extra-curricular activities with parents when making their course selections. </w:t>
      </w:r>
      <w:r w:rsidDel="00000000" w:rsidR="00000000" w:rsidRPr="00000000">
        <w:rPr>
          <w:rFonts w:ascii="Garamond" w:cs="Garamond" w:eastAsia="Garamond" w:hAnsi="Garamond"/>
          <w:sz w:val="24"/>
          <w:szCs w:val="24"/>
          <w:rtl w:val="0"/>
        </w:rPr>
        <w:t xml:space="preserve">M</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ovement from Honors to Traditional levels can only be made if a student’s ability and potential do not match the demands of the Honors curriculum. </w:t>
      </w:r>
    </w:p>
    <w:p w:rsidR="00000000" w:rsidDel="00000000" w:rsidP="00000000" w:rsidRDefault="00000000" w:rsidRPr="00000000" w14:paraId="0000057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Support is offered through collaboration with the Learning Resource Center. Strengthening of reading and writing skills is offered through such classes as</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w:t>
      </w:r>
      <w:r w:rsidDel="00000000" w:rsidR="00000000" w:rsidRPr="00000000">
        <w:rPr>
          <w:rFonts w:ascii="Garamond" w:cs="Garamond" w:eastAsia="Garamond" w:hAnsi="Garamond"/>
          <w:sz w:val="24"/>
          <w:szCs w:val="24"/>
          <w:rtl w:val="0"/>
        </w:rPr>
        <w:t xml:space="preserve">Core Literacy Skills</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(.5 credit), Expository Writing (.5 credit), and Freshman Assist. Students considering playing Division I or II college-level sports should carefully plan courses with their counselors to ensure eligibility. </w:t>
      </w:r>
    </w:p>
    <w:p w:rsidR="00000000" w:rsidDel="00000000" w:rsidP="00000000" w:rsidRDefault="00000000" w:rsidRPr="00000000" w14:paraId="0000057C">
      <w:pPr>
        <w:tabs>
          <w:tab w:val="left" w:leader="none" w:pos="5580"/>
          <w:tab w:val="left" w:leader="none" w:pos="7920"/>
        </w:tabs>
        <w:spacing w:after="4" w:before="120" w:line="240" w:lineRule="auto"/>
        <w:ind w:left="446" w:right="619" w:hanging="12.000000000000028"/>
        <w:rPr>
          <w:rFonts w:ascii="Garamond" w:cs="Garamond" w:eastAsia="Garamond" w:hAnsi="Garamond"/>
          <w:b w:val="1"/>
          <w:sz w:val="28"/>
          <w:szCs w:val="28"/>
        </w:rPr>
      </w:pPr>
      <w:r w:rsidDel="00000000" w:rsidR="00000000" w:rsidRPr="00000000">
        <w:rPr>
          <w:rFonts w:ascii="Garamond" w:cs="Garamond" w:eastAsia="Garamond" w:hAnsi="Garamond"/>
          <w:b w:val="1"/>
          <w:sz w:val="28"/>
          <w:szCs w:val="28"/>
          <w:rtl w:val="0"/>
        </w:rPr>
        <w:t xml:space="preserve">Highly Challenging College Prep Program</w:t>
      </w:r>
    </w:p>
    <w:p w:rsidR="00000000" w:rsidDel="00000000" w:rsidP="00000000" w:rsidRDefault="00000000" w:rsidRPr="00000000" w14:paraId="0000057D">
      <w:pPr>
        <w:tabs>
          <w:tab w:val="left" w:leader="none" w:pos="5580"/>
          <w:tab w:val="left" w:leader="none" w:pos="7830"/>
        </w:tabs>
        <w:spacing w:after="4" w:before="120" w:line="240" w:lineRule="auto"/>
        <w:ind w:left="432" w:right="28"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Freshman English Honors</w:t>
        <w:tab/>
        <w:t xml:space="preserve">1 Credit Required</w:t>
        <w:tab/>
        <w:tab/>
        <w:t xml:space="preserve">9th</w:t>
      </w:r>
    </w:p>
    <w:p w:rsidR="00000000" w:rsidDel="00000000" w:rsidP="00000000" w:rsidRDefault="00000000" w:rsidRPr="00000000" w14:paraId="0000057E">
      <w:pPr>
        <w:tabs>
          <w:tab w:val="left" w:leader="none" w:pos="5580"/>
          <w:tab w:val="left" w:leader="none" w:pos="7830"/>
        </w:tabs>
        <w:spacing w:after="4" w:line="240" w:lineRule="auto"/>
        <w:ind w:left="446" w:right="202" w:hanging="12.999999999999972"/>
        <w:rPr>
          <w:rFonts w:ascii="Garamond" w:cs="Garamond" w:eastAsia="Garamond" w:hAnsi="Garamond"/>
          <w:sz w:val="24"/>
          <w:szCs w:val="24"/>
          <w:vertAlign w:val="superscript"/>
        </w:rPr>
      </w:pPr>
      <w:r w:rsidDel="00000000" w:rsidR="00000000" w:rsidRPr="00000000">
        <w:rPr>
          <w:rFonts w:ascii="Garamond" w:cs="Garamond" w:eastAsia="Garamond" w:hAnsi="Garamond"/>
          <w:sz w:val="24"/>
          <w:szCs w:val="24"/>
          <w:rtl w:val="0"/>
        </w:rPr>
        <w:t xml:space="preserve">American Literature and Composition Honors </w:t>
        <w:tab/>
        <w:t xml:space="preserve">1 Credit Required</w:t>
        <w:tab/>
        <w:tab/>
        <w:t xml:space="preserve">10</w:t>
      </w:r>
      <w:r w:rsidDel="00000000" w:rsidR="00000000" w:rsidRPr="00000000">
        <w:rPr>
          <w:rFonts w:ascii="Garamond" w:cs="Garamond" w:eastAsia="Garamond" w:hAnsi="Garamond"/>
          <w:sz w:val="24"/>
          <w:szCs w:val="24"/>
          <w:vertAlign w:val="superscript"/>
          <w:rtl w:val="0"/>
        </w:rPr>
        <w:t xml:space="preserve">th</w:t>
      </w:r>
    </w:p>
    <w:p w:rsidR="00000000" w:rsidDel="00000000" w:rsidP="00000000" w:rsidRDefault="00000000" w:rsidRPr="00000000" w14:paraId="0000057F">
      <w:pPr>
        <w:tabs>
          <w:tab w:val="left" w:leader="none" w:pos="5580"/>
          <w:tab w:val="left" w:leader="none" w:pos="7560"/>
        </w:tabs>
        <w:spacing w:after="4" w:line="240" w:lineRule="auto"/>
        <w:ind w:left="446" w:right="475" w:hanging="12.999999999999972"/>
        <w:rPr>
          <w:rFonts w:ascii="Garamond" w:cs="Garamond" w:eastAsia="Garamond" w:hAnsi="Garamond"/>
          <w:sz w:val="24"/>
          <w:szCs w:val="24"/>
          <w:vertAlign w:val="superscript"/>
        </w:rPr>
      </w:pPr>
      <w:r w:rsidDel="00000000" w:rsidR="00000000" w:rsidRPr="00000000">
        <w:rPr>
          <w:rFonts w:ascii="Garamond" w:cs="Garamond" w:eastAsia="Garamond" w:hAnsi="Garamond"/>
          <w:sz w:val="24"/>
          <w:szCs w:val="24"/>
          <w:rtl w:val="0"/>
        </w:rPr>
        <w:t xml:space="preserve">AP Language &amp; Composition </w:t>
        <w:tab/>
        <w:t xml:space="preserve">1 Credit Required</w:t>
        <w:tab/>
        <w:tab/>
        <w:t xml:space="preserve">11</w:t>
      </w:r>
      <w:r w:rsidDel="00000000" w:rsidR="00000000" w:rsidRPr="00000000">
        <w:rPr>
          <w:rFonts w:ascii="Garamond" w:cs="Garamond" w:eastAsia="Garamond" w:hAnsi="Garamond"/>
          <w:sz w:val="24"/>
          <w:szCs w:val="24"/>
          <w:vertAlign w:val="superscript"/>
          <w:rtl w:val="0"/>
        </w:rPr>
        <w:t xml:space="preserve">th</w:t>
      </w:r>
      <w:r w:rsidDel="00000000" w:rsidR="00000000" w:rsidRPr="00000000">
        <w:rPr>
          <w:rFonts w:ascii="Garamond" w:cs="Garamond" w:eastAsia="Garamond" w:hAnsi="Garamond"/>
          <w:sz w:val="24"/>
          <w:szCs w:val="24"/>
          <w:rtl w:val="0"/>
        </w:rPr>
        <w:t xml:space="preserve">/12</w:t>
      </w:r>
      <w:r w:rsidDel="00000000" w:rsidR="00000000" w:rsidRPr="00000000">
        <w:rPr>
          <w:rFonts w:ascii="Garamond" w:cs="Garamond" w:eastAsia="Garamond" w:hAnsi="Garamond"/>
          <w:sz w:val="24"/>
          <w:szCs w:val="24"/>
          <w:vertAlign w:val="superscript"/>
          <w:rtl w:val="0"/>
        </w:rPr>
        <w:t xml:space="preserve">th</w:t>
      </w:r>
      <w:r w:rsidDel="00000000" w:rsidR="00000000" w:rsidRPr="00000000">
        <w:rPr>
          <w:rtl w:val="0"/>
        </w:rPr>
      </w:r>
    </w:p>
    <w:p w:rsidR="00000000" w:rsidDel="00000000" w:rsidP="00000000" w:rsidRDefault="00000000" w:rsidRPr="00000000" w14:paraId="00000580">
      <w:pPr>
        <w:tabs>
          <w:tab w:val="left" w:leader="none" w:pos="5580"/>
          <w:tab w:val="left" w:leader="none" w:pos="7560"/>
        </w:tabs>
        <w:spacing w:after="4" w:line="240" w:lineRule="auto"/>
        <w:ind w:left="433.00000000000006" w:right="475" w:firstLine="0"/>
        <w:rPr>
          <w:rFonts w:ascii="Garamond" w:cs="Garamond" w:eastAsia="Garamond" w:hAnsi="Garamond"/>
          <w:sz w:val="40"/>
          <w:szCs w:val="40"/>
          <w:vertAlign w:val="superscript"/>
        </w:rPr>
      </w:pPr>
      <w:r w:rsidDel="00000000" w:rsidR="00000000" w:rsidRPr="00000000">
        <w:rPr>
          <w:rFonts w:ascii="Garamond" w:cs="Garamond" w:eastAsia="Garamond" w:hAnsi="Garamond"/>
          <w:sz w:val="40"/>
          <w:szCs w:val="40"/>
          <w:vertAlign w:val="superscript"/>
          <w:rtl w:val="0"/>
        </w:rPr>
        <w:t xml:space="preserve">AP Literature &amp; Composition</w:t>
        <w:tab/>
        <w:t xml:space="preserve">1 Credit Required</w:t>
        <w:tab/>
        <w:tab/>
        <w:t xml:space="preserve">12th</w:t>
      </w:r>
    </w:p>
    <w:p w:rsidR="00000000" w:rsidDel="00000000" w:rsidP="00000000" w:rsidRDefault="00000000" w:rsidRPr="00000000" w14:paraId="00000581">
      <w:pPr>
        <w:tabs>
          <w:tab w:val="left" w:leader="none" w:pos="5580"/>
          <w:tab w:val="left" w:leader="none" w:pos="7560"/>
        </w:tabs>
        <w:spacing w:after="4" w:line="240" w:lineRule="auto"/>
        <w:ind w:left="446" w:right="475" w:hanging="12.999999999999972"/>
        <w:rPr>
          <w:rFonts w:ascii="Garamond" w:cs="Garamond" w:eastAsia="Garamond" w:hAnsi="Garamond"/>
          <w:sz w:val="24"/>
          <w:szCs w:val="24"/>
          <w:vertAlign w:val="superscript"/>
        </w:rPr>
      </w:pPr>
      <w:r w:rsidDel="00000000" w:rsidR="00000000" w:rsidRPr="00000000">
        <w:rPr>
          <w:rtl w:val="0"/>
        </w:rPr>
      </w:r>
    </w:p>
    <w:p w:rsidR="00000000" w:rsidDel="00000000" w:rsidP="00000000" w:rsidRDefault="00000000" w:rsidRPr="00000000" w14:paraId="00000582">
      <w:pPr>
        <w:tabs>
          <w:tab w:val="left" w:leader="none" w:pos="5580"/>
        </w:tabs>
        <w:spacing w:after="4" w:before="120" w:line="240" w:lineRule="auto"/>
        <w:ind w:left="446" w:right="619" w:hanging="12.000000000000028"/>
        <w:rPr>
          <w:rFonts w:ascii="Garamond" w:cs="Garamond" w:eastAsia="Garamond" w:hAnsi="Garamond"/>
          <w:b w:val="1"/>
          <w:sz w:val="28"/>
          <w:szCs w:val="28"/>
        </w:rPr>
      </w:pPr>
      <w:r w:rsidDel="00000000" w:rsidR="00000000" w:rsidRPr="00000000">
        <w:rPr>
          <w:rFonts w:ascii="Garamond" w:cs="Garamond" w:eastAsia="Garamond" w:hAnsi="Garamond"/>
          <w:b w:val="1"/>
          <w:sz w:val="28"/>
          <w:szCs w:val="28"/>
          <w:rtl w:val="0"/>
        </w:rPr>
        <w:t xml:space="preserve">Challenging College Prep Program</w:t>
      </w:r>
    </w:p>
    <w:p w:rsidR="00000000" w:rsidDel="00000000" w:rsidP="00000000" w:rsidRDefault="00000000" w:rsidRPr="00000000" w14:paraId="00000583">
      <w:pPr>
        <w:tabs>
          <w:tab w:val="left" w:leader="none" w:pos="5580"/>
          <w:tab w:val="left" w:leader="none" w:pos="7830"/>
        </w:tabs>
        <w:spacing w:after="4" w:before="120" w:line="240" w:lineRule="auto"/>
        <w:ind w:left="446" w:right="619" w:hanging="12.000000000000028"/>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Freshman English (Traditional or Honors)</w:t>
        <w:tab/>
        <w:t xml:space="preserve">1 Credit Required</w:t>
        <w:tab/>
        <w:tab/>
        <w:t xml:space="preserve">9</w:t>
      </w:r>
      <w:r w:rsidDel="00000000" w:rsidR="00000000" w:rsidRPr="00000000">
        <w:rPr>
          <w:rFonts w:ascii="Garamond" w:cs="Garamond" w:eastAsia="Garamond" w:hAnsi="Garamond"/>
          <w:sz w:val="24"/>
          <w:szCs w:val="24"/>
          <w:vertAlign w:val="superscript"/>
          <w:rtl w:val="0"/>
        </w:rPr>
        <w:t xml:space="preserve">th</w:t>
      </w:r>
      <w:r w:rsidDel="00000000" w:rsidR="00000000" w:rsidRPr="00000000">
        <w:rPr>
          <w:rFonts w:ascii="Garamond" w:cs="Garamond" w:eastAsia="Garamond" w:hAnsi="Garamond"/>
          <w:sz w:val="24"/>
          <w:szCs w:val="24"/>
          <w:rtl w:val="0"/>
        </w:rPr>
        <w:t xml:space="preserve"> </w:t>
        <w:br w:type="textWrapping"/>
      </w:r>
      <w:r w:rsidDel="00000000" w:rsidR="00000000" w:rsidRPr="00000000">
        <w:rPr>
          <w:rFonts w:ascii="Garamond" w:cs="Garamond" w:eastAsia="Garamond" w:hAnsi="Garamond"/>
          <w:sz w:val="24"/>
          <w:szCs w:val="24"/>
          <w:rtl w:val="0"/>
        </w:rPr>
        <w:t xml:space="preserve">American Literature and Composition</w:t>
      </w:r>
      <w:r w:rsidDel="00000000" w:rsidR="00000000" w:rsidRPr="00000000">
        <w:rPr>
          <w:rFonts w:ascii="Garamond" w:cs="Garamond" w:eastAsia="Garamond" w:hAnsi="Garamond"/>
          <w:sz w:val="16"/>
          <w:szCs w:val="16"/>
          <w:rtl w:val="0"/>
        </w:rPr>
        <w:t xml:space="preserve">(Traditional or Honors)</w:t>
      </w:r>
      <w:r w:rsidDel="00000000" w:rsidR="00000000" w:rsidRPr="00000000">
        <w:rPr>
          <w:rFonts w:ascii="Garamond" w:cs="Garamond" w:eastAsia="Garamond" w:hAnsi="Garamond"/>
          <w:sz w:val="24"/>
          <w:szCs w:val="24"/>
          <w:rtl w:val="0"/>
        </w:rPr>
        <w:tab/>
        <w:t xml:space="preserve">1 Credit Required</w:t>
        <w:tab/>
        <w:tab/>
        <w:t xml:space="preserve">10</w:t>
      </w:r>
      <w:r w:rsidDel="00000000" w:rsidR="00000000" w:rsidRPr="00000000">
        <w:rPr>
          <w:rFonts w:ascii="Garamond" w:cs="Garamond" w:eastAsia="Garamond" w:hAnsi="Garamond"/>
          <w:sz w:val="24"/>
          <w:szCs w:val="24"/>
          <w:vertAlign w:val="superscript"/>
          <w:rtl w:val="0"/>
        </w:rPr>
        <w:t xml:space="preserve">th</w:t>
      </w:r>
      <w:r w:rsidDel="00000000" w:rsidR="00000000" w:rsidRPr="00000000">
        <w:rPr>
          <w:rFonts w:ascii="Garamond" w:cs="Garamond" w:eastAsia="Garamond" w:hAnsi="Garamond"/>
          <w:sz w:val="24"/>
          <w:szCs w:val="24"/>
          <w:rtl w:val="0"/>
        </w:rPr>
        <w:br w:type="textWrapping"/>
      </w:r>
      <w:r w:rsidDel="00000000" w:rsidR="00000000" w:rsidRPr="00000000">
        <w:rPr>
          <w:rFonts w:ascii="Garamond" w:cs="Garamond" w:eastAsia="Garamond" w:hAnsi="Garamond"/>
          <w:b w:val="1"/>
          <w:sz w:val="24"/>
          <w:szCs w:val="24"/>
          <w:rtl w:val="0"/>
        </w:rPr>
        <w:t xml:space="preserve">Choice of ONE of the following:</w:t>
        <w:br w:type="textWrapping"/>
      </w:r>
      <w:r w:rsidDel="00000000" w:rsidR="00000000" w:rsidRPr="00000000">
        <w:rPr>
          <w:rFonts w:ascii="Garamond" w:cs="Garamond" w:eastAsia="Garamond" w:hAnsi="Garamond"/>
          <w:sz w:val="24"/>
          <w:szCs w:val="24"/>
          <w:rtl w:val="0"/>
        </w:rPr>
        <w:t xml:space="preserve">AP Language and Composition</w:t>
        <w:tab/>
        <w:t xml:space="preserve">1 Credit Required</w:t>
        <w:tab/>
        <w:tab/>
        <w:t xml:space="preserve">11</w:t>
      </w:r>
      <w:r w:rsidDel="00000000" w:rsidR="00000000" w:rsidRPr="00000000">
        <w:rPr>
          <w:rFonts w:ascii="Garamond" w:cs="Garamond" w:eastAsia="Garamond" w:hAnsi="Garamond"/>
          <w:sz w:val="24"/>
          <w:szCs w:val="24"/>
          <w:vertAlign w:val="superscript"/>
          <w:rtl w:val="0"/>
        </w:rPr>
        <w:t xml:space="preserve">th</w:t>
      </w:r>
      <w:r w:rsidDel="00000000" w:rsidR="00000000" w:rsidRPr="00000000">
        <w:rPr>
          <w:rFonts w:ascii="Garamond" w:cs="Garamond" w:eastAsia="Garamond" w:hAnsi="Garamond"/>
          <w:sz w:val="24"/>
          <w:szCs w:val="24"/>
          <w:rtl w:val="0"/>
        </w:rPr>
        <w:t xml:space="preserve">/12</w:t>
      </w:r>
      <w:r w:rsidDel="00000000" w:rsidR="00000000" w:rsidRPr="00000000">
        <w:rPr>
          <w:rFonts w:ascii="Garamond" w:cs="Garamond" w:eastAsia="Garamond" w:hAnsi="Garamond"/>
          <w:sz w:val="24"/>
          <w:szCs w:val="24"/>
          <w:vertAlign w:val="superscript"/>
          <w:rtl w:val="0"/>
        </w:rPr>
        <w:t xml:space="preserve">th</w:t>
        <w:br w:type="textWrapping"/>
      </w:r>
      <w:r w:rsidDel="00000000" w:rsidR="00000000" w:rsidRPr="00000000">
        <w:rPr>
          <w:rFonts w:ascii="Garamond" w:cs="Garamond" w:eastAsia="Garamond" w:hAnsi="Garamond"/>
          <w:sz w:val="24"/>
          <w:szCs w:val="24"/>
          <w:rtl w:val="0"/>
        </w:rPr>
        <w:t xml:space="preserve">Power of Language</w:t>
        <w:tab/>
        <w:t xml:space="preserve">1 Credit Required</w:t>
        <w:tab/>
        <w:tab/>
        <w:t xml:space="preserve">11</w:t>
      </w:r>
      <w:r w:rsidDel="00000000" w:rsidR="00000000" w:rsidRPr="00000000">
        <w:rPr>
          <w:rFonts w:ascii="Garamond" w:cs="Garamond" w:eastAsia="Garamond" w:hAnsi="Garamond"/>
          <w:sz w:val="24"/>
          <w:szCs w:val="24"/>
          <w:vertAlign w:val="superscript"/>
          <w:rtl w:val="0"/>
        </w:rPr>
        <w:t xml:space="preserve">th</w:t>
      </w:r>
      <w:r w:rsidDel="00000000" w:rsidR="00000000" w:rsidRPr="00000000">
        <w:rPr>
          <w:rtl w:val="0"/>
        </w:rPr>
      </w:r>
    </w:p>
    <w:p w:rsidR="00000000" w:rsidDel="00000000" w:rsidP="00000000" w:rsidRDefault="00000000" w:rsidRPr="00000000" w14:paraId="00000584">
      <w:pPr>
        <w:tabs>
          <w:tab w:val="left" w:leader="none" w:pos="5580"/>
          <w:tab w:val="left" w:leader="none" w:pos="7920"/>
        </w:tabs>
        <w:spacing w:after="0" w:before="120" w:line="240" w:lineRule="auto"/>
        <w:ind w:left="450" w:right="619" w:hanging="12.000000000000028"/>
        <w:rPr>
          <w:rFonts w:ascii="Garamond" w:cs="Garamond" w:eastAsia="Garamond" w:hAnsi="Garamond"/>
          <w:b w:val="1"/>
          <w:sz w:val="28"/>
          <w:szCs w:val="28"/>
        </w:rPr>
      </w:pPr>
      <w:r w:rsidDel="00000000" w:rsidR="00000000" w:rsidRPr="00000000">
        <w:rPr>
          <w:rFonts w:ascii="Garamond" w:cs="Garamond" w:eastAsia="Garamond" w:hAnsi="Garamond"/>
          <w:b w:val="1"/>
          <w:sz w:val="28"/>
          <w:szCs w:val="28"/>
          <w:rtl w:val="0"/>
        </w:rPr>
        <w:t xml:space="preserve">Traditional College Prep Program</w:t>
      </w:r>
    </w:p>
    <w:p w:rsidR="00000000" w:rsidDel="00000000" w:rsidP="00000000" w:rsidRDefault="00000000" w:rsidRPr="00000000" w14:paraId="00000585">
      <w:pPr>
        <w:tabs>
          <w:tab w:val="left" w:leader="none" w:pos="5580"/>
          <w:tab w:val="left" w:leader="none" w:pos="7830"/>
        </w:tabs>
        <w:spacing w:after="4" w:before="120" w:line="240" w:lineRule="auto"/>
        <w:ind w:left="446" w:right="619" w:hanging="12.000000000000028"/>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Freshman English</w:t>
        <w:tab/>
        <w:t xml:space="preserve">1 CreditRequired</w:t>
        <w:tab/>
        <w:tab/>
        <w:t xml:space="preserve">9</w:t>
      </w:r>
      <w:r w:rsidDel="00000000" w:rsidR="00000000" w:rsidRPr="00000000">
        <w:rPr>
          <w:rFonts w:ascii="Garamond" w:cs="Garamond" w:eastAsia="Garamond" w:hAnsi="Garamond"/>
          <w:sz w:val="24"/>
          <w:szCs w:val="24"/>
          <w:vertAlign w:val="superscript"/>
          <w:rtl w:val="0"/>
        </w:rPr>
        <w:t xml:space="preserve">th</w:t>
      </w:r>
      <w:r w:rsidDel="00000000" w:rsidR="00000000" w:rsidRPr="00000000">
        <w:rPr>
          <w:rFonts w:ascii="Garamond" w:cs="Garamond" w:eastAsia="Garamond" w:hAnsi="Garamond"/>
          <w:sz w:val="24"/>
          <w:szCs w:val="24"/>
          <w:rtl w:val="0"/>
        </w:rPr>
        <w:br w:type="textWrapping"/>
        <w:t xml:space="preserve">American Literature and Composition</w:t>
        <w:tab/>
        <w:t xml:space="preserve">1 Credit Required</w:t>
        <w:tab/>
        <w:tab/>
      </w:r>
      <w:r w:rsidDel="00000000" w:rsidR="00000000" w:rsidRPr="00000000">
        <w:rPr>
          <w:rFonts w:ascii="Garamond" w:cs="Garamond" w:eastAsia="Garamond" w:hAnsi="Garamond"/>
          <w:sz w:val="24"/>
          <w:szCs w:val="24"/>
          <w:rtl w:val="0"/>
        </w:rPr>
        <w:t xml:space="preserve">10</w:t>
      </w:r>
      <w:r w:rsidDel="00000000" w:rsidR="00000000" w:rsidRPr="00000000">
        <w:rPr>
          <w:rFonts w:ascii="Garamond" w:cs="Garamond" w:eastAsia="Garamond" w:hAnsi="Garamond"/>
          <w:sz w:val="24"/>
          <w:szCs w:val="24"/>
          <w:vertAlign w:val="superscript"/>
          <w:rtl w:val="0"/>
        </w:rPr>
        <w:t xml:space="preserve">th</w:t>
      </w:r>
      <w:r w:rsidDel="00000000" w:rsidR="00000000" w:rsidRPr="00000000">
        <w:rPr>
          <w:rFonts w:ascii="Garamond" w:cs="Garamond" w:eastAsia="Garamond" w:hAnsi="Garamond"/>
          <w:sz w:val="24"/>
          <w:szCs w:val="24"/>
          <w:rtl w:val="0"/>
        </w:rPr>
        <w:t xml:space="preserve">-12</w:t>
      </w:r>
      <w:r w:rsidDel="00000000" w:rsidR="00000000" w:rsidRPr="00000000">
        <w:rPr>
          <w:rFonts w:ascii="Garamond" w:cs="Garamond" w:eastAsia="Garamond" w:hAnsi="Garamond"/>
          <w:sz w:val="24"/>
          <w:szCs w:val="24"/>
          <w:vertAlign w:val="superscript"/>
          <w:rtl w:val="0"/>
        </w:rPr>
        <w:t xml:space="preserve">th</w:t>
      </w:r>
      <w:r w:rsidDel="00000000" w:rsidR="00000000" w:rsidRPr="00000000">
        <w:rPr>
          <w:rFonts w:ascii="Garamond" w:cs="Garamond" w:eastAsia="Garamond" w:hAnsi="Garamond"/>
          <w:sz w:val="24"/>
          <w:szCs w:val="24"/>
          <w:rtl w:val="0"/>
        </w:rPr>
        <w:br w:type="textWrapping"/>
      </w:r>
      <w:r w:rsidDel="00000000" w:rsidR="00000000" w:rsidRPr="00000000">
        <w:rPr>
          <w:rFonts w:ascii="Garamond" w:cs="Garamond" w:eastAsia="Garamond" w:hAnsi="Garamond"/>
          <w:sz w:val="24"/>
          <w:szCs w:val="24"/>
          <w:rtl w:val="0"/>
        </w:rPr>
        <w:t xml:space="preserve">Power of Language</w:t>
        <w:tab/>
        <w:t xml:space="preserve">1 Credit Required</w:t>
        <w:tab/>
        <w:tab/>
        <w:t xml:space="preserve">11</w:t>
      </w:r>
      <w:r w:rsidDel="00000000" w:rsidR="00000000" w:rsidRPr="00000000">
        <w:rPr>
          <w:rFonts w:ascii="Garamond" w:cs="Garamond" w:eastAsia="Garamond" w:hAnsi="Garamond"/>
          <w:sz w:val="24"/>
          <w:szCs w:val="24"/>
          <w:vertAlign w:val="superscript"/>
          <w:rtl w:val="0"/>
        </w:rPr>
        <w:t xml:space="preserve">th</w:t>
      </w:r>
      <w:r w:rsidDel="00000000" w:rsidR="00000000" w:rsidRPr="00000000">
        <w:rPr>
          <w:rFonts w:ascii="Garamond" w:cs="Garamond" w:eastAsia="Garamond" w:hAnsi="Garamond"/>
          <w:sz w:val="24"/>
          <w:szCs w:val="24"/>
          <w:rtl w:val="0"/>
        </w:rPr>
        <w:t xml:space="preserve">/12</w:t>
      </w:r>
      <w:r w:rsidDel="00000000" w:rsidR="00000000" w:rsidRPr="00000000">
        <w:rPr>
          <w:rFonts w:ascii="Garamond" w:cs="Garamond" w:eastAsia="Garamond" w:hAnsi="Garamond"/>
          <w:sz w:val="24"/>
          <w:szCs w:val="24"/>
          <w:vertAlign w:val="superscript"/>
          <w:rtl w:val="0"/>
        </w:rPr>
        <w:t xml:space="preserve">th</w:t>
      </w:r>
      <w:r w:rsidDel="00000000" w:rsidR="00000000" w:rsidRPr="00000000">
        <w:rPr>
          <w:rtl w:val="0"/>
        </w:rPr>
      </w:r>
    </w:p>
    <w:p w:rsidR="00000000" w:rsidDel="00000000" w:rsidP="00000000" w:rsidRDefault="00000000" w:rsidRPr="00000000" w14:paraId="00000586">
      <w:pPr>
        <w:keepNext w:val="1"/>
        <w:keepLines w:val="1"/>
        <w:tabs>
          <w:tab w:val="left" w:leader="none" w:pos="5580"/>
          <w:tab w:val="left" w:leader="none" w:pos="7920"/>
        </w:tabs>
        <w:spacing w:after="4" w:before="120" w:line="240" w:lineRule="auto"/>
        <w:ind w:right="619"/>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Additional optional Electives also available see list below</w:t>
      </w:r>
      <w:r w:rsidDel="00000000" w:rsidR="00000000" w:rsidRPr="00000000">
        <w:rPr>
          <w:rtl w:val="0"/>
        </w:rPr>
      </w:r>
    </w:p>
    <w:p w:rsidR="00000000" w:rsidDel="00000000" w:rsidP="00000000" w:rsidRDefault="00000000" w:rsidRPr="00000000" w14:paraId="00000587">
      <w:pPr>
        <w:keepNext w:val="1"/>
        <w:keepLines w:val="1"/>
        <w:spacing w:after="18" w:lineRule="auto"/>
        <w:rPr>
          <w:rFonts w:ascii="Garamond" w:cs="Garamond" w:eastAsia="Garamond" w:hAnsi="Garamond"/>
        </w:rPr>
      </w:pPr>
      <w:r w:rsidDel="00000000" w:rsidR="00000000" w:rsidRPr="00000000">
        <w:rPr>
          <w:rFonts w:ascii="Garamond" w:cs="Garamond" w:eastAsia="Garamond" w:hAnsi="Garamond"/>
          <w:b w:val="1"/>
          <w:sz w:val="20"/>
          <w:szCs w:val="20"/>
          <w:u w:val="single"/>
          <w:rtl w:val="0"/>
        </w:rPr>
        <w:t xml:space="preserve">OPTIONAL ELECTIVE COURSES FOR COMPLETING 4 CREDIT GRADUATION REQUIREMENT</w:t>
      </w:r>
      <w:r w:rsidDel="00000000" w:rsidR="00000000" w:rsidRPr="00000000">
        <w:rPr>
          <w:rFonts w:ascii="Garamond" w:cs="Garamond" w:eastAsia="Garamond" w:hAnsi="Garamond"/>
          <w:b w:val="1"/>
          <w:sz w:val="20"/>
          <w:szCs w:val="20"/>
          <w:rtl w:val="0"/>
        </w:rPr>
        <w:t xml:space="preserve"> </w:t>
      </w:r>
      <w:r w:rsidDel="00000000" w:rsidR="00000000" w:rsidRPr="00000000">
        <w:rPr>
          <w:rtl w:val="0"/>
        </w:rPr>
      </w:r>
    </w:p>
    <w:p w:rsidR="00000000" w:rsidDel="00000000" w:rsidP="00000000" w:rsidRDefault="00000000" w:rsidRPr="00000000" w14:paraId="00000588">
      <w:pPr>
        <w:keepNext w:val="1"/>
        <w:keepLines w:val="1"/>
        <w:spacing w:after="4" w:line="240" w:lineRule="auto"/>
        <w:ind w:right="422"/>
        <w:rPr>
          <w:rFonts w:ascii="Garamond" w:cs="Garamond" w:eastAsia="Garamond" w:hAnsi="Garamond"/>
        </w:rPr>
      </w:pPr>
      <w:r w:rsidDel="00000000" w:rsidR="00000000" w:rsidRPr="00000000">
        <w:rPr>
          <w:rFonts w:ascii="Garamond" w:cs="Garamond" w:eastAsia="Garamond" w:hAnsi="Garamond"/>
          <w:rtl w:val="0"/>
        </w:rPr>
        <w:t xml:space="preserve">These courses are also available to any student who is taking the highly challenging </w:t>
      </w:r>
      <w:r w:rsidDel="00000000" w:rsidR="00000000" w:rsidRPr="00000000">
        <w:rPr>
          <w:rFonts w:ascii="Garamond" w:cs="Garamond" w:eastAsia="Garamond" w:hAnsi="Garamond"/>
          <w:i w:val="1"/>
          <w:rtl w:val="0"/>
        </w:rPr>
        <w:t xml:space="preserve">or</w:t>
      </w:r>
      <w:r w:rsidDel="00000000" w:rsidR="00000000" w:rsidRPr="00000000">
        <w:rPr>
          <w:rFonts w:ascii="Garamond" w:cs="Garamond" w:eastAsia="Garamond" w:hAnsi="Garamond"/>
          <w:rtl w:val="0"/>
        </w:rPr>
        <w:t xml:space="preserve"> challenging sequence and has an interest in the following areas: </w:t>
      </w:r>
    </w:p>
    <w:tbl>
      <w:tblPr>
        <w:tblStyle w:val="Table20"/>
        <w:tblW w:w="10710.0" w:type="dxa"/>
        <w:jc w:val="left"/>
        <w:tblInd w:w="5.0" w:type="dxa"/>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00"/>
      </w:tblPr>
      <w:tblGrid>
        <w:gridCol w:w="4770"/>
        <w:gridCol w:w="5940"/>
        <w:tblGridChange w:id="0">
          <w:tblGrid>
            <w:gridCol w:w="4770"/>
            <w:gridCol w:w="5940"/>
          </w:tblGrid>
        </w:tblGridChange>
      </w:tblGrid>
      <w:tr>
        <w:trPr>
          <w:cantSplit w:val="0"/>
          <w:trHeight w:val="1829" w:hRule="atLeast"/>
          <w:tblHeader w:val="0"/>
        </w:trPr>
        <w:tc>
          <w:tcPr/>
          <w:p w:rsidR="00000000" w:rsidDel="00000000" w:rsidP="00000000" w:rsidRDefault="00000000" w:rsidRPr="00000000" w14:paraId="00000589">
            <w:pPr>
              <w:keepNext w:val="1"/>
              <w:keepLines w:val="1"/>
              <w:rPr>
                <w:rFonts w:ascii="Garamond" w:cs="Garamond" w:eastAsia="Garamond" w:hAnsi="Garamond"/>
              </w:rPr>
            </w:pPr>
            <w:r w:rsidDel="00000000" w:rsidR="00000000" w:rsidRPr="00000000">
              <w:rPr>
                <w:rFonts w:ascii="Garamond" w:cs="Garamond" w:eastAsia="Garamond" w:hAnsi="Garamond"/>
                <w:rtl w:val="0"/>
              </w:rPr>
              <w:t xml:space="preserve">British Literature and Composition </w:t>
            </w:r>
            <w:r w:rsidDel="00000000" w:rsidR="00000000" w:rsidRPr="00000000">
              <w:rPr>
                <w:rFonts w:ascii="Garamond" w:cs="Garamond" w:eastAsia="Garamond" w:hAnsi="Garamond"/>
                <w:rtl w:val="0"/>
              </w:rPr>
              <w:t xml:space="preserve">(.5 cred</w:t>
            </w:r>
            <w:r w:rsidDel="00000000" w:rsidR="00000000" w:rsidRPr="00000000">
              <w:rPr>
                <w:rFonts w:ascii="Garamond" w:cs="Garamond" w:eastAsia="Garamond" w:hAnsi="Garamond"/>
                <w:rtl w:val="0"/>
              </w:rPr>
              <w:t xml:space="preserve">it) 10</w:t>
            </w:r>
            <w:r w:rsidDel="00000000" w:rsidR="00000000" w:rsidRPr="00000000">
              <w:rPr>
                <w:rFonts w:ascii="Garamond" w:cs="Garamond" w:eastAsia="Garamond" w:hAnsi="Garamond"/>
                <w:vertAlign w:val="superscript"/>
                <w:rtl w:val="0"/>
              </w:rPr>
              <w:t xml:space="preserve">th</w:t>
            </w:r>
            <w:r w:rsidDel="00000000" w:rsidR="00000000" w:rsidRPr="00000000">
              <w:rPr>
                <w:rFonts w:ascii="Garamond" w:cs="Garamond" w:eastAsia="Garamond" w:hAnsi="Garamond"/>
                <w:rtl w:val="0"/>
              </w:rPr>
              <w:t xml:space="preserve">-12</w:t>
            </w:r>
            <w:r w:rsidDel="00000000" w:rsidR="00000000" w:rsidRPr="00000000">
              <w:rPr>
                <w:rFonts w:ascii="Garamond" w:cs="Garamond" w:eastAsia="Garamond" w:hAnsi="Garamond"/>
                <w:vertAlign w:val="superscript"/>
                <w:rtl w:val="0"/>
              </w:rPr>
              <w:t xml:space="preserve">th</w:t>
            </w:r>
            <w:r w:rsidDel="00000000" w:rsidR="00000000" w:rsidRPr="00000000">
              <w:rPr>
                <w:rFonts w:ascii="Garamond" w:cs="Garamond" w:eastAsia="Garamond" w:hAnsi="Garamond"/>
                <w:rtl w:val="0"/>
              </w:rPr>
              <w:t xml:space="preserve"> </w:t>
            </w:r>
          </w:p>
          <w:p w:rsidR="00000000" w:rsidDel="00000000" w:rsidP="00000000" w:rsidRDefault="00000000" w:rsidRPr="00000000" w14:paraId="0000058A">
            <w:pPr>
              <w:keepNext w:val="1"/>
              <w:keepLines w:val="1"/>
              <w:spacing w:after="16" w:lineRule="auto"/>
              <w:rPr>
                <w:rFonts w:ascii="Garamond" w:cs="Garamond" w:eastAsia="Garamond" w:hAnsi="Garamond"/>
              </w:rPr>
            </w:pPr>
            <w:r w:rsidDel="00000000" w:rsidR="00000000" w:rsidRPr="00000000">
              <w:rPr>
                <w:rFonts w:ascii="Garamond" w:cs="Garamond" w:eastAsia="Garamond" w:hAnsi="Garamond"/>
                <w:rtl w:val="0"/>
              </w:rPr>
              <w:t xml:space="preserve">Creative Writing (.5 credit) 9</w:t>
            </w:r>
            <w:r w:rsidDel="00000000" w:rsidR="00000000" w:rsidRPr="00000000">
              <w:rPr>
                <w:rFonts w:ascii="Garamond" w:cs="Garamond" w:eastAsia="Garamond" w:hAnsi="Garamond"/>
                <w:vertAlign w:val="superscript"/>
                <w:rtl w:val="0"/>
              </w:rPr>
              <w:t xml:space="preserve">th</w:t>
            </w:r>
            <w:r w:rsidDel="00000000" w:rsidR="00000000" w:rsidRPr="00000000">
              <w:rPr>
                <w:rFonts w:ascii="Garamond" w:cs="Garamond" w:eastAsia="Garamond" w:hAnsi="Garamond"/>
                <w:rtl w:val="0"/>
              </w:rPr>
              <w:t xml:space="preserve">-12</w:t>
            </w:r>
            <w:r w:rsidDel="00000000" w:rsidR="00000000" w:rsidRPr="00000000">
              <w:rPr>
                <w:rFonts w:ascii="Garamond" w:cs="Garamond" w:eastAsia="Garamond" w:hAnsi="Garamond"/>
                <w:vertAlign w:val="superscript"/>
                <w:rtl w:val="0"/>
              </w:rPr>
              <w:t xml:space="preserve">th </w:t>
            </w:r>
            <w:r w:rsidDel="00000000" w:rsidR="00000000" w:rsidRPr="00000000">
              <w:rPr>
                <w:rtl w:val="0"/>
              </w:rPr>
            </w:r>
          </w:p>
          <w:p w:rsidR="00000000" w:rsidDel="00000000" w:rsidP="00000000" w:rsidRDefault="00000000" w:rsidRPr="00000000" w14:paraId="0000058B">
            <w:pPr>
              <w:keepNext w:val="1"/>
              <w:keepLines w:val="1"/>
              <w:spacing w:after="16" w:lineRule="auto"/>
              <w:rPr>
                <w:rFonts w:ascii="Garamond" w:cs="Garamond" w:eastAsia="Garamond" w:hAnsi="Garamond"/>
              </w:rPr>
            </w:pPr>
            <w:r w:rsidDel="00000000" w:rsidR="00000000" w:rsidRPr="00000000">
              <w:rPr>
                <w:rFonts w:ascii="Garamond" w:cs="Garamond" w:eastAsia="Garamond" w:hAnsi="Garamond"/>
                <w:rtl w:val="0"/>
              </w:rPr>
              <w:t xml:space="preserve">Argumentation and </w:t>
            </w:r>
            <w:r w:rsidDel="00000000" w:rsidR="00000000" w:rsidRPr="00000000">
              <w:rPr>
                <w:rFonts w:ascii="Garamond" w:cs="Garamond" w:eastAsia="Garamond" w:hAnsi="Garamond"/>
                <w:rtl w:val="0"/>
              </w:rPr>
              <w:t xml:space="preserve">Debate (</w:t>
            </w:r>
            <w:r w:rsidDel="00000000" w:rsidR="00000000" w:rsidRPr="00000000">
              <w:rPr>
                <w:rFonts w:ascii="Garamond" w:cs="Garamond" w:eastAsia="Garamond" w:hAnsi="Garamond"/>
                <w:rtl w:val="0"/>
              </w:rPr>
              <w:t xml:space="preserve">.5 credit) 9</w:t>
            </w:r>
            <w:r w:rsidDel="00000000" w:rsidR="00000000" w:rsidRPr="00000000">
              <w:rPr>
                <w:rFonts w:ascii="Garamond" w:cs="Garamond" w:eastAsia="Garamond" w:hAnsi="Garamond"/>
                <w:vertAlign w:val="superscript"/>
                <w:rtl w:val="0"/>
              </w:rPr>
              <w:t xml:space="preserve">th</w:t>
            </w:r>
            <w:r w:rsidDel="00000000" w:rsidR="00000000" w:rsidRPr="00000000">
              <w:rPr>
                <w:rFonts w:ascii="Garamond" w:cs="Garamond" w:eastAsia="Garamond" w:hAnsi="Garamond"/>
                <w:rtl w:val="0"/>
              </w:rPr>
              <w:t xml:space="preserve">-12</w:t>
            </w:r>
            <w:r w:rsidDel="00000000" w:rsidR="00000000" w:rsidRPr="00000000">
              <w:rPr>
                <w:rFonts w:ascii="Garamond" w:cs="Garamond" w:eastAsia="Garamond" w:hAnsi="Garamond"/>
                <w:vertAlign w:val="superscript"/>
                <w:rtl w:val="0"/>
              </w:rPr>
              <w:t xml:space="preserve">th</w:t>
            </w:r>
            <w:r w:rsidDel="00000000" w:rsidR="00000000" w:rsidRPr="00000000">
              <w:rPr>
                <w:rFonts w:ascii="Garamond" w:cs="Garamond" w:eastAsia="Garamond" w:hAnsi="Garamond"/>
                <w:rtl w:val="0"/>
              </w:rPr>
              <w:t xml:space="preserve"> </w:t>
            </w:r>
          </w:p>
          <w:p w:rsidR="00000000" w:rsidDel="00000000" w:rsidP="00000000" w:rsidRDefault="00000000" w:rsidRPr="00000000" w14:paraId="0000058C">
            <w:pPr>
              <w:keepNext w:val="1"/>
              <w:keepLines w:val="1"/>
              <w:rPr>
                <w:rFonts w:ascii="Garamond" w:cs="Garamond" w:eastAsia="Garamond" w:hAnsi="Garamond"/>
              </w:rPr>
            </w:pPr>
            <w:r w:rsidDel="00000000" w:rsidR="00000000" w:rsidRPr="00000000">
              <w:rPr>
                <w:rFonts w:ascii="Garamond" w:cs="Garamond" w:eastAsia="Garamond" w:hAnsi="Garamond"/>
                <w:rtl w:val="0"/>
              </w:rPr>
              <w:t xml:space="preserve">Explorations in Reading (.5 credit) 10th-12</w:t>
            </w:r>
            <w:r w:rsidDel="00000000" w:rsidR="00000000" w:rsidRPr="00000000">
              <w:rPr>
                <w:rFonts w:ascii="Garamond" w:cs="Garamond" w:eastAsia="Garamond" w:hAnsi="Garamond"/>
                <w:vertAlign w:val="superscript"/>
                <w:rtl w:val="0"/>
              </w:rPr>
              <w:t xml:space="preserve">th</w:t>
            </w:r>
            <w:r w:rsidDel="00000000" w:rsidR="00000000" w:rsidRPr="00000000">
              <w:rPr>
                <w:rFonts w:ascii="Garamond" w:cs="Garamond" w:eastAsia="Garamond" w:hAnsi="Garamond"/>
                <w:rtl w:val="0"/>
              </w:rPr>
              <w:t xml:space="preserve"> </w:t>
            </w:r>
          </w:p>
          <w:p w:rsidR="00000000" w:rsidDel="00000000" w:rsidP="00000000" w:rsidRDefault="00000000" w:rsidRPr="00000000" w14:paraId="0000058D">
            <w:pPr>
              <w:keepNext w:val="1"/>
              <w:keepLines w:val="1"/>
              <w:spacing w:after="13" w:lineRule="auto"/>
              <w:rPr>
                <w:rFonts w:ascii="Garamond" w:cs="Garamond" w:eastAsia="Garamond" w:hAnsi="Garamond"/>
              </w:rPr>
            </w:pPr>
            <w:r w:rsidDel="00000000" w:rsidR="00000000" w:rsidRPr="00000000">
              <w:rPr>
                <w:rFonts w:ascii="Garamond" w:cs="Garamond" w:eastAsia="Garamond" w:hAnsi="Garamond"/>
                <w:rtl w:val="0"/>
              </w:rPr>
              <w:t xml:space="preserve">Expository Writing (.5 credit) 10th-12</w:t>
            </w:r>
            <w:r w:rsidDel="00000000" w:rsidR="00000000" w:rsidRPr="00000000">
              <w:rPr>
                <w:rFonts w:ascii="Garamond" w:cs="Garamond" w:eastAsia="Garamond" w:hAnsi="Garamond"/>
                <w:vertAlign w:val="superscript"/>
                <w:rtl w:val="0"/>
              </w:rPr>
              <w:t xml:space="preserve">th </w:t>
            </w:r>
            <w:r w:rsidDel="00000000" w:rsidR="00000000" w:rsidRPr="00000000">
              <w:rPr>
                <w:rtl w:val="0"/>
              </w:rPr>
            </w:r>
          </w:p>
          <w:p w:rsidR="00000000" w:rsidDel="00000000" w:rsidP="00000000" w:rsidRDefault="00000000" w:rsidRPr="00000000" w14:paraId="0000058E">
            <w:pPr>
              <w:keepNext w:val="1"/>
              <w:keepLines w:val="1"/>
              <w:spacing w:after="8" w:lineRule="auto"/>
              <w:rPr>
                <w:rFonts w:ascii="Garamond" w:cs="Garamond" w:eastAsia="Garamond" w:hAnsi="Garamond"/>
              </w:rPr>
            </w:pPr>
            <w:r w:rsidDel="00000000" w:rsidR="00000000" w:rsidRPr="00000000">
              <w:rPr>
                <w:rFonts w:ascii="Garamond" w:cs="Garamond" w:eastAsia="Garamond" w:hAnsi="Garamond"/>
                <w:rtl w:val="0"/>
              </w:rPr>
              <w:t xml:space="preserve">Film Literature (.5 credit) 10</w:t>
            </w:r>
            <w:r w:rsidDel="00000000" w:rsidR="00000000" w:rsidRPr="00000000">
              <w:rPr>
                <w:rFonts w:ascii="Garamond" w:cs="Garamond" w:eastAsia="Garamond" w:hAnsi="Garamond"/>
                <w:vertAlign w:val="superscript"/>
                <w:rtl w:val="0"/>
              </w:rPr>
              <w:t xml:space="preserve">th</w:t>
            </w:r>
            <w:r w:rsidDel="00000000" w:rsidR="00000000" w:rsidRPr="00000000">
              <w:rPr>
                <w:rFonts w:ascii="Garamond" w:cs="Garamond" w:eastAsia="Garamond" w:hAnsi="Garamond"/>
                <w:rtl w:val="0"/>
              </w:rPr>
              <w:t xml:space="preserve">-12</w:t>
            </w:r>
            <w:r w:rsidDel="00000000" w:rsidR="00000000" w:rsidRPr="00000000">
              <w:rPr>
                <w:rFonts w:ascii="Garamond" w:cs="Garamond" w:eastAsia="Garamond" w:hAnsi="Garamond"/>
                <w:vertAlign w:val="superscript"/>
                <w:rtl w:val="0"/>
              </w:rPr>
              <w:t xml:space="preserve">th</w:t>
            </w:r>
            <w:r w:rsidDel="00000000" w:rsidR="00000000" w:rsidRPr="00000000">
              <w:rPr>
                <w:rFonts w:ascii="Garamond" w:cs="Garamond" w:eastAsia="Garamond" w:hAnsi="Garamond"/>
                <w:rtl w:val="0"/>
              </w:rPr>
              <w:t xml:space="preserve"> </w:t>
            </w:r>
          </w:p>
          <w:p w:rsidR="00000000" w:rsidDel="00000000" w:rsidP="00000000" w:rsidRDefault="00000000" w:rsidRPr="00000000" w14:paraId="0000058F">
            <w:pPr>
              <w:keepNext w:val="1"/>
              <w:keepLines w:val="1"/>
              <w:rPr>
                <w:rFonts w:ascii="Garamond" w:cs="Garamond" w:eastAsia="Garamond" w:hAnsi="Garamond"/>
              </w:rPr>
            </w:pPr>
            <w:r w:rsidDel="00000000" w:rsidR="00000000" w:rsidRPr="00000000">
              <w:rPr>
                <w:rFonts w:ascii="Garamond" w:cs="Garamond" w:eastAsia="Garamond" w:hAnsi="Garamond"/>
                <w:rtl w:val="0"/>
              </w:rPr>
              <w:t xml:space="preserve">*Honors Journalism (1 credit) 9</w:t>
            </w:r>
            <w:r w:rsidDel="00000000" w:rsidR="00000000" w:rsidRPr="00000000">
              <w:rPr>
                <w:rFonts w:ascii="Garamond" w:cs="Garamond" w:eastAsia="Garamond" w:hAnsi="Garamond"/>
                <w:vertAlign w:val="superscript"/>
                <w:rtl w:val="0"/>
              </w:rPr>
              <w:t xml:space="preserve">th</w:t>
            </w:r>
            <w:r w:rsidDel="00000000" w:rsidR="00000000" w:rsidRPr="00000000">
              <w:rPr>
                <w:rFonts w:ascii="Garamond" w:cs="Garamond" w:eastAsia="Garamond" w:hAnsi="Garamond"/>
                <w:rtl w:val="0"/>
              </w:rPr>
              <w:t xml:space="preserve">-12</w:t>
            </w:r>
            <w:r w:rsidDel="00000000" w:rsidR="00000000" w:rsidRPr="00000000">
              <w:rPr>
                <w:rFonts w:ascii="Garamond" w:cs="Garamond" w:eastAsia="Garamond" w:hAnsi="Garamond"/>
                <w:vertAlign w:val="superscript"/>
                <w:rtl w:val="0"/>
              </w:rPr>
              <w:t xml:space="preserve">th</w:t>
            </w:r>
            <w:r w:rsidDel="00000000" w:rsidR="00000000" w:rsidRPr="00000000">
              <w:rPr>
                <w:rFonts w:ascii="Garamond" w:cs="Garamond" w:eastAsia="Garamond" w:hAnsi="Garamond"/>
                <w:rtl w:val="0"/>
              </w:rPr>
              <w:t xml:space="preserve"> </w:t>
            </w:r>
          </w:p>
          <w:p w:rsidR="00000000" w:rsidDel="00000000" w:rsidP="00000000" w:rsidRDefault="00000000" w:rsidRPr="00000000" w14:paraId="00000590">
            <w:pPr>
              <w:keepNext w:val="1"/>
              <w:keepLines w:val="1"/>
              <w:spacing w:after="4" w:lineRule="auto"/>
              <w:ind w:right="73"/>
              <w:jc w:val="both"/>
              <w:rPr>
                <w:rFonts w:ascii="Garamond" w:cs="Garamond" w:eastAsia="Garamond" w:hAnsi="Garamond"/>
              </w:rPr>
            </w:pPr>
            <w:r w:rsidDel="00000000" w:rsidR="00000000" w:rsidRPr="00000000">
              <w:rPr>
                <w:rFonts w:ascii="Garamond" w:cs="Garamond" w:eastAsia="Garamond" w:hAnsi="Garamond"/>
                <w:rtl w:val="0"/>
              </w:rPr>
              <w:t xml:space="preserve">Journalism (1 credit) 9</w:t>
            </w:r>
            <w:r w:rsidDel="00000000" w:rsidR="00000000" w:rsidRPr="00000000">
              <w:rPr>
                <w:rFonts w:ascii="Garamond" w:cs="Garamond" w:eastAsia="Garamond" w:hAnsi="Garamond"/>
                <w:vertAlign w:val="superscript"/>
                <w:rtl w:val="0"/>
              </w:rPr>
              <w:t xml:space="preserve">th</w:t>
            </w:r>
            <w:r w:rsidDel="00000000" w:rsidR="00000000" w:rsidRPr="00000000">
              <w:rPr>
                <w:rFonts w:ascii="Garamond" w:cs="Garamond" w:eastAsia="Garamond" w:hAnsi="Garamond"/>
                <w:rtl w:val="0"/>
              </w:rPr>
              <w:t xml:space="preserve">-12</w:t>
            </w:r>
            <w:r w:rsidDel="00000000" w:rsidR="00000000" w:rsidRPr="00000000">
              <w:rPr>
                <w:rFonts w:ascii="Garamond" w:cs="Garamond" w:eastAsia="Garamond" w:hAnsi="Garamond"/>
                <w:vertAlign w:val="superscript"/>
                <w:rtl w:val="0"/>
              </w:rPr>
              <w:t xml:space="preserve">th</w:t>
            </w:r>
            <w:r w:rsidDel="00000000" w:rsidR="00000000" w:rsidRPr="00000000">
              <w:rPr>
                <w:rFonts w:ascii="Garamond" w:cs="Garamond" w:eastAsia="Garamond" w:hAnsi="Garamond"/>
                <w:rtl w:val="0"/>
              </w:rPr>
              <w:t xml:space="preserve"> </w:t>
            </w:r>
          </w:p>
        </w:tc>
        <w:tc>
          <w:tcPr/>
          <w:p w:rsidR="00000000" w:rsidDel="00000000" w:rsidP="00000000" w:rsidRDefault="00000000" w:rsidRPr="00000000" w14:paraId="00000591">
            <w:pPr>
              <w:keepNext w:val="1"/>
              <w:keepLines w:val="1"/>
              <w:spacing w:after="3" w:lineRule="auto"/>
              <w:rPr>
                <w:rFonts w:ascii="Garamond" w:cs="Garamond" w:eastAsia="Garamond" w:hAnsi="Garamond"/>
              </w:rPr>
            </w:pPr>
            <w:r w:rsidDel="00000000" w:rsidR="00000000" w:rsidRPr="00000000">
              <w:rPr>
                <w:rFonts w:ascii="Garamond" w:cs="Garamond" w:eastAsia="Garamond" w:hAnsi="Garamond"/>
                <w:rtl w:val="0"/>
              </w:rPr>
              <w:t xml:space="preserve">Literature, Culture, and the Humanities (1 credit)  11</w:t>
            </w:r>
            <w:r w:rsidDel="00000000" w:rsidR="00000000" w:rsidRPr="00000000">
              <w:rPr>
                <w:rFonts w:ascii="Garamond" w:cs="Garamond" w:eastAsia="Garamond" w:hAnsi="Garamond"/>
                <w:vertAlign w:val="superscript"/>
                <w:rtl w:val="0"/>
              </w:rPr>
              <w:t xml:space="preserve">th</w:t>
            </w:r>
            <w:r w:rsidDel="00000000" w:rsidR="00000000" w:rsidRPr="00000000">
              <w:rPr>
                <w:rFonts w:ascii="Garamond" w:cs="Garamond" w:eastAsia="Garamond" w:hAnsi="Garamond"/>
                <w:rtl w:val="0"/>
              </w:rPr>
              <w:t xml:space="preserve">-12</w:t>
            </w:r>
            <w:r w:rsidDel="00000000" w:rsidR="00000000" w:rsidRPr="00000000">
              <w:rPr>
                <w:rFonts w:ascii="Garamond" w:cs="Garamond" w:eastAsia="Garamond" w:hAnsi="Garamond"/>
                <w:vertAlign w:val="superscript"/>
                <w:rtl w:val="0"/>
              </w:rPr>
              <w:t xml:space="preserve">th</w:t>
            </w:r>
            <w:r w:rsidDel="00000000" w:rsidR="00000000" w:rsidRPr="00000000">
              <w:rPr>
                <w:rFonts w:ascii="Garamond" w:cs="Garamond" w:eastAsia="Garamond" w:hAnsi="Garamond"/>
                <w:rtl w:val="0"/>
              </w:rPr>
              <w:t xml:space="preserve"> </w:t>
            </w:r>
          </w:p>
          <w:p w:rsidR="00000000" w:rsidDel="00000000" w:rsidP="00000000" w:rsidRDefault="00000000" w:rsidRPr="00000000" w14:paraId="00000592">
            <w:pPr>
              <w:keepNext w:val="1"/>
              <w:keepLines w:val="1"/>
              <w:spacing w:after="3" w:lineRule="auto"/>
              <w:rPr>
                <w:rFonts w:ascii="Garamond" w:cs="Garamond" w:eastAsia="Garamond" w:hAnsi="Garamond"/>
              </w:rPr>
            </w:pPr>
            <w:r w:rsidDel="00000000" w:rsidR="00000000" w:rsidRPr="00000000">
              <w:rPr>
                <w:rFonts w:ascii="Garamond" w:cs="Garamond" w:eastAsia="Garamond" w:hAnsi="Garamond"/>
                <w:rtl w:val="0"/>
              </w:rPr>
              <w:t xml:space="preserve">Mythology (.5 credit) 10</w:t>
            </w:r>
            <w:r w:rsidDel="00000000" w:rsidR="00000000" w:rsidRPr="00000000">
              <w:rPr>
                <w:rFonts w:ascii="Garamond" w:cs="Garamond" w:eastAsia="Garamond" w:hAnsi="Garamond"/>
                <w:vertAlign w:val="superscript"/>
                <w:rtl w:val="0"/>
              </w:rPr>
              <w:t xml:space="preserve">th</w:t>
            </w:r>
            <w:r w:rsidDel="00000000" w:rsidR="00000000" w:rsidRPr="00000000">
              <w:rPr>
                <w:rFonts w:ascii="Garamond" w:cs="Garamond" w:eastAsia="Garamond" w:hAnsi="Garamond"/>
                <w:rtl w:val="0"/>
              </w:rPr>
              <w:t xml:space="preserve">-12</w:t>
            </w:r>
            <w:r w:rsidDel="00000000" w:rsidR="00000000" w:rsidRPr="00000000">
              <w:rPr>
                <w:rFonts w:ascii="Garamond" w:cs="Garamond" w:eastAsia="Garamond" w:hAnsi="Garamond"/>
                <w:vertAlign w:val="superscript"/>
                <w:rtl w:val="0"/>
              </w:rPr>
              <w:t xml:space="preserve">th</w:t>
            </w:r>
            <w:r w:rsidDel="00000000" w:rsidR="00000000" w:rsidRPr="00000000">
              <w:rPr>
                <w:rFonts w:ascii="Garamond" w:cs="Garamond" w:eastAsia="Garamond" w:hAnsi="Garamond"/>
                <w:rtl w:val="0"/>
              </w:rPr>
              <w:t xml:space="preserve"> </w:t>
            </w:r>
          </w:p>
          <w:p w:rsidR="00000000" w:rsidDel="00000000" w:rsidP="00000000" w:rsidRDefault="00000000" w:rsidRPr="00000000" w14:paraId="00000593">
            <w:pPr>
              <w:keepNext w:val="1"/>
              <w:keepLines w:val="1"/>
              <w:spacing w:after="8" w:lineRule="auto"/>
              <w:rPr>
                <w:rFonts w:ascii="Garamond" w:cs="Garamond" w:eastAsia="Garamond" w:hAnsi="Garamond"/>
              </w:rPr>
            </w:pPr>
            <w:r w:rsidDel="00000000" w:rsidR="00000000" w:rsidRPr="00000000">
              <w:rPr>
                <w:rFonts w:ascii="Garamond" w:cs="Garamond" w:eastAsia="Garamond" w:hAnsi="Garamond"/>
                <w:rtl w:val="0"/>
              </w:rPr>
              <w:t xml:space="preserve">Reading &amp; Writing Through Athletics (.5 credit) 10-12</w:t>
            </w:r>
            <w:r w:rsidDel="00000000" w:rsidR="00000000" w:rsidRPr="00000000">
              <w:rPr>
                <w:rFonts w:ascii="Garamond" w:cs="Garamond" w:eastAsia="Garamond" w:hAnsi="Garamond"/>
                <w:vertAlign w:val="superscript"/>
                <w:rtl w:val="0"/>
              </w:rPr>
              <w:t xml:space="preserve">th</w:t>
            </w:r>
            <w:r w:rsidDel="00000000" w:rsidR="00000000" w:rsidRPr="00000000">
              <w:rPr>
                <w:rFonts w:ascii="Garamond" w:cs="Garamond" w:eastAsia="Garamond" w:hAnsi="Garamond"/>
                <w:rtl w:val="0"/>
              </w:rPr>
              <w:t xml:space="preserve"> (South)</w:t>
              <w:br w:type="textWrapping"/>
              <w:t xml:space="preserve">Shakespeare (.5 credit) 10</w:t>
            </w:r>
            <w:r w:rsidDel="00000000" w:rsidR="00000000" w:rsidRPr="00000000">
              <w:rPr>
                <w:rFonts w:ascii="Garamond" w:cs="Garamond" w:eastAsia="Garamond" w:hAnsi="Garamond"/>
                <w:vertAlign w:val="superscript"/>
                <w:rtl w:val="0"/>
              </w:rPr>
              <w:t xml:space="preserve">th</w:t>
            </w:r>
            <w:r w:rsidDel="00000000" w:rsidR="00000000" w:rsidRPr="00000000">
              <w:rPr>
                <w:rFonts w:ascii="Garamond" w:cs="Garamond" w:eastAsia="Garamond" w:hAnsi="Garamond"/>
                <w:rtl w:val="0"/>
              </w:rPr>
              <w:t xml:space="preserve"> -12</w:t>
            </w:r>
            <w:r w:rsidDel="00000000" w:rsidR="00000000" w:rsidRPr="00000000">
              <w:rPr>
                <w:rFonts w:ascii="Garamond" w:cs="Garamond" w:eastAsia="Garamond" w:hAnsi="Garamond"/>
                <w:vertAlign w:val="superscript"/>
                <w:rtl w:val="0"/>
              </w:rPr>
              <w:t xml:space="preserve">th</w:t>
            </w:r>
            <w:r w:rsidDel="00000000" w:rsidR="00000000" w:rsidRPr="00000000">
              <w:rPr>
                <w:rFonts w:ascii="Garamond" w:cs="Garamond" w:eastAsia="Garamond" w:hAnsi="Garamond"/>
                <w:rtl w:val="0"/>
              </w:rPr>
              <w:t xml:space="preserve"> </w:t>
            </w:r>
          </w:p>
          <w:p w:rsidR="00000000" w:rsidDel="00000000" w:rsidP="00000000" w:rsidRDefault="00000000" w:rsidRPr="00000000" w14:paraId="00000594">
            <w:pPr>
              <w:keepNext w:val="1"/>
              <w:keepLines w:val="1"/>
              <w:spacing w:after="18" w:lineRule="auto"/>
              <w:rPr>
                <w:rFonts w:ascii="Garamond" w:cs="Garamond" w:eastAsia="Garamond" w:hAnsi="Garamond"/>
              </w:rPr>
            </w:pPr>
            <w:r w:rsidDel="00000000" w:rsidR="00000000" w:rsidRPr="00000000">
              <w:rPr>
                <w:rFonts w:ascii="Garamond" w:cs="Garamond" w:eastAsia="Garamond" w:hAnsi="Garamond"/>
                <w:rtl w:val="0"/>
              </w:rPr>
              <w:t xml:space="preserve">Speech (.5 credit) 10</w:t>
            </w:r>
            <w:r w:rsidDel="00000000" w:rsidR="00000000" w:rsidRPr="00000000">
              <w:rPr>
                <w:rFonts w:ascii="Garamond" w:cs="Garamond" w:eastAsia="Garamond" w:hAnsi="Garamond"/>
                <w:vertAlign w:val="superscript"/>
                <w:rtl w:val="0"/>
              </w:rPr>
              <w:t xml:space="preserve">th</w:t>
            </w:r>
            <w:r w:rsidDel="00000000" w:rsidR="00000000" w:rsidRPr="00000000">
              <w:rPr>
                <w:rFonts w:ascii="Garamond" w:cs="Garamond" w:eastAsia="Garamond" w:hAnsi="Garamond"/>
                <w:rtl w:val="0"/>
              </w:rPr>
              <w:t xml:space="preserve"> -12</w:t>
            </w:r>
            <w:r w:rsidDel="00000000" w:rsidR="00000000" w:rsidRPr="00000000">
              <w:rPr>
                <w:rFonts w:ascii="Garamond" w:cs="Garamond" w:eastAsia="Garamond" w:hAnsi="Garamond"/>
                <w:vertAlign w:val="superscript"/>
                <w:rtl w:val="0"/>
              </w:rPr>
              <w:t xml:space="preserve">th </w:t>
            </w:r>
            <w:r w:rsidDel="00000000" w:rsidR="00000000" w:rsidRPr="00000000">
              <w:rPr>
                <w:rtl w:val="0"/>
              </w:rPr>
            </w:r>
          </w:p>
          <w:p w:rsidR="00000000" w:rsidDel="00000000" w:rsidP="00000000" w:rsidRDefault="00000000" w:rsidRPr="00000000" w14:paraId="00000595">
            <w:pPr>
              <w:keepNext w:val="1"/>
              <w:keepLines w:val="1"/>
              <w:rPr>
                <w:rFonts w:ascii="Garamond" w:cs="Garamond" w:eastAsia="Garamond" w:hAnsi="Garamond"/>
              </w:rPr>
            </w:pPr>
            <w:r w:rsidDel="00000000" w:rsidR="00000000" w:rsidRPr="00000000">
              <w:rPr>
                <w:rFonts w:ascii="Garamond" w:cs="Garamond" w:eastAsia="Garamond" w:hAnsi="Garamond"/>
                <w:rtl w:val="0"/>
              </w:rPr>
              <w:t xml:space="preserve">Experiences in Literature(1 credit) 11</w:t>
            </w:r>
            <w:r w:rsidDel="00000000" w:rsidR="00000000" w:rsidRPr="00000000">
              <w:rPr>
                <w:rFonts w:ascii="Garamond" w:cs="Garamond" w:eastAsia="Garamond" w:hAnsi="Garamond"/>
                <w:vertAlign w:val="superscript"/>
                <w:rtl w:val="0"/>
              </w:rPr>
              <w:t xml:space="preserve">th</w:t>
            </w:r>
            <w:r w:rsidDel="00000000" w:rsidR="00000000" w:rsidRPr="00000000">
              <w:rPr>
                <w:rFonts w:ascii="Garamond" w:cs="Garamond" w:eastAsia="Garamond" w:hAnsi="Garamond"/>
                <w:rtl w:val="0"/>
              </w:rPr>
              <w:t xml:space="preserve">-12</w:t>
            </w:r>
            <w:r w:rsidDel="00000000" w:rsidR="00000000" w:rsidRPr="00000000">
              <w:rPr>
                <w:rFonts w:ascii="Garamond" w:cs="Garamond" w:eastAsia="Garamond" w:hAnsi="Garamond"/>
                <w:vertAlign w:val="superscript"/>
                <w:rtl w:val="0"/>
              </w:rPr>
              <w:t xml:space="preserve">th</w:t>
            </w:r>
            <w:r w:rsidDel="00000000" w:rsidR="00000000" w:rsidRPr="00000000">
              <w:rPr>
                <w:rFonts w:ascii="Garamond" w:cs="Garamond" w:eastAsia="Garamond" w:hAnsi="Garamond"/>
                <w:rtl w:val="0"/>
              </w:rPr>
              <w:t xml:space="preserve">-Pilot</w:t>
            </w:r>
          </w:p>
        </w:tc>
      </w:tr>
    </w:tbl>
    <w:p w:rsidR="00000000" w:rsidDel="00000000" w:rsidP="00000000" w:rsidRDefault="00000000" w:rsidRPr="00000000" w14:paraId="00000596">
      <w:pPr>
        <w:keepNext w:val="1"/>
        <w:keepLines w:val="1"/>
        <w:spacing w:after="4" w:before="120" w:line="240" w:lineRule="auto"/>
        <w:jc w:val="both"/>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597">
      <w:pPr>
        <w:keepNext w:val="1"/>
        <w:keepLines w:val="1"/>
        <w:spacing w:after="4" w:line="241" w:lineRule="auto"/>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*Does not count toward the English credit requirement</w:t>
      </w:r>
    </w:p>
    <w:p w:rsidR="00000000" w:rsidDel="00000000" w:rsidP="00000000" w:rsidRDefault="00000000" w:rsidRPr="00000000" w14:paraId="00000598">
      <w:pPr>
        <w:pStyle w:val="Heading3"/>
        <w:tabs>
          <w:tab w:val="right" w:leader="none" w:pos="9360"/>
          <w:tab w:val="right" w:leader="none" w:pos="9360"/>
          <w:tab w:val="right" w:leader="none" w:pos="9360"/>
          <w:tab w:val="right" w:leader="none" w:pos="9360"/>
          <w:tab w:val="right" w:leader="none" w:pos="9990"/>
        </w:tabs>
        <w:rPr/>
      </w:pPr>
      <w:r w:rsidDel="00000000" w:rsidR="00000000" w:rsidRPr="00000000">
        <w:rPr>
          <w:rtl w:val="0"/>
        </w:rPr>
        <w:t xml:space="preserve">101 – FRESHMAN ENGLISH </w:t>
        <w:tab/>
      </w:r>
      <w:r w:rsidDel="00000000" w:rsidR="00000000" w:rsidRPr="00000000">
        <w:rPr>
          <w:sz w:val="20"/>
          <w:szCs w:val="20"/>
          <w:rtl w:val="0"/>
        </w:rPr>
        <w:t xml:space="preserve">Prerequisite for other English Courses unless permission of Instructor is obtained</w:t>
      </w:r>
      <w:r w:rsidDel="00000000" w:rsidR="00000000" w:rsidRPr="00000000">
        <w:rPr>
          <w:rtl w:val="0"/>
        </w:rPr>
        <w:t xml:space="preserve"> </w:t>
        <w:br w:type="textWrapping"/>
      </w:r>
      <w:r w:rsidDel="00000000" w:rsidR="00000000" w:rsidRPr="00000000">
        <w:rPr>
          <w:rFonts w:ascii="Times New Roman" w:cs="Times New Roman" w:eastAsia="Times New Roman" w:hAnsi="Times New Roman"/>
          <w:sz w:val="20"/>
          <w:szCs w:val="20"/>
          <w:rtl w:val="0"/>
        </w:rPr>
        <w:t xml:space="preserve">Required Course (or Freshman English Honors)</w:t>
      </w:r>
      <w:r w:rsidDel="00000000" w:rsidR="00000000" w:rsidRPr="00000000">
        <w:rPr>
          <w:rFonts w:ascii="Times New Roman" w:cs="Times New Roman" w:eastAsia="Times New Roman" w:hAnsi="Times New Roman"/>
          <w:b w:val="0"/>
          <w:sz w:val="20"/>
          <w:szCs w:val="20"/>
          <w:rtl w:val="0"/>
        </w:rPr>
        <w:t xml:space="preserve"> </w:t>
      </w:r>
      <w:r w:rsidDel="00000000" w:rsidR="00000000" w:rsidRPr="00000000">
        <w:rPr>
          <w:rtl w:val="0"/>
        </w:rPr>
      </w:r>
    </w:p>
    <w:p w:rsidR="00000000" w:rsidDel="00000000" w:rsidP="00000000" w:rsidRDefault="00000000" w:rsidRPr="00000000" w14:paraId="00000599">
      <w:pPr>
        <w:tabs>
          <w:tab w:val="right" w:leader="none" w:pos="9360"/>
        </w:tabs>
        <w:spacing w:after="28" w:lineRule="auto"/>
        <w:ind w:right="86"/>
        <w:rPr>
          <w:rFonts w:ascii="Garamond" w:cs="Garamond" w:eastAsia="Garamond" w:hAnsi="Garamond"/>
          <w:sz w:val="24"/>
          <w:szCs w:val="24"/>
        </w:rPr>
      </w:pPr>
      <w:r w:rsidDel="00000000" w:rsidR="00000000" w:rsidRPr="00000000">
        <w:rPr>
          <w:rtl w:val="0"/>
        </w:rPr>
        <w:t xml:space="preserve"> </w:t>
      </w:r>
      <w:r w:rsidDel="00000000" w:rsidR="00000000" w:rsidRPr="00000000">
        <w:rPr>
          <w:rFonts w:ascii="Garamond" w:cs="Garamond" w:eastAsia="Garamond" w:hAnsi="Garamond"/>
          <w:b w:val="1"/>
          <w:sz w:val="24"/>
          <w:szCs w:val="24"/>
          <w:rtl w:val="0"/>
        </w:rPr>
        <w:t xml:space="preserve">GRADE 9 </w:t>
        <w:tab/>
        <w:t xml:space="preserve">1 CREDIT </w:t>
      </w:r>
      <w:r w:rsidDel="00000000" w:rsidR="00000000" w:rsidRPr="00000000">
        <w:rPr>
          <w:rtl w:val="0"/>
        </w:rPr>
      </w:r>
    </w:p>
    <w:p w:rsidR="00000000" w:rsidDel="00000000" w:rsidP="00000000" w:rsidRDefault="00000000" w:rsidRPr="00000000" w14:paraId="0000059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This course emphasizes the refinement of the composition and reading skills learned in middle school. Students write logically developed essays with effective structure, transitions, unity, and clarity of expression. Students review the principles of grammar and usage as they revise the drafts of essays. Persuasive essays and formal research projects are required activities. Students experience multicultural perspectives in literature by reading from a variety of genres of fiction and literary non-fiction including short stories, novels, dramas, poetry, biography, essays, argumentation, and reference texts. Students explore the theme of the human search for self-understanding through reading, writing, speaking, listening, and viewing experiences. Students read </w:t>
      </w:r>
      <w:r w:rsidDel="00000000" w:rsidR="00000000" w:rsidRPr="00000000">
        <w:rPr>
          <w:rFonts w:ascii="Garamond" w:cs="Garamond" w:eastAsia="Garamond" w:hAnsi="Garamond"/>
          <w:b w:val="0"/>
          <w:i w:val="1"/>
          <w:smallCaps w:val="0"/>
          <w:strike w:val="0"/>
          <w:color w:val="000000"/>
          <w:sz w:val="24"/>
          <w:szCs w:val="24"/>
          <w:u w:val="none"/>
          <w:shd w:fill="auto" w:val="clear"/>
          <w:vertAlign w:val="baseline"/>
          <w:rtl w:val="0"/>
        </w:rPr>
        <w:t xml:space="preserve">To Kill a Mockingbird </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by Lee, </w:t>
      </w:r>
      <w:r w:rsidDel="00000000" w:rsidR="00000000" w:rsidRPr="00000000">
        <w:rPr>
          <w:rFonts w:ascii="Garamond" w:cs="Garamond" w:eastAsia="Garamond" w:hAnsi="Garamond"/>
          <w:b w:val="0"/>
          <w:i w:val="1"/>
          <w:smallCaps w:val="0"/>
          <w:strike w:val="0"/>
          <w:color w:val="000000"/>
          <w:sz w:val="24"/>
          <w:szCs w:val="24"/>
          <w:u w:val="none"/>
          <w:shd w:fill="auto" w:val="clear"/>
          <w:vertAlign w:val="baseline"/>
          <w:rtl w:val="0"/>
        </w:rPr>
        <w:t xml:space="preserve">Romeo and Juliet</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by Shakespeare, </w:t>
      </w:r>
      <w:r w:rsidDel="00000000" w:rsidR="00000000" w:rsidRPr="00000000">
        <w:rPr>
          <w:rFonts w:ascii="Garamond" w:cs="Garamond" w:eastAsia="Garamond" w:hAnsi="Garamond"/>
          <w:b w:val="0"/>
          <w:i w:val="1"/>
          <w:smallCaps w:val="0"/>
          <w:strike w:val="0"/>
          <w:color w:val="000000"/>
          <w:sz w:val="24"/>
          <w:szCs w:val="24"/>
          <w:u w:val="none"/>
          <w:shd w:fill="auto" w:val="clear"/>
          <w:vertAlign w:val="baseline"/>
          <w:rtl w:val="0"/>
        </w:rPr>
        <w:t xml:space="preserve">The House on Mango Street</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by Cisneros</w:t>
      </w:r>
      <w:r w:rsidDel="00000000" w:rsidR="00000000" w:rsidRPr="00000000">
        <w:rPr>
          <w:rFonts w:ascii="Garamond" w:cs="Garamond" w:eastAsia="Garamond" w:hAnsi="Garamond"/>
          <w:b w:val="0"/>
          <w:i w:val="1"/>
          <w:smallCaps w:val="0"/>
          <w:strike w:val="0"/>
          <w:color w:val="000000"/>
          <w:sz w:val="24"/>
          <w:szCs w:val="24"/>
          <w:u w:val="none"/>
          <w:shd w:fill="auto" w:val="clear"/>
          <w:vertAlign w:val="baseline"/>
          <w:rtl w:val="0"/>
        </w:rPr>
        <w:t xml:space="preserve"> </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or </w:t>
      </w:r>
      <w:r w:rsidDel="00000000" w:rsidR="00000000" w:rsidRPr="00000000">
        <w:rPr>
          <w:rFonts w:ascii="Garamond" w:cs="Garamond" w:eastAsia="Garamond" w:hAnsi="Garamond"/>
          <w:b w:val="0"/>
          <w:i w:val="1"/>
          <w:smallCaps w:val="0"/>
          <w:strike w:val="0"/>
          <w:color w:val="000000"/>
          <w:sz w:val="24"/>
          <w:szCs w:val="24"/>
          <w:u w:val="none"/>
          <w:shd w:fill="auto" w:val="clear"/>
          <w:vertAlign w:val="baseline"/>
          <w:rtl w:val="0"/>
        </w:rPr>
        <w:t xml:space="preserve">Persepolis </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by Satrapi. </w:t>
      </w:r>
    </w:p>
    <w:p w:rsidR="00000000" w:rsidDel="00000000" w:rsidP="00000000" w:rsidRDefault="00000000" w:rsidRPr="00000000" w14:paraId="0000059B">
      <w:pPr>
        <w:pStyle w:val="Heading3"/>
        <w:tabs>
          <w:tab w:val="right" w:leader="none" w:pos="9360"/>
          <w:tab w:val="right" w:leader="none" w:pos="9360"/>
          <w:tab w:val="right" w:leader="none" w:pos="9360"/>
          <w:tab w:val="right" w:leader="none" w:pos="9360"/>
        </w:tabs>
        <w:spacing w:before="120" w:lineRule="auto"/>
        <w:rPr/>
      </w:pPr>
      <w:r w:rsidDel="00000000" w:rsidR="00000000" w:rsidRPr="00000000">
        <w:rPr>
          <w:rtl w:val="0"/>
        </w:rPr>
        <w:t xml:space="preserve">103 – FRESHMAN ENGLISH HONORS </w:t>
        <w:tab/>
        <w:t xml:space="preserve"> Required Course (or Freshman English) </w:t>
      </w:r>
    </w:p>
    <w:p w:rsidR="00000000" w:rsidDel="00000000" w:rsidP="00000000" w:rsidRDefault="00000000" w:rsidRPr="00000000" w14:paraId="0000059C">
      <w:pPr>
        <w:tabs>
          <w:tab w:val="right" w:leader="none" w:pos="9360"/>
        </w:tabs>
        <w:spacing w:after="28" w:lineRule="auto"/>
        <w:ind w:right="187"/>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9 </w:t>
        <w:tab/>
        <w:t xml:space="preserve">1 CREDIT </w:t>
      </w:r>
      <w:r w:rsidDel="00000000" w:rsidR="00000000" w:rsidRPr="00000000">
        <w:rPr>
          <w:rtl w:val="0"/>
        </w:rPr>
      </w:r>
    </w:p>
    <w:p w:rsidR="00000000" w:rsidDel="00000000" w:rsidP="00000000" w:rsidRDefault="00000000" w:rsidRPr="00000000" w14:paraId="0000059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This course is intended for the talented and serious academic student who is willing to rise to the challenge of intense independent in-depth study of a variety of literary genres, and extensive instruction in a variety of composition modes. Class requirements include research, at-home reading (fiction and </w:t>
      </w:r>
      <w:r w:rsidDel="00000000" w:rsidR="00000000" w:rsidRPr="00000000">
        <w:rPr>
          <w:rFonts w:ascii="Garamond" w:cs="Garamond" w:eastAsia="Garamond" w:hAnsi="Garamond"/>
          <w:sz w:val="24"/>
          <w:szCs w:val="24"/>
          <w:rtl w:val="0"/>
        </w:rPr>
        <w:t xml:space="preserve">nonfiction</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presentations, discussion, and several major investigations. Students will explore the theme of the search for self-understanding through multicultural perspectives in literature. Students may review the principles of grammar and usage as they revise the drafts of essays. Required reading includes </w:t>
      </w:r>
      <w:r w:rsidDel="00000000" w:rsidR="00000000" w:rsidRPr="00000000">
        <w:rPr>
          <w:rFonts w:ascii="Garamond" w:cs="Garamond" w:eastAsia="Garamond" w:hAnsi="Garamond"/>
          <w:b w:val="0"/>
          <w:i w:val="1"/>
          <w:smallCaps w:val="0"/>
          <w:strike w:val="0"/>
          <w:color w:val="000000"/>
          <w:sz w:val="24"/>
          <w:szCs w:val="24"/>
          <w:u w:val="none"/>
          <w:shd w:fill="auto" w:val="clear"/>
          <w:vertAlign w:val="baseline"/>
          <w:rtl w:val="0"/>
        </w:rPr>
        <w:t xml:space="preserve">To Kill a Mockingbird</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by Lee, </w:t>
      </w:r>
      <w:r w:rsidDel="00000000" w:rsidR="00000000" w:rsidRPr="00000000">
        <w:rPr>
          <w:rFonts w:ascii="Garamond" w:cs="Garamond" w:eastAsia="Garamond" w:hAnsi="Garamond"/>
          <w:b w:val="0"/>
          <w:i w:val="1"/>
          <w:smallCaps w:val="0"/>
          <w:strike w:val="0"/>
          <w:color w:val="000000"/>
          <w:sz w:val="24"/>
          <w:szCs w:val="24"/>
          <w:u w:val="none"/>
          <w:shd w:fill="auto" w:val="clear"/>
          <w:vertAlign w:val="baseline"/>
          <w:rtl w:val="0"/>
        </w:rPr>
        <w:t xml:space="preserve">Macbeth </w:t>
      </w: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or</w:t>
      </w:r>
      <w:r w:rsidDel="00000000" w:rsidR="00000000" w:rsidRPr="00000000">
        <w:rPr>
          <w:rFonts w:ascii="Garamond" w:cs="Garamond" w:eastAsia="Garamond" w:hAnsi="Garamond"/>
          <w:b w:val="0"/>
          <w:i w:val="1"/>
          <w:smallCaps w:val="0"/>
          <w:strike w:val="0"/>
          <w:color w:val="000000"/>
          <w:sz w:val="24"/>
          <w:szCs w:val="24"/>
          <w:u w:val="none"/>
          <w:shd w:fill="auto" w:val="clear"/>
          <w:vertAlign w:val="baseline"/>
          <w:rtl w:val="0"/>
        </w:rPr>
        <w:t xml:space="preserve"> Romeo and Juliet</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by Shakespeare, and one of the following: </w:t>
      </w:r>
      <w:r w:rsidDel="00000000" w:rsidR="00000000" w:rsidRPr="00000000">
        <w:rPr>
          <w:rFonts w:ascii="Garamond" w:cs="Garamond" w:eastAsia="Garamond" w:hAnsi="Garamond"/>
          <w:b w:val="0"/>
          <w:i w:val="1"/>
          <w:smallCaps w:val="0"/>
          <w:strike w:val="0"/>
          <w:color w:val="000000"/>
          <w:sz w:val="24"/>
          <w:szCs w:val="24"/>
          <w:u w:val="none"/>
          <w:shd w:fill="auto" w:val="clear"/>
          <w:vertAlign w:val="baseline"/>
          <w:rtl w:val="0"/>
        </w:rPr>
        <w:t xml:space="preserve">House on Mango Street </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by Cisneros, </w:t>
      </w:r>
      <w:r w:rsidDel="00000000" w:rsidR="00000000" w:rsidRPr="00000000">
        <w:rPr>
          <w:rFonts w:ascii="Garamond" w:cs="Garamond" w:eastAsia="Garamond" w:hAnsi="Garamond"/>
          <w:b w:val="0"/>
          <w:i w:val="1"/>
          <w:smallCaps w:val="0"/>
          <w:strike w:val="0"/>
          <w:color w:val="000000"/>
          <w:sz w:val="24"/>
          <w:szCs w:val="24"/>
          <w:u w:val="none"/>
          <w:shd w:fill="auto" w:val="clear"/>
          <w:vertAlign w:val="baseline"/>
          <w:rtl w:val="0"/>
        </w:rPr>
        <w:t xml:space="preserve">Great Expectations</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by Dickens, </w:t>
      </w:r>
      <w:r w:rsidDel="00000000" w:rsidR="00000000" w:rsidRPr="00000000">
        <w:rPr>
          <w:rFonts w:ascii="Garamond" w:cs="Garamond" w:eastAsia="Garamond" w:hAnsi="Garamond"/>
          <w:b w:val="0"/>
          <w:i w:val="1"/>
          <w:smallCaps w:val="0"/>
          <w:strike w:val="0"/>
          <w:color w:val="000000"/>
          <w:sz w:val="24"/>
          <w:szCs w:val="24"/>
          <w:u w:val="none"/>
          <w:shd w:fill="auto" w:val="clear"/>
          <w:vertAlign w:val="baseline"/>
          <w:rtl w:val="0"/>
        </w:rPr>
        <w:t xml:space="preserve">Frankenstein </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by Shelley, or </w:t>
      </w:r>
      <w:r w:rsidDel="00000000" w:rsidR="00000000" w:rsidRPr="00000000">
        <w:rPr>
          <w:rFonts w:ascii="Garamond" w:cs="Garamond" w:eastAsia="Garamond" w:hAnsi="Garamond"/>
          <w:b w:val="0"/>
          <w:i w:val="1"/>
          <w:smallCaps w:val="0"/>
          <w:strike w:val="0"/>
          <w:color w:val="000000"/>
          <w:sz w:val="24"/>
          <w:szCs w:val="24"/>
          <w:u w:val="none"/>
          <w:shd w:fill="auto" w:val="clear"/>
          <w:vertAlign w:val="baseline"/>
          <w:rtl w:val="0"/>
        </w:rPr>
        <w:t xml:space="preserve">Persepolis</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by Satrapi </w:t>
      </w: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59E">
      <w:pPr>
        <w:keepNext w:val="1"/>
        <w:keepLines w:val="1"/>
        <w:spacing w:after="59" w:lineRule="auto"/>
        <w:rPr/>
      </w:pPr>
      <w:r w:rsidDel="00000000" w:rsidR="00000000" w:rsidRPr="00000000">
        <w:rPr>
          <w:rtl w:val="0"/>
        </w:rPr>
      </w:r>
    </w:p>
    <w:p w:rsidR="00000000" w:rsidDel="00000000" w:rsidP="00000000" w:rsidRDefault="00000000" w:rsidRPr="00000000" w14:paraId="0000059F">
      <w:pPr>
        <w:keepNext w:val="1"/>
        <w:keepLines w:val="1"/>
        <w:spacing w:after="59" w:lineRule="auto"/>
        <w:rPr/>
      </w:pPr>
      <w:r w:rsidDel="00000000" w:rsidR="00000000" w:rsidRPr="00000000">
        <w:rPr>
          <w:rtl w:val="0"/>
        </w:rPr>
      </w:r>
    </w:p>
    <w:p w:rsidR="00000000" w:rsidDel="00000000" w:rsidP="00000000" w:rsidRDefault="00000000" w:rsidRPr="00000000" w14:paraId="000005A0">
      <w:pPr>
        <w:keepNext w:val="1"/>
        <w:keepLines w:val="1"/>
        <w:spacing w:after="59" w:lineRule="auto"/>
        <w:rPr/>
      </w:pPr>
      <w:r w:rsidDel="00000000" w:rsidR="00000000" w:rsidRPr="00000000">
        <w:rPr>
          <w:rtl w:val="0"/>
        </w:rPr>
      </w:r>
    </w:p>
    <w:p w:rsidR="00000000" w:rsidDel="00000000" w:rsidP="00000000" w:rsidRDefault="00000000" w:rsidRPr="00000000" w14:paraId="000005A1">
      <w:pPr>
        <w:keepNext w:val="1"/>
        <w:keepLines w:val="1"/>
        <w:spacing w:after="59" w:lineRule="auto"/>
        <w:rPr/>
      </w:pPr>
      <w:r w:rsidDel="00000000" w:rsidR="00000000" w:rsidRPr="00000000">
        <w:rPr>
          <w:rtl w:val="0"/>
        </w:rPr>
      </w:r>
    </w:p>
    <w:p w:rsidR="00000000" w:rsidDel="00000000" w:rsidP="00000000" w:rsidRDefault="00000000" w:rsidRPr="00000000" w14:paraId="000005A2">
      <w:pPr>
        <w:pStyle w:val="Heading3"/>
        <w:tabs>
          <w:tab w:val="right" w:leader="none" w:pos="9360"/>
          <w:tab w:val="right" w:leader="none" w:pos="9360"/>
          <w:tab w:val="right" w:leader="none" w:pos="9360"/>
          <w:tab w:val="right" w:leader="none" w:pos="9360"/>
        </w:tabs>
        <w:rPr/>
      </w:pPr>
      <w:r w:rsidDel="00000000" w:rsidR="00000000" w:rsidRPr="00000000">
        <w:rPr>
          <w:rtl w:val="0"/>
        </w:rPr>
        <w:t xml:space="preserve">105 – LITERATURE, CULTURE, AND THE HUMANITIES </w:t>
      </w:r>
    </w:p>
    <w:p w:rsidR="00000000" w:rsidDel="00000000" w:rsidP="00000000" w:rsidRDefault="00000000" w:rsidRPr="00000000" w14:paraId="000005A3">
      <w:pPr>
        <w:keepNext w:val="1"/>
        <w:keepLines w:val="1"/>
        <w:tabs>
          <w:tab w:val="right" w:leader="none" w:pos="9360"/>
        </w:tabs>
        <w:spacing w:after="0" w:lineRule="auto"/>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11-12  </w:t>
        <w:tab/>
        <w:t xml:space="preserve">1 CREDIT</w:t>
      </w:r>
      <w:r w:rsidDel="00000000" w:rsidR="00000000" w:rsidRPr="00000000">
        <w:rPr>
          <w:rFonts w:ascii="Garamond" w:cs="Garamond" w:eastAsia="Garamond" w:hAnsi="Garamond"/>
          <w:sz w:val="24"/>
          <w:szCs w:val="24"/>
          <w:rtl w:val="0"/>
        </w:rPr>
        <w:t xml:space="preserve"> </w:t>
      </w:r>
    </w:p>
    <w:p w:rsidR="00000000" w:rsidDel="00000000" w:rsidP="00000000" w:rsidRDefault="00000000" w:rsidRPr="00000000" w14:paraId="000005A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Literature, Culture, and the Humanities is the study of human culture as it developed in Western Europe and the United States. Sources for this study come from the fields of literature, philosophy, art, architecture, music, history, and religion. Through reading, writing, speaking, listening, and viewing experiences, students study foundational works of western culture as well as works that have developed as an outgrowth of that foundation. Required reading includes </w:t>
      </w:r>
      <w:r w:rsidDel="00000000" w:rsidR="00000000" w:rsidRPr="00000000">
        <w:rPr>
          <w:rFonts w:ascii="Garamond" w:cs="Garamond" w:eastAsia="Garamond" w:hAnsi="Garamond"/>
          <w:b w:val="0"/>
          <w:i w:val="1"/>
          <w:smallCaps w:val="0"/>
          <w:strike w:val="0"/>
          <w:color w:val="000000"/>
          <w:sz w:val="24"/>
          <w:szCs w:val="24"/>
          <w:u w:val="none"/>
          <w:shd w:fill="auto" w:val="clear"/>
          <w:vertAlign w:val="baseline"/>
          <w:rtl w:val="0"/>
        </w:rPr>
        <w:t xml:space="preserve">The Iliad</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by Homer, </w:t>
      </w:r>
      <w:r w:rsidDel="00000000" w:rsidR="00000000" w:rsidRPr="00000000">
        <w:rPr>
          <w:rFonts w:ascii="Garamond" w:cs="Garamond" w:eastAsia="Garamond" w:hAnsi="Garamond"/>
          <w:b w:val="0"/>
          <w:i w:val="1"/>
          <w:smallCaps w:val="0"/>
          <w:strike w:val="0"/>
          <w:color w:val="000000"/>
          <w:sz w:val="24"/>
          <w:szCs w:val="24"/>
          <w:u w:val="none"/>
          <w:shd w:fill="auto" w:val="clear"/>
          <w:vertAlign w:val="baseline"/>
          <w:rtl w:val="0"/>
        </w:rPr>
        <w:t xml:space="preserve">Oedipus Rex</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by Sophocles, and</w:t>
      </w:r>
      <w:r w:rsidDel="00000000" w:rsidR="00000000" w:rsidRPr="00000000">
        <w:rPr>
          <w:rFonts w:ascii="Garamond" w:cs="Garamond" w:eastAsia="Garamond" w:hAnsi="Garamond"/>
          <w:b w:val="0"/>
          <w:smallCaps w:val="0"/>
          <w:strike w:val="0"/>
          <w:color w:val="000000"/>
          <w:sz w:val="24"/>
          <w:szCs w:val="24"/>
          <w:u w:val="none"/>
          <w:shd w:fill="auto" w:val="clear"/>
          <w:vertAlign w:val="baseline"/>
          <w:rtl w:val="0"/>
        </w:rPr>
        <w:t xml:space="preserve"> </w:t>
      </w:r>
      <w:r w:rsidDel="00000000" w:rsidR="00000000" w:rsidRPr="00000000">
        <w:rPr>
          <w:rFonts w:ascii="Garamond" w:cs="Garamond" w:eastAsia="Garamond" w:hAnsi="Garamond"/>
          <w:b w:val="0"/>
          <w:smallCaps w:val="0"/>
          <w:strike w:val="0"/>
          <w:color w:val="000000"/>
          <w:sz w:val="24"/>
          <w:szCs w:val="24"/>
          <w:u w:val="none"/>
          <w:shd w:fill="auto" w:val="clear"/>
          <w:vertAlign w:val="baseline"/>
          <w:rtl w:val="0"/>
        </w:rPr>
        <w:t xml:space="preserve">a work</w:t>
      </w:r>
      <w:r w:rsidDel="00000000" w:rsidR="00000000" w:rsidRPr="00000000">
        <w:rPr>
          <w:rFonts w:ascii="Garamond" w:cs="Garamond" w:eastAsia="Garamond" w:hAnsi="Garamond"/>
          <w:b w:val="0"/>
          <w:i w:val="1"/>
          <w:smallCaps w:val="0"/>
          <w:strike w:val="0"/>
          <w:color w:val="000000"/>
          <w:sz w:val="24"/>
          <w:szCs w:val="24"/>
          <w:u w:val="none"/>
          <w:shd w:fill="auto" w:val="clear"/>
          <w:vertAlign w:val="baseline"/>
          <w:rtl w:val="0"/>
        </w:rPr>
        <w:t xml:space="preserve"> </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by Shakespeare. </w:t>
      </w:r>
    </w:p>
    <w:p w:rsidR="00000000" w:rsidDel="00000000" w:rsidP="00000000" w:rsidRDefault="00000000" w:rsidRPr="00000000" w14:paraId="000005A5">
      <w:pPr>
        <w:pStyle w:val="Heading3"/>
        <w:tabs>
          <w:tab w:val="right" w:leader="none" w:pos="9360"/>
          <w:tab w:val="right" w:leader="none" w:pos="9360"/>
          <w:tab w:val="right" w:leader="none" w:pos="9360"/>
          <w:tab w:val="right" w:leader="none" w:pos="9360"/>
        </w:tabs>
        <w:spacing w:before="120" w:lineRule="auto"/>
        <w:rPr/>
      </w:pPr>
      <w:r w:rsidDel="00000000" w:rsidR="00000000" w:rsidRPr="00000000">
        <w:rPr>
          <w:rtl w:val="0"/>
        </w:rPr>
        <w:t xml:space="preserve">106 – JOURNALISM </w:t>
        <w:tab/>
      </w:r>
    </w:p>
    <w:p w:rsidR="00000000" w:rsidDel="00000000" w:rsidP="00000000" w:rsidRDefault="00000000" w:rsidRPr="00000000" w14:paraId="000005A6">
      <w:pPr>
        <w:tabs>
          <w:tab w:val="right" w:leader="none" w:pos="9360"/>
        </w:tabs>
        <w:spacing w:after="0" w:lineRule="auto"/>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9-12 </w:t>
        <w:tab/>
        <w:t xml:space="preserve">1 CREDIT</w:t>
      </w:r>
      <w:r w:rsidDel="00000000" w:rsidR="00000000" w:rsidRPr="00000000">
        <w:rPr>
          <w:rFonts w:ascii="Garamond" w:cs="Garamond" w:eastAsia="Garamond" w:hAnsi="Garamond"/>
          <w:sz w:val="24"/>
          <w:szCs w:val="24"/>
          <w:rtl w:val="0"/>
        </w:rPr>
        <w:t xml:space="preserve"> </w:t>
      </w:r>
    </w:p>
    <w:p w:rsidR="00000000" w:rsidDel="00000000" w:rsidP="00000000" w:rsidRDefault="00000000" w:rsidRPr="00000000" w14:paraId="000005A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Journalism builds communication skills and develops perception and discrimination in the use of mass media, newspapers, radio, television, and magazines. The course deals with the communication process, intelligent use of the mass media, and current research. The emphasis is on concise and precise writing of news, feature, and opinion articles, as well as oral presentation for broadcasting with an audience in mind. The text is </w:t>
      </w:r>
      <w:r w:rsidDel="00000000" w:rsidR="00000000" w:rsidRPr="00000000">
        <w:rPr>
          <w:rFonts w:ascii="Garamond" w:cs="Garamond" w:eastAsia="Garamond" w:hAnsi="Garamond"/>
          <w:b w:val="0"/>
          <w:i w:val="1"/>
          <w:smallCaps w:val="0"/>
          <w:strike w:val="0"/>
          <w:color w:val="000000"/>
          <w:sz w:val="24"/>
          <w:szCs w:val="24"/>
          <w:u w:val="none"/>
          <w:shd w:fill="auto" w:val="clear"/>
          <w:vertAlign w:val="baseline"/>
          <w:rtl w:val="0"/>
        </w:rPr>
        <w:t xml:space="preserve">Scholastic Journalism</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Many pieces of work that appear in newspapers and magazines are also used.</w:t>
      </w: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5A8">
      <w:pPr>
        <w:pStyle w:val="Heading3"/>
        <w:tabs>
          <w:tab w:val="right" w:leader="none" w:pos="9360"/>
          <w:tab w:val="right" w:leader="none" w:pos="9360"/>
          <w:tab w:val="right" w:leader="none" w:pos="9360"/>
          <w:tab w:val="right" w:leader="none" w:pos="9360"/>
        </w:tabs>
        <w:rPr/>
      </w:pPr>
      <w:r w:rsidDel="00000000" w:rsidR="00000000" w:rsidRPr="00000000">
        <w:rPr>
          <w:rtl w:val="0"/>
        </w:rPr>
        <w:t xml:space="preserve">107 - ADVANCED JOURNALISM I </w:t>
        <w:tab/>
        <w:t xml:space="preserve"> Prerequisite: Journalism; requires approval of teacher </w:t>
      </w:r>
    </w:p>
    <w:p w:rsidR="00000000" w:rsidDel="00000000" w:rsidP="00000000" w:rsidRDefault="00000000" w:rsidRPr="00000000" w14:paraId="000005A9">
      <w:pPr>
        <w:pStyle w:val="Heading3"/>
        <w:tabs>
          <w:tab w:val="right" w:leader="none" w:pos="9360"/>
          <w:tab w:val="right" w:leader="none" w:pos="9360"/>
          <w:tab w:val="right" w:leader="none" w:pos="9360"/>
          <w:tab w:val="right" w:leader="none" w:pos="9360"/>
        </w:tabs>
        <w:rPr>
          <w:sz w:val="20"/>
          <w:szCs w:val="20"/>
        </w:rPr>
      </w:pPr>
      <w:r w:rsidDel="00000000" w:rsidR="00000000" w:rsidRPr="00000000">
        <w:rPr>
          <w:rtl w:val="0"/>
        </w:rPr>
        <w:t xml:space="preserve">108 - ADVANCED JOURNALISM II </w:t>
        <w:tab/>
        <w:t xml:space="preserve"> </w:t>
      </w:r>
      <w:r w:rsidDel="00000000" w:rsidR="00000000" w:rsidRPr="00000000">
        <w:rPr>
          <w:sz w:val="20"/>
          <w:szCs w:val="20"/>
          <w:rtl w:val="0"/>
        </w:rPr>
        <w:t xml:space="preserve">Prerequisite: Adv Journalism I; requires approval of teacher </w:t>
      </w:r>
    </w:p>
    <w:p w:rsidR="00000000" w:rsidDel="00000000" w:rsidP="00000000" w:rsidRDefault="00000000" w:rsidRPr="00000000" w14:paraId="000005AA">
      <w:pPr>
        <w:pStyle w:val="Heading3"/>
        <w:tabs>
          <w:tab w:val="right" w:leader="none" w:pos="9360"/>
          <w:tab w:val="right" w:leader="none" w:pos="9360"/>
          <w:tab w:val="right" w:leader="none" w:pos="9360"/>
          <w:tab w:val="right" w:leader="none" w:pos="9360"/>
        </w:tabs>
        <w:rPr/>
      </w:pPr>
      <w:r w:rsidDel="00000000" w:rsidR="00000000" w:rsidRPr="00000000">
        <w:rPr>
          <w:rtl w:val="0"/>
        </w:rPr>
        <w:t xml:space="preserve">109 ADVANCED JOURNALISM III </w:t>
        <w:tab/>
      </w:r>
      <w:r w:rsidDel="00000000" w:rsidR="00000000" w:rsidRPr="00000000">
        <w:rPr>
          <w:sz w:val="20"/>
          <w:szCs w:val="20"/>
          <w:rtl w:val="0"/>
        </w:rPr>
        <w:t xml:space="preserve">Prerequisite: Adv Journalism II; requires approval of teacher,</w:t>
        <w:br w:type="textWrapping"/>
        <w:t xml:space="preserve"> credits not counted toward graduation requirement in English </w:t>
        <w:br w:type="textWrapping"/>
      </w:r>
      <w:r w:rsidDel="00000000" w:rsidR="00000000" w:rsidRPr="00000000">
        <w:rPr>
          <w:rFonts w:ascii="Times New Roman" w:cs="Times New Roman" w:eastAsia="Times New Roman" w:hAnsi="Times New Roman"/>
          <w:b w:val="0"/>
          <w:sz w:val="20"/>
          <w:szCs w:val="20"/>
          <w:rtl w:val="0"/>
        </w:rPr>
        <w:t xml:space="preserve">Visual, Performing and Applied Art Credit </w:t>
      </w:r>
      <w:r w:rsidDel="00000000" w:rsidR="00000000" w:rsidRPr="00000000">
        <w:rPr>
          <w:rtl w:val="0"/>
        </w:rPr>
      </w:r>
    </w:p>
    <w:p w:rsidR="00000000" w:rsidDel="00000000" w:rsidP="00000000" w:rsidRDefault="00000000" w:rsidRPr="00000000" w14:paraId="000005AB">
      <w:pPr>
        <w:tabs>
          <w:tab w:val="right" w:leader="none" w:pos="9360"/>
        </w:tabs>
        <w:spacing w:after="28" w:lineRule="auto"/>
        <w:ind w:hanging="14"/>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10-12 </w:t>
        <w:tab/>
        <w:t xml:space="preserve">1 CREDIT</w:t>
      </w:r>
      <w:r w:rsidDel="00000000" w:rsidR="00000000" w:rsidRPr="00000000">
        <w:rPr>
          <w:rFonts w:ascii="Garamond" w:cs="Garamond" w:eastAsia="Garamond" w:hAnsi="Garamond"/>
          <w:sz w:val="24"/>
          <w:szCs w:val="24"/>
          <w:rtl w:val="0"/>
        </w:rPr>
        <w:t xml:space="preserve"> </w:t>
      </w:r>
    </w:p>
    <w:p w:rsidR="00000000" w:rsidDel="00000000" w:rsidP="00000000" w:rsidRDefault="00000000" w:rsidRPr="00000000" w14:paraId="000005A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Advanced Journalism I, II, III are taught primarily through individual instruction; students serve as reporters and editors of the school newspaper. Each student assumes responsibility for production procedures such as planning assignments, selling advertising, editing copy, writing headlines, reading proofs, computer design, and laying out dummies. </w:t>
      </w:r>
    </w:p>
    <w:p w:rsidR="00000000" w:rsidDel="00000000" w:rsidP="00000000" w:rsidRDefault="00000000" w:rsidRPr="00000000" w14:paraId="000005AD">
      <w:pPr>
        <w:spacing w:after="27" w:before="120" w:lineRule="auto"/>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5AE">
      <w:pPr>
        <w:pStyle w:val="Heading3"/>
        <w:tabs>
          <w:tab w:val="right" w:leader="none" w:pos="9360"/>
          <w:tab w:val="right" w:leader="none" w:pos="9360"/>
          <w:tab w:val="right" w:leader="none" w:pos="9360"/>
          <w:tab w:val="right" w:leader="none" w:pos="9360"/>
        </w:tabs>
        <w:rPr/>
      </w:pPr>
      <w:r w:rsidDel="00000000" w:rsidR="00000000" w:rsidRPr="00000000">
        <w:rPr>
          <w:rtl w:val="0"/>
        </w:rPr>
        <w:t xml:space="preserve">110– READING AND WRITING THROUGH ATHLETICS (SOUTH) </w:t>
      </w:r>
    </w:p>
    <w:p w:rsidR="00000000" w:rsidDel="00000000" w:rsidP="00000000" w:rsidRDefault="00000000" w:rsidRPr="00000000" w14:paraId="000005AF">
      <w:pPr>
        <w:tabs>
          <w:tab w:val="right" w:leader="none" w:pos="9360"/>
        </w:tabs>
        <w:spacing w:after="0" w:lineRule="auto"/>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10-12  </w:t>
        <w:tab/>
        <w:t xml:space="preserve"> .5 CREDIT </w:t>
      </w:r>
      <w:r w:rsidDel="00000000" w:rsidR="00000000" w:rsidRPr="00000000">
        <w:rPr>
          <w:rtl w:val="0"/>
        </w:rPr>
      </w:r>
    </w:p>
    <w:p w:rsidR="00000000" w:rsidDel="00000000" w:rsidP="00000000" w:rsidRDefault="00000000" w:rsidRPr="00000000" w14:paraId="000005B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This course is designed for those who have a passion for athletics. Through this passion, both historical and contemporary views of key issues and figures in the world of sports will be investigated. This course will demand rigorous argument writing and critical reading of multiple and varied texts. </w:t>
      </w:r>
    </w:p>
    <w:p w:rsidR="00000000" w:rsidDel="00000000" w:rsidP="00000000" w:rsidRDefault="00000000" w:rsidRPr="00000000" w14:paraId="000005B1">
      <w:pPr>
        <w:spacing w:after="13" w:lineRule="auto"/>
        <w:ind w:left="432"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 </w:t>
      </w:r>
    </w:p>
    <w:p w:rsidR="00000000" w:rsidDel="00000000" w:rsidP="00000000" w:rsidRDefault="00000000" w:rsidRPr="00000000" w14:paraId="000005B2">
      <w:pPr>
        <w:pStyle w:val="Heading3"/>
        <w:keepNext w:val="1"/>
        <w:keepLines w:val="1"/>
        <w:tabs>
          <w:tab w:val="right" w:leader="none" w:pos="9360"/>
          <w:tab w:val="right" w:leader="none" w:pos="9360"/>
          <w:tab w:val="right" w:leader="none" w:pos="9360"/>
          <w:tab w:val="right" w:leader="none" w:pos="9360"/>
        </w:tabs>
        <w:rPr/>
      </w:pPr>
      <w:r w:rsidDel="00000000" w:rsidR="00000000" w:rsidRPr="00000000">
        <w:rPr>
          <w:rtl w:val="0"/>
        </w:rPr>
        <w:t xml:space="preserve">111 - Core Literacy Skills </w:t>
        <w:tab/>
        <w:t xml:space="preserve"> Requirement: Teacher recommendation </w:t>
      </w:r>
    </w:p>
    <w:p w:rsidR="00000000" w:rsidDel="00000000" w:rsidP="00000000" w:rsidRDefault="00000000" w:rsidRPr="00000000" w14:paraId="000005B3">
      <w:pPr>
        <w:keepNext w:val="1"/>
        <w:keepLines w:val="1"/>
        <w:tabs>
          <w:tab w:val="right" w:leader="none" w:pos="9360"/>
        </w:tabs>
        <w:spacing w:after="0" w:lineRule="auto"/>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10-11</w:t>
        <w:tab/>
        <w:t xml:space="preserve">.5 CREDIT</w:t>
      </w:r>
      <w:r w:rsidDel="00000000" w:rsidR="00000000" w:rsidRPr="00000000">
        <w:rPr>
          <w:rFonts w:ascii="Garamond" w:cs="Garamond" w:eastAsia="Garamond" w:hAnsi="Garamond"/>
          <w:sz w:val="24"/>
          <w:szCs w:val="24"/>
          <w:rtl w:val="0"/>
        </w:rPr>
        <w:t xml:space="preserve"> </w:t>
      </w:r>
    </w:p>
    <w:p w:rsidR="00000000" w:rsidDel="00000000" w:rsidP="00000000" w:rsidRDefault="00000000" w:rsidRPr="00000000" w14:paraId="000005B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sz w:val="24"/>
          <w:szCs w:val="24"/>
          <w:rtl w:val="0"/>
        </w:rPr>
        <w:t xml:space="preserve">Core Literacy Skills </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gives instruction in reading skills with emphasis on strategies for comprehension and study skills. Students work on locating main ideas, recalling important details, and determining sentence meaning. Students learn how to make inferences based upon text clues and how to decipher vocabulary based upon context clues. The course requires critical reading in authentic reading situations. </w:t>
      </w:r>
    </w:p>
    <w:p w:rsidR="00000000" w:rsidDel="00000000" w:rsidP="00000000" w:rsidRDefault="00000000" w:rsidRPr="00000000" w14:paraId="000005B5">
      <w:pPr>
        <w:spacing w:after="0" w:lineRule="auto"/>
        <w:ind w:left="432" w:firstLine="0"/>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 </w:t>
      </w:r>
      <w:r w:rsidDel="00000000" w:rsidR="00000000" w:rsidRPr="00000000">
        <w:rPr>
          <w:rtl w:val="0"/>
        </w:rPr>
      </w:r>
    </w:p>
    <w:p w:rsidR="00000000" w:rsidDel="00000000" w:rsidP="00000000" w:rsidRDefault="00000000" w:rsidRPr="00000000" w14:paraId="000005B6">
      <w:pPr>
        <w:pStyle w:val="Heading3"/>
        <w:tabs>
          <w:tab w:val="right" w:leader="none" w:pos="9360"/>
          <w:tab w:val="right" w:leader="none" w:pos="9360"/>
          <w:tab w:val="right" w:leader="none" w:pos="9360"/>
          <w:tab w:val="right" w:leader="none" w:pos="9360"/>
        </w:tabs>
        <w:rPr/>
      </w:pPr>
      <w:r w:rsidDel="00000000" w:rsidR="00000000" w:rsidRPr="00000000">
        <w:rPr>
          <w:rtl w:val="0"/>
        </w:rPr>
        <w:t xml:space="preserve">112 – EXPLORATIONS IN READING </w:t>
      </w:r>
    </w:p>
    <w:p w:rsidR="00000000" w:rsidDel="00000000" w:rsidP="00000000" w:rsidRDefault="00000000" w:rsidRPr="00000000" w14:paraId="000005B7">
      <w:pPr>
        <w:tabs>
          <w:tab w:val="right" w:leader="none" w:pos="9360"/>
        </w:tabs>
        <w:spacing w:after="28" w:lineRule="auto"/>
        <w:ind w:hanging="14"/>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10-12 </w:t>
        <w:tab/>
        <w:t xml:space="preserve">.5 CREDIT</w:t>
      </w:r>
      <w:r w:rsidDel="00000000" w:rsidR="00000000" w:rsidRPr="00000000">
        <w:rPr>
          <w:rFonts w:ascii="Garamond" w:cs="Garamond" w:eastAsia="Garamond" w:hAnsi="Garamond"/>
          <w:sz w:val="24"/>
          <w:szCs w:val="24"/>
          <w:rtl w:val="0"/>
        </w:rPr>
        <w:t xml:space="preserve"> </w:t>
      </w:r>
    </w:p>
    <w:p w:rsidR="00000000" w:rsidDel="00000000" w:rsidP="00000000" w:rsidRDefault="00000000" w:rsidRPr="00000000" w14:paraId="000005B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color w:val="444746"/>
          <w:sz w:val="24"/>
          <w:szCs w:val="24"/>
          <w:rtl w:val="0"/>
        </w:rPr>
        <w:t xml:space="preserve">This course offers students an opportunity to explore</w:t>
      </w:r>
      <w:r w:rsidDel="00000000" w:rsidR="00000000" w:rsidRPr="00000000">
        <w:rPr>
          <w:rFonts w:ascii="Roboto" w:cs="Roboto" w:eastAsia="Roboto" w:hAnsi="Roboto"/>
          <w:color w:val="444746"/>
          <w:sz w:val="21"/>
          <w:szCs w:val="21"/>
          <w:rtl w:val="0"/>
        </w:rPr>
        <w:t xml:space="preserve"> </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a variety of genres including prose fiction, non-fiction, biography, classic authors, short stories, essays, drama, mass media, history, best sellers, and others. The teacher approves the choices. Students read and complete written papers, analyses, and may generate brochures, oral reports and presentations. Writing is largely expository and emphasizes effective thesis development. Students electing this course should be capable of consistent effort and have independent and disciplined work habits. </w:t>
      </w:r>
    </w:p>
    <w:p w:rsidR="00000000" w:rsidDel="00000000" w:rsidP="00000000" w:rsidRDefault="00000000" w:rsidRPr="00000000" w14:paraId="000005B9">
      <w:pPr>
        <w:spacing w:after="0" w:lineRule="auto"/>
        <w:rPr/>
      </w:pPr>
      <w:r w:rsidDel="00000000" w:rsidR="00000000" w:rsidRPr="00000000">
        <w:rPr>
          <w:rFonts w:ascii="Times New Roman" w:cs="Times New Roman" w:eastAsia="Times New Roman" w:hAnsi="Times New Roman"/>
          <w:b w:val="1"/>
          <w:sz w:val="20"/>
          <w:szCs w:val="20"/>
          <w:rtl w:val="0"/>
        </w:rPr>
        <w:t xml:space="preserve"> </w:t>
      </w:r>
      <w:r w:rsidDel="00000000" w:rsidR="00000000" w:rsidRPr="00000000">
        <w:rPr>
          <w:rtl w:val="0"/>
        </w:rPr>
      </w:r>
    </w:p>
    <w:p w:rsidR="00000000" w:rsidDel="00000000" w:rsidP="00000000" w:rsidRDefault="00000000" w:rsidRPr="00000000" w14:paraId="000005BA">
      <w:pPr>
        <w:pStyle w:val="Heading3"/>
        <w:tabs>
          <w:tab w:val="right" w:leader="none" w:pos="9360"/>
          <w:tab w:val="right" w:leader="none" w:pos="9360"/>
          <w:tab w:val="right" w:leader="none" w:pos="9360"/>
          <w:tab w:val="right" w:leader="none" w:pos="9360"/>
        </w:tabs>
        <w:rPr/>
      </w:pPr>
      <w:r w:rsidDel="00000000" w:rsidR="00000000" w:rsidRPr="00000000">
        <w:rPr>
          <w:rtl w:val="0"/>
        </w:rPr>
        <w:t xml:space="preserve">113– HONORS JOURNALISM </w:t>
      </w:r>
    </w:p>
    <w:p w:rsidR="00000000" w:rsidDel="00000000" w:rsidP="00000000" w:rsidRDefault="00000000" w:rsidRPr="00000000" w14:paraId="000005BB">
      <w:pPr>
        <w:tabs>
          <w:tab w:val="right" w:leader="none" w:pos="9360"/>
        </w:tabs>
        <w:spacing w:after="28" w:lineRule="auto"/>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9-12</w:t>
        <w:tab/>
        <w:t xml:space="preserve">1 CREDIT</w:t>
      </w:r>
      <w:r w:rsidDel="00000000" w:rsidR="00000000" w:rsidRPr="00000000">
        <w:rPr>
          <w:rtl w:val="0"/>
        </w:rPr>
      </w:r>
    </w:p>
    <w:p w:rsidR="00000000" w:rsidDel="00000000" w:rsidP="00000000" w:rsidRDefault="00000000" w:rsidRPr="00000000" w14:paraId="000005B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This course is intended for the talented and serious academic student who is willing to rise to the challenge of an intense, in-depth study of a variety of mass media. Class requirements include critical analysis of current research, outside of class interviewing and study, presentations, discussion, and several major investigations. The emphasis is on concise and precise writing of news, feature, and opinion articles, along with design elements which will be used in publishing of a newspaper. The text is </w:t>
      </w:r>
      <w:r w:rsidDel="00000000" w:rsidR="00000000" w:rsidRPr="00000000">
        <w:rPr>
          <w:rFonts w:ascii="Garamond" w:cs="Garamond" w:eastAsia="Garamond" w:hAnsi="Garamond"/>
          <w:b w:val="0"/>
          <w:i w:val="1"/>
          <w:smallCaps w:val="0"/>
          <w:strike w:val="0"/>
          <w:color w:val="000000"/>
          <w:sz w:val="24"/>
          <w:szCs w:val="24"/>
          <w:u w:val="none"/>
          <w:shd w:fill="auto" w:val="clear"/>
          <w:vertAlign w:val="baseline"/>
          <w:rtl w:val="0"/>
        </w:rPr>
        <w:t xml:space="preserve">Scholastic Journalism</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and </w:t>
      </w:r>
      <w:r w:rsidDel="00000000" w:rsidR="00000000" w:rsidRPr="00000000">
        <w:rPr>
          <w:rFonts w:ascii="Garamond" w:cs="Garamond" w:eastAsia="Garamond" w:hAnsi="Garamond"/>
          <w:b w:val="0"/>
          <w:i w:val="1"/>
          <w:smallCaps w:val="0"/>
          <w:strike w:val="0"/>
          <w:color w:val="000000"/>
          <w:sz w:val="24"/>
          <w:szCs w:val="24"/>
          <w:u w:val="none"/>
          <w:shd w:fill="auto" w:val="clear"/>
          <w:vertAlign w:val="baseline"/>
          <w:rtl w:val="0"/>
        </w:rPr>
        <w:t xml:space="preserve">The Radical Write</w:t>
      </w:r>
      <w:r w:rsidDel="00000000" w:rsidR="00000000" w:rsidRPr="00000000">
        <w:rPr>
          <w:rFonts w:ascii="Garamond" w:cs="Garamond" w:eastAsia="Garamond" w:hAnsi="Garamond"/>
          <w:b w:val="0"/>
          <w:i w:val="0"/>
          <w:smallCaps w:val="0"/>
          <w:strike w:val="0"/>
          <w:color w:val="000000"/>
          <w:sz w:val="24"/>
          <w:szCs w:val="24"/>
          <w:u w:val="single"/>
          <w:shd w:fill="auto" w:val="clear"/>
          <w:vertAlign w:val="baseline"/>
          <w:rtl w:val="0"/>
        </w:rPr>
        <w:t xml:space="preserv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as well as newspapers, magazines and the Internet. </w:t>
      </w:r>
    </w:p>
    <w:p w:rsidR="00000000" w:rsidDel="00000000" w:rsidP="00000000" w:rsidRDefault="00000000" w:rsidRPr="00000000" w14:paraId="000005BD">
      <w:pPr>
        <w:spacing w:after="55" w:lineRule="auto"/>
        <w:rPr/>
      </w:pPr>
      <w:r w:rsidDel="00000000" w:rsidR="00000000" w:rsidRPr="00000000">
        <w:rPr>
          <w:rFonts w:ascii="Times New Roman" w:cs="Times New Roman" w:eastAsia="Times New Roman" w:hAnsi="Times New Roman"/>
          <w:b w:val="1"/>
          <w:sz w:val="20"/>
          <w:szCs w:val="20"/>
          <w:rtl w:val="0"/>
        </w:rPr>
        <w:t xml:space="preserve"> </w:t>
      </w:r>
      <w:r w:rsidDel="00000000" w:rsidR="00000000" w:rsidRPr="00000000">
        <w:rPr>
          <w:rtl w:val="0"/>
        </w:rPr>
      </w:r>
    </w:p>
    <w:p w:rsidR="00000000" w:rsidDel="00000000" w:rsidP="00000000" w:rsidRDefault="00000000" w:rsidRPr="00000000" w14:paraId="000005BE">
      <w:pPr>
        <w:pStyle w:val="Heading3"/>
        <w:tabs>
          <w:tab w:val="right" w:leader="none" w:pos="9360"/>
          <w:tab w:val="right" w:leader="none" w:pos="9360"/>
          <w:tab w:val="right" w:leader="none" w:pos="9360"/>
          <w:tab w:val="right" w:leader="none" w:pos="9360"/>
        </w:tabs>
        <w:rPr>
          <w:sz w:val="20"/>
          <w:szCs w:val="20"/>
        </w:rPr>
      </w:pPr>
      <w:r w:rsidDel="00000000" w:rsidR="00000000" w:rsidRPr="00000000">
        <w:rPr>
          <w:rtl w:val="0"/>
        </w:rPr>
        <w:t xml:space="preserve">114 FRESHMAN ASSIST </w:t>
        <w:tab/>
        <w:t xml:space="preserve">  </w:t>
      </w:r>
      <w:r w:rsidDel="00000000" w:rsidR="00000000" w:rsidRPr="00000000">
        <w:rPr>
          <w:sz w:val="20"/>
          <w:szCs w:val="20"/>
          <w:rtl w:val="0"/>
        </w:rPr>
        <w:t xml:space="preserve">Requirement: Teacher and Counselor approval and Test Results NORTH only </w:t>
      </w:r>
    </w:p>
    <w:p w:rsidR="00000000" w:rsidDel="00000000" w:rsidP="00000000" w:rsidRDefault="00000000" w:rsidRPr="00000000" w14:paraId="000005BF">
      <w:pPr>
        <w:tabs>
          <w:tab w:val="right" w:leader="none" w:pos="9360"/>
        </w:tabs>
        <w:spacing w:after="28" w:lineRule="auto"/>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9</w:t>
        <w:tab/>
        <w:t xml:space="preserve">1 CREDIT</w:t>
      </w:r>
      <w:r w:rsidDel="00000000" w:rsidR="00000000" w:rsidRPr="00000000">
        <w:rPr>
          <w:rFonts w:ascii="Garamond" w:cs="Garamond" w:eastAsia="Garamond" w:hAnsi="Garamond"/>
          <w:sz w:val="24"/>
          <w:szCs w:val="24"/>
          <w:rtl w:val="0"/>
        </w:rPr>
        <w:t xml:space="preserve"> </w:t>
      </w:r>
    </w:p>
    <w:p w:rsidR="00000000" w:rsidDel="00000000" w:rsidP="00000000" w:rsidRDefault="00000000" w:rsidRPr="00000000" w14:paraId="000005C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The focus of this course provides basic instruction in the skills needed for success in high school. The course emphasizes fundamental reading, writing, and study skills to help students learn more effectively in their core academic classes. Development of reading skills includes explicit instruction in self-monitoring strategies, cognitive strategies and text analysis. Improvement of writing skills includes explicit instruction in development of ideas, organization, voice, sentence fluency, word choice, conventions, and presentation. Improvement of study skills includes explicit instruction in note taking and test preparation. Placement for the course is determined by test results. THIS CLASS CANNOT BE</w:t>
      </w:r>
      <w:r w:rsidDel="00000000" w:rsidR="00000000" w:rsidRPr="00000000">
        <w:rPr>
          <w:rFonts w:ascii="Garamond" w:cs="Garamond" w:eastAsia="Garamond" w:hAnsi="Garamond"/>
          <w:b w:val="0"/>
          <w:i w:val="0"/>
          <w:smallCaps w:val="0"/>
          <w:strike w:val="0"/>
          <w:color w:val="b4082d"/>
          <w:sz w:val="24"/>
          <w:szCs w:val="24"/>
          <w:u w:val="none"/>
          <w:shd w:fill="auto" w:val="clear"/>
          <w:vertAlign w:val="baseline"/>
          <w:rtl w:val="0"/>
        </w:rPr>
        <w:t xml:space="preserve"> </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USED TO SATISFY AN ENGLISH REQUIREMENT </w:t>
      </w:r>
    </w:p>
    <w:p w:rsidR="00000000" w:rsidDel="00000000" w:rsidP="00000000" w:rsidRDefault="00000000" w:rsidRPr="00000000" w14:paraId="000005C1">
      <w:pPr>
        <w:pStyle w:val="Heading3"/>
        <w:keepNext w:val="1"/>
        <w:keepLines w:val="1"/>
        <w:tabs>
          <w:tab w:val="right" w:leader="none" w:pos="9360"/>
          <w:tab w:val="right" w:leader="none" w:pos="9360"/>
          <w:tab w:val="right" w:leader="none" w:pos="9360"/>
          <w:tab w:val="right" w:leader="none" w:pos="9360"/>
        </w:tabs>
        <w:rPr/>
      </w:pPr>
      <w:r w:rsidDel="00000000" w:rsidR="00000000" w:rsidRPr="00000000">
        <w:rPr>
          <w:rtl w:val="0"/>
        </w:rPr>
        <w:t xml:space="preserve"> 115 – MYTHOLOGY </w:t>
      </w:r>
    </w:p>
    <w:p w:rsidR="00000000" w:rsidDel="00000000" w:rsidP="00000000" w:rsidRDefault="00000000" w:rsidRPr="00000000" w14:paraId="000005C2">
      <w:pPr>
        <w:keepNext w:val="1"/>
        <w:keepLines w:val="1"/>
        <w:tabs>
          <w:tab w:val="right" w:leader="none" w:pos="9360"/>
        </w:tabs>
        <w:spacing w:after="0" w:lineRule="auto"/>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10-12 </w:t>
        <w:tab/>
        <w:t xml:space="preserve"> .5 CREDIT </w:t>
      </w:r>
      <w:r w:rsidDel="00000000" w:rsidR="00000000" w:rsidRPr="00000000">
        <w:rPr>
          <w:rtl w:val="0"/>
        </w:rPr>
      </w:r>
    </w:p>
    <w:p w:rsidR="00000000" w:rsidDel="00000000" w:rsidP="00000000" w:rsidRDefault="00000000" w:rsidRPr="00000000" w14:paraId="000005C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Although devoted primarily to Greek and Latin myths, Mythology also touches upon Nordic and other myths that remain a living part of our cultural heritage. Assignments develop student skills in reading, writing, listening, and speaking. Students will write numerous essays and complete projects on mythological topics. </w:t>
      </w:r>
    </w:p>
    <w:p w:rsidR="00000000" w:rsidDel="00000000" w:rsidP="00000000" w:rsidRDefault="00000000" w:rsidRPr="00000000" w14:paraId="000005C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5C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5C6">
      <w:pPr>
        <w:pStyle w:val="Heading3"/>
        <w:tabs>
          <w:tab w:val="right" w:leader="none" w:pos="9360"/>
          <w:tab w:val="right" w:leader="none" w:pos="9360"/>
          <w:tab w:val="right" w:leader="none" w:pos="9360"/>
          <w:tab w:val="right" w:leader="none" w:pos="9360"/>
        </w:tabs>
        <w:spacing w:before="120" w:lineRule="auto"/>
        <w:rPr/>
      </w:pPr>
      <w:r w:rsidDel="00000000" w:rsidR="00000000" w:rsidRPr="00000000">
        <w:rPr>
          <w:rtl w:val="0"/>
        </w:rPr>
        <w:t xml:space="preserve"> 116 - SPEECH </w:t>
      </w:r>
    </w:p>
    <w:p w:rsidR="00000000" w:rsidDel="00000000" w:rsidP="00000000" w:rsidRDefault="00000000" w:rsidRPr="00000000" w14:paraId="000005C7">
      <w:pPr>
        <w:tabs>
          <w:tab w:val="right" w:leader="none" w:pos="9360"/>
        </w:tabs>
        <w:spacing w:after="0" w:lineRule="auto"/>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10-12 </w:t>
        <w:tab/>
        <w:t xml:space="preserve"> .5 CREDIT </w:t>
      </w:r>
      <w:r w:rsidDel="00000000" w:rsidR="00000000" w:rsidRPr="00000000">
        <w:rPr>
          <w:rtl w:val="0"/>
        </w:rPr>
      </w:r>
    </w:p>
    <w:p w:rsidR="00000000" w:rsidDel="00000000" w:rsidP="00000000" w:rsidRDefault="00000000" w:rsidRPr="00000000" w14:paraId="000005C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This semester course will assist students at all levels in developing poise and self-confidence in oral communication situations. The emphasis will be on the functional and technical aspects of speech and the importance of effective listening, as well as the tools of effective speaking. Presentations will be created and performed in a variety of speech settings, involving numerous topics. </w:t>
      </w:r>
    </w:p>
    <w:p w:rsidR="00000000" w:rsidDel="00000000" w:rsidP="00000000" w:rsidRDefault="00000000" w:rsidRPr="00000000" w14:paraId="000005C9">
      <w:pPr>
        <w:pStyle w:val="Heading3"/>
        <w:tabs>
          <w:tab w:val="right" w:leader="none" w:pos="9360"/>
          <w:tab w:val="right" w:leader="none" w:pos="9360"/>
          <w:tab w:val="right" w:leader="none" w:pos="9360"/>
          <w:tab w:val="right" w:leader="none" w:pos="9360"/>
        </w:tabs>
        <w:rPr/>
      </w:pPr>
      <w:r w:rsidDel="00000000" w:rsidR="00000000" w:rsidRPr="00000000">
        <w:rPr>
          <w:rtl w:val="0"/>
        </w:rPr>
        <w:t xml:space="preserve">117– FILM LITERATURE </w:t>
      </w:r>
    </w:p>
    <w:p w:rsidR="00000000" w:rsidDel="00000000" w:rsidP="00000000" w:rsidRDefault="00000000" w:rsidRPr="00000000" w14:paraId="000005CA">
      <w:pPr>
        <w:tabs>
          <w:tab w:val="right" w:leader="none" w:pos="9360"/>
        </w:tabs>
        <w:spacing w:after="28" w:lineRule="auto"/>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10-12  </w:t>
        <w:tab/>
        <w:t xml:space="preserve"> .5 CREDIT </w:t>
      </w:r>
      <w:r w:rsidDel="00000000" w:rsidR="00000000" w:rsidRPr="00000000">
        <w:rPr>
          <w:rtl w:val="0"/>
        </w:rPr>
      </w:r>
    </w:p>
    <w:p w:rsidR="00000000" w:rsidDel="00000000" w:rsidP="00000000" w:rsidRDefault="00000000" w:rsidRPr="00000000" w14:paraId="000005C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Film Literature presents the history and literature of motion pictures. Students view and analyze representative films in several genres including Silent Comedy, Western, Science Fiction, and Film Noir. Directors studied may include Alfred Hitchcock, Stanley Kubrick, Charlie Chaplin, Akira Kurosawa, and John Ford. Both American and foreign titles will be screened in class. The basic skills stressed in other English courses are also developed in this course, including literary analysis and communication in writing and speaking. Students examine short and feature-length films for editing, sound, photography, and other aspects of cinematic language. Students write numerous essays examining film and are also encouraged to make their own films for class. Students will study </w:t>
      </w:r>
      <w:r w:rsidDel="00000000" w:rsidR="00000000" w:rsidRPr="00000000">
        <w:rPr>
          <w:rFonts w:ascii="Garamond" w:cs="Garamond" w:eastAsia="Garamond" w:hAnsi="Garamond"/>
          <w:b w:val="0"/>
          <w:i w:val="1"/>
          <w:smallCaps w:val="0"/>
          <w:strike w:val="0"/>
          <w:color w:val="000000"/>
          <w:sz w:val="24"/>
          <w:szCs w:val="24"/>
          <w:u w:val="none"/>
          <w:shd w:fill="auto" w:val="clear"/>
          <w:vertAlign w:val="baseline"/>
          <w:rtl w:val="0"/>
        </w:rPr>
        <w:t xml:space="preserve">Citizen Kane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w:t>
      </w:r>
      <w:r w:rsidDel="00000000" w:rsidR="00000000" w:rsidRPr="00000000">
        <w:rPr>
          <w:rFonts w:ascii="Garamond" w:cs="Garamond" w:eastAsia="Garamond" w:hAnsi="Garamond"/>
          <w:b w:val="0"/>
          <w:i w:val="1"/>
          <w:smallCaps w:val="0"/>
          <w:strike w:val="0"/>
          <w:color w:val="000000"/>
          <w:sz w:val="24"/>
          <w:szCs w:val="24"/>
          <w:u w:val="none"/>
          <w:shd w:fill="auto" w:val="clear"/>
          <w:vertAlign w:val="baseline"/>
          <w:rtl w:val="0"/>
        </w:rPr>
        <w:t xml:space="preserve">Singin’ in the Rain</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w:t>
      </w:r>
      <w:r w:rsidDel="00000000" w:rsidR="00000000" w:rsidRPr="00000000">
        <w:rPr>
          <w:rFonts w:ascii="Garamond" w:cs="Garamond" w:eastAsia="Garamond" w:hAnsi="Garamond"/>
          <w:b w:val="0"/>
          <w:i w:val="1"/>
          <w:smallCaps w:val="0"/>
          <w:strike w:val="0"/>
          <w:color w:val="000000"/>
          <w:sz w:val="24"/>
          <w:szCs w:val="24"/>
          <w:u w:val="none"/>
          <w:shd w:fill="auto" w:val="clear"/>
          <w:vertAlign w:val="baseline"/>
          <w:rtl w:val="0"/>
        </w:rPr>
        <w:t xml:space="preserve">The Gold Rush, Life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w:t>
      </w:r>
      <w:r w:rsidDel="00000000" w:rsidR="00000000" w:rsidRPr="00000000">
        <w:rPr>
          <w:rFonts w:ascii="Garamond" w:cs="Garamond" w:eastAsia="Garamond" w:hAnsi="Garamond"/>
          <w:b w:val="0"/>
          <w:i w:val="1"/>
          <w:smallCaps w:val="0"/>
          <w:strike w:val="0"/>
          <w:color w:val="000000"/>
          <w:sz w:val="24"/>
          <w:szCs w:val="24"/>
          <w:u w:val="none"/>
          <w:shd w:fill="auto" w:val="clear"/>
          <w:vertAlign w:val="baseline"/>
          <w:rtl w:val="0"/>
        </w:rPr>
        <w:t xml:space="preserve">is Beautiful</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w:t>
      </w:r>
      <w:r w:rsidDel="00000000" w:rsidR="00000000" w:rsidRPr="00000000">
        <w:rPr>
          <w:rFonts w:ascii="Garamond" w:cs="Garamond" w:eastAsia="Garamond" w:hAnsi="Garamond"/>
          <w:b w:val="0"/>
          <w:i w:val="1"/>
          <w:smallCaps w:val="0"/>
          <w:strike w:val="0"/>
          <w:color w:val="000000"/>
          <w:sz w:val="24"/>
          <w:szCs w:val="24"/>
          <w:u w:val="none"/>
          <w:shd w:fill="auto" w:val="clear"/>
          <w:vertAlign w:val="baseline"/>
          <w:rtl w:val="0"/>
        </w:rPr>
        <w:t xml:space="preserve">Psycho</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and </w:t>
      </w:r>
      <w:r w:rsidDel="00000000" w:rsidR="00000000" w:rsidRPr="00000000">
        <w:rPr>
          <w:rFonts w:ascii="Garamond" w:cs="Garamond" w:eastAsia="Garamond" w:hAnsi="Garamond"/>
          <w:b w:val="0"/>
          <w:i w:val="1"/>
          <w:smallCaps w:val="0"/>
          <w:strike w:val="0"/>
          <w:color w:val="000000"/>
          <w:sz w:val="24"/>
          <w:szCs w:val="24"/>
          <w:u w:val="none"/>
          <w:shd w:fill="auto" w:val="clear"/>
          <w:vertAlign w:val="baseline"/>
          <w:rtl w:val="0"/>
        </w:rPr>
        <w:t xml:space="preserve">Rebel Without a Cause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5CC">
      <w:pPr>
        <w:pStyle w:val="Heading3"/>
        <w:tabs>
          <w:tab w:val="right" w:leader="none" w:pos="9360"/>
          <w:tab w:val="right" w:leader="none" w:pos="9360"/>
          <w:tab w:val="right" w:leader="none" w:pos="9360"/>
          <w:tab w:val="right" w:leader="none" w:pos="9360"/>
        </w:tabs>
        <w:rPr>
          <w:sz w:val="20"/>
          <w:szCs w:val="20"/>
        </w:rPr>
      </w:pPr>
      <w:r w:rsidDel="00000000" w:rsidR="00000000" w:rsidRPr="00000000">
        <w:rPr>
          <w:rtl w:val="0"/>
        </w:rPr>
        <w:t xml:space="preserve">118 – SHAKESPEARE </w:t>
        <w:tab/>
      </w:r>
      <w:r w:rsidDel="00000000" w:rsidR="00000000" w:rsidRPr="00000000">
        <w:rPr>
          <w:sz w:val="20"/>
          <w:szCs w:val="20"/>
          <w:rtl w:val="0"/>
        </w:rPr>
        <w:t xml:space="preserve">North only </w:t>
      </w:r>
    </w:p>
    <w:p w:rsidR="00000000" w:rsidDel="00000000" w:rsidP="00000000" w:rsidRDefault="00000000" w:rsidRPr="00000000" w14:paraId="000005CD">
      <w:pPr>
        <w:tabs>
          <w:tab w:val="right" w:leader="none" w:pos="9360"/>
        </w:tabs>
        <w:spacing w:after="0" w:lineRule="auto"/>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11-12 </w:t>
        <w:tab/>
        <w:t xml:space="preserve">.5 CREDIT</w:t>
      </w:r>
      <w:r w:rsidDel="00000000" w:rsidR="00000000" w:rsidRPr="00000000">
        <w:rPr>
          <w:rFonts w:ascii="Garamond" w:cs="Garamond" w:eastAsia="Garamond" w:hAnsi="Garamond"/>
          <w:sz w:val="24"/>
          <w:szCs w:val="24"/>
          <w:rtl w:val="0"/>
        </w:rPr>
        <w:t xml:space="preserve"> </w:t>
      </w:r>
    </w:p>
    <w:p w:rsidR="00000000" w:rsidDel="00000000" w:rsidP="00000000" w:rsidRDefault="00000000" w:rsidRPr="00000000" w14:paraId="000005C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Students study a variety of works by William Shakespeare, exploring their literary merit as well as their relationship to the acting styles, </w:t>
      </w:r>
      <w:r w:rsidDel="00000000" w:rsidR="00000000" w:rsidRPr="00000000">
        <w:rPr>
          <w:rFonts w:ascii="Garamond" w:cs="Garamond" w:eastAsia="Garamond" w:hAnsi="Garamond"/>
          <w:sz w:val="24"/>
          <w:szCs w:val="24"/>
          <w:rtl w:val="0"/>
        </w:rPr>
        <w:t xml:space="preserve">theater</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architecture, and related issues during the Elizabethan period. While the plays range from farce to tragedy, the emphasis remains upon the interaction of style and idea. The Bard’s works are studied in conjunction with questions concerning his reputation and the authorship of these timeless classics. The course explores the relevance of an Elizabethan dramatist’s thought to the increasing complexities of contemporary life. Through reading, writing, speaking, listening, and viewing, students will comprehend and evaluate a wide variety of literature, both classic and contemporary. </w:t>
      </w:r>
    </w:p>
    <w:p w:rsidR="00000000" w:rsidDel="00000000" w:rsidP="00000000" w:rsidRDefault="00000000" w:rsidRPr="00000000" w14:paraId="000005CF">
      <w:pPr>
        <w:pStyle w:val="Heading3"/>
        <w:keepNext w:val="1"/>
        <w:keepLines w:val="1"/>
        <w:tabs>
          <w:tab w:val="right" w:leader="none" w:pos="9360"/>
          <w:tab w:val="right" w:leader="none" w:pos="9360"/>
          <w:tab w:val="right" w:leader="none" w:pos="9360"/>
          <w:tab w:val="right" w:leader="none" w:pos="9360"/>
        </w:tabs>
        <w:rPr/>
      </w:pPr>
      <w:r w:rsidDel="00000000" w:rsidR="00000000" w:rsidRPr="00000000">
        <w:rPr>
          <w:rtl w:val="0"/>
        </w:rPr>
        <w:t xml:space="preserve">122 – EXPOSITORY WRITING </w:t>
        <w:tab/>
      </w:r>
      <w:r w:rsidDel="00000000" w:rsidR="00000000" w:rsidRPr="00000000">
        <w:rPr>
          <w:sz w:val="20"/>
          <w:szCs w:val="20"/>
          <w:rtl w:val="0"/>
        </w:rPr>
        <w:t xml:space="preserve">North only </w:t>
      </w:r>
      <w:r w:rsidDel="00000000" w:rsidR="00000000" w:rsidRPr="00000000">
        <w:rPr>
          <w:rtl w:val="0"/>
        </w:rPr>
      </w:r>
    </w:p>
    <w:p w:rsidR="00000000" w:rsidDel="00000000" w:rsidP="00000000" w:rsidRDefault="00000000" w:rsidRPr="00000000" w14:paraId="000005D0">
      <w:pPr>
        <w:keepNext w:val="1"/>
        <w:keepLines w:val="1"/>
        <w:tabs>
          <w:tab w:val="right" w:leader="none" w:pos="9360"/>
        </w:tabs>
        <w:spacing w:after="120" w:lineRule="auto"/>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10-12 </w:t>
        <w:tab/>
        <w:t xml:space="preserve">.5 CREDIT</w:t>
      </w:r>
      <w:r w:rsidDel="00000000" w:rsidR="00000000" w:rsidRPr="00000000">
        <w:rPr>
          <w:rFonts w:ascii="Garamond" w:cs="Garamond" w:eastAsia="Garamond" w:hAnsi="Garamond"/>
          <w:sz w:val="24"/>
          <w:szCs w:val="24"/>
          <w:rtl w:val="0"/>
        </w:rPr>
        <w:t xml:space="preserve"> </w:t>
      </w:r>
    </w:p>
    <w:p w:rsidR="00000000" w:rsidDel="00000000" w:rsidP="00000000" w:rsidRDefault="00000000" w:rsidRPr="00000000" w14:paraId="000005D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Expository Writing provides instruction in non-fiction writing. Students review basic grammar skills while they learn to use several methods of explanation (e.g. comparison, cause and effect, reason, classification, example, and definition). Students write various types of essays, learn term paper and research skills, and participate in oral presentations. Special emphasis is placed on developing critical thinking skills as they relate to class assignments. </w:t>
      </w:r>
    </w:p>
    <w:p w:rsidR="00000000" w:rsidDel="00000000" w:rsidP="00000000" w:rsidRDefault="00000000" w:rsidRPr="00000000" w14:paraId="000005D2">
      <w:pPr>
        <w:pStyle w:val="Heading3"/>
        <w:tabs>
          <w:tab w:val="right" w:leader="none" w:pos="9360"/>
          <w:tab w:val="right" w:leader="none" w:pos="9360"/>
          <w:tab w:val="right" w:leader="none" w:pos="9360"/>
          <w:tab w:val="right" w:leader="none" w:pos="9360"/>
        </w:tabs>
        <w:rPr>
          <w:sz w:val="20"/>
          <w:szCs w:val="20"/>
        </w:rPr>
      </w:pPr>
      <w:r w:rsidDel="00000000" w:rsidR="00000000" w:rsidRPr="00000000">
        <w:rPr>
          <w:rtl w:val="0"/>
        </w:rPr>
        <w:t xml:space="preserve">123 – CREATIVE WRITING </w:t>
        <w:tab/>
      </w:r>
      <w:r w:rsidDel="00000000" w:rsidR="00000000" w:rsidRPr="00000000">
        <w:rPr>
          <w:rtl w:val="0"/>
        </w:rPr>
      </w:r>
    </w:p>
    <w:p w:rsidR="00000000" w:rsidDel="00000000" w:rsidP="00000000" w:rsidRDefault="00000000" w:rsidRPr="00000000" w14:paraId="000005D3">
      <w:pPr>
        <w:tabs>
          <w:tab w:val="right" w:leader="none" w:pos="9360"/>
        </w:tabs>
        <w:spacing w:after="28" w:lineRule="auto"/>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9-12 </w:t>
        <w:tab/>
        <w:t xml:space="preserve">.5 CREDIT</w:t>
      </w:r>
      <w:r w:rsidDel="00000000" w:rsidR="00000000" w:rsidRPr="00000000">
        <w:rPr>
          <w:rFonts w:ascii="Garamond" w:cs="Garamond" w:eastAsia="Garamond" w:hAnsi="Garamond"/>
          <w:sz w:val="24"/>
          <w:szCs w:val="24"/>
          <w:rtl w:val="0"/>
        </w:rPr>
        <w:t xml:space="preserve"> </w:t>
      </w:r>
    </w:p>
    <w:p w:rsidR="00000000" w:rsidDel="00000000" w:rsidP="00000000" w:rsidRDefault="00000000" w:rsidRPr="00000000" w14:paraId="000005D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Designed for students interested in creative writing, this course offers guided instruction in short fiction, poetry, and drama. Students read and interpret fiction and poetry models to facilitate the development of their own writing styles. They identify professional writers’ stylistic components and develop their own creative writing skills in short stories, poetry and one-act scripts. Students share their writing. Each student maintains a journal and submits a portfolio of his/her best creative writing at the end of the semester. </w:t>
      </w:r>
    </w:p>
    <w:p w:rsidR="00000000" w:rsidDel="00000000" w:rsidP="00000000" w:rsidRDefault="00000000" w:rsidRPr="00000000" w14:paraId="000005D5">
      <w:pPr>
        <w:pStyle w:val="Heading3"/>
        <w:tabs>
          <w:tab w:val="right" w:leader="none" w:pos="9360"/>
          <w:tab w:val="right" w:leader="none" w:pos="9360"/>
          <w:tab w:val="right" w:leader="none" w:pos="9360"/>
          <w:tab w:val="right" w:leader="none" w:pos="9360"/>
        </w:tabs>
        <w:spacing w:before="120" w:lineRule="auto"/>
        <w:rPr/>
      </w:pPr>
      <w:r w:rsidDel="00000000" w:rsidR="00000000" w:rsidRPr="00000000">
        <w:rPr>
          <w:rtl w:val="0"/>
        </w:rPr>
        <w:t xml:space="preserve">124 – ADVANCED CREATIVE WRITING </w:t>
        <w:tab/>
        <w:t xml:space="preserve">  </w:t>
      </w:r>
      <w:r w:rsidDel="00000000" w:rsidR="00000000" w:rsidRPr="00000000">
        <w:rPr>
          <w:sz w:val="20"/>
          <w:szCs w:val="20"/>
          <w:rtl w:val="0"/>
        </w:rPr>
        <w:t xml:space="preserve">Required: successful completion of Creative Writing I</w:t>
      </w:r>
      <w:r w:rsidDel="00000000" w:rsidR="00000000" w:rsidRPr="00000000">
        <w:rPr>
          <w:rtl w:val="0"/>
        </w:rPr>
        <w:t xml:space="preserve"> </w:t>
      </w:r>
      <w:r w:rsidDel="00000000" w:rsidR="00000000" w:rsidRPr="00000000">
        <w:rPr>
          <w:rFonts w:ascii="Times New Roman" w:cs="Times New Roman" w:eastAsia="Times New Roman" w:hAnsi="Times New Roman"/>
          <w:b w:val="0"/>
          <w:sz w:val="20"/>
          <w:szCs w:val="20"/>
          <w:rtl w:val="0"/>
        </w:rPr>
        <w:t xml:space="preserve"> </w:t>
      </w:r>
      <w:r w:rsidDel="00000000" w:rsidR="00000000" w:rsidRPr="00000000">
        <w:rPr>
          <w:rFonts w:ascii="Times New Roman" w:cs="Times New Roman" w:eastAsia="Times New Roman" w:hAnsi="Times New Roman"/>
          <w:i w:val="1"/>
          <w:sz w:val="20"/>
          <w:szCs w:val="20"/>
          <w:rtl w:val="0"/>
        </w:rPr>
        <w:t xml:space="preserve">and</w:t>
      </w:r>
      <w:r w:rsidDel="00000000" w:rsidR="00000000" w:rsidRPr="00000000">
        <w:rPr>
          <w:rFonts w:ascii="Times New Roman" w:cs="Times New Roman" w:eastAsia="Times New Roman" w:hAnsi="Times New Roman"/>
          <w:sz w:val="20"/>
          <w:szCs w:val="20"/>
          <w:rtl w:val="0"/>
        </w:rPr>
        <w:t xml:space="preserve"> approval of the Creative Writing teacher </w:t>
      </w:r>
      <w:r w:rsidDel="00000000" w:rsidR="00000000" w:rsidRPr="00000000">
        <w:rPr>
          <w:rFonts w:ascii="Times New Roman" w:cs="Times New Roman" w:eastAsia="Times New Roman" w:hAnsi="Times New Roman"/>
          <w:i w:val="1"/>
          <w:sz w:val="20"/>
          <w:szCs w:val="20"/>
          <w:u w:val="single"/>
          <w:rtl w:val="0"/>
        </w:rPr>
        <w:t xml:space="preserve">or</w:t>
      </w:r>
      <w:r w:rsidDel="00000000" w:rsidR="00000000" w:rsidRPr="00000000">
        <w:rPr>
          <w:rFonts w:ascii="Times New Roman" w:cs="Times New Roman" w:eastAsia="Times New Roman" w:hAnsi="Times New Roman"/>
          <w:sz w:val="20"/>
          <w:szCs w:val="20"/>
          <w:rtl w:val="0"/>
        </w:rPr>
        <w:t xml:space="preserve">   review of portfolio by the Creative Writing </w:t>
        <w:tab/>
        <w:t xml:space="preserve"> teacher; credits not counted toward the  graduation requirement in English </w:t>
      </w:r>
      <w:r w:rsidDel="00000000" w:rsidR="00000000" w:rsidRPr="00000000">
        <w:rPr>
          <w:rtl w:val="0"/>
        </w:rPr>
      </w:r>
    </w:p>
    <w:p w:rsidR="00000000" w:rsidDel="00000000" w:rsidP="00000000" w:rsidRDefault="00000000" w:rsidRPr="00000000" w14:paraId="000005D6">
      <w:pPr>
        <w:tabs>
          <w:tab w:val="right" w:leader="none" w:pos="9360"/>
        </w:tabs>
        <w:spacing w:after="28" w:lineRule="auto"/>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10-12 </w:t>
        <w:tab/>
        <w:t xml:space="preserve"> .5 CREDIT</w:t>
      </w:r>
      <w:r w:rsidDel="00000000" w:rsidR="00000000" w:rsidRPr="00000000">
        <w:rPr>
          <w:rFonts w:ascii="Garamond" w:cs="Garamond" w:eastAsia="Garamond" w:hAnsi="Garamond"/>
          <w:sz w:val="24"/>
          <w:szCs w:val="24"/>
          <w:rtl w:val="0"/>
        </w:rPr>
        <w:t xml:space="preserve"> </w:t>
      </w:r>
    </w:p>
    <w:p w:rsidR="00000000" w:rsidDel="00000000" w:rsidP="00000000" w:rsidRDefault="00000000" w:rsidRPr="00000000" w14:paraId="000005D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Advanced Creative Writing is offered to students who want additional training in imaginative expression. The course gives students with creative writing talent the opportunity to prepare their work for publication. They practice specific literary techniques and produce original short stories, sketches, poetry, and drama. Outstanding writing is submitted to contests and magazines. Students write for the school's literary magazine and may work on the staff. Because of the freedom needed in creative work, much of the instruction is individualized. A workshop atmosphere prevails as students build their portfolios. </w:t>
      </w:r>
    </w:p>
    <w:p w:rsidR="00000000" w:rsidDel="00000000" w:rsidP="00000000" w:rsidRDefault="00000000" w:rsidRPr="00000000" w14:paraId="000005D8">
      <w:pPr>
        <w:pStyle w:val="Heading3"/>
        <w:tabs>
          <w:tab w:val="right" w:leader="none" w:pos="9360"/>
          <w:tab w:val="right" w:leader="none" w:pos="9360"/>
          <w:tab w:val="right" w:leader="none" w:pos="9360"/>
          <w:tab w:val="right" w:leader="none" w:pos="9360"/>
        </w:tabs>
        <w:spacing w:before="120" w:lineRule="auto"/>
        <w:rPr/>
      </w:pPr>
      <w:r w:rsidDel="00000000" w:rsidR="00000000" w:rsidRPr="00000000">
        <w:rPr>
          <w:rtl w:val="0"/>
        </w:rPr>
        <w:t xml:space="preserve">135 EXPERIENCES IN LITERATURE-(North only-PILOT)</w:t>
        <w:tab/>
        <w:t xml:space="preserve">  </w:t>
      </w:r>
    </w:p>
    <w:p w:rsidR="00000000" w:rsidDel="00000000" w:rsidP="00000000" w:rsidRDefault="00000000" w:rsidRPr="00000000" w14:paraId="000005D9">
      <w:pPr>
        <w:tabs>
          <w:tab w:val="right" w:leader="none" w:pos="9360"/>
        </w:tabs>
        <w:spacing w:after="28" w:lineRule="auto"/>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12 </w:t>
        <w:tab/>
        <w:t xml:space="preserve"> 1 CREDIT</w:t>
      </w:r>
      <w:r w:rsidDel="00000000" w:rsidR="00000000" w:rsidRPr="00000000">
        <w:rPr>
          <w:rFonts w:ascii="Garamond" w:cs="Garamond" w:eastAsia="Garamond" w:hAnsi="Garamond"/>
          <w:sz w:val="24"/>
          <w:szCs w:val="24"/>
          <w:rtl w:val="0"/>
        </w:rPr>
        <w:t xml:space="preserve"> </w:t>
      </w:r>
    </w:p>
    <w:p w:rsidR="00000000" w:rsidDel="00000000" w:rsidP="00000000" w:rsidRDefault="00000000" w:rsidRPr="00000000" w14:paraId="000005D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This year-long elective course presents students with a vast array of literature focused on the human experience and how our failures, conflicts, and triumphs shape us both collectively and as individuals.  Students read short stories, novels, dramas, poetry, and non-fiction.  Composition work emphasizes formal research and various types of essays including literary criticism and argumentation.  Through reading, writing, speaking, listening, and viewing, students explore universal themes of the human experience.  Required reading includes </w:t>
      </w:r>
      <w:r w:rsidDel="00000000" w:rsidR="00000000" w:rsidRPr="00000000">
        <w:rPr>
          <w:rFonts w:ascii="Garamond" w:cs="Garamond" w:eastAsia="Garamond" w:hAnsi="Garamond"/>
          <w:b w:val="0"/>
          <w:i w:val="1"/>
          <w:smallCaps w:val="0"/>
          <w:strike w:val="0"/>
          <w:color w:val="000000"/>
          <w:sz w:val="24"/>
          <w:szCs w:val="24"/>
          <w:u w:val="none"/>
          <w:shd w:fill="auto" w:val="clear"/>
          <w:vertAlign w:val="baseline"/>
          <w:rtl w:val="0"/>
        </w:rPr>
        <w:t xml:space="preserve">Sing Unburied, Sing</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by Ward and </w:t>
      </w:r>
      <w:r w:rsidDel="00000000" w:rsidR="00000000" w:rsidRPr="00000000">
        <w:rPr>
          <w:rFonts w:ascii="Garamond" w:cs="Garamond" w:eastAsia="Garamond" w:hAnsi="Garamond"/>
          <w:b w:val="0"/>
          <w:i w:val="1"/>
          <w:smallCaps w:val="0"/>
          <w:strike w:val="0"/>
          <w:color w:val="000000"/>
          <w:sz w:val="24"/>
          <w:szCs w:val="24"/>
          <w:u w:val="none"/>
          <w:shd w:fill="auto" w:val="clear"/>
          <w:vertAlign w:val="baseline"/>
          <w:rtl w:val="0"/>
        </w:rPr>
        <w:t xml:space="preserve">Hamlet</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by Shakespeare. Students will also be required to choose an extended work of nonfiction to inform their formal research capstone project at the end of the year.  Units and lessons are aligned to The Common Core State Standards for English Language Arts which are designed to prepare all students for success in college, career and life by the time they graduate from high school.</w:t>
      </w:r>
      <w:r w:rsidDel="00000000" w:rsidR="00000000" w:rsidRPr="00000000">
        <w:rPr>
          <w:rFonts w:ascii="Garamond" w:cs="Garamond" w:eastAsia="Garamond" w:hAnsi="Garamond"/>
          <w:b w:val="0"/>
          <w:i w:val="0"/>
          <w:smallCaps w:val="0"/>
          <w:strike w:val="0"/>
          <w:color w:val="202020"/>
          <w:sz w:val="24"/>
          <w:szCs w:val="24"/>
          <w:u w:val="none"/>
          <w:shd w:fill="auto" w:val="clear"/>
          <w:vertAlign w:val="baseline"/>
          <w:rtl w:val="0"/>
        </w:rPr>
        <w:t xml:space="preserve"> Students enrolling in Experiences in Literature are required to have passed Freshman English and American Literature and to have attempted Power of Language (or their honors equivalents, respectively).</w:t>
      </w:r>
      <w:r w:rsidDel="00000000" w:rsidR="00000000" w:rsidRPr="00000000">
        <w:rPr>
          <w:rtl w:val="0"/>
        </w:rPr>
      </w:r>
    </w:p>
    <w:p w:rsidR="00000000" w:rsidDel="00000000" w:rsidP="00000000" w:rsidRDefault="00000000" w:rsidRPr="00000000" w14:paraId="000005DB">
      <w:pPr>
        <w:pStyle w:val="Heading3"/>
        <w:tabs>
          <w:tab w:val="right" w:leader="none" w:pos="9360"/>
          <w:tab w:val="right" w:leader="none" w:pos="9360"/>
          <w:tab w:val="right" w:leader="none" w:pos="9360"/>
          <w:tab w:val="right" w:leader="none" w:pos="9360"/>
        </w:tabs>
        <w:spacing w:before="120" w:lineRule="auto"/>
        <w:rPr/>
      </w:pPr>
      <w:r w:rsidDel="00000000" w:rsidR="00000000" w:rsidRPr="00000000">
        <w:rPr>
          <w:rtl w:val="0"/>
        </w:rPr>
        <w:t xml:space="preserve">145 – AP ENGLISH: LITERATURE AND COMPOSITION </w:t>
      </w:r>
    </w:p>
    <w:p w:rsidR="00000000" w:rsidDel="00000000" w:rsidP="00000000" w:rsidRDefault="00000000" w:rsidRPr="00000000" w14:paraId="000005DC">
      <w:pPr>
        <w:tabs>
          <w:tab w:val="right" w:leader="none" w:pos="9360"/>
        </w:tabs>
        <w:spacing w:after="28" w:lineRule="auto"/>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11-12 </w:t>
        <w:tab/>
        <w:t xml:space="preserve">1 CREDIT</w:t>
      </w:r>
      <w:r w:rsidDel="00000000" w:rsidR="00000000" w:rsidRPr="00000000">
        <w:rPr>
          <w:rFonts w:ascii="Garamond" w:cs="Garamond" w:eastAsia="Garamond" w:hAnsi="Garamond"/>
          <w:sz w:val="24"/>
          <w:szCs w:val="24"/>
          <w:rtl w:val="0"/>
        </w:rPr>
        <w:t xml:space="preserve"> </w:t>
      </w:r>
    </w:p>
    <w:p w:rsidR="00000000" w:rsidDel="00000000" w:rsidP="00000000" w:rsidRDefault="00000000" w:rsidRPr="00000000" w14:paraId="000005D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Advanced Placement English: Literature and Composition is a college-level course that prepares students for the AP test offered each May. Successful performance on the test may result in college credit for the class. The course stresses close reading, analysis, and critical writing. The readings for the course include contemporary and traditional classic works of fictional literature with an emphasis on the language of literature as well as the cultural heritage of literature. Required reading includes </w:t>
      </w:r>
      <w:r w:rsidDel="00000000" w:rsidR="00000000" w:rsidRPr="00000000">
        <w:rPr>
          <w:rFonts w:ascii="Garamond" w:cs="Garamond" w:eastAsia="Garamond" w:hAnsi="Garamond"/>
          <w:b w:val="0"/>
          <w:i w:val="1"/>
          <w:smallCaps w:val="0"/>
          <w:strike w:val="0"/>
          <w:color w:val="000000"/>
          <w:sz w:val="24"/>
          <w:szCs w:val="24"/>
          <w:u w:val="none"/>
          <w:shd w:fill="auto" w:val="clear"/>
          <w:vertAlign w:val="baseline"/>
          <w:rtl w:val="0"/>
        </w:rPr>
        <w:t xml:space="preserve">The Odyssey</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by Homer in translation by Robert Fitzgerald or Robert Fagles, </w:t>
      </w:r>
      <w:r w:rsidDel="00000000" w:rsidR="00000000" w:rsidRPr="00000000">
        <w:rPr>
          <w:rFonts w:ascii="Garamond" w:cs="Garamond" w:eastAsia="Garamond" w:hAnsi="Garamond"/>
          <w:b w:val="0"/>
          <w:i w:val="1"/>
          <w:smallCaps w:val="0"/>
          <w:strike w:val="0"/>
          <w:color w:val="000000"/>
          <w:sz w:val="24"/>
          <w:szCs w:val="24"/>
          <w:u w:val="none"/>
          <w:shd w:fill="auto" w:val="clear"/>
          <w:vertAlign w:val="baseline"/>
          <w:rtl w:val="0"/>
        </w:rPr>
        <w:t xml:space="preserve">King Lear</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by Shakespeare and poetry selected from </w:t>
      </w:r>
      <w:r w:rsidDel="00000000" w:rsidR="00000000" w:rsidRPr="00000000">
        <w:rPr>
          <w:rFonts w:ascii="Garamond" w:cs="Garamond" w:eastAsia="Garamond" w:hAnsi="Garamond"/>
          <w:b w:val="0"/>
          <w:i w:val="1"/>
          <w:smallCaps w:val="0"/>
          <w:strike w:val="0"/>
          <w:color w:val="000000"/>
          <w:sz w:val="24"/>
          <w:szCs w:val="24"/>
          <w:u w:val="none"/>
          <w:shd w:fill="auto" w:val="clear"/>
          <w:vertAlign w:val="baseline"/>
          <w:rtl w:val="0"/>
        </w:rPr>
        <w:t xml:space="preserve">Sound and Sense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edited by Perrine and Arp. Students may also read from the following reserved titles for the course: </w:t>
      </w:r>
      <w:r w:rsidDel="00000000" w:rsidR="00000000" w:rsidRPr="00000000">
        <w:rPr>
          <w:rFonts w:ascii="Garamond" w:cs="Garamond" w:eastAsia="Garamond" w:hAnsi="Garamond"/>
          <w:b w:val="0"/>
          <w:i w:val="1"/>
          <w:smallCaps w:val="0"/>
          <w:strike w:val="0"/>
          <w:color w:val="000000"/>
          <w:sz w:val="24"/>
          <w:szCs w:val="24"/>
          <w:u w:val="none"/>
          <w:shd w:fill="auto" w:val="clear"/>
          <w:vertAlign w:val="baseline"/>
          <w:rtl w:val="0"/>
        </w:rPr>
        <w:t xml:space="preserve">The Tempest</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by Shakespeare, </w:t>
      </w:r>
      <w:r w:rsidDel="00000000" w:rsidR="00000000" w:rsidRPr="00000000">
        <w:rPr>
          <w:rFonts w:ascii="Garamond" w:cs="Garamond" w:eastAsia="Garamond" w:hAnsi="Garamond"/>
          <w:b w:val="0"/>
          <w:i w:val="1"/>
          <w:smallCaps w:val="0"/>
          <w:strike w:val="0"/>
          <w:color w:val="000000"/>
          <w:sz w:val="24"/>
          <w:szCs w:val="24"/>
          <w:u w:val="none"/>
          <w:shd w:fill="auto" w:val="clear"/>
          <w:vertAlign w:val="baseline"/>
          <w:rtl w:val="0"/>
        </w:rPr>
        <w:t xml:space="preserve">Antigone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by Sophocles, </w:t>
      </w:r>
      <w:r w:rsidDel="00000000" w:rsidR="00000000" w:rsidRPr="00000000">
        <w:rPr>
          <w:rFonts w:ascii="Garamond" w:cs="Garamond" w:eastAsia="Garamond" w:hAnsi="Garamond"/>
          <w:b w:val="0"/>
          <w:i w:val="1"/>
          <w:smallCaps w:val="0"/>
          <w:strike w:val="0"/>
          <w:color w:val="000000"/>
          <w:sz w:val="24"/>
          <w:szCs w:val="24"/>
          <w:u w:val="none"/>
          <w:shd w:fill="auto" w:val="clear"/>
          <w:vertAlign w:val="baseline"/>
          <w:rtl w:val="0"/>
        </w:rPr>
        <w:t xml:space="preserve">Dr. Faustus</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by Marlowe, </w:t>
      </w:r>
      <w:r w:rsidDel="00000000" w:rsidR="00000000" w:rsidRPr="00000000">
        <w:rPr>
          <w:rFonts w:ascii="Garamond" w:cs="Garamond" w:eastAsia="Garamond" w:hAnsi="Garamond"/>
          <w:b w:val="0"/>
          <w:i w:val="1"/>
          <w:smallCaps w:val="0"/>
          <w:strike w:val="0"/>
          <w:color w:val="000000"/>
          <w:sz w:val="24"/>
          <w:szCs w:val="24"/>
          <w:u w:val="none"/>
          <w:shd w:fill="auto" w:val="clear"/>
          <w:vertAlign w:val="baseline"/>
          <w:rtl w:val="0"/>
        </w:rPr>
        <w:t xml:space="preserve">Arms and the Man</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by Shaw, </w:t>
      </w:r>
      <w:r w:rsidDel="00000000" w:rsidR="00000000" w:rsidRPr="00000000">
        <w:rPr>
          <w:rFonts w:ascii="Garamond" w:cs="Garamond" w:eastAsia="Garamond" w:hAnsi="Garamond"/>
          <w:b w:val="0"/>
          <w:i w:val="1"/>
          <w:smallCaps w:val="0"/>
          <w:strike w:val="0"/>
          <w:color w:val="000000"/>
          <w:sz w:val="24"/>
          <w:szCs w:val="24"/>
          <w:u w:val="none"/>
          <w:shd w:fill="auto" w:val="clear"/>
          <w:vertAlign w:val="baseline"/>
          <w:rtl w:val="0"/>
        </w:rPr>
        <w:t xml:space="preserve">An Enemy of the People, Hedda Gabler</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and </w:t>
      </w:r>
      <w:r w:rsidDel="00000000" w:rsidR="00000000" w:rsidRPr="00000000">
        <w:rPr>
          <w:rFonts w:ascii="Garamond" w:cs="Garamond" w:eastAsia="Garamond" w:hAnsi="Garamond"/>
          <w:b w:val="0"/>
          <w:i w:val="1"/>
          <w:smallCaps w:val="0"/>
          <w:strike w:val="0"/>
          <w:color w:val="000000"/>
          <w:sz w:val="24"/>
          <w:szCs w:val="24"/>
          <w:u w:val="none"/>
          <w:shd w:fill="auto" w:val="clear"/>
          <w:vertAlign w:val="baseline"/>
          <w:rtl w:val="0"/>
        </w:rPr>
        <w:t xml:space="preserve">A Doll’s House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by Ibsen, </w:t>
      </w:r>
      <w:r w:rsidDel="00000000" w:rsidR="00000000" w:rsidRPr="00000000">
        <w:rPr>
          <w:rFonts w:ascii="Garamond" w:cs="Garamond" w:eastAsia="Garamond" w:hAnsi="Garamond"/>
          <w:b w:val="0"/>
          <w:i w:val="1"/>
          <w:smallCaps w:val="0"/>
          <w:strike w:val="0"/>
          <w:color w:val="000000"/>
          <w:sz w:val="24"/>
          <w:szCs w:val="24"/>
          <w:u w:val="none"/>
          <w:shd w:fill="auto" w:val="clear"/>
          <w:vertAlign w:val="baseline"/>
          <w:rtl w:val="0"/>
        </w:rPr>
        <w:t xml:space="preserve">Catch-22</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by Heller, </w:t>
      </w:r>
      <w:r w:rsidDel="00000000" w:rsidR="00000000" w:rsidRPr="00000000">
        <w:rPr>
          <w:rFonts w:ascii="Garamond" w:cs="Garamond" w:eastAsia="Garamond" w:hAnsi="Garamond"/>
          <w:b w:val="0"/>
          <w:i w:val="1"/>
          <w:smallCaps w:val="0"/>
          <w:strike w:val="0"/>
          <w:color w:val="000000"/>
          <w:sz w:val="24"/>
          <w:szCs w:val="24"/>
          <w:u w:val="none"/>
          <w:shd w:fill="auto" w:val="clear"/>
          <w:vertAlign w:val="baseline"/>
          <w:rtl w:val="0"/>
        </w:rPr>
        <w:t xml:space="preserve">Invisible Man </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by Ellison, and </w:t>
      </w:r>
      <w:r w:rsidDel="00000000" w:rsidR="00000000" w:rsidRPr="00000000">
        <w:rPr>
          <w:rFonts w:ascii="Garamond" w:cs="Garamond" w:eastAsia="Garamond" w:hAnsi="Garamond"/>
          <w:b w:val="0"/>
          <w:i w:val="1"/>
          <w:smallCaps w:val="0"/>
          <w:strike w:val="0"/>
          <w:color w:val="000000"/>
          <w:sz w:val="24"/>
          <w:szCs w:val="24"/>
          <w:u w:val="none"/>
          <w:shd w:fill="auto" w:val="clear"/>
          <w:vertAlign w:val="baseline"/>
          <w:rtl w:val="0"/>
        </w:rPr>
        <w:t xml:space="preserve">My Name is Asher Lev</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by Potok. AP English: Literature and Composition follows the guidelines established by the College Board. </w:t>
      </w:r>
    </w:p>
    <w:p w:rsidR="00000000" w:rsidDel="00000000" w:rsidP="00000000" w:rsidRDefault="00000000" w:rsidRPr="00000000" w14:paraId="000005DE">
      <w:pPr>
        <w:pStyle w:val="Heading3"/>
        <w:tabs>
          <w:tab w:val="right" w:leader="none" w:pos="9360"/>
          <w:tab w:val="right" w:leader="none" w:pos="9360"/>
          <w:tab w:val="right" w:leader="none" w:pos="9360"/>
          <w:tab w:val="right" w:leader="none" w:pos="9360"/>
        </w:tabs>
        <w:rPr/>
      </w:pPr>
      <w:r w:rsidDel="00000000" w:rsidR="00000000" w:rsidRPr="00000000">
        <w:rPr>
          <w:sz w:val="16"/>
          <w:szCs w:val="16"/>
          <w:rtl w:val="0"/>
        </w:rPr>
        <w:t xml:space="preserve"> </w:t>
      </w:r>
      <w:r w:rsidDel="00000000" w:rsidR="00000000" w:rsidRPr="00000000">
        <w:rPr>
          <w:rtl w:val="0"/>
        </w:rPr>
        <w:t xml:space="preserve">162 – AMERICAN LITERATURE AND COMPOSITION </w:t>
        <w:tab/>
        <w:t xml:space="preserve">Required Course</w:t>
      </w:r>
      <w:r w:rsidDel="00000000" w:rsidR="00000000" w:rsidRPr="00000000">
        <w:rPr>
          <w:rFonts w:ascii="Times New Roman" w:cs="Times New Roman" w:eastAsia="Times New Roman" w:hAnsi="Times New Roman"/>
          <w:sz w:val="20"/>
          <w:szCs w:val="20"/>
          <w:rtl w:val="0"/>
        </w:rPr>
        <w:t xml:space="preserve"> or (American Literature and Composition Honors) </w:t>
      </w:r>
      <w:r w:rsidDel="00000000" w:rsidR="00000000" w:rsidRPr="00000000">
        <w:rPr>
          <w:rtl w:val="0"/>
        </w:rPr>
      </w:r>
    </w:p>
    <w:p w:rsidR="00000000" w:rsidDel="00000000" w:rsidP="00000000" w:rsidRDefault="00000000" w:rsidRPr="00000000" w14:paraId="000005DF">
      <w:pPr>
        <w:tabs>
          <w:tab w:val="right" w:leader="none" w:pos="9360"/>
        </w:tabs>
        <w:spacing w:after="28" w:lineRule="auto"/>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10-12 </w:t>
        <w:tab/>
        <w:t xml:space="preserve">1 CREDIT</w:t>
      </w:r>
      <w:r w:rsidDel="00000000" w:rsidR="00000000" w:rsidRPr="00000000">
        <w:rPr>
          <w:rFonts w:ascii="Garamond" w:cs="Garamond" w:eastAsia="Garamond" w:hAnsi="Garamond"/>
          <w:sz w:val="24"/>
          <w:szCs w:val="24"/>
          <w:rtl w:val="0"/>
        </w:rPr>
        <w:t xml:space="preserve"> </w:t>
      </w:r>
    </w:p>
    <w:p w:rsidR="00000000" w:rsidDel="00000000" w:rsidP="00000000" w:rsidRDefault="00000000" w:rsidRPr="00000000" w14:paraId="000005E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This course presents the study of American literature through its major periods. Students read short stories, novels, dramas, poetry, and non-fiction. Composition work emphasizes formal research and various types of essays including literary criticism and argumentation. Through reading, writing, speaking, listening, and viewing, students explore various themes of American literature. Required reading includes </w:t>
      </w:r>
      <w:r w:rsidDel="00000000" w:rsidR="00000000" w:rsidRPr="00000000">
        <w:rPr>
          <w:rFonts w:ascii="Garamond" w:cs="Garamond" w:eastAsia="Garamond" w:hAnsi="Garamond"/>
          <w:b w:val="0"/>
          <w:i w:val="1"/>
          <w:smallCaps w:val="0"/>
          <w:strike w:val="0"/>
          <w:color w:val="000000"/>
          <w:sz w:val="24"/>
          <w:szCs w:val="24"/>
          <w:u w:val="none"/>
          <w:shd w:fill="auto" w:val="clear"/>
          <w:vertAlign w:val="baseline"/>
          <w:rtl w:val="0"/>
        </w:rPr>
        <w:t xml:space="preserve">The Great Gatsby</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by Fitzgerald, </w:t>
      </w:r>
      <w:r w:rsidDel="00000000" w:rsidR="00000000" w:rsidRPr="00000000">
        <w:rPr>
          <w:rFonts w:ascii="Garamond" w:cs="Garamond" w:eastAsia="Garamond" w:hAnsi="Garamond"/>
          <w:b w:val="0"/>
          <w:i w:val="1"/>
          <w:smallCaps w:val="0"/>
          <w:strike w:val="0"/>
          <w:color w:val="000000"/>
          <w:sz w:val="24"/>
          <w:szCs w:val="24"/>
          <w:u w:val="none"/>
          <w:shd w:fill="auto" w:val="clear"/>
          <w:vertAlign w:val="baseline"/>
          <w:rtl w:val="0"/>
        </w:rPr>
        <w:t xml:space="preserve">The Crucible by </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Miller </w:t>
      </w:r>
      <w:r w:rsidDel="00000000" w:rsidR="00000000" w:rsidRPr="00000000">
        <w:rPr>
          <w:rFonts w:ascii="Garamond" w:cs="Garamond" w:eastAsia="Garamond" w:hAnsi="Garamond"/>
          <w:b w:val="0"/>
          <w:i w:val="1"/>
          <w:smallCaps w:val="0"/>
          <w:strike w:val="0"/>
          <w:color w:val="000000"/>
          <w:sz w:val="24"/>
          <w:szCs w:val="24"/>
          <w:u w:val="none"/>
          <w:shd w:fill="auto" w:val="clear"/>
          <w:vertAlign w:val="baseline"/>
          <w:rtl w:val="0"/>
        </w:rPr>
        <w:t xml:space="preserve">The Narrative of the Life of Frederick Douglass</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by Douglass, </w:t>
      </w:r>
      <w:r w:rsidDel="00000000" w:rsidR="00000000" w:rsidRPr="00000000">
        <w:rPr>
          <w:rFonts w:ascii="Garamond" w:cs="Garamond" w:eastAsia="Garamond" w:hAnsi="Garamond"/>
          <w:b w:val="0"/>
          <w:i w:val="1"/>
          <w:smallCaps w:val="0"/>
          <w:strike w:val="0"/>
          <w:color w:val="000000"/>
          <w:sz w:val="24"/>
          <w:szCs w:val="24"/>
          <w:u w:val="none"/>
          <w:shd w:fill="auto" w:val="clear"/>
          <w:vertAlign w:val="baseline"/>
          <w:rtl w:val="0"/>
        </w:rPr>
        <w:t xml:space="preserve">Behold the Dreamers </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by Mbue, excerpts from </w:t>
      </w:r>
      <w:r w:rsidDel="00000000" w:rsidR="00000000" w:rsidRPr="00000000">
        <w:rPr>
          <w:rFonts w:ascii="Garamond" w:cs="Garamond" w:eastAsia="Garamond" w:hAnsi="Garamond"/>
          <w:b w:val="0"/>
          <w:i w:val="1"/>
          <w:smallCaps w:val="0"/>
          <w:strike w:val="0"/>
          <w:color w:val="000000"/>
          <w:sz w:val="24"/>
          <w:szCs w:val="24"/>
          <w:u w:val="none"/>
          <w:shd w:fill="auto" w:val="clear"/>
          <w:vertAlign w:val="baseline"/>
          <w:rtl w:val="0"/>
        </w:rPr>
        <w:t xml:space="preserve">Walden</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and </w:t>
      </w:r>
      <w:r w:rsidDel="00000000" w:rsidR="00000000" w:rsidRPr="00000000">
        <w:rPr>
          <w:rFonts w:ascii="Garamond" w:cs="Garamond" w:eastAsia="Garamond" w:hAnsi="Garamond"/>
          <w:b w:val="0"/>
          <w:i w:val="1"/>
          <w:smallCaps w:val="0"/>
          <w:strike w:val="0"/>
          <w:color w:val="000000"/>
          <w:sz w:val="24"/>
          <w:szCs w:val="24"/>
          <w:u w:val="none"/>
          <w:shd w:fill="auto" w:val="clear"/>
          <w:vertAlign w:val="baseline"/>
          <w:rtl w:val="0"/>
        </w:rPr>
        <w:t xml:space="preserve">Civil Disobedience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by Thoreau, and </w:t>
      </w:r>
      <w:r w:rsidDel="00000000" w:rsidR="00000000" w:rsidRPr="00000000">
        <w:rPr>
          <w:rFonts w:ascii="Garamond" w:cs="Garamond" w:eastAsia="Garamond" w:hAnsi="Garamond"/>
          <w:b w:val="0"/>
          <w:i w:val="1"/>
          <w:smallCaps w:val="0"/>
          <w:strike w:val="0"/>
          <w:color w:val="000000"/>
          <w:sz w:val="24"/>
          <w:szCs w:val="24"/>
          <w:u w:val="none"/>
          <w:shd w:fill="auto" w:val="clear"/>
          <w:vertAlign w:val="baseline"/>
          <w:rtl w:val="0"/>
        </w:rPr>
        <w:t xml:space="preserve">The Souls of Black Folk</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by Dubois. Students may also read from the following: </w:t>
      </w:r>
      <w:r w:rsidDel="00000000" w:rsidR="00000000" w:rsidRPr="00000000">
        <w:rPr>
          <w:rFonts w:ascii="Garamond" w:cs="Garamond" w:eastAsia="Garamond" w:hAnsi="Garamond"/>
          <w:b w:val="0"/>
          <w:i w:val="1"/>
          <w:smallCaps w:val="0"/>
          <w:strike w:val="0"/>
          <w:color w:val="000000"/>
          <w:sz w:val="24"/>
          <w:szCs w:val="24"/>
          <w:u w:val="none"/>
          <w:shd w:fill="auto" w:val="clear"/>
          <w:vertAlign w:val="baseline"/>
          <w:rtl w:val="0"/>
        </w:rPr>
        <w:t xml:space="preserve">Straw Into Gold</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by Cisneros, </w:t>
      </w:r>
      <w:r w:rsidDel="00000000" w:rsidR="00000000" w:rsidRPr="00000000">
        <w:rPr>
          <w:rFonts w:ascii="Garamond" w:cs="Garamond" w:eastAsia="Garamond" w:hAnsi="Garamond"/>
          <w:b w:val="0"/>
          <w:i w:val="1"/>
          <w:smallCaps w:val="0"/>
          <w:strike w:val="0"/>
          <w:color w:val="000000"/>
          <w:sz w:val="24"/>
          <w:szCs w:val="24"/>
          <w:u w:val="none"/>
          <w:shd w:fill="auto" w:val="clear"/>
          <w:vertAlign w:val="baseline"/>
          <w:rtl w:val="0"/>
        </w:rPr>
        <w:t xml:space="preserve">Mother Tongue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by Tan, </w:t>
      </w:r>
      <w:r w:rsidDel="00000000" w:rsidR="00000000" w:rsidRPr="00000000">
        <w:rPr>
          <w:rFonts w:ascii="Garamond" w:cs="Garamond" w:eastAsia="Garamond" w:hAnsi="Garamond"/>
          <w:b w:val="0"/>
          <w:i w:val="1"/>
          <w:smallCaps w:val="0"/>
          <w:strike w:val="0"/>
          <w:color w:val="000000"/>
          <w:sz w:val="24"/>
          <w:szCs w:val="24"/>
          <w:u w:val="none"/>
          <w:shd w:fill="auto" w:val="clear"/>
          <w:vertAlign w:val="baseline"/>
          <w:rtl w:val="0"/>
        </w:rPr>
        <w:t xml:space="preserve">Blue Highway</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by Heat-Moon, </w:t>
      </w:r>
      <w:r w:rsidDel="00000000" w:rsidR="00000000" w:rsidRPr="00000000">
        <w:rPr>
          <w:rFonts w:ascii="Garamond" w:cs="Garamond" w:eastAsia="Garamond" w:hAnsi="Garamond"/>
          <w:b w:val="0"/>
          <w:i w:val="1"/>
          <w:smallCaps w:val="0"/>
          <w:strike w:val="0"/>
          <w:color w:val="000000"/>
          <w:sz w:val="24"/>
          <w:szCs w:val="24"/>
          <w:u w:val="none"/>
          <w:shd w:fill="auto" w:val="clear"/>
          <w:vertAlign w:val="baseline"/>
          <w:rtl w:val="0"/>
        </w:rPr>
        <w:t xml:space="preserve">The Scarlet Letter</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by Hawthorne, </w:t>
      </w:r>
      <w:r w:rsidDel="00000000" w:rsidR="00000000" w:rsidRPr="00000000">
        <w:rPr>
          <w:rFonts w:ascii="Garamond" w:cs="Garamond" w:eastAsia="Garamond" w:hAnsi="Garamond"/>
          <w:b w:val="0"/>
          <w:i w:val="1"/>
          <w:smallCaps w:val="0"/>
          <w:strike w:val="0"/>
          <w:color w:val="000000"/>
          <w:sz w:val="24"/>
          <w:szCs w:val="24"/>
          <w:u w:val="none"/>
          <w:shd w:fill="auto" w:val="clear"/>
          <w:vertAlign w:val="baseline"/>
          <w:rtl w:val="0"/>
        </w:rPr>
        <w:t xml:space="preserve">Red Badge of Courage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by Crane, </w:t>
      </w:r>
      <w:r w:rsidDel="00000000" w:rsidR="00000000" w:rsidRPr="00000000">
        <w:rPr>
          <w:rFonts w:ascii="Garamond" w:cs="Garamond" w:eastAsia="Garamond" w:hAnsi="Garamond"/>
          <w:b w:val="0"/>
          <w:i w:val="1"/>
          <w:smallCaps w:val="0"/>
          <w:strike w:val="0"/>
          <w:color w:val="000000"/>
          <w:sz w:val="24"/>
          <w:szCs w:val="24"/>
          <w:u w:val="none"/>
          <w:shd w:fill="auto" w:val="clear"/>
          <w:vertAlign w:val="baseline"/>
          <w:rtl w:val="0"/>
        </w:rPr>
        <w:t xml:space="preserve">The Catcher in the Rye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by Salinger, </w:t>
      </w:r>
      <w:r w:rsidDel="00000000" w:rsidR="00000000" w:rsidRPr="00000000">
        <w:rPr>
          <w:rFonts w:ascii="Garamond" w:cs="Garamond" w:eastAsia="Garamond" w:hAnsi="Garamond"/>
          <w:b w:val="0"/>
          <w:i w:val="1"/>
          <w:smallCaps w:val="0"/>
          <w:strike w:val="0"/>
          <w:color w:val="000000"/>
          <w:sz w:val="24"/>
          <w:szCs w:val="24"/>
          <w:u w:val="none"/>
          <w:shd w:fill="auto" w:val="clear"/>
          <w:vertAlign w:val="baseline"/>
          <w:rtl w:val="0"/>
        </w:rPr>
        <w:t xml:space="preserve">The Piano Lesson</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by Wilson, and </w:t>
      </w:r>
      <w:r w:rsidDel="00000000" w:rsidR="00000000" w:rsidRPr="00000000">
        <w:rPr>
          <w:rFonts w:ascii="Garamond" w:cs="Garamond" w:eastAsia="Garamond" w:hAnsi="Garamond"/>
          <w:b w:val="0"/>
          <w:i w:val="1"/>
          <w:smallCaps w:val="0"/>
          <w:strike w:val="0"/>
          <w:color w:val="000000"/>
          <w:sz w:val="24"/>
          <w:szCs w:val="24"/>
          <w:u w:val="none"/>
          <w:shd w:fill="auto" w:val="clear"/>
          <w:vertAlign w:val="baseline"/>
          <w:rtl w:val="0"/>
        </w:rPr>
        <w:t xml:space="preserve">The Glass Menagerie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by Williams. Units and lessons are aligned to The Common Core State Standards for English Language Arts which are designed to prepare all students for success in college, career and life by the time they graduate from high school.</w:t>
      </w:r>
      <w:r w:rsidDel="00000000" w:rsidR="00000000" w:rsidRPr="00000000">
        <w:rPr>
          <w:rFonts w:ascii="Garamond" w:cs="Garamond" w:eastAsia="Garamond" w:hAnsi="Garamond"/>
          <w:b w:val="0"/>
          <w:i w:val="0"/>
          <w:smallCaps w:val="0"/>
          <w:strike w:val="0"/>
          <w:color w:val="202020"/>
          <w:sz w:val="24"/>
          <w:szCs w:val="24"/>
          <w:u w:val="none"/>
          <w:shd w:fill="auto" w:val="clear"/>
          <w:vertAlign w:val="baseline"/>
          <w:rtl w:val="0"/>
        </w:rPr>
        <w:t xml:space="preserve"> </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Students considering enrollment in Advanced Placement English in grades 11 or 12 should take American Literature and Composition in grade 10. </w:t>
      </w:r>
    </w:p>
    <w:p w:rsidR="00000000" w:rsidDel="00000000" w:rsidP="00000000" w:rsidRDefault="00000000" w:rsidRPr="00000000" w14:paraId="000005E1">
      <w:pPr>
        <w:pStyle w:val="Heading3"/>
        <w:tabs>
          <w:tab w:val="right" w:leader="none" w:pos="9360"/>
          <w:tab w:val="right" w:leader="none" w:pos="9360"/>
          <w:tab w:val="right" w:leader="none" w:pos="9360"/>
          <w:tab w:val="right" w:leader="none" w:pos="9360"/>
        </w:tabs>
        <w:rPr/>
      </w:pPr>
      <w:r w:rsidDel="00000000" w:rsidR="00000000" w:rsidRPr="00000000">
        <w:rPr>
          <w:rtl w:val="0"/>
        </w:rPr>
        <w:t xml:space="preserve"> 163 – AMERICAN LITERATURE AND COMPOSITION HONORS </w:t>
        <w:tab/>
      </w:r>
      <w:r w:rsidDel="00000000" w:rsidR="00000000" w:rsidRPr="00000000">
        <w:rPr>
          <w:sz w:val="20"/>
          <w:szCs w:val="20"/>
          <w:rtl w:val="0"/>
        </w:rPr>
        <w:t xml:space="preserve">Required course</w:t>
      </w:r>
      <w:r w:rsidDel="00000000" w:rsidR="00000000" w:rsidRPr="00000000">
        <w:rPr>
          <w:i w:val="1"/>
          <w:sz w:val="20"/>
          <w:szCs w:val="20"/>
          <w:rtl w:val="0"/>
        </w:rPr>
        <w:t xml:space="preserve"> or  </w:t>
      </w:r>
      <w:r w:rsidDel="00000000" w:rsidR="00000000" w:rsidRPr="00000000">
        <w:rPr>
          <w:rFonts w:ascii="Times New Roman" w:cs="Times New Roman" w:eastAsia="Times New Roman" w:hAnsi="Times New Roman"/>
          <w:sz w:val="20"/>
          <w:szCs w:val="20"/>
          <w:rtl w:val="0"/>
        </w:rPr>
        <w:t xml:space="preserve">  (American Literature and Composition)</w:t>
      </w:r>
      <w:r w:rsidDel="00000000" w:rsidR="00000000" w:rsidRPr="00000000">
        <w:rPr>
          <w:rFonts w:ascii="Times New Roman" w:cs="Times New Roman" w:eastAsia="Times New Roman" w:hAnsi="Times New Roman"/>
          <w:b w:val="0"/>
          <w:sz w:val="20"/>
          <w:szCs w:val="20"/>
          <w:rtl w:val="0"/>
        </w:rPr>
        <w:t xml:space="preserve"> </w:t>
      </w:r>
      <w:r w:rsidDel="00000000" w:rsidR="00000000" w:rsidRPr="00000000">
        <w:rPr>
          <w:rtl w:val="0"/>
        </w:rPr>
      </w:r>
    </w:p>
    <w:p w:rsidR="00000000" w:rsidDel="00000000" w:rsidP="00000000" w:rsidRDefault="00000000" w:rsidRPr="00000000" w14:paraId="000005E2">
      <w:pPr>
        <w:tabs>
          <w:tab w:val="right" w:leader="none" w:pos="9360"/>
        </w:tabs>
        <w:spacing w:after="28" w:lineRule="auto"/>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10-12  </w:t>
        <w:tab/>
        <w:t xml:space="preserve">1 CREDIT </w:t>
      </w:r>
      <w:r w:rsidDel="00000000" w:rsidR="00000000" w:rsidRPr="00000000">
        <w:rPr>
          <w:rtl w:val="0"/>
        </w:rPr>
      </w:r>
    </w:p>
    <w:p w:rsidR="00000000" w:rsidDel="00000000" w:rsidP="00000000" w:rsidRDefault="00000000" w:rsidRPr="00000000" w14:paraId="000005E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This course is intended for the talented and serious academic student who is willing to rise to the challenge of intense, independent, in-depth study of literature in the context of American culture. Class requirements include research, at home reading, presentations, discussion, critical analysis, and major investigations. Required reading includes </w:t>
      </w:r>
      <w:r w:rsidDel="00000000" w:rsidR="00000000" w:rsidRPr="00000000">
        <w:rPr>
          <w:rFonts w:ascii="Garamond" w:cs="Garamond" w:eastAsia="Garamond" w:hAnsi="Garamond"/>
          <w:b w:val="0"/>
          <w:i w:val="1"/>
          <w:smallCaps w:val="0"/>
          <w:strike w:val="0"/>
          <w:color w:val="000000"/>
          <w:sz w:val="24"/>
          <w:szCs w:val="24"/>
          <w:u w:val="none"/>
          <w:shd w:fill="auto" w:val="clear"/>
          <w:vertAlign w:val="baseline"/>
          <w:rtl w:val="0"/>
        </w:rPr>
        <w:t xml:space="preserve">The Great Gatsby</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by Fitzgerald, </w:t>
      </w:r>
      <w:r w:rsidDel="00000000" w:rsidR="00000000" w:rsidRPr="00000000">
        <w:rPr>
          <w:rFonts w:ascii="Garamond" w:cs="Garamond" w:eastAsia="Garamond" w:hAnsi="Garamond"/>
          <w:b w:val="0"/>
          <w:i w:val="1"/>
          <w:smallCaps w:val="0"/>
          <w:strike w:val="0"/>
          <w:color w:val="000000"/>
          <w:sz w:val="24"/>
          <w:szCs w:val="24"/>
          <w:u w:val="none"/>
          <w:shd w:fill="auto" w:val="clear"/>
          <w:vertAlign w:val="baseline"/>
          <w:rtl w:val="0"/>
        </w:rPr>
        <w:t xml:space="preserve">The Crucible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by Miller, </w:t>
      </w:r>
      <w:r w:rsidDel="00000000" w:rsidR="00000000" w:rsidRPr="00000000">
        <w:rPr>
          <w:rFonts w:ascii="Garamond" w:cs="Garamond" w:eastAsia="Garamond" w:hAnsi="Garamond"/>
          <w:b w:val="0"/>
          <w:i w:val="1"/>
          <w:smallCaps w:val="0"/>
          <w:strike w:val="0"/>
          <w:color w:val="000000"/>
          <w:sz w:val="24"/>
          <w:szCs w:val="24"/>
          <w:u w:val="none"/>
          <w:shd w:fill="auto" w:val="clear"/>
          <w:vertAlign w:val="baseline"/>
          <w:rtl w:val="0"/>
        </w:rPr>
        <w:t xml:space="preserve">The Narrative of the Life of Frederick Douglass</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by Douglass, </w:t>
      </w:r>
      <w:r w:rsidDel="00000000" w:rsidR="00000000" w:rsidRPr="00000000">
        <w:rPr>
          <w:rFonts w:ascii="Garamond" w:cs="Garamond" w:eastAsia="Garamond" w:hAnsi="Garamond"/>
          <w:b w:val="0"/>
          <w:i w:val="1"/>
          <w:smallCaps w:val="0"/>
          <w:strike w:val="0"/>
          <w:color w:val="000000"/>
          <w:sz w:val="24"/>
          <w:szCs w:val="24"/>
          <w:u w:val="none"/>
          <w:shd w:fill="auto" w:val="clear"/>
          <w:vertAlign w:val="baseline"/>
          <w:rtl w:val="0"/>
        </w:rPr>
        <w:t xml:space="preserve">Behold the Dreamers </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by Mbue, excerpts from </w:t>
      </w:r>
      <w:r w:rsidDel="00000000" w:rsidR="00000000" w:rsidRPr="00000000">
        <w:rPr>
          <w:rFonts w:ascii="Garamond" w:cs="Garamond" w:eastAsia="Garamond" w:hAnsi="Garamond"/>
          <w:b w:val="0"/>
          <w:i w:val="1"/>
          <w:smallCaps w:val="0"/>
          <w:strike w:val="0"/>
          <w:color w:val="000000"/>
          <w:sz w:val="24"/>
          <w:szCs w:val="24"/>
          <w:u w:val="none"/>
          <w:shd w:fill="auto" w:val="clear"/>
          <w:vertAlign w:val="baseline"/>
          <w:rtl w:val="0"/>
        </w:rPr>
        <w:t xml:space="preserve">Walden</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and </w:t>
      </w:r>
      <w:r w:rsidDel="00000000" w:rsidR="00000000" w:rsidRPr="00000000">
        <w:rPr>
          <w:rFonts w:ascii="Garamond" w:cs="Garamond" w:eastAsia="Garamond" w:hAnsi="Garamond"/>
          <w:b w:val="0"/>
          <w:i w:val="1"/>
          <w:smallCaps w:val="0"/>
          <w:strike w:val="0"/>
          <w:color w:val="000000"/>
          <w:sz w:val="24"/>
          <w:szCs w:val="24"/>
          <w:u w:val="none"/>
          <w:shd w:fill="auto" w:val="clear"/>
          <w:vertAlign w:val="baseline"/>
          <w:rtl w:val="0"/>
        </w:rPr>
        <w:t xml:space="preserve">Civil Disobedience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by Thoreau, and </w:t>
      </w:r>
      <w:r w:rsidDel="00000000" w:rsidR="00000000" w:rsidRPr="00000000">
        <w:rPr>
          <w:rFonts w:ascii="Garamond" w:cs="Garamond" w:eastAsia="Garamond" w:hAnsi="Garamond"/>
          <w:b w:val="0"/>
          <w:i w:val="1"/>
          <w:smallCaps w:val="0"/>
          <w:strike w:val="0"/>
          <w:color w:val="000000"/>
          <w:sz w:val="24"/>
          <w:szCs w:val="24"/>
          <w:u w:val="none"/>
          <w:shd w:fill="auto" w:val="clear"/>
          <w:vertAlign w:val="baseline"/>
          <w:rtl w:val="0"/>
        </w:rPr>
        <w:t xml:space="preserve">The Souls of Black Folk</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by Dubois. Students may also read </w:t>
      </w:r>
      <w:r w:rsidDel="00000000" w:rsidR="00000000" w:rsidRPr="00000000">
        <w:rPr>
          <w:rFonts w:ascii="Garamond" w:cs="Garamond" w:eastAsia="Garamond" w:hAnsi="Garamond"/>
          <w:b w:val="0"/>
          <w:i w:val="1"/>
          <w:smallCaps w:val="0"/>
          <w:strike w:val="0"/>
          <w:color w:val="000000"/>
          <w:sz w:val="24"/>
          <w:szCs w:val="24"/>
          <w:u w:val="none"/>
          <w:shd w:fill="auto" w:val="clear"/>
          <w:vertAlign w:val="baseline"/>
          <w:rtl w:val="0"/>
        </w:rPr>
        <w:t xml:space="preserve">Hunger of</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w:t>
      </w:r>
      <w:r w:rsidDel="00000000" w:rsidR="00000000" w:rsidRPr="00000000">
        <w:rPr>
          <w:rFonts w:ascii="Garamond" w:cs="Garamond" w:eastAsia="Garamond" w:hAnsi="Garamond"/>
          <w:b w:val="0"/>
          <w:i w:val="1"/>
          <w:smallCaps w:val="0"/>
          <w:strike w:val="0"/>
          <w:color w:val="000000"/>
          <w:sz w:val="24"/>
          <w:szCs w:val="24"/>
          <w:u w:val="none"/>
          <w:shd w:fill="auto" w:val="clear"/>
          <w:vertAlign w:val="baseline"/>
          <w:rtl w:val="0"/>
        </w:rPr>
        <w:t xml:space="preserve">Memory, The Autobiography of Richard Rodriguez</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w:t>
      </w:r>
      <w:r w:rsidDel="00000000" w:rsidR="00000000" w:rsidRPr="00000000">
        <w:rPr>
          <w:rFonts w:ascii="Garamond" w:cs="Garamond" w:eastAsia="Garamond" w:hAnsi="Garamond"/>
          <w:b w:val="0"/>
          <w:i w:val="1"/>
          <w:smallCaps w:val="0"/>
          <w:strike w:val="0"/>
          <w:color w:val="000000"/>
          <w:sz w:val="24"/>
          <w:szCs w:val="24"/>
          <w:u w:val="none"/>
          <w:shd w:fill="auto" w:val="clear"/>
          <w:vertAlign w:val="baseline"/>
          <w:rtl w:val="0"/>
        </w:rPr>
        <w:t xml:space="preserve">Their Eyes Were Watching God</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by Hurston, </w:t>
      </w:r>
      <w:r w:rsidDel="00000000" w:rsidR="00000000" w:rsidRPr="00000000">
        <w:rPr>
          <w:rFonts w:ascii="Garamond" w:cs="Garamond" w:eastAsia="Garamond" w:hAnsi="Garamond"/>
          <w:b w:val="0"/>
          <w:i w:val="1"/>
          <w:smallCaps w:val="0"/>
          <w:strike w:val="0"/>
          <w:color w:val="000000"/>
          <w:sz w:val="24"/>
          <w:szCs w:val="24"/>
          <w:u w:val="none"/>
          <w:shd w:fill="auto" w:val="clear"/>
          <w:vertAlign w:val="baseline"/>
          <w:rtl w:val="0"/>
        </w:rPr>
        <w:t xml:space="preserve">The Hairy Ape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by O’Neill, </w:t>
      </w:r>
      <w:r w:rsidDel="00000000" w:rsidR="00000000" w:rsidRPr="00000000">
        <w:rPr>
          <w:rFonts w:ascii="Garamond" w:cs="Garamond" w:eastAsia="Garamond" w:hAnsi="Garamond"/>
          <w:b w:val="0"/>
          <w:i w:val="1"/>
          <w:smallCaps w:val="0"/>
          <w:strike w:val="0"/>
          <w:color w:val="000000"/>
          <w:sz w:val="24"/>
          <w:szCs w:val="24"/>
          <w:u w:val="none"/>
          <w:shd w:fill="auto" w:val="clear"/>
          <w:vertAlign w:val="baseline"/>
          <w:rtl w:val="0"/>
        </w:rPr>
        <w:t xml:space="preserve">Long Days Journey Into Night</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by O’Neill, and </w:t>
      </w:r>
      <w:r w:rsidDel="00000000" w:rsidR="00000000" w:rsidRPr="00000000">
        <w:rPr>
          <w:rFonts w:ascii="Garamond" w:cs="Garamond" w:eastAsia="Garamond" w:hAnsi="Garamond"/>
          <w:b w:val="0"/>
          <w:i w:val="1"/>
          <w:smallCaps w:val="0"/>
          <w:strike w:val="0"/>
          <w:color w:val="000000"/>
          <w:sz w:val="24"/>
          <w:szCs w:val="24"/>
          <w:u w:val="none"/>
          <w:shd w:fill="auto" w:val="clear"/>
          <w:vertAlign w:val="baseline"/>
          <w:rtl w:val="0"/>
        </w:rPr>
        <w:t xml:space="preserve">A Streetcar Named Desire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by </w:t>
      </w:r>
    </w:p>
    <w:p w:rsidR="00000000" w:rsidDel="00000000" w:rsidP="00000000" w:rsidRDefault="00000000" w:rsidRPr="00000000" w14:paraId="000005E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sz w:val="24"/>
          <w:szCs w:val="24"/>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Williams. Units and lessons are aligned to The Common Core State Standards for English Language Arts which are designed to prepare all students for success in college, career and life by the time they graduate from high school.</w:t>
      </w:r>
      <w:r w:rsidDel="00000000" w:rsidR="00000000" w:rsidRPr="00000000">
        <w:rPr>
          <w:rFonts w:ascii="Garamond" w:cs="Garamond" w:eastAsia="Garamond" w:hAnsi="Garamond"/>
          <w:b w:val="0"/>
          <w:i w:val="0"/>
          <w:smallCaps w:val="0"/>
          <w:strike w:val="0"/>
          <w:color w:val="202020"/>
          <w:sz w:val="24"/>
          <w:szCs w:val="24"/>
          <w:u w:val="none"/>
          <w:shd w:fill="auto" w:val="clear"/>
          <w:vertAlign w:val="baseline"/>
          <w:rtl w:val="0"/>
        </w:rPr>
        <w:t xml:space="preserve"> </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Students considering enrollment in Advanced Placement English in grades 11 or 12 should take American Literature and Composition Honors in grade 10. </w:t>
      </w:r>
      <w:r w:rsidDel="00000000" w:rsidR="00000000" w:rsidRPr="00000000">
        <w:rPr>
          <w:rtl w:val="0"/>
        </w:rPr>
      </w:r>
    </w:p>
    <w:p w:rsidR="00000000" w:rsidDel="00000000" w:rsidP="00000000" w:rsidRDefault="00000000" w:rsidRPr="00000000" w14:paraId="000005E5">
      <w:pPr>
        <w:pStyle w:val="Heading3"/>
        <w:keepNext w:val="1"/>
        <w:keepLines w:val="1"/>
        <w:tabs>
          <w:tab w:val="right" w:leader="none" w:pos="9360"/>
          <w:tab w:val="right" w:leader="none" w:pos="9360"/>
          <w:tab w:val="right" w:leader="none" w:pos="9360"/>
          <w:tab w:val="right" w:leader="none" w:pos="9360"/>
        </w:tabs>
        <w:spacing w:before="120" w:lineRule="auto"/>
        <w:rPr/>
      </w:pPr>
      <w:bookmarkStart w:colFirst="0" w:colLast="0" w:name="_heading=h.3ciys4co589n" w:id="34"/>
      <w:bookmarkEnd w:id="34"/>
      <w:r w:rsidDel="00000000" w:rsidR="00000000" w:rsidRPr="00000000">
        <w:rPr>
          <w:rtl w:val="0"/>
        </w:rPr>
        <w:t xml:space="preserve">164-BRITISH LITERATURE AND COMPOSITION (SOUTH)</w:t>
        <w:tab/>
      </w:r>
    </w:p>
    <w:p w:rsidR="00000000" w:rsidDel="00000000" w:rsidP="00000000" w:rsidRDefault="00000000" w:rsidRPr="00000000" w14:paraId="000005E6">
      <w:pPr>
        <w:tabs>
          <w:tab w:val="right" w:leader="none" w:pos="9360"/>
        </w:tabs>
        <w:spacing w:after="0" w:lineRule="auto"/>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Grades 10 -12 </w:t>
        <w:tab/>
        <w:t xml:space="preserve">.5 CREDIT </w:t>
      </w:r>
      <w:r w:rsidDel="00000000" w:rsidR="00000000" w:rsidRPr="00000000">
        <w:rPr>
          <w:rtl w:val="0"/>
        </w:rPr>
      </w:r>
    </w:p>
    <w:p w:rsidR="00000000" w:rsidDel="00000000" w:rsidP="00000000" w:rsidRDefault="00000000" w:rsidRPr="00000000" w14:paraId="000005E7">
      <w:pPr>
        <w:spacing w:after="0" w:line="276" w:lineRule="auto"/>
        <w:rPr>
          <w:rFonts w:ascii="Garamond" w:cs="Garamond" w:eastAsia="Garamond" w:hAnsi="Garamond"/>
          <w:b w:val="1"/>
          <w:sz w:val="24"/>
          <w:szCs w:val="24"/>
        </w:rPr>
      </w:pPr>
      <w:r w:rsidDel="00000000" w:rsidR="00000000" w:rsidRPr="00000000">
        <w:rPr>
          <w:rFonts w:ascii="Garamond" w:cs="Garamond" w:eastAsia="Garamond" w:hAnsi="Garamond"/>
          <w:sz w:val="24"/>
          <w:szCs w:val="24"/>
          <w:rtl w:val="0"/>
        </w:rPr>
        <w:t xml:space="preserve">From the Anglo-Saxon era through the Modern Age, this course explores several great works of British literature, including short stories, poems, novels, essays and dramas. The course encourages an analytical approach to literature with an in-depth understanding of form, content, and style. Core readings include selections from </w:t>
      </w:r>
      <w:r w:rsidDel="00000000" w:rsidR="00000000" w:rsidRPr="00000000">
        <w:rPr>
          <w:rFonts w:ascii="Garamond" w:cs="Garamond" w:eastAsia="Garamond" w:hAnsi="Garamond"/>
          <w:i w:val="1"/>
          <w:sz w:val="24"/>
          <w:szCs w:val="24"/>
          <w:rtl w:val="0"/>
        </w:rPr>
        <w:t xml:space="preserve">Beowulf</w:t>
      </w:r>
      <w:r w:rsidDel="00000000" w:rsidR="00000000" w:rsidRPr="00000000">
        <w:rPr>
          <w:rFonts w:ascii="Garamond" w:cs="Garamond" w:eastAsia="Garamond" w:hAnsi="Garamond"/>
          <w:sz w:val="24"/>
          <w:szCs w:val="24"/>
          <w:rtl w:val="0"/>
        </w:rPr>
        <w:t xml:space="preserve">, </w:t>
      </w:r>
      <w:r w:rsidDel="00000000" w:rsidR="00000000" w:rsidRPr="00000000">
        <w:rPr>
          <w:rFonts w:ascii="Garamond" w:cs="Garamond" w:eastAsia="Garamond" w:hAnsi="Garamond"/>
          <w:i w:val="1"/>
          <w:sz w:val="24"/>
          <w:szCs w:val="24"/>
          <w:rtl w:val="0"/>
        </w:rPr>
        <w:t xml:space="preserve">The Canterbury Tales</w:t>
      </w:r>
      <w:r w:rsidDel="00000000" w:rsidR="00000000" w:rsidRPr="00000000">
        <w:rPr>
          <w:rFonts w:ascii="Garamond" w:cs="Garamond" w:eastAsia="Garamond" w:hAnsi="Garamond"/>
          <w:sz w:val="24"/>
          <w:szCs w:val="24"/>
          <w:rtl w:val="0"/>
        </w:rPr>
        <w:t xml:space="preserve"> by Chaucer, </w:t>
      </w:r>
      <w:r w:rsidDel="00000000" w:rsidR="00000000" w:rsidRPr="00000000">
        <w:rPr>
          <w:rFonts w:ascii="Garamond" w:cs="Garamond" w:eastAsia="Garamond" w:hAnsi="Garamond"/>
          <w:i w:val="1"/>
          <w:sz w:val="24"/>
          <w:szCs w:val="24"/>
          <w:rtl w:val="0"/>
        </w:rPr>
        <w:t xml:space="preserve">Hamlet</w:t>
      </w:r>
      <w:r w:rsidDel="00000000" w:rsidR="00000000" w:rsidRPr="00000000">
        <w:rPr>
          <w:rFonts w:ascii="Garamond" w:cs="Garamond" w:eastAsia="Garamond" w:hAnsi="Garamond"/>
          <w:sz w:val="24"/>
          <w:szCs w:val="24"/>
          <w:rtl w:val="0"/>
        </w:rPr>
        <w:t xml:space="preserve"> by Shakespeare, </w:t>
      </w:r>
      <w:r w:rsidDel="00000000" w:rsidR="00000000" w:rsidRPr="00000000">
        <w:rPr>
          <w:rFonts w:ascii="Garamond" w:cs="Garamond" w:eastAsia="Garamond" w:hAnsi="Garamond"/>
          <w:i w:val="1"/>
          <w:sz w:val="24"/>
          <w:szCs w:val="24"/>
          <w:rtl w:val="0"/>
        </w:rPr>
        <w:t xml:space="preserve">Gulliver’s Travels</w:t>
      </w:r>
      <w:r w:rsidDel="00000000" w:rsidR="00000000" w:rsidRPr="00000000">
        <w:rPr>
          <w:rFonts w:ascii="Garamond" w:cs="Garamond" w:eastAsia="Garamond" w:hAnsi="Garamond"/>
          <w:sz w:val="24"/>
          <w:szCs w:val="24"/>
          <w:rtl w:val="0"/>
        </w:rPr>
        <w:t xml:space="preserve">, and a work by Oscar Wilde. </w:t>
      </w:r>
      <w:r w:rsidDel="00000000" w:rsidR="00000000" w:rsidRPr="00000000">
        <w:rPr>
          <w:rtl w:val="0"/>
        </w:rPr>
      </w:r>
    </w:p>
    <w:p w:rsidR="00000000" w:rsidDel="00000000" w:rsidP="00000000" w:rsidRDefault="00000000" w:rsidRPr="00000000" w14:paraId="000005E8">
      <w:pPr>
        <w:pStyle w:val="Heading3"/>
        <w:keepNext w:val="1"/>
        <w:keepLines w:val="1"/>
        <w:tabs>
          <w:tab w:val="right" w:leader="none" w:pos="9360"/>
          <w:tab w:val="right" w:leader="none" w:pos="9360"/>
          <w:tab w:val="right" w:leader="none" w:pos="9360"/>
          <w:tab w:val="right" w:leader="none" w:pos="9360"/>
        </w:tabs>
        <w:spacing w:before="120" w:lineRule="auto"/>
        <w:rPr/>
      </w:pPr>
      <w:r w:rsidDel="00000000" w:rsidR="00000000" w:rsidRPr="00000000">
        <w:rPr>
          <w:rtl w:val="0"/>
        </w:rPr>
        <w:t xml:space="preserve">172 - YEARBOOK JOURNALISM (NORTH)</w:t>
        <w:tab/>
      </w:r>
      <w:r w:rsidDel="00000000" w:rsidR="00000000" w:rsidRPr="00000000">
        <w:rPr>
          <w:sz w:val="20"/>
          <w:szCs w:val="20"/>
          <w:rtl w:val="0"/>
        </w:rPr>
        <w:t xml:space="preserve">Prerequisite: Approval of Yearbook Instructor</w:t>
      </w:r>
      <w:r w:rsidDel="00000000" w:rsidR="00000000" w:rsidRPr="00000000">
        <w:rPr>
          <w:rFonts w:ascii="Times New Roman" w:cs="Times New Roman" w:eastAsia="Times New Roman" w:hAnsi="Times New Roman"/>
          <w:sz w:val="20"/>
          <w:szCs w:val="20"/>
          <w:rtl w:val="0"/>
        </w:rPr>
        <w:t xml:space="preserve"> </w:t>
        <w:tab/>
      </w:r>
      <w:r w:rsidDel="00000000" w:rsidR="00000000" w:rsidRPr="00000000">
        <w:rPr>
          <w:rFonts w:ascii="Times New Roman" w:cs="Times New Roman" w:eastAsia="Times New Roman" w:hAnsi="Times New Roman"/>
          <w:b w:val="0"/>
          <w:sz w:val="20"/>
          <w:szCs w:val="20"/>
          <w:rtl w:val="0"/>
        </w:rPr>
        <w:t xml:space="preserve">Visual, Performing and Applied Art Credit </w:t>
      </w:r>
      <w:r w:rsidDel="00000000" w:rsidR="00000000" w:rsidRPr="00000000">
        <w:rPr>
          <w:rtl w:val="0"/>
        </w:rPr>
      </w:r>
    </w:p>
    <w:p w:rsidR="00000000" w:rsidDel="00000000" w:rsidP="00000000" w:rsidRDefault="00000000" w:rsidRPr="00000000" w14:paraId="000005E9">
      <w:pPr>
        <w:tabs>
          <w:tab w:val="right" w:leader="none" w:pos="9360"/>
        </w:tabs>
        <w:spacing w:after="0" w:lineRule="auto"/>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Grades 9 -12 </w:t>
        <w:tab/>
        <w:t xml:space="preserve">1 CREDIT </w:t>
      </w:r>
      <w:r w:rsidDel="00000000" w:rsidR="00000000" w:rsidRPr="00000000">
        <w:rPr>
          <w:rtl w:val="0"/>
        </w:rPr>
      </w:r>
    </w:p>
    <w:p w:rsidR="00000000" w:rsidDel="00000000" w:rsidP="00000000" w:rsidRDefault="00000000" w:rsidRPr="00000000" w14:paraId="000005E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sz w:val="24"/>
          <w:szCs w:val="24"/>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Yearbook journalism offers students the opportunity to master the many aspects of the publishing production in a hands-on team environment. . Students are involved in each step of the publication process, from planning and design through production and distribution of the end product. Students learn photojournalism, writing and design through individual and group instruction, as well as class discussions. Students do the reporting, photography, writing and computer design using Adobe InDesign, Photoshop and other current technology programs to manage production and business tasks. The end product is GP North’s yearbook, </w:t>
      </w:r>
      <w:r w:rsidDel="00000000" w:rsidR="00000000" w:rsidRPr="00000000">
        <w:rPr>
          <w:rFonts w:ascii="Garamond" w:cs="Garamond" w:eastAsia="Garamond" w:hAnsi="Garamond"/>
          <w:b w:val="0"/>
          <w:i w:val="1"/>
          <w:smallCaps w:val="0"/>
          <w:strike w:val="0"/>
          <w:color w:val="000000"/>
          <w:sz w:val="24"/>
          <w:szCs w:val="24"/>
          <w:u w:val="none"/>
          <w:shd w:fill="auto" w:val="clear"/>
          <w:vertAlign w:val="baseline"/>
          <w:rtl w:val="0"/>
        </w:rPr>
        <w:t xml:space="preserve">Valhalla</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5EB">
      <w:pPr>
        <w:pStyle w:val="Heading3"/>
        <w:keepNext w:val="1"/>
        <w:keepLines w:val="1"/>
        <w:tabs>
          <w:tab w:val="right" w:leader="none" w:pos="9360"/>
          <w:tab w:val="right" w:leader="none" w:pos="9360"/>
          <w:tab w:val="right" w:leader="none" w:pos="9360"/>
          <w:tab w:val="right" w:leader="none" w:pos="9360"/>
        </w:tabs>
        <w:spacing w:before="120" w:lineRule="auto"/>
        <w:rPr/>
      </w:pPr>
      <w:r w:rsidDel="00000000" w:rsidR="00000000" w:rsidRPr="00000000">
        <w:rPr>
          <w:rtl w:val="0"/>
        </w:rPr>
        <w:t xml:space="preserve">174 – POWER OF LANGUAGE </w:t>
        <w:tab/>
        <w:t xml:space="preserve"> Required course </w:t>
      </w:r>
      <w:r w:rsidDel="00000000" w:rsidR="00000000" w:rsidRPr="00000000">
        <w:rPr>
          <w:i w:val="1"/>
          <w:rtl w:val="0"/>
        </w:rPr>
        <w:t xml:space="preserve">or </w:t>
      </w:r>
      <w:r w:rsidDel="00000000" w:rsidR="00000000" w:rsidRPr="00000000">
        <w:rPr>
          <w:rFonts w:ascii="Times New Roman" w:cs="Times New Roman" w:eastAsia="Times New Roman" w:hAnsi="Times New Roman"/>
          <w:sz w:val="20"/>
          <w:szCs w:val="20"/>
          <w:rtl w:val="0"/>
        </w:rPr>
        <w:t xml:space="preserve">  </w:t>
        <w:tab/>
        <w:t xml:space="preserve">(AP English: Language and Composition) </w:t>
      </w:r>
      <w:r w:rsidDel="00000000" w:rsidR="00000000" w:rsidRPr="00000000">
        <w:rPr>
          <w:rtl w:val="0"/>
        </w:rPr>
      </w:r>
    </w:p>
    <w:p w:rsidR="00000000" w:rsidDel="00000000" w:rsidP="00000000" w:rsidRDefault="00000000" w:rsidRPr="00000000" w14:paraId="000005EC">
      <w:pPr>
        <w:keepNext w:val="1"/>
        <w:keepLines w:val="1"/>
        <w:tabs>
          <w:tab w:val="right" w:leader="none" w:pos="9360"/>
        </w:tabs>
        <w:spacing w:after="129" w:lineRule="auto"/>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11  </w:t>
        <w:tab/>
        <w:t xml:space="preserve"> 1 CREDIT </w:t>
      </w:r>
      <w:r w:rsidDel="00000000" w:rsidR="00000000" w:rsidRPr="00000000">
        <w:rPr>
          <w:rtl w:val="0"/>
        </w:rPr>
      </w:r>
    </w:p>
    <w:p w:rsidR="00000000" w:rsidDel="00000000" w:rsidP="00000000" w:rsidRDefault="00000000" w:rsidRPr="00000000" w14:paraId="000005E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Through the study of various non-fiction (including expository, narrative, persuasive, informational, and argumentative texts), this course prepares students to understand the everyday functions of language and literature. Students practice analysis of authors’ language, style, and rhetorical choices, while simultaneously increasing their worn abilities in those areas. Along with standardized test preparation, this course offers students training to meet the various demands of their world with the ability to think, reason, and communicate powerfully about written, visual, and multi-media texts.  Students read Gladwell’s </w:t>
      </w:r>
      <w:r w:rsidDel="00000000" w:rsidR="00000000" w:rsidRPr="00000000">
        <w:rPr>
          <w:rFonts w:ascii="Garamond" w:cs="Garamond" w:eastAsia="Garamond" w:hAnsi="Garamond"/>
          <w:b w:val="0"/>
          <w:i w:val="1"/>
          <w:smallCaps w:val="0"/>
          <w:strike w:val="0"/>
          <w:color w:val="000000"/>
          <w:sz w:val="24"/>
          <w:szCs w:val="24"/>
          <w:u w:val="none"/>
          <w:shd w:fill="auto" w:val="clear"/>
          <w:vertAlign w:val="baseline"/>
          <w:rtl w:val="0"/>
        </w:rPr>
        <w:t xml:space="preserve">Outliers</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Krakauer’s </w:t>
      </w:r>
      <w:r w:rsidDel="00000000" w:rsidR="00000000" w:rsidRPr="00000000">
        <w:rPr>
          <w:rFonts w:ascii="Garamond" w:cs="Garamond" w:eastAsia="Garamond" w:hAnsi="Garamond"/>
          <w:b w:val="0"/>
          <w:i w:val="1"/>
          <w:smallCaps w:val="0"/>
          <w:strike w:val="0"/>
          <w:color w:val="000000"/>
          <w:sz w:val="24"/>
          <w:szCs w:val="24"/>
          <w:u w:val="none"/>
          <w:shd w:fill="auto" w:val="clear"/>
          <w:vertAlign w:val="baseline"/>
          <w:rtl w:val="0"/>
        </w:rPr>
        <w:t xml:space="preserve">Into the Wild</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and Stevenson’s </w:t>
      </w:r>
      <w:r w:rsidDel="00000000" w:rsidR="00000000" w:rsidRPr="00000000">
        <w:rPr>
          <w:rFonts w:ascii="Garamond" w:cs="Garamond" w:eastAsia="Garamond" w:hAnsi="Garamond"/>
          <w:b w:val="0"/>
          <w:i w:val="1"/>
          <w:smallCaps w:val="0"/>
          <w:strike w:val="0"/>
          <w:color w:val="000000"/>
          <w:sz w:val="24"/>
          <w:szCs w:val="24"/>
          <w:u w:val="none"/>
          <w:shd w:fill="auto" w:val="clear"/>
          <w:vertAlign w:val="baseline"/>
          <w:rtl w:val="0"/>
        </w:rPr>
        <w:t xml:space="preserve">Just Mercy</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The course also includes an independent reading experience (in the mode of autobiography/memoir) and a research-based synthesis project. </w:t>
      </w:r>
    </w:p>
    <w:p w:rsidR="00000000" w:rsidDel="00000000" w:rsidP="00000000" w:rsidRDefault="00000000" w:rsidRPr="00000000" w14:paraId="000005EE">
      <w:pPr>
        <w:pStyle w:val="Heading3"/>
        <w:tabs>
          <w:tab w:val="right" w:leader="none" w:pos="9360"/>
          <w:tab w:val="right" w:leader="none" w:pos="9360"/>
          <w:tab w:val="right" w:leader="none" w:pos="9360"/>
          <w:tab w:val="right" w:leader="none" w:pos="9360"/>
        </w:tabs>
        <w:rPr/>
      </w:pPr>
      <w:r w:rsidDel="00000000" w:rsidR="00000000" w:rsidRPr="00000000">
        <w:rPr>
          <w:rtl w:val="0"/>
        </w:rPr>
        <w:t xml:space="preserve">175–</w:t>
      </w:r>
      <w:r w:rsidDel="00000000" w:rsidR="00000000" w:rsidRPr="00000000">
        <w:rPr>
          <w:color w:val="444746"/>
          <w:rtl w:val="0"/>
        </w:rPr>
        <w:t xml:space="preserve">ARGUMENTATION AND DEBATE</w:t>
      </w:r>
      <w:r w:rsidDel="00000000" w:rsidR="00000000" w:rsidRPr="00000000">
        <w:rPr>
          <w:rtl w:val="0"/>
        </w:rPr>
        <w:t xml:space="preserve">  </w:t>
        <w:tab/>
      </w:r>
      <w:r w:rsidDel="00000000" w:rsidR="00000000" w:rsidRPr="00000000">
        <w:rPr>
          <w:rtl w:val="0"/>
        </w:rPr>
      </w:r>
    </w:p>
    <w:p w:rsidR="00000000" w:rsidDel="00000000" w:rsidP="00000000" w:rsidRDefault="00000000" w:rsidRPr="00000000" w14:paraId="000005EF">
      <w:pPr>
        <w:tabs>
          <w:tab w:val="right" w:leader="none" w:pos="9360"/>
        </w:tabs>
        <w:spacing w:after="28" w:lineRule="auto"/>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9-12 </w:t>
        <w:tab/>
        <w:t xml:space="preserve">.5 CREDIT</w:t>
      </w:r>
      <w:r w:rsidDel="00000000" w:rsidR="00000000" w:rsidRPr="00000000">
        <w:rPr>
          <w:rFonts w:ascii="Garamond" w:cs="Garamond" w:eastAsia="Garamond" w:hAnsi="Garamond"/>
          <w:sz w:val="24"/>
          <w:szCs w:val="24"/>
          <w:rtl w:val="0"/>
        </w:rPr>
        <w:t xml:space="preserve"> </w:t>
      </w:r>
    </w:p>
    <w:p w:rsidR="00000000" w:rsidDel="00000000" w:rsidP="00000000" w:rsidRDefault="00000000" w:rsidRPr="00000000" w14:paraId="000005F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i w:val="0"/>
          <w:smallCaps w:val="0"/>
          <w:strike w:val="0"/>
          <w:color w:val="000000"/>
          <w:sz w:val="24"/>
          <w:szCs w:val="24"/>
          <w:u w:val="none"/>
          <w:vertAlign w:val="baseline"/>
        </w:rPr>
      </w:pPr>
      <w:r w:rsidDel="00000000" w:rsidR="00000000" w:rsidRPr="00000000">
        <w:rPr>
          <w:rFonts w:ascii="Garamond" w:cs="Garamond" w:eastAsia="Garamond" w:hAnsi="Garamond"/>
          <w:b w:val="0"/>
          <w:i w:val="0"/>
          <w:smallCaps w:val="0"/>
          <w:strike w:val="0"/>
          <w:color w:val="000000"/>
          <w:sz w:val="24"/>
          <w:szCs w:val="24"/>
          <w:u w:val="none"/>
          <w:vertAlign w:val="baseline"/>
          <w:rtl w:val="0"/>
        </w:rPr>
        <w:t xml:space="preserve">This course introduces students to the theory and practice of academic debate. Class work is derived from in-depth analysis of significant contemporary problem</w:t>
      </w:r>
      <w:r w:rsidDel="00000000" w:rsidR="00000000" w:rsidRPr="00000000">
        <w:rPr>
          <w:rFonts w:ascii="Garamond" w:cs="Garamond" w:eastAsia="Garamond" w:hAnsi="Garamond"/>
          <w:sz w:val="24"/>
          <w:szCs w:val="24"/>
          <w:rtl w:val="0"/>
        </w:rPr>
        <w:t xml:space="preserve">s</w:t>
      </w:r>
      <w:r w:rsidDel="00000000" w:rsidR="00000000" w:rsidRPr="00000000">
        <w:rPr>
          <w:rFonts w:ascii="Garamond" w:cs="Garamond" w:eastAsia="Garamond" w:hAnsi="Garamond"/>
          <w:b w:val="0"/>
          <w:i w:val="0"/>
          <w:smallCaps w:val="0"/>
          <w:strike w:val="0"/>
          <w:color w:val="000000"/>
          <w:sz w:val="24"/>
          <w:szCs w:val="24"/>
          <w:u w:val="none"/>
          <w:vertAlign w:val="baseline"/>
          <w:rtl w:val="0"/>
        </w:rPr>
        <w:t xml:space="preserve">. </w:t>
      </w:r>
      <w:r w:rsidDel="00000000" w:rsidR="00000000" w:rsidRPr="00000000">
        <w:rPr>
          <w:rFonts w:ascii="Garamond" w:cs="Garamond" w:eastAsia="Garamond" w:hAnsi="Garamond"/>
          <w:color w:val="444746"/>
          <w:sz w:val="24"/>
          <w:szCs w:val="24"/>
          <w:rtl w:val="0"/>
        </w:rPr>
        <w:t xml:space="preserve">Through study of rhetoric and debate, students learn to research and thoughtfully respond to multiple sides of challenging issues. Debate students will learn to organize their ideas, think critically, and persuade others through a variety of rhetorical approaches.</w:t>
      </w:r>
      <w:r w:rsidDel="00000000" w:rsidR="00000000" w:rsidRPr="00000000">
        <w:rPr>
          <w:rtl w:val="0"/>
        </w:rPr>
      </w:r>
    </w:p>
    <w:p w:rsidR="00000000" w:rsidDel="00000000" w:rsidP="00000000" w:rsidRDefault="00000000" w:rsidRPr="00000000" w14:paraId="000005F1">
      <w:pPr>
        <w:pStyle w:val="Heading3"/>
        <w:keepNext w:val="1"/>
        <w:keepLines w:val="1"/>
        <w:tabs>
          <w:tab w:val="right" w:leader="none" w:pos="9360"/>
          <w:tab w:val="right" w:leader="none" w:pos="9360"/>
          <w:tab w:val="right" w:leader="none" w:pos="9360"/>
          <w:tab w:val="right" w:leader="none" w:pos="9360"/>
        </w:tabs>
        <w:rPr/>
      </w:pPr>
      <w:bookmarkStart w:colFirst="0" w:colLast="0" w:name="_heading=h.4i7ojhp" w:id="35"/>
      <w:bookmarkEnd w:id="35"/>
      <w:r w:rsidDel="00000000" w:rsidR="00000000" w:rsidRPr="00000000">
        <w:rPr>
          <w:rtl w:val="0"/>
        </w:rPr>
        <w:t xml:space="preserve">176 – ADVANCED DEBATE I </w:t>
        <w:tab/>
        <w:t xml:space="preserve">  </w:t>
      </w:r>
      <w:r w:rsidDel="00000000" w:rsidR="00000000" w:rsidRPr="00000000">
        <w:rPr>
          <w:sz w:val="20"/>
          <w:szCs w:val="20"/>
          <w:rtl w:val="0"/>
        </w:rPr>
        <w:t xml:space="preserve">Required: approval of debate teacher; credits not counted toward graduation requirements in English</w:t>
      </w:r>
      <w:r w:rsidDel="00000000" w:rsidR="00000000" w:rsidRPr="00000000">
        <w:rPr>
          <w:rtl w:val="0"/>
        </w:rPr>
      </w:r>
    </w:p>
    <w:p w:rsidR="00000000" w:rsidDel="00000000" w:rsidP="00000000" w:rsidRDefault="00000000" w:rsidRPr="00000000" w14:paraId="000005F2">
      <w:pPr>
        <w:pStyle w:val="Heading3"/>
        <w:tabs>
          <w:tab w:val="right" w:leader="none" w:pos="9360"/>
          <w:tab w:val="right" w:leader="none" w:pos="9360"/>
          <w:tab w:val="right" w:leader="none" w:pos="9360"/>
          <w:tab w:val="right" w:leader="none" w:pos="9360"/>
        </w:tabs>
        <w:rPr>
          <w:sz w:val="20"/>
          <w:szCs w:val="20"/>
        </w:rPr>
      </w:pPr>
      <w:r w:rsidDel="00000000" w:rsidR="00000000" w:rsidRPr="00000000">
        <w:rPr>
          <w:rtl w:val="0"/>
        </w:rPr>
        <w:t xml:space="preserve">177 – ADVANCED DEBATE II </w:t>
        <w:tab/>
      </w:r>
      <w:r w:rsidDel="00000000" w:rsidR="00000000" w:rsidRPr="00000000">
        <w:rPr>
          <w:sz w:val="20"/>
          <w:szCs w:val="20"/>
          <w:rtl w:val="0"/>
        </w:rPr>
        <w:t xml:space="preserve">Required: approval of debate teacher; credits not counted toward graduation requirements in English</w:t>
      </w:r>
    </w:p>
    <w:p w:rsidR="00000000" w:rsidDel="00000000" w:rsidP="00000000" w:rsidRDefault="00000000" w:rsidRPr="00000000" w14:paraId="000005F3">
      <w:pPr>
        <w:pBdr>
          <w:top w:space="0" w:sz="0" w:val="nil"/>
          <w:left w:space="0" w:sz="0" w:val="nil"/>
          <w:bottom w:space="0" w:sz="0" w:val="nil"/>
          <w:right w:space="0" w:sz="0" w:val="nil"/>
          <w:between w:space="0" w:sz="0" w:val="nil"/>
        </w:pBdr>
        <w:tabs>
          <w:tab w:val="right" w:leader="none" w:pos="9360"/>
        </w:tabs>
        <w:spacing w:after="28" w:before="120" w:line="240" w:lineRule="auto"/>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GRADE 10-12</w:t>
        <w:tab/>
        <w:t xml:space="preserve">.5 CREDIT </w:t>
      </w:r>
    </w:p>
    <w:p w:rsidR="00000000" w:rsidDel="00000000" w:rsidP="00000000" w:rsidRDefault="00000000" w:rsidRPr="00000000" w14:paraId="000005F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Advanced Debate I and II </w:t>
      </w:r>
      <w:r w:rsidDel="00000000" w:rsidR="00000000" w:rsidRPr="00000000">
        <w:rPr>
          <w:rFonts w:ascii="Garamond" w:cs="Garamond" w:eastAsia="Garamond" w:hAnsi="Garamond"/>
          <w:color w:val="444746"/>
          <w:sz w:val="24"/>
          <w:szCs w:val="24"/>
          <w:rtl w:val="0"/>
        </w:rPr>
        <w:t xml:space="preserve">strengthens and refines students' debate skills and research abilities. In addition to personal skill development, advanced students may help mentor novice debaters in the course</w:t>
      </w:r>
      <w:r w:rsidDel="00000000" w:rsidR="00000000" w:rsidRPr="00000000">
        <w:rPr>
          <w:rtl w:val="0"/>
        </w:rPr>
      </w:r>
    </w:p>
    <w:p w:rsidR="00000000" w:rsidDel="00000000" w:rsidP="00000000" w:rsidRDefault="00000000" w:rsidRPr="00000000" w14:paraId="000005F5">
      <w:pPr>
        <w:pStyle w:val="Heading3"/>
        <w:keepNext w:val="1"/>
        <w:keepLines w:val="1"/>
        <w:tabs>
          <w:tab w:val="right" w:leader="none" w:pos="9360"/>
          <w:tab w:val="right" w:leader="none" w:pos="9360"/>
          <w:tab w:val="right" w:leader="none" w:pos="9360"/>
          <w:tab w:val="right" w:leader="none" w:pos="9360"/>
        </w:tabs>
        <w:rPr/>
      </w:pPr>
      <w:r w:rsidDel="00000000" w:rsidR="00000000" w:rsidRPr="00000000">
        <w:rPr>
          <w:rtl w:val="0"/>
        </w:rPr>
        <w:t xml:space="preserve">197 – AP ENGLISH: LANGUAGE AND COMPOSITION </w:t>
      </w:r>
    </w:p>
    <w:p w:rsidR="00000000" w:rsidDel="00000000" w:rsidP="00000000" w:rsidRDefault="00000000" w:rsidRPr="00000000" w14:paraId="000005F6">
      <w:pPr>
        <w:keepNext w:val="1"/>
        <w:keepLines w:val="1"/>
        <w:tabs>
          <w:tab w:val="right" w:leader="none" w:pos="9360"/>
        </w:tabs>
        <w:spacing w:after="28" w:lineRule="auto"/>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11-12 </w:t>
        <w:tab/>
        <w:t xml:space="preserve"> 1 CREDIT</w:t>
      </w:r>
      <w:r w:rsidDel="00000000" w:rsidR="00000000" w:rsidRPr="00000000">
        <w:rPr>
          <w:rFonts w:ascii="Garamond" w:cs="Garamond" w:eastAsia="Garamond" w:hAnsi="Garamond"/>
          <w:sz w:val="24"/>
          <w:szCs w:val="24"/>
          <w:rtl w:val="0"/>
        </w:rPr>
        <w:t xml:space="preserve"> </w:t>
      </w:r>
    </w:p>
    <w:p w:rsidR="00000000" w:rsidDel="00000000" w:rsidP="00000000" w:rsidRDefault="00000000" w:rsidRPr="00000000" w14:paraId="000005F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Advanced Placement English: Language and Composition is a college-level course, which prepares students for the AP test offered each May. Successful performance on the test may result in college credit. Students strengthen their awareness of language and sharpen their skills in critical reading, logical thinking, and effective writing. In addition to writing personal essays, analytical and argumentative papers, and impromptus, students study and practice speaking and listening skills. Readings focus on non-fiction. AP English: Language and Composition follows the guidelines established by the College Board</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5F8">
      <w:pPr>
        <w:rPr>
          <w:rFonts w:ascii="Times New Roman" w:cs="Times New Roman" w:eastAsia="Times New Roman" w:hAnsi="Times New Roman"/>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5F9">
      <w:pPr>
        <w:pStyle w:val="Heading1"/>
        <w:tabs>
          <w:tab w:val="center" w:leader="none" w:pos="4680"/>
          <w:tab w:val="center" w:leader="none" w:pos="4680"/>
          <w:tab w:val="center" w:leader="none" w:pos="4680"/>
          <w:tab w:val="center" w:leader="none" w:pos="4680"/>
        </w:tabs>
        <w:rPr>
          <w:rFonts w:ascii="Garamond" w:cs="Garamond" w:eastAsia="Garamond" w:hAnsi="Garamond"/>
        </w:rPr>
      </w:pPr>
      <w:bookmarkStart w:colFirst="0" w:colLast="0" w:name="_heading=h.37m2jsg" w:id="36"/>
      <w:bookmarkEnd w:id="36"/>
      <w:r w:rsidDel="00000000" w:rsidR="00000000" w:rsidRPr="00000000">
        <w:rPr>
          <w:rFonts w:ascii="Garamond" w:cs="Garamond" w:eastAsia="Garamond" w:hAnsi="Garamond"/>
          <w:rtl w:val="0"/>
        </w:rPr>
        <w:t xml:space="preserve">Family and Consumer Sciences </w:t>
      </w:r>
    </w:p>
    <w:p w:rsidR="00000000" w:rsidDel="00000000" w:rsidP="00000000" w:rsidRDefault="00000000" w:rsidRPr="00000000" w14:paraId="000005FA">
      <w:pPr>
        <w:spacing w:after="0" w:lineRule="auto"/>
        <w:ind w:left="29" w:right="1" w:hanging="10"/>
        <w:jc w:val="center"/>
        <w:rPr>
          <w:rFonts w:ascii="Garamond" w:cs="Garamond" w:eastAsia="Garamond" w:hAnsi="Garamond"/>
          <w:b w:val="1"/>
        </w:rPr>
      </w:pPr>
      <w:r w:rsidDel="00000000" w:rsidR="00000000" w:rsidRPr="00000000">
        <w:rPr>
          <w:rFonts w:ascii="Garamond" w:cs="Garamond" w:eastAsia="Garamond" w:hAnsi="Garamond"/>
          <w:b w:val="1"/>
          <w:sz w:val="24"/>
          <w:szCs w:val="24"/>
          <w:rtl w:val="0"/>
        </w:rPr>
        <w:t xml:space="preserve">The Art of Pastry and Dessert Preparation </w:t>
      </w:r>
      <w:r w:rsidDel="00000000" w:rsidR="00000000" w:rsidRPr="00000000">
        <w:rPr>
          <w:rtl w:val="0"/>
        </w:rPr>
      </w:r>
    </w:p>
    <w:p w:rsidR="00000000" w:rsidDel="00000000" w:rsidP="00000000" w:rsidRDefault="00000000" w:rsidRPr="00000000" w14:paraId="000005FB">
      <w:pPr>
        <w:spacing w:after="0" w:lineRule="auto"/>
        <w:ind w:left="29" w:right="2" w:hanging="10"/>
        <w:jc w:val="center"/>
        <w:rPr>
          <w:rFonts w:ascii="Garamond" w:cs="Garamond" w:eastAsia="Garamond" w:hAnsi="Garamond"/>
          <w:b w:val="1"/>
        </w:rPr>
      </w:pPr>
      <w:r w:rsidDel="00000000" w:rsidR="00000000" w:rsidRPr="00000000">
        <w:rPr>
          <w:rFonts w:ascii="Garamond" w:cs="Garamond" w:eastAsia="Garamond" w:hAnsi="Garamond"/>
          <w:b w:val="1"/>
          <w:sz w:val="24"/>
          <w:szCs w:val="24"/>
          <w:rtl w:val="0"/>
        </w:rPr>
        <w:t xml:space="preserve">Child Care Services </w:t>
      </w:r>
      <w:r w:rsidDel="00000000" w:rsidR="00000000" w:rsidRPr="00000000">
        <w:rPr>
          <w:rtl w:val="0"/>
        </w:rPr>
      </w:r>
    </w:p>
    <w:p w:rsidR="00000000" w:rsidDel="00000000" w:rsidP="00000000" w:rsidRDefault="00000000" w:rsidRPr="00000000" w14:paraId="000005FC">
      <w:pPr>
        <w:spacing w:after="0" w:lineRule="auto"/>
        <w:ind w:left="29" w:hanging="10"/>
        <w:jc w:val="center"/>
        <w:rPr>
          <w:rFonts w:ascii="Garamond" w:cs="Garamond" w:eastAsia="Garamond" w:hAnsi="Garamond"/>
          <w:b w:val="1"/>
        </w:rPr>
      </w:pPr>
      <w:r w:rsidDel="00000000" w:rsidR="00000000" w:rsidRPr="00000000">
        <w:rPr>
          <w:rFonts w:ascii="Garamond" w:cs="Garamond" w:eastAsia="Garamond" w:hAnsi="Garamond"/>
          <w:b w:val="1"/>
          <w:sz w:val="24"/>
          <w:szCs w:val="24"/>
          <w:rtl w:val="0"/>
        </w:rPr>
        <w:t xml:space="preserve">Child Development and Parenting </w:t>
      </w:r>
      <w:r w:rsidDel="00000000" w:rsidR="00000000" w:rsidRPr="00000000">
        <w:rPr>
          <w:rtl w:val="0"/>
        </w:rPr>
      </w:r>
    </w:p>
    <w:p w:rsidR="00000000" w:rsidDel="00000000" w:rsidP="00000000" w:rsidRDefault="00000000" w:rsidRPr="00000000" w14:paraId="000005FD">
      <w:pPr>
        <w:spacing w:after="0" w:lineRule="auto"/>
        <w:ind w:left="29" w:right="2" w:hanging="10"/>
        <w:jc w:val="center"/>
        <w:rPr>
          <w:rFonts w:ascii="Garamond" w:cs="Garamond" w:eastAsia="Garamond" w:hAnsi="Garamond"/>
          <w:b w:val="1"/>
        </w:rPr>
      </w:pPr>
      <w:r w:rsidDel="00000000" w:rsidR="00000000" w:rsidRPr="00000000">
        <w:rPr>
          <w:rFonts w:ascii="Garamond" w:cs="Garamond" w:eastAsia="Garamond" w:hAnsi="Garamond"/>
          <w:b w:val="1"/>
          <w:sz w:val="24"/>
          <w:szCs w:val="24"/>
          <w:rtl w:val="0"/>
        </w:rPr>
        <w:t xml:space="preserve">Culinary Arts </w:t>
      </w:r>
      <w:r w:rsidDel="00000000" w:rsidR="00000000" w:rsidRPr="00000000">
        <w:rPr>
          <w:rtl w:val="0"/>
        </w:rPr>
      </w:r>
    </w:p>
    <w:p w:rsidR="00000000" w:rsidDel="00000000" w:rsidP="00000000" w:rsidRDefault="00000000" w:rsidRPr="00000000" w14:paraId="000005FE">
      <w:pPr>
        <w:spacing w:after="0" w:lineRule="auto"/>
        <w:ind w:left="29" w:hanging="10"/>
        <w:jc w:val="center"/>
        <w:rPr>
          <w:rFonts w:ascii="Garamond" w:cs="Garamond" w:eastAsia="Garamond" w:hAnsi="Garamond"/>
          <w:b w:val="1"/>
        </w:rPr>
      </w:pPr>
      <w:r w:rsidDel="00000000" w:rsidR="00000000" w:rsidRPr="00000000">
        <w:rPr>
          <w:rFonts w:ascii="Garamond" w:cs="Garamond" w:eastAsia="Garamond" w:hAnsi="Garamond"/>
          <w:b w:val="1"/>
          <w:sz w:val="24"/>
          <w:szCs w:val="24"/>
          <w:rtl w:val="0"/>
        </w:rPr>
        <w:t xml:space="preserve">Advanced Culinary Arts </w:t>
      </w:r>
      <w:r w:rsidDel="00000000" w:rsidR="00000000" w:rsidRPr="00000000">
        <w:rPr>
          <w:rtl w:val="0"/>
        </w:rPr>
      </w:r>
    </w:p>
    <w:p w:rsidR="00000000" w:rsidDel="00000000" w:rsidP="00000000" w:rsidRDefault="00000000" w:rsidRPr="00000000" w14:paraId="000005FF">
      <w:pPr>
        <w:spacing w:after="0" w:lineRule="auto"/>
        <w:ind w:left="29" w:right="2" w:hanging="10"/>
        <w:jc w:val="center"/>
        <w:rPr>
          <w:rFonts w:ascii="Garamond" w:cs="Garamond" w:eastAsia="Garamond" w:hAnsi="Garamond"/>
          <w:b w:val="1"/>
        </w:rPr>
      </w:pPr>
      <w:r w:rsidDel="00000000" w:rsidR="00000000" w:rsidRPr="00000000">
        <w:rPr>
          <w:rFonts w:ascii="Garamond" w:cs="Garamond" w:eastAsia="Garamond" w:hAnsi="Garamond"/>
          <w:b w:val="1"/>
          <w:sz w:val="24"/>
          <w:szCs w:val="24"/>
          <w:rtl w:val="0"/>
        </w:rPr>
        <w:t xml:space="preserve">Culinary Arts Co-op </w:t>
      </w:r>
      <w:r w:rsidDel="00000000" w:rsidR="00000000" w:rsidRPr="00000000">
        <w:rPr>
          <w:rtl w:val="0"/>
        </w:rPr>
      </w:r>
    </w:p>
    <w:p w:rsidR="00000000" w:rsidDel="00000000" w:rsidP="00000000" w:rsidRDefault="00000000" w:rsidRPr="00000000" w14:paraId="00000600">
      <w:pPr>
        <w:spacing w:after="0" w:lineRule="auto"/>
        <w:ind w:left="29" w:right="1" w:hanging="10"/>
        <w:jc w:val="center"/>
        <w:rPr>
          <w:rFonts w:ascii="Garamond" w:cs="Garamond" w:eastAsia="Garamond" w:hAnsi="Garamond"/>
          <w:b w:val="1"/>
        </w:rPr>
      </w:pPr>
      <w:r w:rsidDel="00000000" w:rsidR="00000000" w:rsidRPr="00000000">
        <w:rPr>
          <w:rFonts w:ascii="Garamond" w:cs="Garamond" w:eastAsia="Garamond" w:hAnsi="Garamond"/>
          <w:b w:val="1"/>
          <w:sz w:val="24"/>
          <w:szCs w:val="24"/>
          <w:rtl w:val="0"/>
        </w:rPr>
        <w:t xml:space="preserve">Foods and Pastries </w:t>
      </w:r>
      <w:r w:rsidDel="00000000" w:rsidR="00000000" w:rsidRPr="00000000">
        <w:rPr>
          <w:rtl w:val="0"/>
        </w:rPr>
      </w:r>
    </w:p>
    <w:p w:rsidR="00000000" w:rsidDel="00000000" w:rsidP="00000000" w:rsidRDefault="00000000" w:rsidRPr="00000000" w14:paraId="00000601">
      <w:pPr>
        <w:spacing w:after="0" w:lineRule="auto"/>
        <w:ind w:left="29" w:hanging="10"/>
        <w:jc w:val="center"/>
        <w:rPr>
          <w:rFonts w:ascii="Garamond" w:cs="Garamond" w:eastAsia="Garamond" w:hAnsi="Garamond"/>
          <w:b w:val="1"/>
        </w:rPr>
      </w:pPr>
      <w:r w:rsidDel="00000000" w:rsidR="00000000" w:rsidRPr="00000000">
        <w:rPr>
          <w:rFonts w:ascii="Garamond" w:cs="Garamond" w:eastAsia="Garamond" w:hAnsi="Garamond"/>
          <w:b w:val="1"/>
          <w:sz w:val="24"/>
          <w:szCs w:val="24"/>
          <w:rtl w:val="0"/>
        </w:rPr>
        <w:t xml:space="preserve">Global Foods </w:t>
      </w:r>
      <w:r w:rsidDel="00000000" w:rsidR="00000000" w:rsidRPr="00000000">
        <w:rPr>
          <w:rtl w:val="0"/>
        </w:rPr>
      </w:r>
    </w:p>
    <w:p w:rsidR="00000000" w:rsidDel="00000000" w:rsidP="00000000" w:rsidRDefault="00000000" w:rsidRPr="00000000" w14:paraId="00000602">
      <w:pPr>
        <w:spacing w:after="0" w:lineRule="auto"/>
        <w:ind w:left="29" w:hanging="10"/>
        <w:jc w:val="center"/>
        <w:rPr>
          <w:rFonts w:ascii="Garamond" w:cs="Garamond" w:eastAsia="Garamond" w:hAnsi="Garamond"/>
          <w:b w:val="1"/>
        </w:rPr>
      </w:pPr>
      <w:r w:rsidDel="00000000" w:rsidR="00000000" w:rsidRPr="00000000">
        <w:rPr>
          <w:rFonts w:ascii="Garamond" w:cs="Garamond" w:eastAsia="Garamond" w:hAnsi="Garamond"/>
          <w:b w:val="1"/>
          <w:sz w:val="24"/>
          <w:szCs w:val="24"/>
          <w:rtl w:val="0"/>
        </w:rPr>
        <w:t xml:space="preserve">Health Education with Family Planning </w:t>
      </w:r>
      <w:r w:rsidDel="00000000" w:rsidR="00000000" w:rsidRPr="00000000">
        <w:rPr>
          <w:rtl w:val="0"/>
        </w:rPr>
      </w:r>
    </w:p>
    <w:p w:rsidR="00000000" w:rsidDel="00000000" w:rsidP="00000000" w:rsidRDefault="00000000" w:rsidRPr="00000000" w14:paraId="00000603">
      <w:pPr>
        <w:spacing w:after="0" w:lineRule="auto"/>
        <w:ind w:left="29" w:right="1" w:hanging="10"/>
        <w:jc w:val="center"/>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Independent Living with Personal Finance I, II</w:t>
      </w:r>
    </w:p>
    <w:p w:rsidR="00000000" w:rsidDel="00000000" w:rsidP="00000000" w:rsidRDefault="00000000" w:rsidRPr="00000000" w14:paraId="00000604">
      <w:pPr>
        <w:spacing w:after="0" w:lineRule="auto"/>
        <w:ind w:left="29" w:right="1" w:hanging="10"/>
        <w:jc w:val="center"/>
        <w:rPr>
          <w:rFonts w:ascii="Garamond" w:cs="Garamond" w:eastAsia="Garamond" w:hAnsi="Garamond"/>
          <w:b w:val="1"/>
        </w:rPr>
      </w:pPr>
      <w:r w:rsidDel="00000000" w:rsidR="00000000" w:rsidRPr="00000000">
        <w:rPr>
          <w:rFonts w:ascii="Garamond" w:cs="Garamond" w:eastAsia="Garamond" w:hAnsi="Garamond"/>
          <w:b w:val="1"/>
          <w:sz w:val="24"/>
          <w:szCs w:val="24"/>
          <w:rtl w:val="0"/>
        </w:rPr>
        <w:t xml:space="preserve">Principles of Fashion and Interior Design I, II, III, IV </w:t>
      </w:r>
      <w:r w:rsidDel="00000000" w:rsidR="00000000" w:rsidRPr="00000000">
        <w:rPr>
          <w:rtl w:val="0"/>
        </w:rPr>
      </w:r>
    </w:p>
    <w:p w:rsidR="00000000" w:rsidDel="00000000" w:rsidP="00000000" w:rsidRDefault="00000000" w:rsidRPr="00000000" w14:paraId="00000605">
      <w:pPr>
        <w:spacing w:after="120" w:lineRule="auto"/>
        <w:ind w:left="28" w:hanging="14"/>
        <w:jc w:val="center"/>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Medical Aides Co-op</w:t>
      </w:r>
    </w:p>
    <w:p w:rsidR="00000000" w:rsidDel="00000000" w:rsidP="00000000" w:rsidRDefault="00000000" w:rsidRPr="00000000" w14:paraId="00000606">
      <w:pPr>
        <w:spacing w:after="120" w:lineRule="auto"/>
        <w:ind w:left="14" w:firstLine="0"/>
        <w:jc w:val="left"/>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 </w:t>
      </w:r>
    </w:p>
    <w:p w:rsidR="00000000" w:rsidDel="00000000" w:rsidP="00000000" w:rsidRDefault="00000000" w:rsidRPr="00000000" w14:paraId="00000607">
      <w:pPr>
        <w:spacing w:after="120" w:lineRule="auto"/>
        <w:ind w:left="28" w:hanging="14"/>
        <w:jc w:val="center"/>
        <w:rPr>
          <w:rFonts w:ascii="Garamond" w:cs="Garamond" w:eastAsia="Garamond" w:hAnsi="Garamond"/>
          <w:b w:val="1"/>
          <w:sz w:val="24"/>
          <w:szCs w:val="24"/>
        </w:rPr>
      </w:pPr>
      <w:r w:rsidDel="00000000" w:rsidR="00000000" w:rsidRPr="00000000">
        <w:rPr>
          <w:rtl w:val="0"/>
        </w:rPr>
      </w:r>
    </w:p>
    <w:p w:rsidR="00000000" w:rsidDel="00000000" w:rsidP="00000000" w:rsidRDefault="00000000" w:rsidRPr="00000000" w14:paraId="00000608">
      <w:pPr>
        <w:pStyle w:val="Heading3"/>
        <w:tabs>
          <w:tab w:val="right" w:leader="none" w:pos="9360"/>
          <w:tab w:val="right" w:leader="none" w:pos="9360"/>
          <w:tab w:val="right" w:leader="none" w:pos="9360"/>
          <w:tab w:val="right" w:leader="none" w:pos="9360"/>
        </w:tabs>
        <w:rPr/>
      </w:pPr>
      <w:r w:rsidDel="00000000" w:rsidR="00000000" w:rsidRPr="00000000">
        <w:rPr>
          <w:sz w:val="12"/>
          <w:szCs w:val="12"/>
          <w:rtl w:val="0"/>
        </w:rPr>
        <w:t xml:space="preserve"> </w:t>
      </w:r>
      <w:r w:rsidDel="00000000" w:rsidR="00000000" w:rsidRPr="00000000">
        <w:rPr>
          <w:rtl w:val="0"/>
        </w:rPr>
        <w:t xml:space="preserve">800 – FOODS &amp; PASTRIES </w:t>
        <w:tab/>
        <w:t xml:space="preserve"> Career and Technical Education (CTE) Course </w:t>
      </w:r>
      <w:r w:rsidDel="00000000" w:rsidR="00000000" w:rsidRPr="00000000">
        <w:rPr>
          <w:rFonts w:ascii="Times New Roman" w:cs="Times New Roman" w:eastAsia="Times New Roman" w:hAnsi="Times New Roman"/>
          <w:b w:val="0"/>
          <w:sz w:val="20"/>
          <w:szCs w:val="20"/>
          <w:rtl w:val="0"/>
        </w:rPr>
        <w:t xml:space="preserve">Visual, Performing and Applied Art Credit </w:t>
      </w:r>
      <w:r w:rsidDel="00000000" w:rsidR="00000000" w:rsidRPr="00000000">
        <w:rPr>
          <w:rtl w:val="0"/>
        </w:rPr>
      </w:r>
    </w:p>
    <w:p w:rsidR="00000000" w:rsidDel="00000000" w:rsidP="00000000" w:rsidRDefault="00000000" w:rsidRPr="00000000" w14:paraId="00000609">
      <w:pPr>
        <w:tabs>
          <w:tab w:val="right" w:leader="none" w:pos="9360"/>
        </w:tabs>
        <w:spacing w:after="11" w:line="252.00000000000003" w:lineRule="auto"/>
        <w:ind w:left="-14" w:firstLine="0"/>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9-12</w:t>
        <w:tab/>
        <w:t xml:space="preserve">.5 CREDIT </w:t>
      </w:r>
      <w:r w:rsidDel="00000000" w:rsidR="00000000" w:rsidRPr="00000000">
        <w:rPr>
          <w:rtl w:val="0"/>
        </w:rPr>
      </w:r>
    </w:p>
    <w:p w:rsidR="00000000" w:rsidDel="00000000" w:rsidP="00000000" w:rsidRDefault="00000000" w:rsidRPr="00000000" w14:paraId="0000060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Students who are interested in improving and maintaining their personal health through nutritious foods with a strong emphasis on physical activity are encouraged to take this course. Students will be able to demonstrate many basic culinary techniques as well as job skills through thoughtfully planned lab experiences. Students will prepare a wide variety of nutritious foods as well as desserts and pastries, all made from scratch. Some additional topics to be studied are organic foods, vegetarian and vegan diets, deficiency diseases and weight control. The revised curriculum places emphasis on the National Association of State Administrators of Family and Consumer Sciences (NASAFACS) for FCS Education, The Michigan Standards and Benchmarks for FCS Education, the National CTE Standards, and the Michigan Career Readiness Standards, and includes 21st Century learning for grades 6-12. </w:t>
      </w:r>
    </w:p>
    <w:p w:rsidR="00000000" w:rsidDel="00000000" w:rsidP="00000000" w:rsidRDefault="00000000" w:rsidRPr="00000000" w14:paraId="0000060B">
      <w:pPr>
        <w:pStyle w:val="Heading3"/>
        <w:tabs>
          <w:tab w:val="right" w:leader="none" w:pos="9360"/>
          <w:tab w:val="right" w:leader="none" w:pos="9360"/>
          <w:tab w:val="right" w:leader="none" w:pos="9360"/>
          <w:tab w:val="right" w:leader="none" w:pos="9360"/>
        </w:tabs>
        <w:rPr/>
      </w:pPr>
      <w:r w:rsidDel="00000000" w:rsidR="00000000" w:rsidRPr="00000000">
        <w:rPr/>
        <mc:AlternateContent>
          <mc:Choice Requires="wpg">
            <w:drawing>
              <wp:anchor allowOverlap="1" behindDoc="0" distB="0" distT="0" distL="114300" distR="114300" hidden="0" layoutInCell="1" locked="0" relativeHeight="0" simplePos="0">
                <wp:simplePos x="0" y="0"/>
                <wp:positionH relativeFrom="page">
                  <wp:posOffset>457200</wp:posOffset>
                </wp:positionH>
                <wp:positionV relativeFrom="page">
                  <wp:posOffset>9423654</wp:posOffset>
                </wp:positionV>
                <wp:extent cx="9144" cy="176784"/>
                <wp:effectExtent b="0" l="0" r="0" t="0"/>
                <wp:wrapTopAndBottom distB="0" distT="0"/>
                <wp:docPr id="290201" name=""/>
                <a:graphic>
                  <a:graphicData uri="http://schemas.microsoft.com/office/word/2010/wordprocessingGroup">
                    <wpg:wgp>
                      <wpg:cNvGrpSpPr/>
                      <wpg:grpSpPr>
                        <a:xfrm>
                          <a:off x="5341425" y="3691600"/>
                          <a:ext cx="9144" cy="176784"/>
                          <a:chOff x="5341425" y="3691600"/>
                          <a:chExt cx="9150" cy="176800"/>
                        </a:xfrm>
                      </wpg:grpSpPr>
                      <wpg:grpSp>
                        <wpg:cNvGrpSpPr/>
                        <wpg:grpSpPr>
                          <a:xfrm>
                            <a:off x="5341428" y="3691608"/>
                            <a:ext cx="9144" cy="176784"/>
                            <a:chOff x="5341425" y="3691600"/>
                            <a:chExt cx="9150" cy="176800"/>
                          </a:xfrm>
                        </wpg:grpSpPr>
                        <wps:wsp>
                          <wps:cNvSpPr/>
                          <wps:cNvPr id="3" name="Shape 3"/>
                          <wps:spPr>
                            <a:xfrm>
                              <a:off x="5341425" y="3691600"/>
                              <a:ext cx="9150" cy="176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5341428" y="3691608"/>
                              <a:ext cx="9144" cy="176784"/>
                              <a:chOff x="5341425" y="3691600"/>
                              <a:chExt cx="9150" cy="176800"/>
                            </a:xfrm>
                          </wpg:grpSpPr>
                          <wps:wsp>
                            <wps:cNvSpPr/>
                            <wps:cNvPr id="31" name="Shape 31"/>
                            <wps:spPr>
                              <a:xfrm>
                                <a:off x="5341425" y="3691600"/>
                                <a:ext cx="9150" cy="176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5341428" y="3691608"/>
                                <a:ext cx="9144" cy="176784"/>
                                <a:chOff x="5341425" y="3691600"/>
                                <a:chExt cx="9150" cy="176800"/>
                              </a:xfrm>
                            </wpg:grpSpPr>
                            <wps:wsp>
                              <wps:cNvSpPr/>
                              <wps:cNvPr id="33" name="Shape 33"/>
                              <wps:spPr>
                                <a:xfrm>
                                  <a:off x="5341425" y="3691600"/>
                                  <a:ext cx="9150" cy="176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5341428" y="3691608"/>
                                  <a:ext cx="9144" cy="176784"/>
                                  <a:chOff x="5341428" y="3691608"/>
                                  <a:chExt cx="9144" cy="176784"/>
                                </a:xfrm>
                              </wpg:grpSpPr>
                              <wps:wsp>
                                <wps:cNvSpPr/>
                                <wps:cNvPr id="35" name="Shape 35"/>
                                <wps:spPr>
                                  <a:xfrm>
                                    <a:off x="5341428" y="3691608"/>
                                    <a:ext cx="9125" cy="1767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5341428" y="3691608"/>
                                    <a:ext cx="9144" cy="176784"/>
                                    <a:chOff x="5341428" y="3691608"/>
                                    <a:chExt cx="9144" cy="176784"/>
                                  </a:xfrm>
                                </wpg:grpSpPr>
                                <wps:wsp>
                                  <wps:cNvSpPr/>
                                  <wps:cNvPr id="37" name="Shape 37"/>
                                  <wps:spPr>
                                    <a:xfrm>
                                      <a:off x="5341428" y="3691608"/>
                                      <a:ext cx="9125" cy="1767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5341428" y="3691608"/>
                                      <a:ext cx="9144" cy="176784"/>
                                      <a:chOff x="0" y="0"/>
                                      <a:chExt cx="9144" cy="176784"/>
                                    </a:xfrm>
                                  </wpg:grpSpPr>
                                  <wps:wsp>
                                    <wps:cNvSpPr/>
                                    <wps:cNvPr id="39" name="Shape 39"/>
                                    <wps:spPr>
                                      <a:xfrm>
                                        <a:off x="0" y="0"/>
                                        <a:ext cx="9125" cy="1767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0" name="Shape 40"/>
                                    <wps:spPr>
                                      <a:xfrm>
                                        <a:off x="0" y="0"/>
                                        <a:ext cx="9144" cy="176784"/>
                                      </a:xfrm>
                                      <a:custGeom>
                                        <a:rect b="b" l="l" r="r" t="t"/>
                                        <a:pathLst>
                                          <a:path extrusionOk="0" h="176784" w="9144">
                                            <a:moveTo>
                                              <a:pt x="0" y="0"/>
                                            </a:moveTo>
                                            <a:lnTo>
                                              <a:pt x="9144" y="0"/>
                                            </a:lnTo>
                                            <a:lnTo>
                                              <a:pt x="9144" y="176784"/>
                                            </a:lnTo>
                                            <a:lnTo>
                                              <a:pt x="0" y="176784"/>
                                            </a:lnTo>
                                            <a:lnTo>
                                              <a:pt x="0" y="0"/>
                                            </a:lnTo>
                                          </a:path>
                                        </a:pathLst>
                                      </a:custGeom>
                                      <a:solidFill>
                                        <a:srgbClr val="000000"/>
                                      </a:solidFill>
                                      <a:ln>
                                        <a:noFill/>
                                      </a:ln>
                                    </wps:spPr>
                                    <wps:bodyPr anchorCtr="0" anchor="ctr" bIns="91425" lIns="91425" spcFirstLastPara="1" rIns="91425" wrap="square" tIns="91425">
                                      <a:noAutofit/>
                                    </wps:bodyPr>
                                  </wps:wsp>
                                </wpg:grpSp>
                              </wpg:grpSp>
                            </wpg:grpSp>
                          </wpg:grpSp>
                        </wpg:grpSp>
                      </wpg:grpSp>
                    </wpg:wgp>
                  </a:graphicData>
                </a:graphic>
              </wp:anchor>
            </w:drawing>
          </mc:Choice>
          <mc:Fallback>
            <w:drawing>
              <wp:anchor allowOverlap="1" behindDoc="0" distB="0" distT="0" distL="114300" distR="114300" hidden="0" layoutInCell="1" locked="0" relativeHeight="0" simplePos="0">
                <wp:simplePos x="0" y="0"/>
                <wp:positionH relativeFrom="page">
                  <wp:posOffset>457200</wp:posOffset>
                </wp:positionH>
                <wp:positionV relativeFrom="page">
                  <wp:posOffset>9423654</wp:posOffset>
                </wp:positionV>
                <wp:extent cx="9144" cy="176784"/>
                <wp:effectExtent b="0" l="0" r="0" t="0"/>
                <wp:wrapTopAndBottom distB="0" distT="0"/>
                <wp:docPr id="290201" name="image7.png"/>
                <a:graphic>
                  <a:graphicData uri="http://schemas.openxmlformats.org/drawingml/2006/picture">
                    <pic:pic>
                      <pic:nvPicPr>
                        <pic:cNvPr id="0" name="image7.png"/>
                        <pic:cNvPicPr preferRelativeResize="0"/>
                      </pic:nvPicPr>
                      <pic:blipFill>
                        <a:blip r:embed="rId7"/>
                        <a:srcRect/>
                        <a:stretch>
                          <a:fillRect/>
                        </a:stretch>
                      </pic:blipFill>
                      <pic:spPr>
                        <a:xfrm>
                          <a:off x="0" y="0"/>
                          <a:ext cx="9144" cy="176784"/>
                        </a:xfrm>
                        <a:prstGeom prst="rect"/>
                        <a:ln/>
                      </pic:spPr>
                    </pic:pic>
                  </a:graphicData>
                </a:graphic>
              </wp:anchor>
            </w:drawing>
          </mc:Fallback>
        </mc:AlternateContent>
      </w:r>
      <w:r w:rsidDel="00000000" w:rsidR="00000000" w:rsidRPr="00000000">
        <w:rPr>
          <w:rtl w:val="0"/>
        </w:rPr>
        <w:t xml:space="preserve">805 – GLOBAL FOODS </w:t>
        <w:tab/>
        <w:t xml:space="preserve"> Prerequisite: (GPN only): Foods and Pastries</w:t>
      </w:r>
      <w:r w:rsidDel="00000000" w:rsidR="00000000" w:rsidRPr="00000000">
        <w:rPr>
          <w:rFonts w:ascii="Times New Roman" w:cs="Times New Roman" w:eastAsia="Times New Roman" w:hAnsi="Times New Roman"/>
          <w:b w:val="0"/>
          <w:sz w:val="20"/>
          <w:szCs w:val="20"/>
          <w:rtl w:val="0"/>
        </w:rPr>
        <w:t xml:space="preserve"> Visual, Performing and Applied Art Credit Career and Technical Education (CTE) Course </w:t>
      </w:r>
      <w:r w:rsidDel="00000000" w:rsidR="00000000" w:rsidRPr="00000000">
        <w:rPr>
          <w:rtl w:val="0"/>
        </w:rPr>
      </w:r>
    </w:p>
    <w:p w:rsidR="00000000" w:rsidDel="00000000" w:rsidP="00000000" w:rsidRDefault="00000000" w:rsidRPr="00000000" w14:paraId="0000060C">
      <w:pPr>
        <w:tabs>
          <w:tab w:val="right" w:leader="none" w:pos="9360"/>
        </w:tabs>
        <w:spacing w:after="11" w:line="252.00000000000003" w:lineRule="auto"/>
        <w:ind w:left="-14" w:firstLine="0"/>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10-12 </w:t>
        <w:tab/>
        <w:t xml:space="preserve">.5 CREDIT </w:t>
      </w:r>
      <w:r w:rsidDel="00000000" w:rsidR="00000000" w:rsidRPr="00000000">
        <w:rPr>
          <w:rtl w:val="0"/>
        </w:rPr>
      </w:r>
    </w:p>
    <w:p w:rsidR="00000000" w:rsidDel="00000000" w:rsidP="00000000" w:rsidRDefault="00000000" w:rsidRPr="00000000" w14:paraId="0000060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This course will focus on international cuisine from countries around the world Students will explore how food has shaped cultures. A variety of traditional recipes will be prepared and students will learn about the colorful history of food customs. Time will be spent identifying the origins of various cuisines and learning how geography, climate, economics, and culture have helped shape diverse meal patterns and societies. The revised curriculum places emphasis on the National Association of State Administrators of Family and Consumer Sciences (NASAFACS) for FCS Education, The Michigan Standards and Benchmarks for FCS Education, the National CTE Standards, and the Michigan Career Readiness Standards, and includes 21st Century learning for grades 6-12. </w:t>
      </w:r>
    </w:p>
    <w:p w:rsidR="00000000" w:rsidDel="00000000" w:rsidP="00000000" w:rsidRDefault="00000000" w:rsidRPr="00000000" w14:paraId="0000060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60F">
      <w:pPr>
        <w:pStyle w:val="Heading3"/>
        <w:tabs>
          <w:tab w:val="right" w:leader="none" w:pos="9360"/>
          <w:tab w:val="right" w:leader="none" w:pos="9360"/>
          <w:tab w:val="right" w:leader="none" w:pos="9360"/>
          <w:tab w:val="right" w:leader="none" w:pos="9360"/>
        </w:tabs>
        <w:rPr/>
      </w:pPr>
      <w:r w:rsidDel="00000000" w:rsidR="00000000" w:rsidRPr="00000000">
        <w:rPr>
          <w:rtl w:val="0"/>
        </w:rPr>
        <w:t xml:space="preserve">811 - CULINARY ARTS </w:t>
        <w:tab/>
        <w:t xml:space="preserve"> Prerequisite (GPN only): Foods and Pastries </w:t>
        <w:br w:type="textWrapping"/>
      </w:r>
      <w:r w:rsidDel="00000000" w:rsidR="00000000" w:rsidRPr="00000000">
        <w:rPr>
          <w:rFonts w:ascii="Times New Roman" w:cs="Times New Roman" w:eastAsia="Times New Roman" w:hAnsi="Times New Roman"/>
          <w:b w:val="0"/>
          <w:sz w:val="20"/>
          <w:szCs w:val="20"/>
          <w:rtl w:val="0"/>
        </w:rPr>
        <w:t xml:space="preserve"> Visual Performing and Applied Art Credit Career and Technical Education (CTE) Course </w:t>
      </w:r>
      <w:r w:rsidDel="00000000" w:rsidR="00000000" w:rsidRPr="00000000">
        <w:rPr>
          <w:rtl w:val="0"/>
        </w:rPr>
      </w:r>
    </w:p>
    <w:p w:rsidR="00000000" w:rsidDel="00000000" w:rsidP="00000000" w:rsidRDefault="00000000" w:rsidRPr="00000000" w14:paraId="00000610">
      <w:pPr>
        <w:tabs>
          <w:tab w:val="right" w:leader="none" w:pos="9360"/>
        </w:tabs>
        <w:spacing w:after="36" w:line="252.00000000000003" w:lineRule="auto"/>
        <w:ind w:left="-14" w:firstLine="0"/>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9-12 </w:t>
        <w:tab/>
        <w:t xml:space="preserve">1 CREDIT </w:t>
      </w:r>
      <w:r w:rsidDel="00000000" w:rsidR="00000000" w:rsidRPr="00000000">
        <w:rPr>
          <w:rtl w:val="0"/>
        </w:rPr>
      </w:r>
    </w:p>
    <w:p w:rsidR="00000000" w:rsidDel="00000000" w:rsidP="00000000" w:rsidRDefault="00000000" w:rsidRPr="00000000" w14:paraId="0000061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This course acquaints students with the many job opportunities available in the foodservice industry. A strong emphasis is placed on the organization and operation of a food service facility. Students will acquire many of the food preparation and customer service skills necessary for a future culinary career. Every aspect of food service is covered, including marketing, guest relations, management, cost control and inventory, as well as food preparation. In addition, all students will earn their ServSafe Certification which can be useful when looking for employment. The revised curriculum places emphasis on the National Association of State Administrators of Family and Consumer Sciences (NASAFACS) for FCS Education, The Michigan Standards and Benchmarks for FCS Education, the National CTE Standards, and the Michigan Career Readiness Standards, and includes 21st Century learning for grades 6-12. </w:t>
      </w:r>
    </w:p>
    <w:p w:rsidR="00000000" w:rsidDel="00000000" w:rsidP="00000000" w:rsidRDefault="00000000" w:rsidRPr="00000000" w14:paraId="00000612">
      <w:pPr>
        <w:pStyle w:val="Heading3"/>
        <w:tabs>
          <w:tab w:val="right" w:leader="none" w:pos="9360"/>
          <w:tab w:val="right" w:leader="none" w:pos="9360"/>
          <w:tab w:val="right" w:leader="none" w:pos="9360"/>
          <w:tab w:val="right" w:leader="none" w:pos="9360"/>
        </w:tabs>
        <w:rPr/>
      </w:pPr>
      <w:r w:rsidDel="00000000" w:rsidR="00000000" w:rsidRPr="00000000">
        <w:rPr>
          <w:rtl w:val="0"/>
        </w:rPr>
        <w:t xml:space="preserve">813 -</w:t>
      </w:r>
      <w:r w:rsidDel="00000000" w:rsidR="00000000" w:rsidRPr="00000000">
        <w:rPr>
          <w:rFonts w:ascii="Arial" w:cs="Arial" w:eastAsia="Arial" w:hAnsi="Arial"/>
          <w:rtl w:val="0"/>
        </w:rPr>
        <w:t xml:space="preserve"> </w:t>
      </w:r>
      <w:r w:rsidDel="00000000" w:rsidR="00000000" w:rsidRPr="00000000">
        <w:rPr>
          <w:rtl w:val="0"/>
        </w:rPr>
        <w:t xml:space="preserve">ADVANCED CULINARY ARTS </w:t>
        <w:tab/>
        <w:t xml:space="preserve">Prerequisite: Culinary Arts</w:t>
      </w:r>
      <w:r w:rsidDel="00000000" w:rsidR="00000000" w:rsidRPr="00000000">
        <w:rPr>
          <w:rFonts w:ascii="Times New Roman" w:cs="Times New Roman" w:eastAsia="Times New Roman" w:hAnsi="Times New Roman"/>
          <w:b w:val="0"/>
          <w:sz w:val="20"/>
          <w:szCs w:val="20"/>
          <w:rtl w:val="0"/>
        </w:rPr>
        <w:t xml:space="preserve"> Visual Performing and Applied Art Credit Career and Technical Education (CTE) Course </w:t>
      </w:r>
      <w:r w:rsidDel="00000000" w:rsidR="00000000" w:rsidRPr="00000000">
        <w:rPr>
          <w:rtl w:val="0"/>
        </w:rPr>
      </w:r>
    </w:p>
    <w:p w:rsidR="00000000" w:rsidDel="00000000" w:rsidP="00000000" w:rsidRDefault="00000000" w:rsidRPr="00000000" w14:paraId="00000613">
      <w:pPr>
        <w:tabs>
          <w:tab w:val="right" w:leader="none" w:pos="9360"/>
        </w:tabs>
        <w:spacing w:after="36" w:line="252.00000000000003" w:lineRule="auto"/>
        <w:ind w:left="-14" w:firstLine="0"/>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11-12 </w:t>
        <w:tab/>
        <w:t xml:space="preserve">1 CREDIT </w:t>
      </w:r>
      <w:r w:rsidDel="00000000" w:rsidR="00000000" w:rsidRPr="00000000">
        <w:rPr>
          <w:rtl w:val="0"/>
        </w:rPr>
      </w:r>
    </w:p>
    <w:p w:rsidR="00000000" w:rsidDel="00000000" w:rsidP="00000000" w:rsidRDefault="00000000" w:rsidRPr="00000000" w14:paraId="0000061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This course is designed for students with a commitment to Food Service. An emphasis is placed on providing students with the skills needed for entry-level job positions in the food service industry. Students practice high volume food preparation, baking techniques, vegetable cookery, garde manager (cold food preparation), entree creation, menu planning. The revised curriculum places emphasis on the National Association of State Administrators of Family and Consumer Sciences (NASAFACS) for FCS Education, The Michigan Standards and Benchmarks for FCS Education, the National CTE Standards, and the Michigan Career Readiness Standards, and includes 21st Century learning for grades 6-</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12. </w:t>
      </w:r>
      <w:r w:rsidDel="00000000" w:rsidR="00000000" w:rsidRPr="00000000">
        <w:rPr>
          <w:rtl w:val="0"/>
        </w:rPr>
      </w:r>
    </w:p>
    <w:p w:rsidR="00000000" w:rsidDel="00000000" w:rsidP="00000000" w:rsidRDefault="00000000" w:rsidRPr="00000000" w14:paraId="00000615">
      <w:pPr>
        <w:pStyle w:val="Heading3"/>
        <w:keepNext w:val="1"/>
        <w:keepLines w:val="1"/>
        <w:tabs>
          <w:tab w:val="right" w:leader="none" w:pos="9360"/>
          <w:tab w:val="right" w:leader="none" w:pos="9360"/>
          <w:tab w:val="right" w:leader="none" w:pos="9360"/>
          <w:tab w:val="right" w:leader="none" w:pos="9360"/>
        </w:tabs>
        <w:rPr/>
      </w:pPr>
      <w:r w:rsidDel="00000000" w:rsidR="00000000" w:rsidRPr="00000000">
        <w:rPr>
          <w:rtl w:val="0"/>
        </w:rPr>
        <w:t xml:space="preserve">814 – CULINARY ARTS CO-OP  </w:t>
        <w:tab/>
        <w:t xml:space="preserve">Prerequisite: Culinary Arts </w:t>
      </w:r>
    </w:p>
    <w:p w:rsidR="00000000" w:rsidDel="00000000" w:rsidP="00000000" w:rsidRDefault="00000000" w:rsidRPr="00000000" w14:paraId="00000616">
      <w:pPr>
        <w:keepNext w:val="1"/>
        <w:keepLines w:val="1"/>
        <w:tabs>
          <w:tab w:val="right" w:leader="none" w:pos="9360"/>
        </w:tabs>
        <w:spacing w:after="36" w:line="252.00000000000003" w:lineRule="auto"/>
        <w:ind w:left="-14" w:firstLine="0"/>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12</w:t>
        <w:tab/>
        <w:t xml:space="preserve">1 CREDIT </w:t>
      </w:r>
      <w:r w:rsidDel="00000000" w:rsidR="00000000" w:rsidRPr="00000000">
        <w:rPr>
          <w:rtl w:val="0"/>
        </w:rPr>
      </w:r>
    </w:p>
    <w:p w:rsidR="00000000" w:rsidDel="00000000" w:rsidP="00000000" w:rsidRDefault="00000000" w:rsidRPr="00000000" w14:paraId="0000061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Through the co-op experience, students are employed a minimum of 15 hours a week in a variety of commercial foods positions approved by the teacher-coordinator. Students have on-the-job experiences in food planning and preparation, baking, short-order cookery, or allied food services. They gain entry-level skills that enable them to work both in the front and back of house. With further training, students may qualify for hotel, motel, or restaurant management as well as other culinary or hospitality positions. Those who have previously taken Commercial Foods I begin occupational training immediately; others are placed when ready. </w:t>
      </w:r>
    </w:p>
    <w:p w:rsidR="00000000" w:rsidDel="00000000" w:rsidP="00000000" w:rsidRDefault="00000000" w:rsidRPr="00000000" w14:paraId="00000618">
      <w:pPr>
        <w:pStyle w:val="Heading3"/>
        <w:tabs>
          <w:tab w:val="right" w:leader="none" w:pos="9360"/>
          <w:tab w:val="right" w:leader="none" w:pos="9360"/>
          <w:tab w:val="right" w:leader="none" w:pos="9360"/>
          <w:tab w:val="right" w:leader="none" w:pos="9360"/>
        </w:tabs>
        <w:spacing w:before="120" w:lineRule="auto"/>
        <w:rPr/>
      </w:pPr>
      <w:r w:rsidDel="00000000" w:rsidR="00000000" w:rsidRPr="00000000">
        <w:rPr>
          <w:rtl w:val="0"/>
        </w:rPr>
        <w:t xml:space="preserve">815 – THE ART OF PASTRY AND DESSERT PREPARATION </w:t>
      </w:r>
      <w:r w:rsidDel="00000000" w:rsidR="00000000" w:rsidRPr="00000000">
        <w:rPr>
          <w:rFonts w:ascii="Times New Roman" w:cs="Times New Roman" w:eastAsia="Times New Roman" w:hAnsi="Times New Roman"/>
          <w:b w:val="0"/>
          <w:sz w:val="20"/>
          <w:szCs w:val="20"/>
          <w:rtl w:val="0"/>
        </w:rPr>
        <w:t xml:space="preserve"> </w:t>
        <w:br w:type="textWrapping"/>
        <w:t xml:space="preserve">Visual, Performing and Applied Art Credit Career and Technical Education (CTE) Course </w:t>
      </w:r>
      <w:r w:rsidDel="00000000" w:rsidR="00000000" w:rsidRPr="00000000">
        <w:rPr>
          <w:rtl w:val="0"/>
        </w:rPr>
      </w:r>
    </w:p>
    <w:p w:rsidR="00000000" w:rsidDel="00000000" w:rsidP="00000000" w:rsidRDefault="00000000" w:rsidRPr="00000000" w14:paraId="00000619">
      <w:pPr>
        <w:tabs>
          <w:tab w:val="right" w:leader="none" w:pos="9360"/>
        </w:tabs>
        <w:spacing w:after="11" w:line="252.00000000000003" w:lineRule="auto"/>
        <w:ind w:left="-14" w:firstLine="0"/>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9-12</w:t>
        <w:tab/>
        <w:t xml:space="preserve">.5 CREDIT </w:t>
      </w:r>
      <w:r w:rsidDel="00000000" w:rsidR="00000000" w:rsidRPr="00000000">
        <w:rPr>
          <w:rtl w:val="0"/>
        </w:rPr>
      </w:r>
    </w:p>
    <w:p w:rsidR="00000000" w:rsidDel="00000000" w:rsidP="00000000" w:rsidRDefault="00000000" w:rsidRPr="00000000" w14:paraId="0000061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This course will provide students with hands-on experience in food preparation and advanced pastry and dessert techniques. An emphasis is placed on both the science behind baking, as well as practical math application. Labs include a wide range of beginner techniques all the way through advanced skills needed for a career in the culinary world. Students will gain advanced techniques and have experiences in the preparation of pastry and desserts that may lead to job opportunities in local pastry shops, restaurants or bakeries. The revised curriculum places emphasis on the National Association of State Administrators of Family and Consumer Sciences (NASAFACS) for FCS Education, The Michigan Standards and Benchmarks for FCS Education, the National CTE Standards, and the Michigan Career Readiness Standards, and includes 21st Century learning for grades 6-12. </w:t>
      </w:r>
    </w:p>
    <w:p w:rsidR="00000000" w:rsidDel="00000000" w:rsidP="00000000" w:rsidRDefault="00000000" w:rsidRPr="00000000" w14:paraId="0000061B">
      <w:pPr>
        <w:pStyle w:val="Heading3"/>
        <w:tabs>
          <w:tab w:val="right" w:leader="none" w:pos="9360"/>
          <w:tab w:val="right" w:leader="none" w:pos="9360"/>
          <w:tab w:val="right" w:leader="none" w:pos="9360"/>
          <w:tab w:val="right" w:leader="none" w:pos="9360"/>
        </w:tabs>
        <w:rPr/>
      </w:pPr>
      <w:r w:rsidDel="00000000" w:rsidR="00000000" w:rsidRPr="00000000">
        <w:rPr>
          <w:rtl w:val="0"/>
        </w:rPr>
        <w:t xml:space="preserve">825 – CHILD DEVELOPMENT AND PARENTING </w:t>
        <w:tab/>
        <w:t xml:space="preserve">  </w:t>
      </w:r>
    </w:p>
    <w:p w:rsidR="00000000" w:rsidDel="00000000" w:rsidP="00000000" w:rsidRDefault="00000000" w:rsidRPr="00000000" w14:paraId="0000061C">
      <w:pPr>
        <w:tabs>
          <w:tab w:val="right" w:leader="none" w:pos="9360"/>
        </w:tabs>
        <w:spacing w:after="36" w:line="252.00000000000003" w:lineRule="auto"/>
        <w:ind w:left="-14" w:firstLine="0"/>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9-12 </w:t>
        <w:tab/>
        <w:t xml:space="preserve">.5 CREDIT</w:t>
      </w:r>
      <w:r w:rsidDel="00000000" w:rsidR="00000000" w:rsidRPr="00000000">
        <w:rPr>
          <w:rFonts w:ascii="Garamond" w:cs="Garamond" w:eastAsia="Garamond" w:hAnsi="Garamond"/>
          <w:sz w:val="24"/>
          <w:szCs w:val="24"/>
          <w:rtl w:val="0"/>
        </w:rPr>
        <w:t xml:space="preserve"> </w:t>
      </w:r>
    </w:p>
    <w:p w:rsidR="00000000" w:rsidDel="00000000" w:rsidP="00000000" w:rsidRDefault="00000000" w:rsidRPr="00000000" w14:paraId="0000061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This course is intended for anyone who anticipates a career in which they will be working with children, or for anyone who intends to be a parent. Students will study the physical, social, intellectual and emotional development of children from conception through age six. Additional topics include: the importance of play, nutritional and physical needs, discipline strategies, costs associated with raising a child, and developmental disabilities. Students will also learn observation techniques that they will use by taking part in a guided experience in a GPPSS preschool or kindergarten classroom. Additionally, this course may offer the RealCare infant simulators as a best-practice real life simulation for teens. The revised curriculum places emphasis on the National Association of State Administrators of Family and Consumer Sciences (NASAFACS) for FCS Education, The Michigan Standards and Benchmarks for FCS Education, the National CTE Standards, and the Michigan Career Readiness Standards, and includes 21st Century learning for grades 6-</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12. </w:t>
      </w:r>
      <w:r w:rsidDel="00000000" w:rsidR="00000000" w:rsidRPr="00000000">
        <w:rPr>
          <w:rtl w:val="0"/>
        </w:rPr>
      </w:r>
    </w:p>
    <w:p w:rsidR="00000000" w:rsidDel="00000000" w:rsidP="00000000" w:rsidRDefault="00000000" w:rsidRPr="00000000" w14:paraId="0000061E">
      <w:pPr>
        <w:pStyle w:val="Heading3"/>
        <w:tabs>
          <w:tab w:val="right" w:leader="none" w:pos="9360"/>
          <w:tab w:val="right" w:leader="none" w:pos="9360"/>
          <w:tab w:val="right" w:leader="none" w:pos="9360"/>
          <w:tab w:val="right" w:leader="none" w:pos="9360"/>
        </w:tabs>
        <w:rPr/>
      </w:pPr>
      <w:r w:rsidDel="00000000" w:rsidR="00000000" w:rsidRPr="00000000">
        <w:rPr>
          <w:rtl w:val="0"/>
        </w:rPr>
        <w:t xml:space="preserve">836 -</w:t>
      </w:r>
      <w:r w:rsidDel="00000000" w:rsidR="00000000" w:rsidRPr="00000000">
        <w:rPr>
          <w:rFonts w:ascii="Arial" w:cs="Arial" w:eastAsia="Arial" w:hAnsi="Arial"/>
          <w:rtl w:val="0"/>
        </w:rPr>
        <w:t xml:space="preserve"> </w:t>
      </w:r>
      <w:r w:rsidDel="00000000" w:rsidR="00000000" w:rsidRPr="00000000">
        <w:rPr>
          <w:rtl w:val="0"/>
        </w:rPr>
        <w:t xml:space="preserve">CHILD CARE SERVICES </w:t>
        <w:tab/>
        <w:t xml:space="preserve">  </w:t>
      </w:r>
    </w:p>
    <w:p w:rsidR="00000000" w:rsidDel="00000000" w:rsidP="00000000" w:rsidRDefault="00000000" w:rsidRPr="00000000" w14:paraId="0000061F">
      <w:pPr>
        <w:tabs>
          <w:tab w:val="right" w:leader="none" w:pos="9360"/>
        </w:tabs>
        <w:spacing w:after="36" w:line="252.00000000000003" w:lineRule="auto"/>
        <w:ind w:left="-14" w:firstLine="0"/>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11-12 </w:t>
        <w:tab/>
        <w:t xml:space="preserve">2 CREDIT </w:t>
      </w:r>
      <w:r w:rsidDel="00000000" w:rsidR="00000000" w:rsidRPr="00000000">
        <w:rPr>
          <w:rtl w:val="0"/>
        </w:rPr>
      </w:r>
    </w:p>
    <w:p w:rsidR="00000000" w:rsidDel="00000000" w:rsidP="00000000" w:rsidRDefault="00000000" w:rsidRPr="00000000" w14:paraId="0000062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Students interested in a practical course working weekly with children are encouraged to enroll in Child Care Services. The course is designed for students planning a career with children or related to children. It is recommended for college bound students pursuing a degree in Early Childhood Education or for students seeking employment in the field of Child Care directly out of high school. Students observe and work with pre-school children in the GPPSS elementary setting. </w:t>
      </w:r>
    </w:p>
    <w:p w:rsidR="00000000" w:rsidDel="00000000" w:rsidP="00000000" w:rsidRDefault="00000000" w:rsidRPr="00000000" w14:paraId="0000062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Students will plan and direct a variety of activities and lessons. The revised curriculum places emphasis on the National Association of State Administrators of Family and Consumer Sciences (NASAFACS) for FCS Education, The Michigan Standards and Benchmarks for FCS Education, the National CTE Standards, and the Michigan Career Readiness Standards, and includes 21st Century learning for grades 6-12. </w:t>
      </w:r>
    </w:p>
    <w:p w:rsidR="00000000" w:rsidDel="00000000" w:rsidP="00000000" w:rsidRDefault="00000000" w:rsidRPr="00000000" w14:paraId="00000622">
      <w:pPr>
        <w:pStyle w:val="Heading3"/>
        <w:tabs>
          <w:tab w:val="right" w:leader="none" w:pos="9360"/>
          <w:tab w:val="right" w:leader="none" w:pos="9360"/>
          <w:tab w:val="right" w:leader="none" w:pos="9360"/>
          <w:tab w:val="right" w:leader="none" w:pos="9360"/>
        </w:tabs>
        <w:rPr>
          <w:rFonts w:ascii="Times New Roman" w:cs="Times New Roman" w:eastAsia="Times New Roman" w:hAnsi="Times New Roman"/>
          <w:b w:val="0"/>
          <w:sz w:val="20"/>
          <w:szCs w:val="20"/>
        </w:rPr>
      </w:pPr>
      <w:r w:rsidDel="00000000" w:rsidR="00000000" w:rsidRPr="00000000">
        <w:rPr>
          <w:rtl w:val="0"/>
        </w:rPr>
        <w:t xml:space="preserve">826 – INDEPENDENT LIVING WITH PERSONAL FINANCE I </w:t>
        <w:tab/>
      </w:r>
      <w:r w:rsidDel="00000000" w:rsidR="00000000" w:rsidRPr="00000000">
        <w:rPr>
          <w:rFonts w:ascii="Times New Roman" w:cs="Times New Roman" w:eastAsia="Times New Roman" w:hAnsi="Times New Roman"/>
          <w:b w:val="0"/>
          <w:sz w:val="20"/>
          <w:szCs w:val="20"/>
          <w:rtl w:val="0"/>
        </w:rPr>
        <w:t xml:space="preserve">Math Related Credit</w:t>
      </w:r>
    </w:p>
    <w:p w:rsidR="00000000" w:rsidDel="00000000" w:rsidP="00000000" w:rsidRDefault="00000000" w:rsidRPr="00000000" w14:paraId="00000623">
      <w:pPr>
        <w:pStyle w:val="Heading3"/>
        <w:tabs>
          <w:tab w:val="right" w:leader="none" w:pos="9360"/>
          <w:tab w:val="right" w:leader="none" w:pos="9360"/>
          <w:tab w:val="right" w:leader="none" w:pos="9360"/>
          <w:tab w:val="right" w:leader="none" w:pos="9360"/>
        </w:tabs>
        <w:rPr>
          <w:rFonts w:ascii="Times New Roman" w:cs="Times New Roman" w:eastAsia="Times New Roman" w:hAnsi="Times New Roman"/>
          <w:b w:val="0"/>
          <w:sz w:val="20"/>
          <w:szCs w:val="20"/>
        </w:rPr>
      </w:pPr>
      <w:r w:rsidDel="00000000" w:rsidR="00000000" w:rsidRPr="00000000">
        <w:rPr>
          <w:rFonts w:ascii="Times New Roman" w:cs="Times New Roman" w:eastAsia="Times New Roman" w:hAnsi="Times New Roman"/>
          <w:b w:val="0"/>
          <w:sz w:val="20"/>
          <w:szCs w:val="20"/>
          <w:rtl w:val="0"/>
        </w:rPr>
        <w:tab/>
        <w:t xml:space="preserve">Personal Finance Credit (when combined with Course 828) </w:t>
      </w:r>
    </w:p>
    <w:p w:rsidR="00000000" w:rsidDel="00000000" w:rsidP="00000000" w:rsidRDefault="00000000" w:rsidRPr="00000000" w14:paraId="00000624">
      <w:pPr>
        <w:tabs>
          <w:tab w:val="right" w:leader="none" w:pos="9360"/>
          <w:tab w:val="right" w:leader="none" w:pos="9360"/>
          <w:tab w:val="right" w:leader="none" w:pos="9360"/>
          <w:tab w:val="right" w:leader="none" w:pos="9360"/>
        </w:tabs>
        <w:rPr/>
      </w:pPr>
      <w:r w:rsidDel="00000000" w:rsidR="00000000" w:rsidRPr="00000000">
        <w:rPr>
          <w:rFonts w:ascii="Times New Roman" w:cs="Times New Roman" w:eastAsia="Times New Roman" w:hAnsi="Times New Roman"/>
          <w:b w:val="0"/>
          <w:sz w:val="20"/>
          <w:szCs w:val="20"/>
          <w:rtl w:val="0"/>
        </w:rPr>
        <w:tab/>
      </w:r>
      <w:r w:rsidDel="00000000" w:rsidR="00000000" w:rsidRPr="00000000">
        <w:rPr>
          <w:rtl w:val="0"/>
        </w:rPr>
      </w:r>
    </w:p>
    <w:p w:rsidR="00000000" w:rsidDel="00000000" w:rsidP="00000000" w:rsidRDefault="00000000" w:rsidRPr="00000000" w14:paraId="00000625">
      <w:pPr>
        <w:tabs>
          <w:tab w:val="right" w:leader="none" w:pos="9360"/>
        </w:tabs>
        <w:spacing w:after="36" w:line="252.00000000000003" w:lineRule="auto"/>
        <w:ind w:left="-14" w:firstLine="0"/>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11-12 </w:t>
        <w:tab/>
      </w:r>
      <w:r w:rsidDel="00000000" w:rsidR="00000000" w:rsidRPr="00000000">
        <w:rPr>
          <w:rFonts w:ascii="Garamond" w:cs="Garamond" w:eastAsia="Garamond" w:hAnsi="Garamond"/>
          <w:b w:val="1"/>
          <w:sz w:val="24"/>
          <w:szCs w:val="24"/>
          <w:rtl w:val="0"/>
        </w:rPr>
        <w:t xml:space="preserve">.5 CREDIT</w:t>
      </w:r>
      <w:r w:rsidDel="00000000" w:rsidR="00000000" w:rsidRPr="00000000">
        <w:rPr>
          <w:rFonts w:ascii="Garamond" w:cs="Garamond" w:eastAsia="Garamond" w:hAnsi="Garamond"/>
          <w:sz w:val="24"/>
          <w:szCs w:val="24"/>
          <w:rtl w:val="0"/>
        </w:rPr>
        <w:t xml:space="preserve"> </w:t>
      </w:r>
    </w:p>
    <w:p w:rsidR="00000000" w:rsidDel="00000000" w:rsidP="00000000" w:rsidRDefault="00000000" w:rsidRPr="00000000" w14:paraId="0000062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In this introductory finance course, students will learn the basic principles of economics and best practices for managing their own finances. Time will be spent exploring careers and professionalism, creating budgets, evaluating risks associated with credit and debt, and the importance of making smart financial decisions. An emphasis is made on incorporating modern technology through the use of online financial simulations. When combined with Independent Living with Personal Finance II (828), this course will fulfill the state required Personal Finance mandate. The revised curriculum places emphasis on the National Association of State Administrators of Family and Consumer Sciences (NASAFACS) for FCS Education, The Michigan Standards and Benchmarks for FCS Education, the National CTE Standards, and the Michigan Career Readiness Standards, and includes 21st Century learning for grades 6-12. </w:t>
      </w:r>
    </w:p>
    <w:p w:rsidR="00000000" w:rsidDel="00000000" w:rsidP="00000000" w:rsidRDefault="00000000" w:rsidRPr="00000000" w14:paraId="00000627">
      <w:pPr>
        <w:pStyle w:val="Heading3"/>
        <w:tabs>
          <w:tab w:val="right" w:leader="none" w:pos="9360"/>
          <w:tab w:val="right" w:leader="none" w:pos="9360"/>
          <w:tab w:val="right" w:leader="none" w:pos="9360"/>
          <w:tab w:val="right" w:leader="none" w:pos="9360"/>
        </w:tabs>
        <w:rPr>
          <w:rFonts w:ascii="Times New Roman" w:cs="Times New Roman" w:eastAsia="Times New Roman" w:hAnsi="Times New Roman"/>
          <w:b w:val="0"/>
          <w:sz w:val="20"/>
          <w:szCs w:val="20"/>
        </w:rPr>
      </w:pPr>
      <w:r w:rsidDel="00000000" w:rsidR="00000000" w:rsidRPr="00000000">
        <w:rPr>
          <w:rtl w:val="0"/>
        </w:rPr>
        <w:t xml:space="preserve">828 – INDEPENDENT LIVING WITH PERSONAL FINANCE II </w:t>
        <w:tab/>
        <w:t xml:space="preserve"> </w:t>
      </w:r>
      <w:r w:rsidDel="00000000" w:rsidR="00000000" w:rsidRPr="00000000">
        <w:rPr>
          <w:rFonts w:ascii="Times New Roman" w:cs="Times New Roman" w:eastAsia="Times New Roman" w:hAnsi="Times New Roman"/>
          <w:b w:val="0"/>
          <w:sz w:val="20"/>
          <w:szCs w:val="20"/>
          <w:rtl w:val="0"/>
        </w:rPr>
        <w:t xml:space="preserve"> </w:t>
        <w:tab/>
      </w:r>
      <w:r w:rsidDel="00000000" w:rsidR="00000000" w:rsidRPr="00000000">
        <w:rPr>
          <w:rFonts w:ascii="Times New Roman" w:cs="Times New Roman" w:eastAsia="Times New Roman" w:hAnsi="Times New Roman"/>
          <w:sz w:val="20"/>
          <w:szCs w:val="20"/>
          <w:rtl w:val="0"/>
        </w:rPr>
        <w:t xml:space="preserve">Prerequisite: Independent Living with Personal Finance I</w:t>
      </w:r>
      <w:r w:rsidDel="00000000" w:rsidR="00000000" w:rsidRPr="00000000">
        <w:rPr>
          <w:rFonts w:ascii="Times New Roman" w:cs="Times New Roman" w:eastAsia="Times New Roman" w:hAnsi="Times New Roman"/>
          <w:b w:val="0"/>
          <w:sz w:val="20"/>
          <w:szCs w:val="20"/>
          <w:rtl w:val="0"/>
        </w:rPr>
        <w:t xml:space="preserve"> </w:t>
      </w:r>
    </w:p>
    <w:p w:rsidR="00000000" w:rsidDel="00000000" w:rsidP="00000000" w:rsidRDefault="00000000" w:rsidRPr="00000000" w14:paraId="00000628">
      <w:pPr>
        <w:pStyle w:val="Heading3"/>
        <w:tabs>
          <w:tab w:val="right" w:leader="none" w:pos="9360"/>
          <w:tab w:val="right" w:leader="none" w:pos="9360"/>
          <w:tab w:val="right" w:leader="none" w:pos="9360"/>
          <w:tab w:val="right" w:leader="none" w:pos="9360"/>
        </w:tabs>
        <w:rPr>
          <w:rFonts w:ascii="Times New Roman" w:cs="Times New Roman" w:eastAsia="Times New Roman" w:hAnsi="Times New Roman"/>
          <w:b w:val="0"/>
          <w:sz w:val="20"/>
          <w:szCs w:val="20"/>
        </w:rPr>
      </w:pPr>
      <w:r w:rsidDel="00000000" w:rsidR="00000000" w:rsidRPr="00000000">
        <w:rPr>
          <w:sz w:val="20"/>
          <w:szCs w:val="20"/>
          <w:rtl w:val="0"/>
        </w:rPr>
        <w:t xml:space="preserve">(Remains a semester course)</w:t>
      </w:r>
      <w:r w:rsidDel="00000000" w:rsidR="00000000" w:rsidRPr="00000000">
        <w:rPr>
          <w:rFonts w:ascii="Times New Roman" w:cs="Times New Roman" w:eastAsia="Times New Roman" w:hAnsi="Times New Roman"/>
          <w:b w:val="0"/>
          <w:sz w:val="20"/>
          <w:szCs w:val="20"/>
          <w:rtl w:val="0"/>
        </w:rPr>
        <w:tab/>
        <w:t xml:space="preserve">Math Related .5 Credit</w:t>
      </w:r>
      <w:r w:rsidDel="00000000" w:rsidR="00000000" w:rsidRPr="00000000">
        <w:rPr>
          <w:rtl w:val="0"/>
        </w:rPr>
        <w:t xml:space="preserve">/</w:t>
      </w:r>
      <w:r w:rsidDel="00000000" w:rsidR="00000000" w:rsidRPr="00000000">
        <w:rPr>
          <w:rFonts w:ascii="Times New Roman" w:cs="Times New Roman" w:eastAsia="Times New Roman" w:hAnsi="Times New Roman"/>
          <w:b w:val="0"/>
          <w:sz w:val="20"/>
          <w:szCs w:val="20"/>
          <w:rtl w:val="0"/>
        </w:rPr>
        <w:t xml:space="preserve">Personal Finance .5 Credit</w:t>
      </w:r>
    </w:p>
    <w:p w:rsidR="00000000" w:rsidDel="00000000" w:rsidP="00000000" w:rsidRDefault="00000000" w:rsidRPr="00000000" w14:paraId="00000629">
      <w:pPr>
        <w:pStyle w:val="Heading3"/>
        <w:tabs>
          <w:tab w:val="right" w:leader="none" w:pos="9360"/>
          <w:tab w:val="right" w:leader="none" w:pos="9360"/>
          <w:tab w:val="right" w:leader="none" w:pos="9360"/>
          <w:tab w:val="right" w:leader="none" w:pos="9360"/>
        </w:tabs>
        <w:rPr/>
      </w:pPr>
      <w:r w:rsidDel="00000000" w:rsidR="00000000" w:rsidRPr="00000000">
        <w:rPr>
          <w:rFonts w:ascii="Times New Roman" w:cs="Times New Roman" w:eastAsia="Times New Roman" w:hAnsi="Times New Roman"/>
          <w:b w:val="0"/>
          <w:sz w:val="20"/>
          <w:szCs w:val="20"/>
          <w:rtl w:val="0"/>
        </w:rPr>
        <w:tab/>
        <w:t xml:space="preserve">Math Related .5 Credit</w:t>
      </w:r>
      <w:r w:rsidDel="00000000" w:rsidR="00000000" w:rsidRPr="00000000">
        <w:rPr>
          <w:rtl w:val="0"/>
        </w:rPr>
        <w:t xml:space="preserve">/</w:t>
      </w:r>
      <w:r w:rsidDel="00000000" w:rsidR="00000000" w:rsidRPr="00000000">
        <w:rPr>
          <w:rFonts w:ascii="Times New Roman" w:cs="Times New Roman" w:eastAsia="Times New Roman" w:hAnsi="Times New Roman"/>
          <w:b w:val="0"/>
          <w:sz w:val="20"/>
          <w:szCs w:val="20"/>
          <w:rtl w:val="0"/>
        </w:rPr>
        <w:t xml:space="preserve">Independent Living .5 Credit</w:t>
      </w:r>
      <w:r w:rsidDel="00000000" w:rsidR="00000000" w:rsidRPr="00000000">
        <w:rPr>
          <w:rtl w:val="0"/>
        </w:rPr>
      </w:r>
    </w:p>
    <w:p w:rsidR="00000000" w:rsidDel="00000000" w:rsidP="00000000" w:rsidRDefault="00000000" w:rsidRPr="00000000" w14:paraId="0000062A">
      <w:pPr>
        <w:tabs>
          <w:tab w:val="right" w:leader="none" w:pos="9360"/>
        </w:tabs>
        <w:spacing w:after="36" w:line="252.00000000000003" w:lineRule="auto"/>
        <w:ind w:left="-14" w:firstLine="0"/>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11-12 </w:t>
        <w:tab/>
        <w:t xml:space="preserve">1</w:t>
      </w:r>
      <w:r w:rsidDel="00000000" w:rsidR="00000000" w:rsidRPr="00000000">
        <w:rPr>
          <w:rFonts w:ascii="Garamond" w:cs="Garamond" w:eastAsia="Garamond" w:hAnsi="Garamond"/>
          <w:b w:val="1"/>
          <w:sz w:val="24"/>
          <w:szCs w:val="24"/>
          <w:rtl w:val="0"/>
        </w:rPr>
        <w:t xml:space="preserve"> CREDIT</w:t>
      </w:r>
      <w:r w:rsidDel="00000000" w:rsidR="00000000" w:rsidRPr="00000000">
        <w:rPr>
          <w:rFonts w:ascii="Garamond" w:cs="Garamond" w:eastAsia="Garamond" w:hAnsi="Garamond"/>
          <w:sz w:val="24"/>
          <w:szCs w:val="24"/>
          <w:rtl w:val="0"/>
        </w:rPr>
        <w:t xml:space="preserve"> </w:t>
      </w:r>
      <w:r w:rsidDel="00000000" w:rsidR="00000000" w:rsidRPr="00000000">
        <w:rPr>
          <w:rtl w:val="0"/>
        </w:rPr>
      </w:r>
    </w:p>
    <w:p w:rsidR="00000000" w:rsidDel="00000000" w:rsidP="00000000" w:rsidRDefault="00000000" w:rsidRPr="00000000" w14:paraId="0000062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In this advanced personal finance course, students will learn the basic principles of economics and best practices for managing their own finances. Time will be spent developing long-term financial plans to meet their goals, and making responsible choices about income and expenses. Students will gain a deeper understanding of capitalism and other systems so they can better understand their role in the economy of society. An emphasis is made on incorporating modern technology through the use of online financial simulations. When combined with Independent Living with Personal Finance I (826), this course will fulfill the state required Personal Finance mandate. The revised curriculum places emphasis on the National Association of State Administrators of Family and Consumer Sciences (NASAFACS) for FCS Education, The Michigan Standards and Benchmarks for FCS Education, the National CTE Standards, and the Michigan Career Readiness Standards, and includes 21st Century learning for grades 6-12. </w:t>
      </w:r>
    </w:p>
    <w:p w:rsidR="00000000" w:rsidDel="00000000" w:rsidP="00000000" w:rsidRDefault="00000000" w:rsidRPr="00000000" w14:paraId="0000062C">
      <w:pPr>
        <w:pStyle w:val="Heading3"/>
        <w:tabs>
          <w:tab w:val="right" w:leader="none" w:pos="9360"/>
          <w:tab w:val="right" w:leader="none" w:pos="9360"/>
          <w:tab w:val="right" w:leader="none" w:pos="9360"/>
          <w:tab w:val="right" w:leader="none" w:pos="9360"/>
        </w:tabs>
        <w:rPr/>
      </w:pPr>
      <w:r w:rsidDel="00000000" w:rsidR="00000000" w:rsidRPr="00000000">
        <w:rPr>
          <w:rtl w:val="0"/>
        </w:rPr>
        <w:t xml:space="preserve">831 – MEDICAL AIDES CO-OP (A.M.) </w:t>
        <w:tab/>
        <w:t xml:space="preserve">Prerequisites: Student must be 17 years old. </w:t>
      </w:r>
    </w:p>
    <w:p w:rsidR="00000000" w:rsidDel="00000000" w:rsidP="00000000" w:rsidRDefault="00000000" w:rsidRPr="00000000" w14:paraId="0000062D">
      <w:pPr>
        <w:pStyle w:val="Heading3"/>
        <w:tabs>
          <w:tab w:val="right" w:leader="none" w:pos="9360"/>
          <w:tab w:val="right" w:leader="none" w:pos="9360"/>
          <w:tab w:val="right" w:leader="none" w:pos="9360"/>
          <w:tab w:val="right" w:leader="none" w:pos="9360"/>
        </w:tabs>
        <w:rPr/>
      </w:pPr>
      <w:r w:rsidDel="00000000" w:rsidR="00000000" w:rsidRPr="00000000">
        <w:rPr>
          <w:rtl w:val="0"/>
        </w:rPr>
        <w:t xml:space="preserve">834 – MEDICAL AIDES CO-OP (P.M.) </w:t>
        <w:tab/>
        <w:t xml:space="preserve">Prerequisites: Student must be 17 years old. </w:t>
      </w:r>
    </w:p>
    <w:p w:rsidR="00000000" w:rsidDel="00000000" w:rsidP="00000000" w:rsidRDefault="00000000" w:rsidRPr="00000000" w14:paraId="0000062E">
      <w:pPr>
        <w:tabs>
          <w:tab w:val="right" w:leader="none" w:pos="9360"/>
        </w:tabs>
        <w:spacing w:after="58" w:lineRule="auto"/>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12 </w:t>
        <w:tab/>
        <w:t xml:space="preserve">1 CREDIT</w:t>
      </w:r>
      <w:r w:rsidDel="00000000" w:rsidR="00000000" w:rsidRPr="00000000">
        <w:rPr>
          <w:rFonts w:ascii="Garamond" w:cs="Garamond" w:eastAsia="Garamond" w:hAnsi="Garamond"/>
          <w:sz w:val="24"/>
          <w:szCs w:val="24"/>
          <w:rtl w:val="0"/>
        </w:rPr>
        <w:t xml:space="preserve"> </w:t>
      </w:r>
    </w:p>
    <w:p w:rsidR="00000000" w:rsidDel="00000000" w:rsidP="00000000" w:rsidRDefault="00000000" w:rsidRPr="00000000" w14:paraId="0000062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Medical Aides Co-op provides students with work experience at the entry level for a variety of medically related professions. Students are trained on site by medical personnel to work in many different environments. Students may find work in dental, veterinary, or medical doctors’ offices, with occupational therapists or in medical research. Students who work in the hospital setting will be trained on site within the department where they are placed. Students who have volunteered in the hospital prior to their senior year find that their volunteer experience facilitates the co-op job placement process. The revised curriculum places emphasis on the National Association of State Administrators of Family and Consumer Sciences (NASAFACS) for FCS Education, The Michigan Standards and Benchmarks for FCS Education, the National CTE Standards, and the Michigan Career Readiness Standards, and includes 21st Century learning for grades 6-12. </w:t>
      </w:r>
    </w:p>
    <w:p w:rsidR="00000000" w:rsidDel="00000000" w:rsidP="00000000" w:rsidRDefault="00000000" w:rsidRPr="00000000" w14:paraId="0000063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63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63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63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634">
      <w:pPr>
        <w:pStyle w:val="Heading3"/>
        <w:tabs>
          <w:tab w:val="right" w:leader="none" w:pos="9360"/>
          <w:tab w:val="right" w:leader="none" w:pos="9360"/>
          <w:tab w:val="right" w:leader="none" w:pos="9360"/>
          <w:tab w:val="right" w:leader="none" w:pos="9360"/>
        </w:tabs>
        <w:rPr>
          <w:rFonts w:ascii="Garamond" w:cs="Garamond" w:eastAsia="Garamond" w:hAnsi="Garamond"/>
          <w:b w:val="0"/>
          <w:i w:val="0"/>
          <w:smallCaps w:val="0"/>
          <w:strike w:val="0"/>
          <w:color w:val="000000"/>
          <w:sz w:val="24"/>
          <w:szCs w:val="24"/>
          <w:u w:val="none"/>
          <w:shd w:fill="auto" w:val="clear"/>
          <w:vertAlign w:val="baseline"/>
        </w:rPr>
      </w:pPr>
      <w:bookmarkStart w:colFirst="0" w:colLast="0" w:name="_heading=h.f4rw76ooasmb" w:id="37"/>
      <w:bookmarkEnd w:id="37"/>
      <w:r w:rsidDel="00000000" w:rsidR="00000000" w:rsidRPr="00000000">
        <w:rPr>
          <w:rtl w:val="0"/>
        </w:rPr>
        <w:t xml:space="preserve">820, 821, 822, 823</w:t>
      </w:r>
      <w:r w:rsidDel="00000000" w:rsidR="00000000" w:rsidRPr="00000000">
        <w:rPr>
          <w:i w:val="0"/>
          <w:smallCaps w:val="0"/>
          <w:strike w:val="0"/>
          <w:sz w:val="24"/>
          <w:szCs w:val="24"/>
          <w:u w:val="none"/>
          <w:shd w:fill="auto" w:val="clear"/>
          <w:vertAlign w:val="baseline"/>
          <w:rtl w:val="0"/>
        </w:rPr>
        <w:t xml:space="preserve">- PRINCIPLES OF FASHION AND INTERIOR DESIGN I, II, III, IV</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w:t>
        <w:tab/>
        <w:t xml:space="preserve"> Visual, Performing and Applied Art Credit </w:t>
      </w:r>
    </w:p>
    <w:p w:rsidR="00000000" w:rsidDel="00000000" w:rsidP="00000000" w:rsidRDefault="00000000" w:rsidRPr="00000000" w14:paraId="00000635">
      <w:pPr>
        <w:tabs>
          <w:tab w:val="right" w:leader="none" w:pos="9360"/>
        </w:tabs>
        <w:spacing w:after="11" w:line="252.00000000000003" w:lineRule="auto"/>
        <w:ind w:left="-14" w:firstLine="0"/>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GRADE 9-12 </w:t>
        <w:tab/>
        <w:t xml:space="preserve"> .5 CREDIT </w:t>
      </w:r>
    </w:p>
    <w:p w:rsidR="00000000" w:rsidDel="00000000" w:rsidP="00000000" w:rsidRDefault="00000000" w:rsidRPr="00000000" w14:paraId="00000636">
      <w:pPr>
        <w:spacing w:after="120" w:line="290" w:lineRule="auto"/>
        <w:ind w:hanging="14"/>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The Principles of Interior and Fashion Design classes are centered around learning, implementing, and manipulating the elements and principles of design. Students will work independently on projects according to their interest, ability level, and skill set with the ability to explore the worlds of Fashion or Interior design, or both.  Student projects will encompass a range of difficulty levels with each student choosing their individual projects based primarily on their interests, personal style, and ability.  An emphasis will be placed on the use of technology, career exploration, designers, and individual portfolio creation that can be taken to college and beyond.  The revised curriculum places emphasis on the National Association of State Administrators of Family and Consumer Sciences (NASAFACS) for FCS Education, The Michigan Standards and Benchmarks for FCS Education, the National CTE Standards, and the Michigan Career Readiness Standards, and includes 21st Century learning for grades 6-12. </w:t>
      </w:r>
    </w:p>
    <w:p w:rsidR="00000000" w:rsidDel="00000000" w:rsidP="00000000" w:rsidRDefault="00000000" w:rsidRPr="00000000" w14:paraId="0000063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638">
      <w:pPr>
        <w:pStyle w:val="Heading1"/>
        <w:tabs>
          <w:tab w:val="center" w:leader="none" w:pos="4680"/>
          <w:tab w:val="center" w:leader="none" w:pos="4680"/>
          <w:tab w:val="center" w:leader="none" w:pos="4680"/>
          <w:tab w:val="center" w:leader="none" w:pos="4680"/>
        </w:tabs>
        <w:rPr/>
      </w:pPr>
      <w:bookmarkStart w:colFirst="0" w:colLast="0" w:name="_heading=h.1mrcu09" w:id="38"/>
      <w:bookmarkEnd w:id="38"/>
      <w:r w:rsidDel="00000000" w:rsidR="00000000" w:rsidRPr="00000000">
        <w:rPr>
          <w:rFonts w:ascii="Times New Roman" w:cs="Times New Roman" w:eastAsia="Times New Roman" w:hAnsi="Times New Roman"/>
          <w:sz w:val="20"/>
          <w:szCs w:val="20"/>
          <w:rtl w:val="0"/>
        </w:rPr>
        <w:t xml:space="preserve"> </w:t>
      </w:r>
      <w:r w:rsidDel="00000000" w:rsidR="00000000" w:rsidRPr="00000000">
        <w:rPr>
          <w:rtl w:val="0"/>
        </w:rPr>
        <w:t xml:space="preserve">HEALTH </w:t>
      </w:r>
    </w:p>
    <w:p w:rsidR="00000000" w:rsidDel="00000000" w:rsidP="00000000" w:rsidRDefault="00000000" w:rsidRPr="00000000" w14:paraId="00000639">
      <w:pPr>
        <w:pStyle w:val="Heading3"/>
        <w:tabs>
          <w:tab w:val="right" w:leader="none" w:pos="9360"/>
          <w:tab w:val="right" w:leader="none" w:pos="9360"/>
          <w:tab w:val="right" w:leader="none" w:pos="9360"/>
          <w:tab w:val="right" w:leader="none" w:pos="9360"/>
        </w:tabs>
        <w:rPr/>
      </w:pPr>
      <w:r w:rsidDel="00000000" w:rsidR="00000000" w:rsidRPr="00000000">
        <w:rPr>
          <w:rtl w:val="0"/>
        </w:rPr>
        <w:t xml:space="preserve">920 – HEALTH EDUCATION WITH FAMILY PLANNING </w:t>
        <w:tab/>
        <w:t xml:space="preserve"> </w:t>
      </w:r>
      <w:r w:rsidDel="00000000" w:rsidR="00000000" w:rsidRPr="00000000">
        <w:rPr>
          <w:rFonts w:ascii="Times New Roman" w:cs="Times New Roman" w:eastAsia="Times New Roman" w:hAnsi="Times New Roman"/>
          <w:sz w:val="20"/>
          <w:szCs w:val="20"/>
          <w:rtl w:val="0"/>
        </w:rPr>
        <w:t xml:space="preserve">Required Course </w:t>
      </w:r>
      <w:r w:rsidDel="00000000" w:rsidR="00000000" w:rsidRPr="00000000">
        <w:rPr>
          <w:rtl w:val="0"/>
        </w:rPr>
      </w:r>
    </w:p>
    <w:p w:rsidR="00000000" w:rsidDel="00000000" w:rsidP="00000000" w:rsidRDefault="00000000" w:rsidRPr="00000000" w14:paraId="0000063A">
      <w:pPr>
        <w:tabs>
          <w:tab w:val="right" w:leader="none" w:pos="9360"/>
        </w:tabs>
        <w:spacing w:after="11" w:line="252.00000000000003" w:lineRule="auto"/>
        <w:ind w:left="-14" w:firstLine="0"/>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Highly recommended to be taken in 9</w:t>
      </w:r>
      <w:r w:rsidDel="00000000" w:rsidR="00000000" w:rsidRPr="00000000">
        <w:rPr>
          <w:rFonts w:ascii="Garamond" w:cs="Garamond" w:eastAsia="Garamond" w:hAnsi="Garamond"/>
          <w:b w:val="1"/>
          <w:sz w:val="24"/>
          <w:szCs w:val="24"/>
          <w:vertAlign w:val="superscript"/>
          <w:rtl w:val="0"/>
        </w:rPr>
        <w:t xml:space="preserve">th</w:t>
      </w:r>
      <w:r w:rsidDel="00000000" w:rsidR="00000000" w:rsidRPr="00000000">
        <w:rPr>
          <w:rFonts w:ascii="Garamond" w:cs="Garamond" w:eastAsia="Garamond" w:hAnsi="Garamond"/>
          <w:b w:val="1"/>
          <w:sz w:val="24"/>
          <w:szCs w:val="24"/>
          <w:rtl w:val="0"/>
        </w:rPr>
        <w:t xml:space="preserve"> grade   </w:t>
        <w:tab/>
        <w:t xml:space="preserve">.5 CREDIT</w:t>
      </w:r>
      <w:r w:rsidDel="00000000" w:rsidR="00000000" w:rsidRPr="00000000">
        <w:rPr>
          <w:rFonts w:ascii="Garamond" w:cs="Garamond" w:eastAsia="Garamond" w:hAnsi="Garamond"/>
          <w:sz w:val="24"/>
          <w:szCs w:val="24"/>
          <w:rtl w:val="0"/>
        </w:rPr>
        <w:t xml:space="preserve"> </w:t>
      </w:r>
    </w:p>
    <w:p w:rsidR="00000000" w:rsidDel="00000000" w:rsidP="00000000" w:rsidRDefault="00000000" w:rsidRPr="00000000" w14:paraId="0000063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Health Education is a required course in which students learn to accept responsibility for personal health decisions and practices, and to work with others to support and maintain a healthful society. Students study topics related to stress and depression, nutrition, physical fitness, tobacco, alcohol and drugs as well as human sexuality, and disease prevention and control. Additionally, students will receive a two day lesson on CPR and AED training, though no formal certification is attained. This course includes a short unit of approximately 2-3 days which includes information about family planning and contraception with an emphasis on abstinence, as the preferred method. Parents who do not want their children to receive instruction may opt for an alternative learning experience for their student during the short family planning unit. The revised curriculum places emphasis on the National Association of State Administrators of Family and Consumer Sciences (NASAFACS) for FCS Education, The Michigan Standards and Benchmarks for FCS Education, the National CTE Standards, and the Michigan Career Readiness Standards, and includes 21st Century learning for grades 6-12. </w:t>
      </w:r>
    </w:p>
    <w:p w:rsidR="00000000" w:rsidDel="00000000" w:rsidP="00000000" w:rsidRDefault="00000000" w:rsidRPr="00000000" w14:paraId="0000063C">
      <w:pPr>
        <w:spacing w:after="24" w:lineRule="auto"/>
        <w:rPr/>
      </w:pPr>
      <w:r w:rsidDel="00000000" w:rsidR="00000000" w:rsidRPr="00000000">
        <w:rPr>
          <w:rFonts w:ascii="Times New Roman" w:cs="Times New Roman" w:eastAsia="Times New Roman" w:hAnsi="Times New Roman"/>
          <w:b w:val="1"/>
          <w:sz w:val="20"/>
          <w:szCs w:val="20"/>
          <w:rtl w:val="0"/>
        </w:rPr>
        <w:t xml:space="preserve"> </w:t>
      </w:r>
      <w:r w:rsidDel="00000000" w:rsidR="00000000" w:rsidRPr="00000000">
        <w:rPr>
          <w:rtl w:val="0"/>
        </w:rPr>
      </w:r>
    </w:p>
    <w:p w:rsidR="00000000" w:rsidDel="00000000" w:rsidP="00000000" w:rsidRDefault="00000000" w:rsidRPr="00000000" w14:paraId="0000063D">
      <w:pPr>
        <w:spacing w:after="0" w:lineRule="auto"/>
        <w:rPr/>
        <w:sectPr>
          <w:headerReference r:id="rId66" w:type="default"/>
          <w:headerReference r:id="rId67" w:type="first"/>
          <w:headerReference r:id="rId68" w:type="even"/>
          <w:footerReference r:id="rId69" w:type="default"/>
          <w:footerReference r:id="rId70" w:type="first"/>
          <w:footerReference r:id="rId71" w:type="even"/>
          <w:type w:val="nextPage"/>
          <w:pgSz w:h="15840" w:w="12240" w:orient="portrait"/>
          <w:pgMar w:bottom="816" w:top="1331" w:left="1440" w:right="1322" w:header="776" w:footer="204"/>
        </w:sect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tl w:val="0"/>
        </w:rPr>
      </w:r>
    </w:p>
    <w:p w:rsidR="00000000" w:rsidDel="00000000" w:rsidP="00000000" w:rsidRDefault="00000000" w:rsidRPr="00000000" w14:paraId="0000063E">
      <w:pPr>
        <w:pStyle w:val="Heading1"/>
        <w:tabs>
          <w:tab w:val="center" w:leader="none" w:pos="4680"/>
          <w:tab w:val="center" w:leader="none" w:pos="4680"/>
          <w:tab w:val="center" w:leader="none" w:pos="4680"/>
          <w:tab w:val="center" w:leader="none" w:pos="4680"/>
        </w:tabs>
        <w:rPr/>
      </w:pPr>
      <w:bookmarkStart w:colFirst="0" w:colLast="0" w:name="_heading=h.46r0co2" w:id="39"/>
      <w:bookmarkEnd w:id="39"/>
      <w:r w:rsidDel="00000000" w:rsidR="00000000" w:rsidRPr="00000000">
        <w:rPr>
          <w:rFonts w:ascii="Arial" w:cs="Arial" w:eastAsia="Arial" w:hAnsi="Arial"/>
          <w:sz w:val="24"/>
          <w:szCs w:val="24"/>
          <w:rtl w:val="0"/>
        </w:rPr>
        <w:t xml:space="preserve"> </w:t>
      </w:r>
      <w:r w:rsidDel="00000000" w:rsidR="00000000" w:rsidRPr="00000000">
        <w:rPr>
          <w:rtl w:val="0"/>
        </w:rPr>
        <w:t xml:space="preserve">Interdepartmental</w:t>
      </w: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63F">
      <w:pPr>
        <w:pStyle w:val="Heading3"/>
        <w:tabs>
          <w:tab w:val="right" w:leader="none" w:pos="9360"/>
          <w:tab w:val="right" w:leader="none" w:pos="9360"/>
          <w:tab w:val="right" w:leader="none" w:pos="9360"/>
          <w:tab w:val="right" w:leader="none" w:pos="9360"/>
        </w:tabs>
        <w:rPr>
          <w:sz w:val="20"/>
          <w:szCs w:val="20"/>
        </w:rPr>
      </w:pPr>
      <w:r w:rsidDel="00000000" w:rsidR="00000000" w:rsidRPr="00000000">
        <w:rPr>
          <w:rtl w:val="0"/>
        </w:rPr>
        <w:t xml:space="preserve">001 – BEGINNING PROGRAMMING </w:t>
        <w:br w:type="textWrapping"/>
      </w:r>
      <w:r w:rsidDel="00000000" w:rsidR="00000000" w:rsidRPr="00000000">
        <w:rPr>
          <w:rtl w:val="0"/>
        </w:rPr>
      </w:r>
    </w:p>
    <w:p w:rsidR="00000000" w:rsidDel="00000000" w:rsidP="00000000" w:rsidRDefault="00000000" w:rsidRPr="00000000" w14:paraId="00000640">
      <w:pPr>
        <w:tabs>
          <w:tab w:val="right" w:leader="none" w:pos="9360"/>
        </w:tabs>
        <w:spacing w:after="30" w:lineRule="auto"/>
        <w:ind w:left="-14" w:firstLine="0"/>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9-12 </w:t>
        <w:tab/>
        <w:tab/>
        <w:t xml:space="preserve">.5 CREDIT</w:t>
      </w:r>
      <w:r w:rsidDel="00000000" w:rsidR="00000000" w:rsidRPr="00000000">
        <w:rPr>
          <w:rtl w:val="0"/>
        </w:rPr>
      </w:r>
    </w:p>
    <w:p w:rsidR="00000000" w:rsidDel="00000000" w:rsidP="00000000" w:rsidRDefault="00000000" w:rsidRPr="00000000" w14:paraId="0000064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Computer Programming is the study of writing computer programs using a High Level Language C++. Writing computer programs helps to develop problem-solving skills. This course is designed for students with no knowledge of programming. It prepares students for additional courses in any other computer language. </w:t>
      </w:r>
    </w:p>
    <w:p w:rsidR="00000000" w:rsidDel="00000000" w:rsidP="00000000" w:rsidRDefault="00000000" w:rsidRPr="00000000" w14:paraId="00000642">
      <w:pPr>
        <w:pStyle w:val="Heading3"/>
        <w:tabs>
          <w:tab w:val="right" w:leader="none" w:pos="9360"/>
          <w:tab w:val="right" w:leader="none" w:pos="9360"/>
          <w:tab w:val="right" w:leader="none" w:pos="9360"/>
          <w:tab w:val="right" w:leader="none" w:pos="9360"/>
        </w:tabs>
        <w:rPr/>
      </w:pPr>
      <w:r w:rsidDel="00000000" w:rsidR="00000000" w:rsidRPr="00000000">
        <w:rPr>
          <w:rtl w:val="0"/>
        </w:rPr>
        <w:t xml:space="preserve">002 – ADVANCED PROGRAMMING I </w:t>
        <w:tab/>
        <w:br w:type="textWrapping"/>
        <w:t xml:space="preserve">Prerequisite: Beginning Programming or formal course in programming </w:t>
      </w:r>
    </w:p>
    <w:p w:rsidR="00000000" w:rsidDel="00000000" w:rsidP="00000000" w:rsidRDefault="00000000" w:rsidRPr="00000000" w14:paraId="00000643">
      <w:pPr>
        <w:tabs>
          <w:tab w:val="right" w:leader="none" w:pos="9360"/>
        </w:tabs>
        <w:spacing w:after="30" w:lineRule="auto"/>
        <w:ind w:left="-14" w:firstLine="0"/>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9-12 </w:t>
        <w:tab/>
        <w:t xml:space="preserve">.5 CREDIT </w:t>
      </w:r>
      <w:r w:rsidDel="00000000" w:rsidR="00000000" w:rsidRPr="00000000">
        <w:rPr>
          <w:rtl w:val="0"/>
        </w:rPr>
      </w:r>
    </w:p>
    <w:p w:rsidR="00000000" w:rsidDel="00000000" w:rsidP="00000000" w:rsidRDefault="00000000" w:rsidRPr="00000000" w14:paraId="0000064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Students are taught a programming language that encourages the use of functions, classes and objects. This is the first of a sequence of programming courses which could lead to the AP exam in computer science. Topics covered include variables, constants and functions. The students learn to develop programs in a logical manner using structured programming methods. </w:t>
      </w:r>
    </w:p>
    <w:p w:rsidR="00000000" w:rsidDel="00000000" w:rsidP="00000000" w:rsidRDefault="00000000" w:rsidRPr="00000000" w14:paraId="00000645">
      <w:pPr>
        <w:pStyle w:val="Heading3"/>
        <w:tabs>
          <w:tab w:val="right" w:leader="none" w:pos="9360"/>
          <w:tab w:val="right" w:leader="none" w:pos="9360"/>
          <w:tab w:val="right" w:leader="none" w:pos="9360"/>
          <w:tab w:val="right" w:leader="none" w:pos="9360"/>
        </w:tabs>
        <w:rPr/>
      </w:pPr>
      <w:r w:rsidDel="00000000" w:rsidR="00000000" w:rsidRPr="00000000">
        <w:rPr>
          <w:rtl w:val="0"/>
        </w:rPr>
        <w:t xml:space="preserve">003 – ADVANCED PROGRAMMING II </w:t>
        <w:tab/>
        <w:t xml:space="preserve"> </w:t>
        <w:tab/>
        <w:t xml:space="preserve">Prerequisite: Advanced Programming I (C or better) </w:t>
      </w:r>
    </w:p>
    <w:p w:rsidR="00000000" w:rsidDel="00000000" w:rsidP="00000000" w:rsidRDefault="00000000" w:rsidRPr="00000000" w14:paraId="00000646">
      <w:pPr>
        <w:tabs>
          <w:tab w:val="right" w:leader="none" w:pos="9360"/>
        </w:tabs>
        <w:spacing w:after="30" w:lineRule="auto"/>
        <w:ind w:left="-14" w:firstLine="0"/>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9-12 </w:t>
        <w:tab/>
        <w:t xml:space="preserve">.5 CREDIT</w:t>
      </w:r>
      <w:r w:rsidDel="00000000" w:rsidR="00000000" w:rsidRPr="00000000">
        <w:rPr>
          <w:rFonts w:ascii="Garamond" w:cs="Garamond" w:eastAsia="Garamond" w:hAnsi="Garamond"/>
          <w:sz w:val="24"/>
          <w:szCs w:val="24"/>
          <w:rtl w:val="0"/>
        </w:rPr>
        <w:t xml:space="preserve"> </w:t>
      </w:r>
    </w:p>
    <w:p w:rsidR="00000000" w:rsidDel="00000000" w:rsidP="00000000" w:rsidRDefault="00000000" w:rsidRPr="00000000" w14:paraId="0000064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Advanced Programming II is a continuation of Advanced Programming I. It includes reviewing some Advanced Programming I topics, while working with variables, constants and functions. Topics covered include the learning of classes, objects, recursion, arrays, streams, and files. </w:t>
      </w:r>
    </w:p>
    <w:p w:rsidR="00000000" w:rsidDel="00000000" w:rsidP="00000000" w:rsidRDefault="00000000" w:rsidRPr="00000000" w14:paraId="00000648">
      <w:pPr>
        <w:pStyle w:val="Heading3"/>
        <w:tabs>
          <w:tab w:val="right" w:leader="none" w:pos="9360"/>
          <w:tab w:val="right" w:leader="none" w:pos="9360"/>
          <w:tab w:val="right" w:leader="none" w:pos="9360"/>
          <w:tab w:val="right" w:leader="none" w:pos="9360"/>
        </w:tabs>
        <w:rPr/>
      </w:pPr>
      <w:r w:rsidDel="00000000" w:rsidR="00000000" w:rsidRPr="00000000">
        <w:rPr>
          <w:rtl w:val="0"/>
        </w:rPr>
        <w:t xml:space="preserve">004 – AP ADVANCED PROGRAMMING III </w:t>
        <w:tab/>
        <w:t xml:space="preserve"> </w:t>
        <w:br w:type="textWrapping"/>
        <w:t xml:space="preserve">Prerequisite: Advanced Programming II (B- or better) </w:t>
      </w:r>
    </w:p>
    <w:p w:rsidR="00000000" w:rsidDel="00000000" w:rsidP="00000000" w:rsidRDefault="00000000" w:rsidRPr="00000000" w14:paraId="00000649">
      <w:pPr>
        <w:tabs>
          <w:tab w:val="right" w:leader="none" w:pos="9360"/>
        </w:tabs>
        <w:spacing w:after="30" w:lineRule="auto"/>
        <w:ind w:left="-14" w:firstLine="0"/>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9-12</w:t>
        <w:tab/>
        <w:t xml:space="preserve">.5 CREDIT </w:t>
      </w:r>
      <w:r w:rsidDel="00000000" w:rsidR="00000000" w:rsidRPr="00000000">
        <w:rPr>
          <w:rtl w:val="0"/>
        </w:rPr>
      </w:r>
    </w:p>
    <w:p w:rsidR="00000000" w:rsidDel="00000000" w:rsidP="00000000" w:rsidRDefault="00000000" w:rsidRPr="00000000" w14:paraId="0000064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Different types of data structures are the main topics addressed in this course. Topics include building classes, graphics, event-driven programming, advanced algorithms and recursion, and data structures. This course qualifies students to take the Advanced Placement Examination in Computer Science. College credit for one or two semesters of Computer Science may be earned by satisfactory performance on this examination</w:t>
      </w: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64B">
      <w:pPr>
        <w:pStyle w:val="Heading3"/>
        <w:tabs>
          <w:tab w:val="right" w:leader="none" w:pos="9360"/>
          <w:tab w:val="right" w:leader="none" w:pos="9360"/>
          <w:tab w:val="right" w:leader="none" w:pos="9360"/>
          <w:tab w:val="right" w:leader="none" w:pos="9360"/>
        </w:tabs>
        <w:rPr/>
      </w:pPr>
      <w:r w:rsidDel="00000000" w:rsidR="00000000" w:rsidRPr="00000000">
        <w:rPr>
          <w:rtl w:val="0"/>
        </w:rPr>
        <w:t xml:space="preserve">005 – STEM: BOTS, CODING AND APPS (PILOT) </w:t>
      </w:r>
    </w:p>
    <w:p w:rsidR="00000000" w:rsidDel="00000000" w:rsidP="00000000" w:rsidRDefault="00000000" w:rsidRPr="00000000" w14:paraId="0000064C">
      <w:pPr>
        <w:tabs>
          <w:tab w:val="right" w:leader="none" w:pos="9360"/>
        </w:tabs>
        <w:spacing w:after="5" w:lineRule="auto"/>
        <w:ind w:hanging="14"/>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10-12 </w:t>
        <w:tab/>
        <w:t xml:space="preserve">.5 CREDIT</w:t>
      </w:r>
      <w:r w:rsidDel="00000000" w:rsidR="00000000" w:rsidRPr="00000000">
        <w:rPr>
          <w:rFonts w:ascii="Garamond" w:cs="Garamond" w:eastAsia="Garamond" w:hAnsi="Garamond"/>
          <w:sz w:val="24"/>
          <w:szCs w:val="24"/>
          <w:rtl w:val="0"/>
        </w:rPr>
        <w:t xml:space="preserve"> </w:t>
      </w:r>
    </w:p>
    <w:p w:rsidR="00000000" w:rsidDel="00000000" w:rsidP="00000000" w:rsidRDefault="00000000" w:rsidRPr="00000000" w14:paraId="0000064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sz w:val="24"/>
          <w:szCs w:val="24"/>
          <w:highlight w:val="white"/>
          <w:rtl w:val="0"/>
        </w:rPr>
        <w:t xml:space="preserve">This will be an interesting and challenging class which will appeal to those considering Engineering or Mechatronics as a career choice.  It will be both theoretical and practical, with students working in two-person teams.  Students will learn about electric motors, mechanical systems, programming, and control systems. Students will use systems such as Computer Numerical Control systems (CNC), 3D Printers, and microcontrollers to solve various real world design problems and challenges.</w:t>
      </w:r>
      <w:r w:rsidDel="00000000" w:rsidR="00000000" w:rsidRPr="00000000">
        <w:rPr>
          <w:rFonts w:ascii="Arial" w:cs="Arial" w:eastAsia="Arial" w:hAnsi="Arial"/>
          <w:i w:val="1"/>
          <w:highlight w:val="white"/>
          <w:rtl w:val="0"/>
        </w:rPr>
        <w:t xml:space="preserve"> </w:t>
      </w:r>
      <w:r w:rsidDel="00000000" w:rsidR="00000000" w:rsidRPr="00000000">
        <w:rPr>
          <w:rtl w:val="0"/>
        </w:rPr>
      </w:r>
    </w:p>
    <w:p w:rsidR="00000000" w:rsidDel="00000000" w:rsidP="00000000" w:rsidRDefault="00000000" w:rsidRPr="00000000" w14:paraId="0000064E">
      <w:pPr>
        <w:spacing w:after="12" w:lineRule="auto"/>
        <w:rPr/>
      </w:pPr>
      <w:r w:rsidDel="00000000" w:rsidR="00000000" w:rsidRPr="00000000">
        <w:rPr>
          <w:rFonts w:ascii="Times New Roman" w:cs="Times New Roman" w:eastAsia="Times New Roman" w:hAnsi="Times New Roman"/>
          <w:b w:val="1"/>
          <w:sz w:val="20"/>
          <w:szCs w:val="20"/>
          <w:rtl w:val="0"/>
        </w:rPr>
        <w:t xml:space="preserve"> </w:t>
      </w:r>
      <w:r w:rsidDel="00000000" w:rsidR="00000000" w:rsidRPr="00000000">
        <w:rPr>
          <w:rtl w:val="0"/>
        </w:rPr>
      </w:r>
    </w:p>
    <w:p w:rsidR="00000000" w:rsidDel="00000000" w:rsidP="00000000" w:rsidRDefault="00000000" w:rsidRPr="00000000" w14:paraId="0000064F">
      <w:pPr>
        <w:pStyle w:val="Heading3"/>
        <w:tabs>
          <w:tab w:val="right" w:leader="none" w:pos="9360"/>
          <w:tab w:val="right" w:leader="none" w:pos="9360"/>
          <w:tab w:val="right" w:leader="none" w:pos="9360"/>
          <w:tab w:val="right" w:leader="none" w:pos="9360"/>
        </w:tabs>
        <w:rPr/>
      </w:pPr>
      <w:r w:rsidDel="00000000" w:rsidR="00000000" w:rsidRPr="00000000">
        <w:rPr>
          <w:rtl w:val="0"/>
        </w:rPr>
        <w:t xml:space="preserve">013 - AP COMPUTER SCIENCE PRINCIPLES (PILOT)</w:t>
      </w:r>
      <w:r w:rsidDel="00000000" w:rsidR="00000000" w:rsidRPr="00000000">
        <w:rPr>
          <w:rFonts w:ascii="Times New Roman" w:cs="Times New Roman" w:eastAsia="Times New Roman" w:hAnsi="Times New Roman"/>
          <w:b w:val="0"/>
          <w:sz w:val="20"/>
          <w:szCs w:val="20"/>
          <w:rtl w:val="0"/>
        </w:rPr>
        <w:t xml:space="preserve"> </w:t>
        <w:tab/>
      </w:r>
      <w:r w:rsidDel="00000000" w:rsidR="00000000" w:rsidRPr="00000000">
        <w:rPr>
          <w:rFonts w:ascii="Times New Roman" w:cs="Times New Roman" w:eastAsia="Times New Roman" w:hAnsi="Times New Roman"/>
          <w:sz w:val="20"/>
          <w:szCs w:val="20"/>
          <w:rtl w:val="0"/>
        </w:rPr>
        <w:t xml:space="preserve"> Prerequisite: Algebra I</w:t>
      </w:r>
      <w:r w:rsidDel="00000000" w:rsidR="00000000" w:rsidRPr="00000000">
        <w:rPr>
          <w:rFonts w:ascii="Times New Roman" w:cs="Times New Roman" w:eastAsia="Times New Roman" w:hAnsi="Times New Roman"/>
          <w:b w:val="0"/>
          <w:sz w:val="20"/>
          <w:szCs w:val="20"/>
          <w:rtl w:val="0"/>
        </w:rPr>
        <w:t xml:space="preserve"> </w:t>
      </w:r>
      <w:r w:rsidDel="00000000" w:rsidR="00000000" w:rsidRPr="00000000">
        <w:rPr>
          <w:rtl w:val="0"/>
        </w:rPr>
      </w:r>
    </w:p>
    <w:p w:rsidR="00000000" w:rsidDel="00000000" w:rsidP="00000000" w:rsidRDefault="00000000" w:rsidRPr="00000000" w14:paraId="00000650">
      <w:pPr>
        <w:tabs>
          <w:tab w:val="right" w:leader="none" w:pos="9360"/>
        </w:tabs>
        <w:spacing w:after="30" w:lineRule="auto"/>
        <w:ind w:left="-14" w:firstLine="0"/>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10-12</w:t>
        <w:tab/>
        <w:t xml:space="preserve">1 CREDIT</w:t>
      </w:r>
      <w:r w:rsidDel="00000000" w:rsidR="00000000" w:rsidRPr="00000000">
        <w:rPr>
          <w:rFonts w:ascii="Garamond" w:cs="Garamond" w:eastAsia="Garamond" w:hAnsi="Garamond"/>
          <w:sz w:val="24"/>
          <w:szCs w:val="24"/>
          <w:rtl w:val="0"/>
        </w:rPr>
        <w:t xml:space="preserve"> </w:t>
      </w:r>
    </w:p>
    <w:p w:rsidR="00000000" w:rsidDel="00000000" w:rsidP="00000000" w:rsidRDefault="00000000" w:rsidRPr="00000000" w14:paraId="0000065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AP Computer Science Principles offers a multidisciplinary approach to teaching the underlying principles of computation. The course will introduce students to the creative aspects of programming, abstractions, algorithms, large data sets, the Internet, cybersecurity concerns, and computing impacts. AP Computer Science Principles also gives students the opportunity to use current technologies to create computational artifacts for both self-expression and problem solving. Together, these aspects of the course make up a rigorous and rich curriculum that aims to broaden participation in computer science. It is recommended that a student in the AP Computer Science Principles course should have successfully completed Algebra I and any other course that builds a foundation of mathematical and computational reasoning. Standards provided by College Board. </w:t>
      </w:r>
    </w:p>
    <w:p w:rsidR="00000000" w:rsidDel="00000000" w:rsidP="00000000" w:rsidRDefault="00000000" w:rsidRPr="00000000" w14:paraId="00000652">
      <w:pPr>
        <w:pStyle w:val="Heading3"/>
        <w:tabs>
          <w:tab w:val="right" w:leader="none" w:pos="9360"/>
          <w:tab w:val="right" w:leader="none" w:pos="9360"/>
          <w:tab w:val="right" w:leader="none" w:pos="9360"/>
          <w:tab w:val="right" w:leader="none" w:pos="9360"/>
        </w:tabs>
        <w:rPr/>
      </w:pPr>
      <w:r w:rsidDel="00000000" w:rsidR="00000000" w:rsidRPr="00000000">
        <w:rPr>
          <w:rtl w:val="0"/>
        </w:rPr>
        <w:t xml:space="preserve">014 - AP COMPUTER SCIENCE A (PILOT) </w:t>
        <w:tab/>
        <w:t xml:space="preserve"> </w:t>
        <w:tab/>
        <w:t xml:space="preserve"> Prerequisite: Algebra I and Cybersecurity and/or AP Computer Science Principles </w:t>
      </w:r>
    </w:p>
    <w:p w:rsidR="00000000" w:rsidDel="00000000" w:rsidP="00000000" w:rsidRDefault="00000000" w:rsidRPr="00000000" w14:paraId="00000653">
      <w:pPr>
        <w:tabs>
          <w:tab w:val="right" w:leader="none" w:pos="9360"/>
        </w:tabs>
        <w:spacing w:after="30" w:lineRule="auto"/>
        <w:ind w:left="-14" w:firstLine="0"/>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GRADES 10-12</w:t>
        <w:tab/>
        <w:t xml:space="preserve">1 CREDIT </w:t>
      </w:r>
      <w:r w:rsidDel="00000000" w:rsidR="00000000" w:rsidRPr="00000000">
        <w:rPr>
          <w:rtl w:val="0"/>
        </w:rPr>
      </w:r>
    </w:p>
    <w:p w:rsidR="00000000" w:rsidDel="00000000" w:rsidP="00000000" w:rsidRDefault="00000000" w:rsidRPr="00000000" w14:paraId="0000065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AP Computer Science A offers students the opportunity to cultivate their understanding of coding through analyzing, writing, and testing code as they explore concepts like modularity, variables, and control structures. This course is an extension of coding knowledge, and is not designed to be a student’s first dive into computer science or programming. The course focuses extensively on Java and its applications in a variety of contexts, with special emphasis on various Java-related concepts such as booleans, arrays, classes, and more. Students enrolled in this course should have successfully completed Algebra I and a course that emphasizes coding logic and thinking practices, such as Cybersecurity and/or AP Computer Science Principles. Standards provided by College Board. </w:t>
      </w:r>
    </w:p>
    <w:p w:rsidR="00000000" w:rsidDel="00000000" w:rsidP="00000000" w:rsidRDefault="00000000" w:rsidRPr="00000000" w14:paraId="00000655">
      <w:pPr>
        <w:pStyle w:val="Heading3"/>
        <w:tabs>
          <w:tab w:val="right" w:leader="none" w:pos="9360"/>
          <w:tab w:val="right" w:leader="none" w:pos="9360"/>
          <w:tab w:val="right" w:leader="none" w:pos="9360"/>
          <w:tab w:val="right" w:leader="none" w:pos="9360"/>
        </w:tabs>
        <w:rPr/>
      </w:pPr>
      <w:r w:rsidDel="00000000" w:rsidR="00000000" w:rsidRPr="00000000">
        <w:rPr>
          <w:rtl w:val="0"/>
        </w:rPr>
        <w:t xml:space="preserve"> 091 – INNOVATIVE TECHNOLOGY (iTech) (PILOT) </w:t>
        <w:tab/>
        <w:t xml:space="preserve"> </w:t>
      </w:r>
    </w:p>
    <w:p w:rsidR="00000000" w:rsidDel="00000000" w:rsidP="00000000" w:rsidRDefault="00000000" w:rsidRPr="00000000" w14:paraId="00000656">
      <w:pPr>
        <w:tabs>
          <w:tab w:val="right" w:leader="none" w:pos="9360"/>
        </w:tabs>
        <w:spacing w:after="5" w:lineRule="auto"/>
        <w:ind w:left="-14" w:firstLine="0"/>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9-12</w:t>
        <w:tab/>
        <w:t xml:space="preserve">.5 CREDIT </w:t>
      </w:r>
      <w:r w:rsidDel="00000000" w:rsidR="00000000" w:rsidRPr="00000000">
        <w:rPr>
          <w:rtl w:val="0"/>
        </w:rPr>
      </w:r>
    </w:p>
    <w:p w:rsidR="00000000" w:rsidDel="00000000" w:rsidP="00000000" w:rsidRDefault="00000000" w:rsidRPr="00000000" w14:paraId="0000065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Innovative Technology (iTech) is a semester elective that teaches students the 21st Century Skills they need to become successful in both college and work environments. Students in iTech will study the impact of technology on the world they live in and use cutting-edge technologies (such as 3D printing and coding) to create prototypes that improve the daily lives of others. This course requires the use of the Google Suite for Education.</w:t>
      </w:r>
    </w:p>
    <w:p w:rsidR="00000000" w:rsidDel="00000000" w:rsidP="00000000" w:rsidRDefault="00000000" w:rsidRPr="00000000" w14:paraId="00000658">
      <w:pPr>
        <w:pStyle w:val="Heading3"/>
        <w:keepNext w:val="1"/>
        <w:keepLines w:val="1"/>
        <w:tabs>
          <w:tab w:val="right" w:leader="none" w:pos="9360"/>
          <w:tab w:val="right" w:leader="none" w:pos="9360"/>
          <w:tab w:val="right" w:leader="none" w:pos="9360"/>
          <w:tab w:val="right" w:leader="none" w:pos="9360"/>
        </w:tabs>
        <w:rPr/>
      </w:pPr>
      <w:r w:rsidDel="00000000" w:rsidR="00000000" w:rsidRPr="00000000">
        <w:rPr>
          <w:rtl w:val="0"/>
        </w:rPr>
        <w:t xml:space="preserve">092 – INNOVATIVE DESIGN (iDesign) (PILOT) </w:t>
      </w:r>
      <w:r w:rsidDel="00000000" w:rsidR="00000000" w:rsidRPr="00000000">
        <w:rPr>
          <w:rFonts w:ascii="Times New Roman" w:cs="Times New Roman" w:eastAsia="Times New Roman" w:hAnsi="Times New Roman"/>
          <w:b w:val="0"/>
          <w:sz w:val="20"/>
          <w:szCs w:val="20"/>
          <w:rtl w:val="0"/>
        </w:rPr>
        <w:t xml:space="preserve"> </w:t>
        <w:tab/>
        <w:t xml:space="preserve">  </w:t>
        <w:tab/>
        <w:t xml:space="preserve">Visual, Performing and Applied Art Credit  </w:t>
      </w:r>
      <w:r w:rsidDel="00000000" w:rsidR="00000000" w:rsidRPr="00000000">
        <w:rPr>
          <w:rFonts w:ascii="Times New Roman" w:cs="Times New Roman" w:eastAsia="Times New Roman" w:hAnsi="Times New Roman"/>
          <w:sz w:val="20"/>
          <w:szCs w:val="20"/>
          <w:rtl w:val="0"/>
        </w:rPr>
        <w:t xml:space="preserve"> </w:t>
        <w:tab/>
        <w:t xml:space="preserve">Prerequisite: Innovative Technology (iTech) </w:t>
      </w:r>
      <w:r w:rsidDel="00000000" w:rsidR="00000000" w:rsidRPr="00000000">
        <w:rPr>
          <w:rFonts w:ascii="Times New Roman" w:cs="Times New Roman" w:eastAsia="Times New Roman" w:hAnsi="Times New Roman"/>
          <w:b w:val="0"/>
          <w:sz w:val="20"/>
          <w:szCs w:val="20"/>
          <w:rtl w:val="0"/>
        </w:rPr>
        <w:t xml:space="preserve">(B- or better) </w:t>
      </w:r>
      <w:r w:rsidDel="00000000" w:rsidR="00000000" w:rsidRPr="00000000">
        <w:rPr>
          <w:rtl w:val="0"/>
        </w:rPr>
      </w:r>
    </w:p>
    <w:p w:rsidR="00000000" w:rsidDel="00000000" w:rsidP="00000000" w:rsidRDefault="00000000" w:rsidRPr="00000000" w14:paraId="00000659">
      <w:pPr>
        <w:widowControl w:val="0"/>
        <w:tabs>
          <w:tab w:val="right" w:leader="none" w:pos="9360"/>
        </w:tabs>
        <w:spacing w:after="5" w:lineRule="auto"/>
        <w:ind w:left="-14" w:firstLine="0"/>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9-12</w:t>
        <w:tab/>
        <w:t xml:space="preserve">.5 CREDIT</w:t>
      </w:r>
      <w:r w:rsidDel="00000000" w:rsidR="00000000" w:rsidRPr="00000000">
        <w:rPr>
          <w:rFonts w:ascii="Garamond" w:cs="Garamond" w:eastAsia="Garamond" w:hAnsi="Garamond"/>
          <w:sz w:val="24"/>
          <w:szCs w:val="24"/>
          <w:rtl w:val="0"/>
        </w:rPr>
        <w:t xml:space="preserve"> </w:t>
      </w:r>
    </w:p>
    <w:p w:rsidR="00000000" w:rsidDel="00000000" w:rsidP="00000000" w:rsidRDefault="00000000" w:rsidRPr="00000000" w14:paraId="0000065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Innovative Design (iDesign) is a semester elective that teaches students how to apply what they’ve learned in school and in iTech to real-world challenges that exist in daily life. Students in this course will learn the fundamentals of design theory, including how to identify opportunities for innovation and how to prototype solutions using technology and other materials. The course consists of several team-based challenge projects that involve design theory principles, and concludes with a final group-based design challenge. This course requires use of the Google Suite for Education. </w:t>
      </w:r>
    </w:p>
    <w:p w:rsidR="00000000" w:rsidDel="00000000" w:rsidP="00000000" w:rsidRDefault="00000000" w:rsidRPr="00000000" w14:paraId="0000065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65C">
      <w:pPr>
        <w:pStyle w:val="Heading3"/>
        <w:tabs>
          <w:tab w:val="right" w:leader="none" w:pos="9360"/>
          <w:tab w:val="right" w:leader="none" w:pos="9360"/>
          <w:tab w:val="right" w:leader="none" w:pos="9360"/>
          <w:tab w:val="right" w:leader="none" w:pos="9360"/>
        </w:tabs>
        <w:rPr/>
      </w:pPr>
      <w:r w:rsidDel="00000000" w:rsidR="00000000" w:rsidRPr="00000000">
        <w:rPr>
          <w:rtl w:val="0"/>
        </w:rPr>
        <w:t xml:space="preserve">093 – INNOVATIVE CREATION (iCreate) (PILOT) </w:t>
      </w:r>
      <w:r w:rsidDel="00000000" w:rsidR="00000000" w:rsidRPr="00000000">
        <w:rPr>
          <w:rFonts w:ascii="Times New Roman" w:cs="Times New Roman" w:eastAsia="Times New Roman" w:hAnsi="Times New Roman"/>
          <w:b w:val="0"/>
          <w:sz w:val="20"/>
          <w:szCs w:val="20"/>
          <w:rtl w:val="0"/>
        </w:rPr>
        <w:t xml:space="preserve"> </w:t>
        <w:tab/>
        <w:t xml:space="preserve">  </w:t>
        <w:tab/>
        <w:t xml:space="preserve">Visual, Performing and Applied Art Credit  </w:t>
      </w:r>
      <w:r w:rsidDel="00000000" w:rsidR="00000000" w:rsidRPr="00000000">
        <w:rPr>
          <w:rFonts w:ascii="Times New Roman" w:cs="Times New Roman" w:eastAsia="Times New Roman" w:hAnsi="Times New Roman"/>
          <w:sz w:val="20"/>
          <w:szCs w:val="20"/>
          <w:rtl w:val="0"/>
        </w:rPr>
        <w:t xml:space="preserve"> </w:t>
        <w:tab/>
        <w:t xml:space="preserve">Prerequisite: Innovative Technology (iTech) </w:t>
      </w:r>
      <w:r w:rsidDel="00000000" w:rsidR="00000000" w:rsidRPr="00000000">
        <w:rPr>
          <w:rFonts w:ascii="Times New Roman" w:cs="Times New Roman" w:eastAsia="Times New Roman" w:hAnsi="Times New Roman"/>
          <w:b w:val="0"/>
          <w:sz w:val="20"/>
          <w:szCs w:val="20"/>
          <w:rtl w:val="0"/>
        </w:rPr>
        <w:t xml:space="preserve">(B- or better) </w:t>
      </w:r>
      <w:r w:rsidDel="00000000" w:rsidR="00000000" w:rsidRPr="00000000">
        <w:rPr>
          <w:rtl w:val="0"/>
        </w:rPr>
      </w:r>
    </w:p>
    <w:p w:rsidR="00000000" w:rsidDel="00000000" w:rsidP="00000000" w:rsidRDefault="00000000" w:rsidRPr="00000000" w14:paraId="0000065D">
      <w:pPr>
        <w:tabs>
          <w:tab w:val="right" w:leader="none" w:pos="9360"/>
        </w:tabs>
        <w:spacing w:after="5" w:lineRule="auto"/>
        <w:ind w:left="-14" w:firstLine="0"/>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10-12</w:t>
        <w:tab/>
        <w:t xml:space="preserve">.5 CREDIT </w:t>
      </w:r>
      <w:r w:rsidDel="00000000" w:rsidR="00000000" w:rsidRPr="00000000">
        <w:rPr>
          <w:rtl w:val="0"/>
        </w:rPr>
      </w:r>
    </w:p>
    <w:p w:rsidR="00000000" w:rsidDel="00000000" w:rsidP="00000000" w:rsidRDefault="00000000" w:rsidRPr="00000000" w14:paraId="0000065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Innovative Creation (iCreate) is an independent study intended to provide students with the opportunity to apply their understanding of Design Thinking and the engineering process to a real-world problem of their choosing. Students enrolled in this course will work with a faculty mentor (“project mentor”) to identify an opportunity for real-world innovation within one of their concurrent courses, and will then work to develop and refine a prototype that could be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taken to market. This is a hands-on, real-world course that gives students the flexibility to pursue their own interests. This course requires use of the Google Suite for Education. </w:t>
      </w:r>
    </w:p>
    <w:p w:rsidR="00000000" w:rsidDel="00000000" w:rsidP="00000000" w:rsidRDefault="00000000" w:rsidRPr="00000000" w14:paraId="0000065F">
      <w:pPr>
        <w:pStyle w:val="Heading3"/>
        <w:tabs>
          <w:tab w:val="right" w:leader="none" w:pos="9360"/>
          <w:tab w:val="right" w:leader="none" w:pos="9360"/>
          <w:tab w:val="right" w:leader="none" w:pos="9360"/>
          <w:tab w:val="right" w:leader="none" w:pos="9360"/>
        </w:tabs>
        <w:rPr>
          <w:rFonts w:ascii="Times New Roman" w:cs="Times New Roman" w:eastAsia="Times New Roman" w:hAnsi="Times New Roman"/>
          <w:b w:val="0"/>
          <w:sz w:val="20"/>
          <w:szCs w:val="20"/>
        </w:rPr>
      </w:pPr>
      <w:r w:rsidDel="00000000" w:rsidR="00000000" w:rsidRPr="00000000">
        <w:rPr>
          <w:rtl w:val="0"/>
        </w:rPr>
        <w:t xml:space="preserve">094- INNOVATIVE CAPSTONE (iCap) </w:t>
      </w:r>
      <w:r w:rsidDel="00000000" w:rsidR="00000000" w:rsidRPr="00000000">
        <w:rPr>
          <w:u w:val="single"/>
          <w:rtl w:val="0"/>
        </w:rPr>
        <w:t xml:space="preserve">(PILOT</w:t>
      </w:r>
      <w:r w:rsidDel="00000000" w:rsidR="00000000" w:rsidRPr="00000000">
        <w:rPr>
          <w:rtl w:val="0"/>
        </w:rPr>
        <w:t xml:space="preserve">)</w:t>
      </w:r>
      <w:r w:rsidDel="00000000" w:rsidR="00000000" w:rsidRPr="00000000">
        <w:rPr>
          <w:rFonts w:ascii="Times New Roman" w:cs="Times New Roman" w:eastAsia="Times New Roman" w:hAnsi="Times New Roman"/>
          <w:sz w:val="20"/>
          <w:szCs w:val="20"/>
          <w:rtl w:val="0"/>
        </w:rPr>
        <w:t xml:space="preserve"> </w:t>
        <w:tab/>
        <w:t xml:space="preserve">Prerequisite: Innovative Creation (iCreate) </w:t>
        <w:tab/>
      </w:r>
      <w:r w:rsidDel="00000000" w:rsidR="00000000" w:rsidRPr="00000000">
        <w:rPr>
          <w:rFonts w:ascii="Times New Roman" w:cs="Times New Roman" w:eastAsia="Times New Roman" w:hAnsi="Times New Roman"/>
          <w:b w:val="0"/>
          <w:sz w:val="20"/>
          <w:szCs w:val="20"/>
          <w:rtl w:val="0"/>
        </w:rPr>
        <w:t xml:space="preserve">(B- or better)</w:t>
      </w:r>
    </w:p>
    <w:p w:rsidR="00000000" w:rsidDel="00000000" w:rsidP="00000000" w:rsidRDefault="00000000" w:rsidRPr="00000000" w14:paraId="00000660">
      <w:pPr>
        <w:pBdr>
          <w:top w:space="0" w:sz="0" w:val="nil"/>
          <w:left w:space="0" w:sz="0" w:val="nil"/>
          <w:bottom w:space="0" w:sz="0" w:val="nil"/>
          <w:right w:space="0" w:sz="0" w:val="nil"/>
          <w:between w:space="0" w:sz="0" w:val="nil"/>
        </w:pBdr>
        <w:tabs>
          <w:tab w:val="right" w:leader="none" w:pos="9360"/>
        </w:tabs>
        <w:spacing w:after="280" w:before="120" w:line="240" w:lineRule="auto"/>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GRADE 10-12</w:t>
        <w:tab/>
        <w:t xml:space="preserve">.5 CREDIT </w:t>
      </w:r>
    </w:p>
    <w:p w:rsidR="00000000" w:rsidDel="00000000" w:rsidP="00000000" w:rsidRDefault="00000000" w:rsidRPr="00000000" w14:paraId="0000066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The Innovative Studies Capstone (iCap) is the fourth and final level of the iStudies program. In this course, students will work with both a teacher mentor and a community partner to launch their innovative design from iCreate to the public. Upon completion of this course, students will have launched their own startup or public service organization and will be certified by the district in Innovative Design &amp; Practice. This course requires use of the Google Suite for Education. </w:t>
      </w:r>
    </w:p>
    <w:p w:rsidR="00000000" w:rsidDel="00000000" w:rsidP="00000000" w:rsidRDefault="00000000" w:rsidRPr="00000000" w14:paraId="00000662">
      <w:pPr>
        <w:pStyle w:val="Heading3"/>
        <w:tabs>
          <w:tab w:val="right" w:leader="none" w:pos="9360"/>
          <w:tab w:val="right" w:leader="none" w:pos="9360"/>
          <w:tab w:val="right" w:leader="none" w:pos="9360"/>
          <w:tab w:val="right" w:leader="none" w:pos="9360"/>
        </w:tabs>
        <w:ind w:left="3600" w:hanging="3600"/>
        <w:rPr/>
      </w:pPr>
      <w:r w:rsidDel="00000000" w:rsidR="00000000" w:rsidRPr="00000000">
        <w:rPr>
          <w:rtl w:val="0"/>
        </w:rPr>
        <w:t xml:space="preserve">095 – CYBERSECURITY I (PILOT) </w:t>
        <w:tab/>
      </w:r>
      <w:r w:rsidDel="00000000" w:rsidR="00000000" w:rsidRPr="00000000">
        <w:rPr>
          <w:rFonts w:ascii="Times New Roman" w:cs="Times New Roman" w:eastAsia="Times New Roman" w:hAnsi="Times New Roman"/>
          <w:b w:val="0"/>
          <w:color w:val="222222"/>
          <w:sz w:val="20"/>
          <w:szCs w:val="20"/>
          <w:rtl w:val="0"/>
        </w:rPr>
        <w:t xml:space="preserve">Career and Technical Education (CTE) Course</w:t>
        <w:br w:type="textWrapping"/>
      </w:r>
      <w:r w:rsidDel="00000000" w:rsidR="00000000" w:rsidRPr="00000000">
        <w:rPr>
          <w:rFonts w:ascii="Times New Roman" w:cs="Times New Roman" w:eastAsia="Times New Roman" w:hAnsi="Times New Roman"/>
          <w:sz w:val="20"/>
          <w:szCs w:val="20"/>
          <w:rtl w:val="0"/>
        </w:rPr>
        <w:t xml:space="preserve">Requirement: Three teacher and one counselor recommendation</w:t>
      </w:r>
      <w:r w:rsidDel="00000000" w:rsidR="00000000" w:rsidRPr="00000000">
        <w:rPr>
          <w:rtl w:val="0"/>
        </w:rPr>
      </w:r>
    </w:p>
    <w:p w:rsidR="00000000" w:rsidDel="00000000" w:rsidP="00000000" w:rsidRDefault="00000000" w:rsidRPr="00000000" w14:paraId="00000663">
      <w:pPr>
        <w:tabs>
          <w:tab w:val="right" w:leader="none" w:pos="9360"/>
        </w:tabs>
        <w:spacing w:after="5" w:lineRule="auto"/>
        <w:ind w:left="-14" w:firstLine="0"/>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10-12  </w:t>
        <w:tab/>
        <w:t xml:space="preserve">.5 CREDIT </w:t>
      </w:r>
      <w:r w:rsidDel="00000000" w:rsidR="00000000" w:rsidRPr="00000000">
        <w:rPr>
          <w:rtl w:val="0"/>
        </w:rPr>
      </w:r>
    </w:p>
    <w:p w:rsidR="00000000" w:rsidDel="00000000" w:rsidP="00000000" w:rsidRDefault="00000000" w:rsidRPr="00000000" w14:paraId="0000066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This course is designed for sophomores through seniors who have an interest in a career in the cybersecurity industry. There has never been a greater need for professionals trained in cybersecurity. In today’s world everything is a target - from servers, computers, phones and routers to refrigerators and light bulbs. This course is designed to prepare students for certification in this field including Certified Ethical Computer Hacker. Students learn how to select appropriate hardware and software to provide protection against known security threats. The CTE state standards for Computer and Information Systems Security/Assurances will guide the coursework. Instructional support and resources will be available from the Michigan Initiative for Cyber Education (MICE). Students will have access to the Cisco NetAcademy coursework and TestOut. Three teacher and one counselor recommendation will be required</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665">
      <w:pPr>
        <w:rPr>
          <w:rFonts w:ascii="Times New Roman" w:cs="Times New Roman" w:eastAsia="Times New Roman" w:hAnsi="Times New Roman"/>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666">
      <w:pPr>
        <w:spacing w:after="120" w:line="290" w:lineRule="auto"/>
        <w:ind w:hanging="14"/>
        <w:jc w:val="both"/>
        <w:rPr/>
      </w:pPr>
      <w:r w:rsidDel="00000000" w:rsidR="00000000" w:rsidRPr="00000000">
        <w:rPr>
          <w:rtl w:val="0"/>
        </w:rPr>
      </w:r>
    </w:p>
    <w:p w:rsidR="00000000" w:rsidDel="00000000" w:rsidP="00000000" w:rsidRDefault="00000000" w:rsidRPr="00000000" w14:paraId="00000667">
      <w:pPr>
        <w:pStyle w:val="Heading3"/>
        <w:tabs>
          <w:tab w:val="right" w:leader="none" w:pos="9360"/>
          <w:tab w:val="right" w:leader="none" w:pos="9360"/>
          <w:tab w:val="right" w:leader="none" w:pos="9360"/>
          <w:tab w:val="right" w:leader="none" w:pos="9360"/>
        </w:tabs>
        <w:rPr/>
      </w:pPr>
      <w:r w:rsidDel="00000000" w:rsidR="00000000" w:rsidRPr="00000000">
        <w:rPr>
          <w:rtl w:val="0"/>
        </w:rPr>
        <w:t xml:space="preserve">096 – CYBERSECURITY II (PILOT)</w:t>
        <w:tab/>
      </w:r>
      <w:r w:rsidDel="00000000" w:rsidR="00000000" w:rsidRPr="00000000">
        <w:rPr>
          <w:rFonts w:ascii="Times New Roman" w:cs="Times New Roman" w:eastAsia="Times New Roman" w:hAnsi="Times New Roman"/>
          <w:b w:val="0"/>
          <w:sz w:val="20"/>
          <w:szCs w:val="20"/>
          <w:rtl w:val="0"/>
        </w:rPr>
        <w:t xml:space="preserve">Career and Technical Education (CTE) Course</w:t>
      </w:r>
      <w:r w:rsidDel="00000000" w:rsidR="00000000" w:rsidRPr="00000000">
        <w:rPr>
          <w:rtl w:val="0"/>
        </w:rPr>
        <w:br w:type="textWrapping"/>
        <w:tab/>
        <w:t xml:space="preserve">Prerequisite</w:t>
      </w:r>
      <w:r w:rsidDel="00000000" w:rsidR="00000000" w:rsidRPr="00000000">
        <w:rPr>
          <w:rFonts w:ascii="Times New Roman" w:cs="Times New Roman" w:eastAsia="Times New Roman" w:hAnsi="Times New Roman"/>
          <w:sz w:val="20"/>
          <w:szCs w:val="20"/>
          <w:rtl w:val="0"/>
        </w:rPr>
        <w:t xml:space="preserve">: Cybersecurity I (C or better)</w:t>
      </w:r>
      <w:r w:rsidDel="00000000" w:rsidR="00000000" w:rsidRPr="00000000">
        <w:rPr>
          <w:rtl w:val="0"/>
        </w:rPr>
      </w:r>
    </w:p>
    <w:p w:rsidR="00000000" w:rsidDel="00000000" w:rsidP="00000000" w:rsidRDefault="00000000" w:rsidRPr="00000000" w14:paraId="00000668">
      <w:pPr>
        <w:tabs>
          <w:tab w:val="right" w:leader="none" w:pos="9360"/>
        </w:tabs>
        <w:spacing w:after="30" w:lineRule="auto"/>
        <w:ind w:left="-14" w:firstLine="0"/>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10-12</w:t>
        <w:tab/>
        <w:t xml:space="preserve">.5 CREDIT </w:t>
      </w:r>
      <w:r w:rsidDel="00000000" w:rsidR="00000000" w:rsidRPr="00000000">
        <w:rPr>
          <w:rtl w:val="0"/>
        </w:rPr>
      </w:r>
    </w:p>
    <w:p w:rsidR="00000000" w:rsidDel="00000000" w:rsidP="00000000" w:rsidRDefault="00000000" w:rsidRPr="00000000" w14:paraId="0000066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This course is designed for sophomores through seniors who have completed the cybersecurity I coursework with a minimum grade of C. Students will continue to learn about issues in the cybersecurity field. Students will be certified in Cisco Cyber Essentials and CompTIA A+ which is the essential certification for beginning a career in IT. Preparation for other certificates like CompTIA Networking and CompTIA Security+ will also be available. The CTE state standards for Computer and Information Systems Security/Assurances will guide the coursework. Instructional support and resources will be available from the Michigan Initiative for Cyber Education (MICE). Students will have access to the Cisco NetAcademy coursework and TestOut</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66A">
      <w:pPr>
        <w:pStyle w:val="Heading3"/>
        <w:tabs>
          <w:tab w:val="right" w:leader="none" w:pos="9360"/>
          <w:tab w:val="right" w:leader="none" w:pos="9360"/>
          <w:tab w:val="right" w:leader="none" w:pos="9360"/>
          <w:tab w:val="right" w:leader="none" w:pos="9360"/>
        </w:tabs>
        <w:rPr/>
      </w:pPr>
      <w:r w:rsidDel="00000000" w:rsidR="00000000" w:rsidRPr="00000000">
        <w:rPr>
          <w:rtl w:val="0"/>
        </w:rPr>
        <w:t xml:space="preserve">097– ADVANCED CYBERSECURITY (PILOT) </w:t>
        <w:tab/>
      </w:r>
      <w:r w:rsidDel="00000000" w:rsidR="00000000" w:rsidRPr="00000000">
        <w:rPr>
          <w:rFonts w:ascii="Times New Roman" w:cs="Times New Roman" w:eastAsia="Times New Roman" w:hAnsi="Times New Roman"/>
          <w:b w:val="0"/>
          <w:sz w:val="20"/>
          <w:szCs w:val="20"/>
          <w:rtl w:val="0"/>
        </w:rPr>
        <w:t xml:space="preserve">Career and Technical Education (CTE)</w:t>
      </w:r>
      <w:r w:rsidDel="00000000" w:rsidR="00000000" w:rsidRPr="00000000">
        <w:rPr>
          <w:rtl w:val="0"/>
        </w:rPr>
        <w:t xml:space="preserve"> </w:t>
        <w:tab/>
        <w:t xml:space="preserve">Course Prerequisite: Cybersecurity I (C or better) </w:t>
      </w:r>
    </w:p>
    <w:p w:rsidR="00000000" w:rsidDel="00000000" w:rsidP="00000000" w:rsidRDefault="00000000" w:rsidRPr="00000000" w14:paraId="0000066B">
      <w:pPr>
        <w:tabs>
          <w:tab w:val="right" w:leader="none" w:pos="9360"/>
        </w:tabs>
        <w:spacing w:after="85" w:lineRule="auto"/>
        <w:ind w:left="-14" w:firstLine="0"/>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11-12 </w:t>
        <w:tab/>
        <w:t xml:space="preserve">.5 CREDIT </w:t>
      </w:r>
      <w:r w:rsidDel="00000000" w:rsidR="00000000" w:rsidRPr="00000000">
        <w:rPr>
          <w:rtl w:val="0"/>
        </w:rPr>
      </w:r>
    </w:p>
    <w:p w:rsidR="00000000" w:rsidDel="00000000" w:rsidP="00000000" w:rsidRDefault="00000000" w:rsidRPr="00000000" w14:paraId="0000066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sectPr>
          <w:headerReference r:id="rId72" w:type="default"/>
          <w:headerReference r:id="rId73" w:type="first"/>
          <w:headerReference r:id="rId74" w:type="even"/>
          <w:footerReference r:id="rId75" w:type="default"/>
          <w:footerReference r:id="rId76" w:type="first"/>
          <w:footerReference r:id="rId77" w:type="even"/>
          <w:type w:val="nextPage"/>
          <w:pgSz w:h="15840" w:w="12240" w:orient="portrait"/>
          <w:pgMar w:bottom="981" w:top="768" w:left="1440" w:right="1436" w:header="720" w:footer="435"/>
        </w:sect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This course is designed for Juniors or Seniors who have successfully completed the Cybersecurity I and Cybersecurity II course and have an interest in the cybersecurity industry. Students will be certified in CompTIA Networking. The CTE state standards for Computer and Information Systems Security/Assurances will guide the coursework. Instructional support and resources will be available from the Michigan Initiative for Cyber Education (MICE). Students will have access to the Cisco NetAcademy coursework and TestOut</w:t>
      </w:r>
    </w:p>
    <w:p w:rsidR="00000000" w:rsidDel="00000000" w:rsidP="00000000" w:rsidRDefault="00000000" w:rsidRPr="00000000" w14:paraId="0000066D">
      <w:pPr>
        <w:pStyle w:val="Heading1"/>
        <w:tabs>
          <w:tab w:val="center" w:leader="none" w:pos="4680"/>
          <w:tab w:val="center" w:leader="none" w:pos="4680"/>
          <w:tab w:val="center" w:leader="none" w:pos="4680"/>
          <w:tab w:val="center" w:leader="none" w:pos="4680"/>
        </w:tabs>
        <w:rPr/>
      </w:pPr>
      <w:bookmarkStart w:colFirst="0" w:colLast="0" w:name="_heading=h.2lwamvv" w:id="40"/>
      <w:bookmarkEnd w:id="40"/>
      <w:r w:rsidDel="00000000" w:rsidR="00000000" w:rsidRPr="00000000">
        <w:rPr>
          <w:rtl w:val="0"/>
        </w:rPr>
        <w:t xml:space="preserve">Mathematics </w:t>
      </w:r>
    </w:p>
    <w:tbl>
      <w:tblPr>
        <w:tblStyle w:val="Table21"/>
        <w:tblW w:w="10211.0" w:type="dxa"/>
        <w:jc w:val="left"/>
        <w:tblInd w:w="-89.0" w:type="dxa"/>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00"/>
      </w:tblPr>
      <w:tblGrid>
        <w:gridCol w:w="250"/>
        <w:gridCol w:w="9711"/>
        <w:gridCol w:w="250"/>
        <w:tblGridChange w:id="0">
          <w:tblGrid>
            <w:gridCol w:w="250"/>
            <w:gridCol w:w="9711"/>
            <w:gridCol w:w="250"/>
          </w:tblGrid>
        </w:tblGridChange>
      </w:tblGrid>
      <w:tr>
        <w:trPr>
          <w:cantSplit w:val="0"/>
          <w:trHeight w:val="329" w:hRule="atLeast"/>
          <w:tblHeader w:val="0"/>
        </w:trPr>
        <w:tc>
          <w:tcPr>
            <w:tcBorders>
              <w:top w:color="000000" w:space="0" w:sz="4" w:val="single"/>
              <w:left w:color="000000" w:space="0" w:sz="4" w:val="single"/>
              <w:bottom w:color="000000" w:space="0" w:sz="4" w:val="single"/>
              <w:right w:color="000000" w:space="0" w:sz="0" w:val="nil"/>
            </w:tcBorders>
            <w:shd w:fill="f2f2f2" w:val="clear"/>
          </w:tcPr>
          <w:p w:rsidR="00000000" w:rsidDel="00000000" w:rsidP="00000000" w:rsidRDefault="00000000" w:rsidRPr="00000000" w14:paraId="0000066E">
            <w:pPr>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shd w:fill="d9d9d9" w:val="clear"/>
          </w:tcPr>
          <w:p w:rsidR="00000000" w:rsidDel="00000000" w:rsidP="00000000" w:rsidRDefault="00000000" w:rsidRPr="00000000" w14:paraId="0000066F">
            <w:pPr>
              <w:jc w:val="center"/>
              <w:rPr/>
            </w:pPr>
            <w:r w:rsidDel="00000000" w:rsidR="00000000" w:rsidRPr="00000000">
              <w:rPr>
                <w:rFonts w:ascii="Times New Roman" w:cs="Times New Roman" w:eastAsia="Times New Roman" w:hAnsi="Times New Roman"/>
                <w:b w:val="1"/>
                <w:sz w:val="28"/>
                <w:szCs w:val="28"/>
                <w:rtl w:val="0"/>
              </w:rPr>
              <w:t xml:space="preserve">HIGH SCHOOL SEQUENCE </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f2f2f2" w:val="clear"/>
          </w:tcPr>
          <w:p w:rsidR="00000000" w:rsidDel="00000000" w:rsidP="00000000" w:rsidRDefault="00000000" w:rsidRPr="00000000" w14:paraId="00000670">
            <w:pPr>
              <w:rPr/>
            </w:pPr>
            <w:r w:rsidDel="00000000" w:rsidR="00000000" w:rsidRPr="00000000">
              <w:rPr>
                <w:rtl w:val="0"/>
              </w:rPr>
            </w:r>
          </w:p>
        </w:tc>
      </w:tr>
    </w:tbl>
    <w:p w:rsidR="00000000" w:rsidDel="00000000" w:rsidP="00000000" w:rsidRDefault="00000000" w:rsidRPr="00000000" w14:paraId="00000671">
      <w:pPr>
        <w:spacing w:after="61" w:lineRule="auto"/>
        <w:rPr/>
      </w:pPr>
      <w:r w:rsidDel="00000000" w:rsidR="00000000" w:rsidRPr="00000000">
        <w:rPr>
          <w:rtl w:val="0"/>
        </w:rPr>
      </w:r>
    </w:p>
    <w:p w:rsidR="00000000" w:rsidDel="00000000" w:rsidP="00000000" w:rsidRDefault="00000000" w:rsidRPr="00000000" w14:paraId="0000067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Students must successfully complete at least four (4) credits in mathematics to graduate from high school. Required credits include: Algebra I, Geometry, Algebra II, and one course during the student’s 12</w:t>
      </w:r>
      <w:r w:rsidDel="00000000" w:rsidR="00000000" w:rsidRPr="00000000">
        <w:rPr>
          <w:rFonts w:ascii="Garamond" w:cs="Garamond" w:eastAsia="Garamond" w:hAnsi="Garamond"/>
          <w:b w:val="0"/>
          <w:i w:val="0"/>
          <w:smallCaps w:val="0"/>
          <w:strike w:val="0"/>
          <w:color w:val="000000"/>
          <w:sz w:val="24"/>
          <w:szCs w:val="24"/>
          <w:u w:val="none"/>
          <w:shd w:fill="auto" w:val="clear"/>
          <w:vertAlign w:val="superscript"/>
          <w:rtl w:val="0"/>
        </w:rPr>
        <w:t xml:space="preserve">th</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grade year. The additional credit can be from math related courses earned by the student at any time during their high school career. Algebra II can be taken over a 2-year period for two (2) credits. </w:t>
      </w:r>
    </w:p>
    <w:p w:rsidR="00000000" w:rsidDel="00000000" w:rsidP="00000000" w:rsidRDefault="00000000" w:rsidRPr="00000000" w14:paraId="0000067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The list of eligible Math Related Courses appears on page 14 of the Program of Studies. </w:t>
      </w:r>
    </w:p>
    <w:p w:rsidR="00000000" w:rsidDel="00000000" w:rsidP="00000000" w:rsidRDefault="00000000" w:rsidRPr="00000000" w14:paraId="00000674">
      <w:pPr>
        <w:spacing w:after="0" w:lineRule="auto"/>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tbl>
      <w:tblPr>
        <w:tblStyle w:val="Table22"/>
        <w:tblW w:w="10278.0" w:type="dxa"/>
        <w:jc w:val="left"/>
        <w:tblInd w:w="-108.0" w:type="dxa"/>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00"/>
      </w:tblPr>
      <w:tblGrid>
        <w:gridCol w:w="2718"/>
        <w:gridCol w:w="4050"/>
        <w:gridCol w:w="3510"/>
        <w:tblGridChange w:id="0">
          <w:tblGrid>
            <w:gridCol w:w="2718"/>
            <w:gridCol w:w="4050"/>
            <w:gridCol w:w="3510"/>
          </w:tblGrid>
        </w:tblGridChange>
      </w:tblGrid>
      <w:tr>
        <w:trPr>
          <w:cantSplit w:val="0"/>
          <w:trHeight w:val="72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75">
            <w:pPr>
              <w:ind w:left="391" w:right="370" w:firstLine="0"/>
              <w:jc w:val="center"/>
              <w:rPr/>
            </w:pPr>
            <w:r w:rsidDel="00000000" w:rsidR="00000000" w:rsidRPr="00000000">
              <w:rPr>
                <w:rFonts w:ascii="Times New Roman" w:cs="Times New Roman" w:eastAsia="Times New Roman" w:hAnsi="Times New Roman"/>
                <w:b w:val="1"/>
                <w:sz w:val="24"/>
                <w:szCs w:val="24"/>
                <w:rtl w:val="0"/>
              </w:rPr>
              <w:t xml:space="preserve">Honors Sequence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76">
            <w:pPr>
              <w:ind w:right="40"/>
              <w:jc w:val="center"/>
              <w:rPr/>
            </w:pPr>
            <w:r w:rsidDel="00000000" w:rsidR="00000000" w:rsidRPr="00000000">
              <w:rPr>
                <w:rFonts w:ascii="Times New Roman" w:cs="Times New Roman" w:eastAsia="Times New Roman" w:hAnsi="Times New Roman"/>
                <w:b w:val="1"/>
                <w:sz w:val="24"/>
                <w:szCs w:val="24"/>
                <w:rtl w:val="0"/>
              </w:rPr>
              <w:t xml:space="preserve">College Preparatory Sequence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77">
            <w:pPr>
              <w:ind w:left="659" w:right="580" w:firstLine="0"/>
              <w:jc w:val="center"/>
              <w:rPr/>
            </w:pPr>
            <w:r w:rsidDel="00000000" w:rsidR="00000000" w:rsidRPr="00000000">
              <w:rPr>
                <w:rFonts w:ascii="Times New Roman" w:cs="Times New Roman" w:eastAsia="Times New Roman" w:hAnsi="Times New Roman"/>
                <w:b w:val="1"/>
                <w:sz w:val="24"/>
                <w:szCs w:val="24"/>
                <w:rtl w:val="0"/>
              </w:rPr>
              <w:t xml:space="preserve">Essentials Sequence </w:t>
            </w:r>
            <w:r w:rsidDel="00000000" w:rsidR="00000000" w:rsidRPr="00000000">
              <w:rPr>
                <w:rtl w:val="0"/>
              </w:rPr>
            </w:r>
          </w:p>
        </w:tc>
      </w:tr>
      <w:tr>
        <w:trPr>
          <w:cantSplit w:val="0"/>
          <w:trHeight w:val="905" w:hRule="atLeast"/>
          <w:tblHeader w:val="0"/>
        </w:trPr>
        <w:tc>
          <w:tcPr>
            <w:tcBorders>
              <w:top w:color="000000" w:space="0" w:sz="4" w:val="single"/>
              <w:left w:color="000000" w:space="0" w:sz="4" w:val="single"/>
              <w:bottom w:color="000000" w:space="0" w:sz="6" w:val="single"/>
              <w:right w:color="000000" w:space="0" w:sz="6" w:val="single"/>
            </w:tcBorders>
            <w:vAlign w:val="center"/>
          </w:tcPr>
          <w:p w:rsidR="00000000" w:rsidDel="00000000" w:rsidP="00000000" w:rsidRDefault="00000000" w:rsidRPr="00000000" w14:paraId="00000678">
            <w:pPr>
              <w:rPr/>
            </w:pPr>
            <w:r w:rsidDel="00000000" w:rsidR="00000000" w:rsidRPr="00000000">
              <w:rPr>
                <w:rFonts w:ascii="Times New Roman" w:cs="Times New Roman" w:eastAsia="Times New Roman" w:hAnsi="Times New Roman"/>
                <w:sz w:val="24"/>
                <w:szCs w:val="24"/>
                <w:rtl w:val="0"/>
              </w:rPr>
              <w:t xml:space="preserve">330 Honors Geometry </w:t>
            </w:r>
            <w:r w:rsidDel="00000000" w:rsidR="00000000" w:rsidRPr="00000000">
              <w:rPr>
                <w:rtl w:val="0"/>
              </w:rPr>
            </w:r>
          </w:p>
        </w:tc>
        <w:tc>
          <w:tcPr>
            <w:tcBorders>
              <w:top w:color="000000" w:space="0" w:sz="4"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679">
            <w:pPr>
              <w:rPr/>
            </w:pPr>
            <w:r w:rsidDel="00000000" w:rsidR="00000000" w:rsidRPr="00000000">
              <w:rPr>
                <w:rFonts w:ascii="Times New Roman" w:cs="Times New Roman" w:eastAsia="Times New Roman" w:hAnsi="Times New Roman"/>
                <w:sz w:val="24"/>
                <w:szCs w:val="24"/>
                <w:rtl w:val="0"/>
              </w:rPr>
              <w:t xml:space="preserve">307 Algebra I CP </w:t>
            </w:r>
            <w:r w:rsidDel="00000000" w:rsidR="00000000" w:rsidRPr="00000000">
              <w:rPr>
                <w:rtl w:val="0"/>
              </w:rPr>
            </w:r>
          </w:p>
          <w:p w:rsidR="00000000" w:rsidDel="00000000" w:rsidP="00000000" w:rsidRDefault="00000000" w:rsidRPr="00000000" w14:paraId="0000067A">
            <w:pPr>
              <w:rPr/>
            </w:pPr>
            <w:r w:rsidDel="00000000" w:rsidR="00000000" w:rsidRPr="00000000">
              <w:rPr>
                <w:rFonts w:ascii="Times New Roman" w:cs="Times New Roman" w:eastAsia="Times New Roman" w:hAnsi="Times New Roman"/>
                <w:sz w:val="24"/>
                <w:szCs w:val="24"/>
                <w:rtl w:val="0"/>
              </w:rPr>
              <w:t xml:space="preserve">320 Algebra I CP Support </w:t>
            </w:r>
            <w:r w:rsidDel="00000000" w:rsidR="00000000" w:rsidRPr="00000000">
              <w:rPr>
                <w:rtl w:val="0"/>
              </w:rPr>
            </w:r>
          </w:p>
        </w:tc>
        <w:tc>
          <w:tcPr>
            <w:tcBorders>
              <w:top w:color="000000" w:space="0" w:sz="4" w:val="single"/>
              <w:left w:color="000000" w:space="0" w:sz="6" w:val="single"/>
              <w:bottom w:color="000000" w:space="0" w:sz="6" w:val="single"/>
              <w:right w:color="000000" w:space="0" w:sz="4" w:val="single"/>
            </w:tcBorders>
            <w:vAlign w:val="center"/>
          </w:tcPr>
          <w:p w:rsidR="00000000" w:rsidDel="00000000" w:rsidP="00000000" w:rsidRDefault="00000000" w:rsidRPr="00000000" w14:paraId="0000067B">
            <w:pPr>
              <w:rPr/>
            </w:pPr>
            <w:r w:rsidDel="00000000" w:rsidR="00000000" w:rsidRPr="00000000">
              <w:rPr>
                <w:rFonts w:ascii="Times New Roman" w:cs="Times New Roman" w:eastAsia="Times New Roman" w:hAnsi="Times New Roman"/>
                <w:sz w:val="24"/>
                <w:szCs w:val="24"/>
                <w:rtl w:val="0"/>
              </w:rPr>
              <w:t xml:space="preserve">318 Algebra I </w:t>
            </w:r>
            <w:r w:rsidDel="00000000" w:rsidR="00000000" w:rsidRPr="00000000">
              <w:rPr>
                <w:rtl w:val="0"/>
              </w:rPr>
            </w:r>
          </w:p>
          <w:p w:rsidR="00000000" w:rsidDel="00000000" w:rsidP="00000000" w:rsidRDefault="00000000" w:rsidRPr="00000000" w14:paraId="0000067C">
            <w:pPr>
              <w:rPr/>
            </w:pPr>
            <w:r w:rsidDel="00000000" w:rsidR="00000000" w:rsidRPr="00000000">
              <w:rPr>
                <w:rFonts w:ascii="Times New Roman" w:cs="Times New Roman" w:eastAsia="Times New Roman" w:hAnsi="Times New Roman"/>
                <w:sz w:val="24"/>
                <w:szCs w:val="24"/>
                <w:rtl w:val="0"/>
              </w:rPr>
              <w:t xml:space="preserve">310 Algebra Support </w:t>
            </w:r>
            <w:r w:rsidDel="00000000" w:rsidR="00000000" w:rsidRPr="00000000">
              <w:rPr>
                <w:rtl w:val="0"/>
              </w:rPr>
            </w:r>
          </w:p>
        </w:tc>
      </w:tr>
      <w:tr>
        <w:trPr>
          <w:cantSplit w:val="0"/>
          <w:trHeight w:val="618" w:hRule="atLeast"/>
          <w:tblHeader w:val="0"/>
        </w:trPr>
        <w:tc>
          <w:tcPr>
            <w:tcBorders>
              <w:top w:color="000000" w:space="0" w:sz="6" w:val="single"/>
              <w:left w:color="000000" w:space="0" w:sz="4" w:val="single"/>
              <w:bottom w:color="000000" w:space="0" w:sz="6" w:val="single"/>
              <w:right w:color="000000" w:space="0" w:sz="6" w:val="single"/>
            </w:tcBorders>
            <w:vAlign w:val="center"/>
          </w:tcPr>
          <w:p w:rsidR="00000000" w:rsidDel="00000000" w:rsidP="00000000" w:rsidRDefault="00000000" w:rsidRPr="00000000" w14:paraId="0000067D">
            <w:pPr>
              <w:rPr/>
            </w:pPr>
            <w:r w:rsidDel="00000000" w:rsidR="00000000" w:rsidRPr="00000000">
              <w:rPr>
                <w:rFonts w:ascii="Times New Roman" w:cs="Times New Roman" w:eastAsia="Times New Roman" w:hAnsi="Times New Roman"/>
                <w:sz w:val="24"/>
                <w:szCs w:val="24"/>
                <w:rtl w:val="0"/>
              </w:rPr>
              <w:t xml:space="preserve">335 Honors Algebra II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67E">
            <w:pPr>
              <w:rPr/>
            </w:pPr>
            <w:r w:rsidDel="00000000" w:rsidR="00000000" w:rsidRPr="00000000">
              <w:rPr>
                <w:rFonts w:ascii="Times New Roman" w:cs="Times New Roman" w:eastAsia="Times New Roman" w:hAnsi="Times New Roman"/>
                <w:sz w:val="24"/>
                <w:szCs w:val="24"/>
                <w:rtl w:val="0"/>
              </w:rPr>
              <w:t xml:space="preserve">316 Geometry CP </w:t>
            </w:r>
            <w:r w:rsidDel="00000000" w:rsidR="00000000" w:rsidRPr="00000000">
              <w:rPr>
                <w:rtl w:val="0"/>
              </w:rPr>
            </w:r>
          </w:p>
        </w:tc>
        <w:tc>
          <w:tcPr>
            <w:tcBorders>
              <w:top w:color="000000" w:space="0" w:sz="6" w:val="single"/>
              <w:left w:color="000000" w:space="0" w:sz="6" w:val="single"/>
              <w:bottom w:color="000000" w:space="0" w:sz="6" w:val="single"/>
              <w:right w:color="000000" w:space="0" w:sz="4" w:val="single"/>
            </w:tcBorders>
          </w:tcPr>
          <w:p w:rsidR="00000000" w:rsidDel="00000000" w:rsidP="00000000" w:rsidRDefault="00000000" w:rsidRPr="00000000" w14:paraId="0000067F">
            <w:pPr>
              <w:rPr/>
            </w:pPr>
            <w:r w:rsidDel="00000000" w:rsidR="00000000" w:rsidRPr="00000000">
              <w:rPr>
                <w:rFonts w:ascii="Times New Roman" w:cs="Times New Roman" w:eastAsia="Times New Roman" w:hAnsi="Times New Roman"/>
                <w:sz w:val="24"/>
                <w:szCs w:val="24"/>
                <w:rtl w:val="0"/>
              </w:rPr>
              <w:t xml:space="preserve">350 Geometry </w:t>
            </w:r>
            <w:r w:rsidDel="00000000" w:rsidR="00000000" w:rsidRPr="00000000">
              <w:rPr>
                <w:rtl w:val="0"/>
              </w:rPr>
            </w:r>
          </w:p>
          <w:p w:rsidR="00000000" w:rsidDel="00000000" w:rsidP="00000000" w:rsidRDefault="00000000" w:rsidRPr="00000000" w14:paraId="00000680">
            <w:pPr>
              <w:rPr/>
            </w:pPr>
            <w:r w:rsidDel="00000000" w:rsidR="00000000" w:rsidRPr="00000000">
              <w:rPr>
                <w:rFonts w:ascii="Times New Roman" w:cs="Times New Roman" w:eastAsia="Times New Roman" w:hAnsi="Times New Roman"/>
                <w:sz w:val="24"/>
                <w:szCs w:val="24"/>
                <w:rtl w:val="0"/>
              </w:rPr>
              <w:t xml:space="preserve">339 Geometry Support </w:t>
            </w:r>
            <w:r w:rsidDel="00000000" w:rsidR="00000000" w:rsidRPr="00000000">
              <w:rPr>
                <w:rtl w:val="0"/>
              </w:rPr>
            </w:r>
          </w:p>
        </w:tc>
      </w:tr>
      <w:tr>
        <w:trPr>
          <w:cantSplit w:val="0"/>
          <w:trHeight w:val="986" w:hRule="atLeast"/>
          <w:tblHeader w:val="0"/>
        </w:trPr>
        <w:tc>
          <w:tcPr>
            <w:tcBorders>
              <w:top w:color="000000" w:space="0" w:sz="6" w:val="single"/>
              <w:left w:color="000000" w:space="0" w:sz="4" w:val="single"/>
              <w:bottom w:color="000000" w:space="0" w:sz="6" w:val="single"/>
              <w:right w:color="000000" w:space="0" w:sz="6" w:val="single"/>
            </w:tcBorders>
            <w:vAlign w:val="center"/>
          </w:tcPr>
          <w:p w:rsidR="00000000" w:rsidDel="00000000" w:rsidP="00000000" w:rsidRDefault="00000000" w:rsidRPr="00000000" w14:paraId="00000681">
            <w:pPr>
              <w:rPr/>
            </w:pPr>
            <w:r w:rsidDel="00000000" w:rsidR="00000000" w:rsidRPr="00000000">
              <w:rPr>
                <w:rFonts w:ascii="Times New Roman" w:cs="Times New Roman" w:eastAsia="Times New Roman" w:hAnsi="Times New Roman"/>
                <w:sz w:val="24"/>
                <w:szCs w:val="24"/>
                <w:rtl w:val="0"/>
              </w:rPr>
              <w:t xml:space="preserve">346 Honors Pre-Calculus </w:t>
            </w:r>
            <w:r w:rsidDel="00000000" w:rsidR="00000000" w:rsidRPr="00000000">
              <w:rPr>
                <w:rtl w:val="0"/>
              </w:rPr>
            </w:r>
          </w:p>
          <w:p w:rsidR="00000000" w:rsidDel="00000000" w:rsidP="00000000" w:rsidRDefault="00000000" w:rsidRPr="00000000" w14:paraId="00000682">
            <w:pPr>
              <w:rPr/>
            </w:pPr>
            <w:r w:rsidDel="00000000" w:rsidR="00000000" w:rsidRPr="00000000">
              <w:rPr>
                <w:rFonts w:ascii="Times New Roman" w:cs="Times New Roman" w:eastAsia="Times New Roman" w:hAnsi="Times New Roman"/>
                <w:sz w:val="24"/>
                <w:szCs w:val="24"/>
                <w:rtl w:val="0"/>
              </w:rPr>
              <w:t xml:space="preserve">349 AP Statistics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683">
            <w:pPr>
              <w:rPr/>
            </w:pPr>
            <w:r w:rsidDel="00000000" w:rsidR="00000000" w:rsidRPr="00000000">
              <w:rPr>
                <w:rFonts w:ascii="Times New Roman" w:cs="Times New Roman" w:eastAsia="Times New Roman" w:hAnsi="Times New Roman"/>
                <w:sz w:val="24"/>
                <w:szCs w:val="24"/>
                <w:rtl w:val="0"/>
              </w:rPr>
              <w:t xml:space="preserve">322 Algebra II CP </w:t>
            </w:r>
            <w:r w:rsidDel="00000000" w:rsidR="00000000" w:rsidRPr="00000000">
              <w:rPr>
                <w:rtl w:val="0"/>
              </w:rPr>
            </w:r>
          </w:p>
        </w:tc>
        <w:tc>
          <w:tcPr>
            <w:tcBorders>
              <w:top w:color="000000" w:space="0" w:sz="6" w:val="single"/>
              <w:left w:color="000000" w:space="0" w:sz="6" w:val="single"/>
              <w:bottom w:color="000000" w:space="0" w:sz="6" w:val="single"/>
              <w:right w:color="000000" w:space="0" w:sz="4" w:val="single"/>
            </w:tcBorders>
          </w:tcPr>
          <w:p w:rsidR="00000000" w:rsidDel="00000000" w:rsidP="00000000" w:rsidRDefault="00000000" w:rsidRPr="00000000" w14:paraId="00000684">
            <w:pPr>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685">
            <w:pPr>
              <w:rPr/>
            </w:pPr>
            <w:r w:rsidDel="00000000" w:rsidR="00000000" w:rsidRPr="00000000">
              <w:rPr>
                <w:rFonts w:ascii="Times New Roman" w:cs="Times New Roman" w:eastAsia="Times New Roman" w:hAnsi="Times New Roman"/>
                <w:sz w:val="24"/>
                <w:szCs w:val="24"/>
                <w:rtl w:val="0"/>
              </w:rPr>
              <w:t xml:space="preserve">319 Algebra II </w:t>
            </w:r>
            <w:r w:rsidDel="00000000" w:rsidR="00000000" w:rsidRPr="00000000">
              <w:rPr>
                <w:rtl w:val="0"/>
              </w:rPr>
            </w:r>
          </w:p>
          <w:p w:rsidR="00000000" w:rsidDel="00000000" w:rsidP="00000000" w:rsidRDefault="00000000" w:rsidRPr="00000000" w14:paraId="00000686">
            <w:pPr>
              <w:rPr/>
            </w:pPr>
            <w:r w:rsidDel="00000000" w:rsidR="00000000" w:rsidRPr="00000000">
              <w:rPr>
                <w:rFonts w:ascii="Times New Roman" w:cs="Times New Roman" w:eastAsia="Times New Roman" w:hAnsi="Times New Roman"/>
                <w:sz w:val="24"/>
                <w:szCs w:val="24"/>
                <w:rtl w:val="0"/>
              </w:rPr>
              <w:t xml:space="preserve">319 A/B Algebra II over 2 years </w:t>
            </w:r>
            <w:r w:rsidDel="00000000" w:rsidR="00000000" w:rsidRPr="00000000">
              <w:rPr>
                <w:rtl w:val="0"/>
              </w:rPr>
            </w:r>
          </w:p>
        </w:tc>
      </w:tr>
      <w:tr>
        <w:trPr>
          <w:cantSplit w:val="0"/>
          <w:trHeight w:val="988" w:hRule="atLeast"/>
          <w:tblHeader w:val="0"/>
        </w:trPr>
        <w:tc>
          <w:tcPr>
            <w:tcBorders>
              <w:top w:color="000000" w:space="0" w:sz="6" w:val="single"/>
              <w:left w:color="000000" w:space="0" w:sz="4" w:val="single"/>
              <w:bottom w:color="000000" w:space="0" w:sz="6" w:val="single"/>
              <w:right w:color="000000" w:space="0" w:sz="6" w:val="single"/>
            </w:tcBorders>
          </w:tcPr>
          <w:p w:rsidR="00000000" w:rsidDel="00000000" w:rsidP="00000000" w:rsidRDefault="00000000" w:rsidRPr="00000000" w14:paraId="00000687">
            <w:pPr>
              <w:numPr>
                <w:ilvl w:val="0"/>
                <w:numId w:val="4"/>
              </w:numPr>
              <w:ind w:left="420" w:hanging="420"/>
              <w:rPr/>
            </w:pPr>
            <w:r w:rsidDel="00000000" w:rsidR="00000000" w:rsidRPr="00000000">
              <w:rPr>
                <w:rFonts w:ascii="Times New Roman" w:cs="Times New Roman" w:eastAsia="Times New Roman" w:hAnsi="Times New Roman"/>
                <w:sz w:val="24"/>
                <w:szCs w:val="24"/>
                <w:rtl w:val="0"/>
              </w:rPr>
              <w:t xml:space="preserve">AP Calculus AB </w:t>
            </w:r>
            <w:r w:rsidDel="00000000" w:rsidR="00000000" w:rsidRPr="00000000">
              <w:rPr>
                <w:rtl w:val="0"/>
              </w:rPr>
            </w:r>
          </w:p>
          <w:p w:rsidR="00000000" w:rsidDel="00000000" w:rsidP="00000000" w:rsidRDefault="00000000" w:rsidRPr="00000000" w14:paraId="00000688">
            <w:pPr>
              <w:numPr>
                <w:ilvl w:val="0"/>
                <w:numId w:val="4"/>
              </w:numPr>
              <w:ind w:left="420" w:hanging="420"/>
              <w:rPr/>
            </w:pPr>
            <w:r w:rsidDel="00000000" w:rsidR="00000000" w:rsidRPr="00000000">
              <w:rPr>
                <w:rFonts w:ascii="Times New Roman" w:cs="Times New Roman" w:eastAsia="Times New Roman" w:hAnsi="Times New Roman"/>
                <w:sz w:val="24"/>
                <w:szCs w:val="24"/>
                <w:rtl w:val="0"/>
              </w:rPr>
              <w:t xml:space="preserve">AP Calculus BC </w:t>
            </w:r>
            <w:r w:rsidDel="00000000" w:rsidR="00000000" w:rsidRPr="00000000">
              <w:rPr>
                <w:rtl w:val="0"/>
              </w:rPr>
            </w:r>
          </w:p>
          <w:p w:rsidR="00000000" w:rsidDel="00000000" w:rsidP="00000000" w:rsidRDefault="00000000" w:rsidRPr="00000000" w14:paraId="00000689">
            <w:pPr>
              <w:rPr/>
            </w:pPr>
            <w:r w:rsidDel="00000000" w:rsidR="00000000" w:rsidRPr="00000000">
              <w:rPr>
                <w:rFonts w:ascii="Times New Roman" w:cs="Times New Roman" w:eastAsia="Times New Roman" w:hAnsi="Times New Roman"/>
                <w:sz w:val="24"/>
                <w:szCs w:val="24"/>
                <w:rtl w:val="0"/>
              </w:rPr>
              <w:t xml:space="preserve">349 AP Statistics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68A">
            <w:pPr>
              <w:rPr/>
            </w:pPr>
            <w:r w:rsidDel="00000000" w:rsidR="00000000" w:rsidRPr="00000000">
              <w:rPr>
                <w:rFonts w:ascii="Times New Roman" w:cs="Times New Roman" w:eastAsia="Times New Roman" w:hAnsi="Times New Roman"/>
                <w:sz w:val="24"/>
                <w:szCs w:val="24"/>
                <w:rtl w:val="0"/>
              </w:rPr>
              <w:t xml:space="preserve">342 Pre-Calculus </w:t>
            </w:r>
            <w:r w:rsidDel="00000000" w:rsidR="00000000" w:rsidRPr="00000000">
              <w:rPr>
                <w:rtl w:val="0"/>
              </w:rPr>
            </w:r>
          </w:p>
          <w:p w:rsidR="00000000" w:rsidDel="00000000" w:rsidP="00000000" w:rsidRDefault="00000000" w:rsidRPr="00000000" w14:paraId="0000068B">
            <w:pPr>
              <w:rPr/>
            </w:pPr>
            <w:r w:rsidDel="00000000" w:rsidR="00000000" w:rsidRPr="00000000">
              <w:rPr>
                <w:rFonts w:ascii="Times New Roman" w:cs="Times New Roman" w:eastAsia="Times New Roman" w:hAnsi="Times New Roman"/>
                <w:sz w:val="24"/>
                <w:szCs w:val="24"/>
                <w:rtl w:val="0"/>
              </w:rPr>
              <w:t xml:space="preserve">349 AP Statistics </w:t>
            </w:r>
            <w:r w:rsidDel="00000000" w:rsidR="00000000" w:rsidRPr="00000000">
              <w:rPr>
                <w:rtl w:val="0"/>
              </w:rPr>
            </w:r>
          </w:p>
        </w:tc>
        <w:tc>
          <w:tcPr>
            <w:tcBorders>
              <w:top w:color="000000" w:space="0" w:sz="6" w:val="single"/>
              <w:left w:color="000000" w:space="0" w:sz="6" w:val="single"/>
              <w:bottom w:color="000000" w:space="0" w:sz="6" w:val="single"/>
              <w:right w:color="000000" w:space="0" w:sz="4" w:val="single"/>
            </w:tcBorders>
          </w:tcPr>
          <w:p w:rsidR="00000000" w:rsidDel="00000000" w:rsidP="00000000" w:rsidRDefault="00000000" w:rsidRPr="00000000" w14:paraId="0000068C">
            <w:pPr>
              <w:rPr/>
            </w:pPr>
            <w:r w:rsidDel="00000000" w:rsidR="00000000" w:rsidRPr="00000000">
              <w:rPr>
                <w:rFonts w:ascii="Times New Roman" w:cs="Times New Roman" w:eastAsia="Times New Roman" w:hAnsi="Times New Roman"/>
                <w:sz w:val="24"/>
                <w:szCs w:val="24"/>
                <w:rtl w:val="0"/>
              </w:rPr>
              <w:t xml:space="preserve">332 Intermediate Algebra &amp; </w:t>
            </w:r>
            <w:r w:rsidDel="00000000" w:rsidR="00000000" w:rsidRPr="00000000">
              <w:rPr>
                <w:rtl w:val="0"/>
              </w:rPr>
            </w:r>
          </w:p>
          <w:p w:rsidR="00000000" w:rsidDel="00000000" w:rsidP="00000000" w:rsidRDefault="00000000" w:rsidRPr="00000000" w14:paraId="0000068D">
            <w:pPr>
              <w:rPr/>
            </w:pPr>
            <w:r w:rsidDel="00000000" w:rsidR="00000000" w:rsidRPr="00000000">
              <w:rPr>
                <w:rFonts w:ascii="Times New Roman" w:cs="Times New Roman" w:eastAsia="Times New Roman" w:hAnsi="Times New Roman"/>
                <w:sz w:val="24"/>
                <w:szCs w:val="24"/>
                <w:rtl w:val="0"/>
              </w:rPr>
              <w:t xml:space="preserve">Trigonometry </w:t>
            </w:r>
            <w:r w:rsidDel="00000000" w:rsidR="00000000" w:rsidRPr="00000000">
              <w:rPr>
                <w:rtl w:val="0"/>
              </w:rPr>
            </w:r>
          </w:p>
          <w:p w:rsidR="00000000" w:rsidDel="00000000" w:rsidP="00000000" w:rsidRDefault="00000000" w:rsidRPr="00000000" w14:paraId="0000068E">
            <w:pPr>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tc>
      </w:tr>
      <w:tr>
        <w:trPr>
          <w:cantSplit w:val="0"/>
          <w:trHeight w:val="1354" w:hRule="atLeast"/>
          <w:tblHeader w:val="0"/>
        </w:trPr>
        <w:tc>
          <w:tcPr>
            <w:tcBorders>
              <w:top w:color="000000" w:space="0" w:sz="6" w:val="single"/>
              <w:left w:color="000000" w:space="0" w:sz="4" w:val="single"/>
              <w:bottom w:color="000000" w:space="0" w:sz="4" w:val="single"/>
              <w:right w:color="000000" w:space="0" w:sz="6" w:val="single"/>
            </w:tcBorders>
            <w:vAlign w:val="center"/>
          </w:tcPr>
          <w:p w:rsidR="00000000" w:rsidDel="00000000" w:rsidP="00000000" w:rsidRDefault="00000000" w:rsidRPr="00000000" w14:paraId="0000068F">
            <w:pPr>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tc>
        <w:tc>
          <w:tcPr>
            <w:tcBorders>
              <w:top w:color="000000" w:space="0" w:sz="6" w:val="single"/>
              <w:left w:color="000000" w:space="0" w:sz="6" w:val="single"/>
              <w:bottom w:color="000000" w:space="0" w:sz="4" w:val="single"/>
              <w:right w:color="000000" w:space="0" w:sz="6" w:val="single"/>
            </w:tcBorders>
            <w:vAlign w:val="center"/>
          </w:tcPr>
          <w:p w:rsidR="00000000" w:rsidDel="00000000" w:rsidP="00000000" w:rsidRDefault="00000000" w:rsidRPr="00000000" w14:paraId="00000690">
            <w:pPr>
              <w:rPr/>
            </w:pPr>
            <w:r w:rsidDel="00000000" w:rsidR="00000000" w:rsidRPr="00000000">
              <w:rPr>
                <w:rFonts w:ascii="Times New Roman" w:cs="Times New Roman" w:eastAsia="Times New Roman" w:hAnsi="Times New Roman"/>
                <w:sz w:val="24"/>
                <w:szCs w:val="24"/>
                <w:rtl w:val="0"/>
              </w:rPr>
              <w:t xml:space="preserve">327 Statistics (semester) </w:t>
            </w:r>
            <w:r w:rsidDel="00000000" w:rsidR="00000000" w:rsidRPr="00000000">
              <w:rPr>
                <w:rtl w:val="0"/>
              </w:rPr>
            </w:r>
          </w:p>
          <w:p w:rsidR="00000000" w:rsidDel="00000000" w:rsidP="00000000" w:rsidRDefault="00000000" w:rsidRPr="00000000" w14:paraId="00000691">
            <w:pPr>
              <w:rPr/>
            </w:pPr>
            <w:r w:rsidDel="00000000" w:rsidR="00000000" w:rsidRPr="00000000">
              <w:rPr>
                <w:rFonts w:ascii="Times New Roman" w:cs="Times New Roman" w:eastAsia="Times New Roman" w:hAnsi="Times New Roman"/>
                <w:sz w:val="24"/>
                <w:szCs w:val="24"/>
                <w:rtl w:val="0"/>
              </w:rPr>
              <w:t xml:space="preserve">360 Introduction to Calculus (semester) </w:t>
            </w:r>
            <w:r w:rsidDel="00000000" w:rsidR="00000000" w:rsidRPr="00000000">
              <w:rPr>
                <w:rtl w:val="0"/>
              </w:rPr>
            </w:r>
          </w:p>
          <w:p w:rsidR="00000000" w:rsidDel="00000000" w:rsidP="00000000" w:rsidRDefault="00000000" w:rsidRPr="00000000" w14:paraId="00000692">
            <w:pPr>
              <w:rPr/>
            </w:pPr>
            <w:r w:rsidDel="00000000" w:rsidR="00000000" w:rsidRPr="00000000">
              <w:rPr>
                <w:rFonts w:ascii="Times New Roman" w:cs="Times New Roman" w:eastAsia="Times New Roman" w:hAnsi="Times New Roman"/>
                <w:sz w:val="24"/>
                <w:szCs w:val="24"/>
                <w:rtl w:val="0"/>
              </w:rPr>
              <w:t xml:space="preserve">349 AP Statistics </w:t>
            </w:r>
            <w:r w:rsidDel="00000000" w:rsidR="00000000" w:rsidRPr="00000000">
              <w:rPr>
                <w:rtl w:val="0"/>
              </w:rPr>
            </w:r>
          </w:p>
        </w:tc>
        <w:tc>
          <w:tcPr>
            <w:tcBorders>
              <w:top w:color="000000" w:space="0" w:sz="6" w:val="single"/>
              <w:left w:color="000000" w:space="0" w:sz="6" w:val="single"/>
              <w:bottom w:color="000000" w:space="0" w:sz="4" w:val="single"/>
              <w:right w:color="000000" w:space="0" w:sz="4" w:val="single"/>
            </w:tcBorders>
            <w:vAlign w:val="center"/>
          </w:tcPr>
          <w:p w:rsidR="00000000" w:rsidDel="00000000" w:rsidP="00000000" w:rsidRDefault="00000000" w:rsidRPr="00000000" w14:paraId="00000693">
            <w:pPr>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tc>
      </w:tr>
    </w:tbl>
    <w:p w:rsidR="00000000" w:rsidDel="00000000" w:rsidP="00000000" w:rsidRDefault="00000000" w:rsidRPr="00000000" w14:paraId="00000694">
      <w:pPr>
        <w:spacing w:after="0" w:lineRule="auto"/>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69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Note 1: Occasionally, “horizontal” movement on either chart may be recommended for individual students, although the sequence of course topics remains the same.</w:t>
      </w:r>
    </w:p>
    <w:p w:rsidR="00000000" w:rsidDel="00000000" w:rsidP="00000000" w:rsidRDefault="00000000" w:rsidRPr="00000000" w14:paraId="0000069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Note 2: The above identified sequence is intended to be the typical and expected sequence for students. In the event that a student wishes to elect to take math courses concurrently or out of sequence, communication must occur between the student, the student’s counselor and the student’s current math teacher. If the student is to move forward with this election, the student, parent, counselor, teacher, department char and administrator should communicate in writing regarding the best interests of the student </w:t>
      </w:r>
    </w:p>
    <w:p w:rsidR="00000000" w:rsidDel="00000000" w:rsidP="00000000" w:rsidRDefault="00000000" w:rsidRPr="00000000" w14:paraId="00000697">
      <w:pPr>
        <w:spacing w:after="120" w:line="240" w:lineRule="auto"/>
        <w:rPr>
          <w:rFonts w:ascii="Times New Roman" w:cs="Times New Roman" w:eastAsia="Times New Roman" w:hAnsi="Times New Roman"/>
          <w:b w:val="1"/>
          <w:sz w:val="36"/>
          <w:szCs w:val="36"/>
        </w:rPr>
      </w:pPr>
      <w:r w:rsidDel="00000000" w:rsidR="00000000" w:rsidRPr="00000000">
        <w:rPr>
          <w:rFonts w:ascii="Raleway" w:cs="Raleway" w:eastAsia="Raleway" w:hAnsi="Raleway"/>
          <w:b w:val="1"/>
          <w:color w:val="084853"/>
          <w:sz w:val="28"/>
          <w:szCs w:val="28"/>
          <w:rtl w:val="0"/>
        </w:rPr>
        <w:t xml:space="preserve">Secondary Math Pathways</w:t>
      </w:r>
      <w:r w:rsidDel="00000000" w:rsidR="00000000" w:rsidRPr="00000000">
        <w:rPr>
          <w:rtl w:val="0"/>
        </w:rPr>
      </w:r>
    </w:p>
    <w:p w:rsidR="00000000" w:rsidDel="00000000" w:rsidP="00000000" w:rsidRDefault="00000000" w:rsidRPr="00000000" w14:paraId="0000069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Pr>
        <w:drawing>
          <wp:inline distB="0" distT="0" distL="0" distR="0">
            <wp:extent cx="5946775" cy="6193155"/>
            <wp:effectExtent b="0" l="0" r="0" t="0"/>
            <wp:docPr id="290223" name="image4.png"/>
            <a:graphic>
              <a:graphicData uri="http://schemas.openxmlformats.org/drawingml/2006/picture">
                <pic:pic>
                  <pic:nvPicPr>
                    <pic:cNvPr id="0" name="image4.png"/>
                    <pic:cNvPicPr preferRelativeResize="0"/>
                  </pic:nvPicPr>
                  <pic:blipFill>
                    <a:blip r:embed="rId78"/>
                    <a:srcRect b="0" l="0" r="0" t="0"/>
                    <a:stretch>
                      <a:fillRect/>
                    </a:stretch>
                  </pic:blipFill>
                  <pic:spPr>
                    <a:xfrm>
                      <a:off x="0" y="0"/>
                      <a:ext cx="5946775" cy="6193155"/>
                    </a:xfrm>
                    <a:prstGeom prst="rect"/>
                    <a:ln/>
                  </pic:spPr>
                </pic:pic>
              </a:graphicData>
            </a:graphic>
          </wp:inline>
        </w:drawing>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br w:type="textWrapping"/>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Occasionally horizontal movement may be recommended for individual students. The above identified pathway is intended to be the typical and expected sequence for students. At the high school if students wish to take math courses concurrently or out of sequence, they may do so with the support and permission of the Math Department Chair(s) and their counselor</w:t>
      </w:r>
    </w:p>
    <w:p w:rsidR="00000000" w:rsidDel="00000000" w:rsidP="00000000" w:rsidRDefault="00000000" w:rsidRPr="00000000" w14:paraId="00000699">
      <w:pPr>
        <w:pStyle w:val="Heading2"/>
        <w:rPr/>
      </w:pPr>
      <w:r w:rsidDel="00000000" w:rsidR="00000000" w:rsidRPr="00000000">
        <w:rPr>
          <w:rtl w:val="0"/>
        </w:rPr>
        <w:t xml:space="preserve">ESSENTIALS MATHEMATICS SEQUENCE </w:t>
      </w:r>
    </w:p>
    <w:p w:rsidR="00000000" w:rsidDel="00000000" w:rsidP="00000000" w:rsidRDefault="00000000" w:rsidRPr="00000000" w14:paraId="0000069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The Essentials Mathematics Sequence gives students exposure to and experience with the concepts that are presented in the Common Core State Standards for Mathematics. Scientific and/or graphing calculators are used in these courses to enhance learning and supplement topics. Support classes, which run concurrently with the regular math courses, may also be offered within this sequence to provide additional assistance for students as they work to meet the curriculum expectations. </w:t>
      </w:r>
    </w:p>
    <w:p w:rsidR="00000000" w:rsidDel="00000000" w:rsidP="00000000" w:rsidRDefault="00000000" w:rsidRPr="00000000" w14:paraId="0000069B">
      <w:pPr>
        <w:pStyle w:val="Heading3"/>
        <w:tabs>
          <w:tab w:val="right" w:leader="none" w:pos="9360"/>
          <w:tab w:val="right" w:leader="none" w:pos="9360"/>
          <w:tab w:val="right" w:leader="none" w:pos="9360"/>
          <w:tab w:val="right" w:leader="none" w:pos="9360"/>
        </w:tabs>
        <w:spacing w:before="120" w:lineRule="auto"/>
        <w:rPr/>
      </w:pPr>
      <w:r w:rsidDel="00000000" w:rsidR="00000000" w:rsidRPr="00000000">
        <w:rPr>
          <w:rtl w:val="0"/>
        </w:rPr>
        <w:t xml:space="preserve">310 – ALGEBRA I SUPPORT Prerequisite: Math 8 </w:t>
        <w:tab/>
        <w:t xml:space="preserve"> </w:t>
        <w:tab/>
        <w:t xml:space="preserve">  </w:t>
      </w:r>
      <w:r w:rsidDel="00000000" w:rsidR="00000000" w:rsidRPr="00000000">
        <w:rPr>
          <w:rFonts w:ascii="Times New Roman" w:cs="Times New Roman" w:eastAsia="Times New Roman" w:hAnsi="Times New Roman"/>
          <w:sz w:val="20"/>
          <w:szCs w:val="20"/>
          <w:rtl w:val="0"/>
        </w:rPr>
        <w:t xml:space="preserve"> Requirement: Teacher recommendation and enrollment in Algebra I </w:t>
      </w:r>
      <w:r w:rsidDel="00000000" w:rsidR="00000000" w:rsidRPr="00000000">
        <w:rPr>
          <w:rtl w:val="0"/>
        </w:rPr>
      </w:r>
    </w:p>
    <w:p w:rsidR="00000000" w:rsidDel="00000000" w:rsidP="00000000" w:rsidRDefault="00000000" w:rsidRPr="00000000" w14:paraId="0000069C">
      <w:pPr>
        <w:tabs>
          <w:tab w:val="right" w:leader="none" w:pos="9365"/>
        </w:tabs>
        <w:spacing w:after="25" w:lineRule="auto"/>
        <w:ind w:left="-14"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 </w:t>
        <w:tab/>
        <w:t xml:space="preserve"> </w:t>
      </w:r>
      <w:r w:rsidDel="00000000" w:rsidR="00000000" w:rsidRPr="00000000">
        <w:rPr>
          <w:rFonts w:ascii="Garamond" w:cs="Garamond" w:eastAsia="Garamond" w:hAnsi="Garamond"/>
          <w:b w:val="1"/>
          <w:sz w:val="24"/>
          <w:szCs w:val="24"/>
          <w:rtl w:val="0"/>
        </w:rPr>
        <w:t xml:space="preserve">.5 or 1 CREDIT </w:t>
      </w:r>
      <w:r w:rsidDel="00000000" w:rsidR="00000000" w:rsidRPr="00000000">
        <w:rPr>
          <w:rtl w:val="0"/>
        </w:rPr>
      </w:r>
    </w:p>
    <w:p w:rsidR="00000000" w:rsidDel="00000000" w:rsidP="00000000" w:rsidRDefault="00000000" w:rsidRPr="00000000" w14:paraId="0000069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This support class is designed for the high school student who requires additional support with Algebra 1. </w:t>
      </w:r>
    </w:p>
    <w:p w:rsidR="00000000" w:rsidDel="00000000" w:rsidP="00000000" w:rsidRDefault="00000000" w:rsidRPr="00000000" w14:paraId="0000069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This support class is taken concurrently with Algebra 1 and provides additional support for students as they work to meet the curriculum expectations of Algebra 1. Course content includes additional instruction on the concepts taught in class, previews of upcoming lessons, homework assistance, and quiz and test preparation. Units and lessons are aligned to the Common Core State Standards for Mathematics, which are designed to prepare all students for success in high school and beyond. This course does not count for math credit. </w:t>
      </w:r>
    </w:p>
    <w:p w:rsidR="00000000" w:rsidDel="00000000" w:rsidP="00000000" w:rsidRDefault="00000000" w:rsidRPr="00000000" w14:paraId="0000069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single"/>
          <w:shd w:fill="auto" w:val="clear"/>
          <w:vertAlign w:val="baseline"/>
          <w:rtl w:val="0"/>
        </w:rPr>
        <w:t xml:space="preserve">Instructional Materials/</w:t>
      </w:r>
      <w:r w:rsidDel="00000000" w:rsidR="00000000" w:rsidRPr="00000000">
        <w:rPr>
          <w:rFonts w:ascii="Garamond" w:cs="Garamond" w:eastAsia="Garamond" w:hAnsi="Garamond"/>
          <w:sz w:val="24"/>
          <w:szCs w:val="24"/>
          <w:u w:val="single"/>
          <w:rtl w:val="0"/>
        </w:rPr>
        <w:t xml:space="preserve">Resources</w:t>
      </w:r>
      <w:r w:rsidDel="00000000" w:rsidR="00000000" w:rsidRPr="00000000">
        <w:rPr>
          <w:rFonts w:ascii="Garamond" w:cs="Garamond" w:eastAsia="Garamond" w:hAnsi="Garamond"/>
          <w:b w:val="0"/>
          <w:i w:val="0"/>
          <w:smallCaps w:val="0"/>
          <w:strike w:val="0"/>
          <w:color w:val="000000"/>
          <w:sz w:val="24"/>
          <w:szCs w:val="24"/>
          <w:u w:val="single"/>
          <w:shd w:fill="auto" w:val="clear"/>
          <w:vertAlign w:val="baseline"/>
          <w:rtl w:val="0"/>
        </w:rPr>
        <w:t xml:space="preserv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6A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Textbook: Algebra 1 Concepts and Skills; McDougal Littell, Copyright 2004 </w:t>
      </w:r>
    </w:p>
    <w:p w:rsidR="00000000" w:rsidDel="00000000" w:rsidP="00000000" w:rsidRDefault="00000000" w:rsidRPr="00000000" w14:paraId="000006A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4-Function, Scientific and Graphing Calculators are used throughout the course </w:t>
      </w:r>
    </w:p>
    <w:p w:rsidR="00000000" w:rsidDel="00000000" w:rsidP="00000000" w:rsidRDefault="00000000" w:rsidRPr="00000000" w14:paraId="000006A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A variety of teacher-created and online resources are used throughout the course </w:t>
      </w:r>
    </w:p>
    <w:p w:rsidR="00000000" w:rsidDel="00000000" w:rsidP="00000000" w:rsidRDefault="00000000" w:rsidRPr="00000000" w14:paraId="000006A3">
      <w:pPr>
        <w:pStyle w:val="Heading3"/>
        <w:tabs>
          <w:tab w:val="right" w:leader="none" w:pos="9360"/>
          <w:tab w:val="right" w:leader="none" w:pos="9360"/>
          <w:tab w:val="right" w:leader="none" w:pos="9360"/>
          <w:tab w:val="right" w:leader="none" w:pos="9360"/>
        </w:tabs>
        <w:spacing w:before="120" w:lineRule="auto"/>
        <w:rPr/>
      </w:pPr>
      <w:r w:rsidDel="00000000" w:rsidR="00000000" w:rsidRPr="00000000">
        <w:rPr>
          <w:rtl w:val="0"/>
        </w:rPr>
        <w:t xml:space="preserve">318 – ALGEBRA I Prerequisite: Math 8 </w:t>
        <w:tab/>
        <w:t xml:space="preserve">1 CREDIT </w:t>
      </w:r>
    </w:p>
    <w:p w:rsidR="00000000" w:rsidDel="00000000" w:rsidP="00000000" w:rsidRDefault="00000000" w:rsidRPr="00000000" w14:paraId="000006A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This class is designed for the high school student who will have exposure to and experience with the concepts that are presented in the Common Core State Standards for Mathematics. </w:t>
      </w:r>
    </w:p>
    <w:p w:rsidR="00000000" w:rsidDel="00000000" w:rsidP="00000000" w:rsidRDefault="00000000" w:rsidRPr="00000000" w14:paraId="000006A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This course is a traditional approach to the study of first year Algebra concepts. This Algebra 1 course builds on the study of functions and representations that began in the middle school. Students will learn to simplify in the following areas: polynomial expressions, exponents, radicals, and rational expressions. Students will learn to solve in the following areas: linear equations, linear inequalities, absolute value equations, systems of equations, quadratic and rational equations. Students will focus on graphing in the areas of linear and quadratic functions. </w:t>
      </w:r>
    </w:p>
    <w:p w:rsidR="00000000" w:rsidDel="00000000" w:rsidP="00000000" w:rsidRDefault="00000000" w:rsidRPr="00000000" w14:paraId="000006A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single"/>
          <w:shd w:fill="auto" w:val="clear"/>
          <w:vertAlign w:val="baseline"/>
          <w:rtl w:val="0"/>
        </w:rPr>
        <w:t xml:space="preserve">Instructional Materials/Resources:</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6A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Textbook: Algebra 1 Concepts and Skills; McDougal Littell, Copyright 2004 </w:t>
      </w:r>
    </w:p>
    <w:p w:rsidR="00000000" w:rsidDel="00000000" w:rsidP="00000000" w:rsidRDefault="00000000" w:rsidRPr="00000000" w14:paraId="000006A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4-Function, Scientific and Graphing Calculators are used throughout the course </w:t>
      </w:r>
    </w:p>
    <w:p w:rsidR="00000000" w:rsidDel="00000000" w:rsidP="00000000" w:rsidRDefault="00000000" w:rsidRPr="00000000" w14:paraId="000006A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A variety of teacher-created and online resources are used throughout the course</w:t>
      </w:r>
    </w:p>
    <w:p w:rsidR="00000000" w:rsidDel="00000000" w:rsidP="00000000" w:rsidRDefault="00000000" w:rsidRPr="00000000" w14:paraId="000006AA">
      <w:pPr>
        <w:pStyle w:val="Heading3"/>
        <w:keepNext w:val="1"/>
        <w:keepLines w:val="1"/>
        <w:tabs>
          <w:tab w:val="right" w:leader="none" w:pos="9360"/>
          <w:tab w:val="right" w:leader="none" w:pos="9360"/>
          <w:tab w:val="right" w:leader="none" w:pos="9360"/>
          <w:tab w:val="right" w:leader="none" w:pos="9360"/>
        </w:tabs>
        <w:rPr/>
      </w:pPr>
      <w:r w:rsidDel="00000000" w:rsidR="00000000" w:rsidRPr="00000000">
        <w:rPr>
          <w:rtl w:val="0"/>
        </w:rPr>
        <w:t xml:space="preserve">339 – GEOMETRY SUPPORT </w:t>
        <w:tab/>
        <w:t xml:space="preserve">Prerequisite: Algebra I </w:t>
        <w:tab/>
        <w:t xml:space="preserve"> </w:t>
      </w:r>
      <w:r w:rsidDel="00000000" w:rsidR="00000000" w:rsidRPr="00000000">
        <w:rPr>
          <w:rFonts w:ascii="Times New Roman" w:cs="Times New Roman" w:eastAsia="Times New Roman" w:hAnsi="Times New Roman"/>
          <w:sz w:val="20"/>
          <w:szCs w:val="20"/>
          <w:rtl w:val="0"/>
        </w:rPr>
        <w:t xml:space="preserve">Requirement: Teacher recommendation and enrollment in Geometry </w:t>
      </w:r>
      <w:r w:rsidDel="00000000" w:rsidR="00000000" w:rsidRPr="00000000">
        <w:rPr>
          <w:rtl w:val="0"/>
        </w:rPr>
      </w:r>
    </w:p>
    <w:p w:rsidR="00000000" w:rsidDel="00000000" w:rsidP="00000000" w:rsidRDefault="00000000" w:rsidRPr="00000000" w14:paraId="000006AB">
      <w:pPr>
        <w:keepNext w:val="1"/>
        <w:keepLines w:val="1"/>
        <w:tabs>
          <w:tab w:val="right" w:leader="none" w:pos="9365"/>
        </w:tabs>
        <w:spacing w:after="25" w:lineRule="auto"/>
        <w:ind w:left="-14" w:firstLine="0"/>
        <w:rPr/>
      </w:pPr>
      <w:r w:rsidDel="00000000" w:rsidR="00000000" w:rsidRPr="00000000">
        <w:rPr>
          <w:rFonts w:ascii="Times New Roman" w:cs="Times New Roman" w:eastAsia="Times New Roman" w:hAnsi="Times New Roman"/>
          <w:sz w:val="20"/>
          <w:szCs w:val="20"/>
          <w:rtl w:val="0"/>
        </w:rPr>
        <w:tab/>
        <w:t xml:space="preserve"> </w:t>
      </w:r>
      <w:r w:rsidDel="00000000" w:rsidR="00000000" w:rsidRPr="00000000">
        <w:rPr>
          <w:rFonts w:ascii="Times New Roman" w:cs="Times New Roman" w:eastAsia="Times New Roman" w:hAnsi="Times New Roman"/>
          <w:b w:val="1"/>
          <w:sz w:val="20"/>
          <w:szCs w:val="20"/>
          <w:rtl w:val="0"/>
        </w:rPr>
        <w:t xml:space="preserve">.5 or 1 CREDIT</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tl w:val="0"/>
        </w:rPr>
      </w:r>
    </w:p>
    <w:p w:rsidR="00000000" w:rsidDel="00000000" w:rsidP="00000000" w:rsidRDefault="00000000" w:rsidRPr="00000000" w14:paraId="000006A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This support class is designed for the high school student who requires additional support with Geometry. </w:t>
      </w:r>
    </w:p>
    <w:p w:rsidR="00000000" w:rsidDel="00000000" w:rsidP="00000000" w:rsidRDefault="00000000" w:rsidRPr="00000000" w14:paraId="000006A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This support class is taken concurrently with Geometry and provides additional support for students as they work to meet the curriculum expectations of Geometry. Course content includes additional instruction on the concepts taught in class, previews of upcoming lessons, homework assistance, and quiz and test preparation. Units and lessons are aligned to the Common Core State Standards for Mathematics, which are designed to prepare all students for success in high school and beyond. This course is taught in a small group setting and does not count for math credit. </w:t>
      </w:r>
    </w:p>
    <w:p w:rsidR="00000000" w:rsidDel="00000000" w:rsidP="00000000" w:rsidRDefault="00000000" w:rsidRPr="00000000" w14:paraId="000006A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single"/>
          <w:shd w:fill="auto" w:val="clear"/>
          <w:vertAlign w:val="baseline"/>
          <w:rtl w:val="0"/>
        </w:rPr>
        <w:t xml:space="preserve">Instructional Materials/Resources:</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6A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Textbook: Geometry Concepts and Skills; McDougal Littell; Copyright 2005 </w:t>
      </w:r>
    </w:p>
    <w:p w:rsidR="00000000" w:rsidDel="00000000" w:rsidP="00000000" w:rsidRDefault="00000000" w:rsidRPr="00000000" w14:paraId="000006B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4-Function, Scientific and Graphing Calculators are used throughout the course </w:t>
      </w:r>
    </w:p>
    <w:p w:rsidR="00000000" w:rsidDel="00000000" w:rsidP="00000000" w:rsidRDefault="00000000" w:rsidRPr="00000000" w14:paraId="000006B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A variety of teacher-created and online resources are used throughout the course </w:t>
      </w:r>
    </w:p>
    <w:p w:rsidR="00000000" w:rsidDel="00000000" w:rsidP="00000000" w:rsidRDefault="00000000" w:rsidRPr="00000000" w14:paraId="000006B2">
      <w:pPr>
        <w:pStyle w:val="Heading3"/>
        <w:tabs>
          <w:tab w:val="right" w:leader="none" w:pos="9360"/>
          <w:tab w:val="right" w:leader="none" w:pos="9360"/>
          <w:tab w:val="right" w:leader="none" w:pos="9360"/>
          <w:tab w:val="right" w:leader="none" w:pos="9360"/>
        </w:tabs>
        <w:spacing w:before="120" w:lineRule="auto"/>
        <w:rPr/>
      </w:pPr>
      <w:r w:rsidDel="00000000" w:rsidR="00000000" w:rsidRPr="00000000">
        <w:rPr>
          <w:rtl w:val="0"/>
        </w:rPr>
        <w:t xml:space="preserve">350 – GEOMETRY </w:t>
        <w:tab/>
        <w:t xml:space="preserve">  Prerequisite: Algebra I</w:t>
      </w:r>
    </w:p>
    <w:p w:rsidR="00000000" w:rsidDel="00000000" w:rsidP="00000000" w:rsidRDefault="00000000" w:rsidRPr="00000000" w14:paraId="000006B3">
      <w:pPr>
        <w:jc w:val="right"/>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1 CREDIT</w:t>
      </w:r>
    </w:p>
    <w:p w:rsidR="00000000" w:rsidDel="00000000" w:rsidP="00000000" w:rsidRDefault="00000000" w:rsidRPr="00000000" w14:paraId="000006B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This class is designed for the high school student who will have exposure to and experience with the concepts that are presented in the Common Core State Standards for Mathematics. </w:t>
      </w:r>
    </w:p>
    <w:p w:rsidR="00000000" w:rsidDel="00000000" w:rsidP="00000000" w:rsidRDefault="00000000" w:rsidRPr="00000000" w14:paraId="000006B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In this course, students will engage in activities that allow them to create geometric understanding. Emphasis will be placed on developing critical thinking skills as they relate to logical reasoning and argument. Topics include logic and proof, parallel lines and polygons, perimeter and area, volume and surface area, similarity and congruence, trigonometry, and analytic geometry. Geometry focuses on big ideas rather than traditional rigorous proof. Algebraic and computational skills are reviewed and reinforced throughout the course. Units and lessons are aligned to the Common Core State Standards for Mathematics, which are designed to prepare all students for success in high school and beyond. </w:t>
      </w:r>
    </w:p>
    <w:p w:rsidR="00000000" w:rsidDel="00000000" w:rsidP="00000000" w:rsidRDefault="00000000" w:rsidRPr="00000000" w14:paraId="000006B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single"/>
          <w:shd w:fill="auto" w:val="clear"/>
          <w:vertAlign w:val="baseline"/>
          <w:rtl w:val="0"/>
        </w:rPr>
        <w:t xml:space="preserve">Instructional Materials/Resources:</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6B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Textbook: Geometry Concepts and Skills; McDougal Littell; Copyright 2005 </w:t>
      </w:r>
    </w:p>
    <w:p w:rsidR="00000000" w:rsidDel="00000000" w:rsidP="00000000" w:rsidRDefault="00000000" w:rsidRPr="00000000" w14:paraId="000006B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4-Function, Scientific and Graphing Calculators are used throughout the course </w:t>
      </w:r>
    </w:p>
    <w:p w:rsidR="00000000" w:rsidDel="00000000" w:rsidP="00000000" w:rsidRDefault="00000000" w:rsidRPr="00000000" w14:paraId="000006B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A variety of teacher-created and online resources are used throughout the course </w:t>
      </w:r>
    </w:p>
    <w:p w:rsidR="00000000" w:rsidDel="00000000" w:rsidP="00000000" w:rsidRDefault="00000000" w:rsidRPr="00000000" w14:paraId="000006BA">
      <w:pPr>
        <w:pStyle w:val="Heading3"/>
        <w:tabs>
          <w:tab w:val="right" w:leader="none" w:pos="9360"/>
          <w:tab w:val="right" w:leader="none" w:pos="9360"/>
          <w:tab w:val="right" w:leader="none" w:pos="9360"/>
          <w:tab w:val="right" w:leader="none" w:pos="9360"/>
        </w:tabs>
        <w:spacing w:before="120" w:lineRule="auto"/>
        <w:rPr/>
      </w:pPr>
      <w:r w:rsidDel="00000000" w:rsidR="00000000" w:rsidRPr="00000000">
        <w:rPr>
          <w:rtl w:val="0"/>
        </w:rPr>
        <w:t xml:space="preserve">319 – ALGEBRA II </w:t>
        <w:tab/>
        <w:t xml:space="preserve"> Prerequisites: Geometry</w:t>
      </w:r>
    </w:p>
    <w:p w:rsidR="00000000" w:rsidDel="00000000" w:rsidP="00000000" w:rsidRDefault="00000000" w:rsidRPr="00000000" w14:paraId="000006BB">
      <w:pPr>
        <w:spacing w:after="14" w:line="271" w:lineRule="auto"/>
        <w:ind w:left="-5" w:hanging="10"/>
        <w:jc w:val="right"/>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1 CREDIT</w:t>
      </w:r>
    </w:p>
    <w:p w:rsidR="00000000" w:rsidDel="00000000" w:rsidP="00000000" w:rsidRDefault="00000000" w:rsidRPr="00000000" w14:paraId="000006B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This class is designed for the high school student who will have exposure to and experience with the concepts that are presented in the Common Core State Standards for Mathematics. </w:t>
      </w:r>
    </w:p>
    <w:p w:rsidR="00000000" w:rsidDel="00000000" w:rsidP="00000000" w:rsidRDefault="00000000" w:rsidRPr="00000000" w14:paraId="000006B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This course emphasizes working with algebraic expressions and techniques, solving equations and graphing functions including working with linear, quadratics and other polynomials, powers and roots, exponential and logarithmic, trigonometric, and rational functions. Probability, data analysis, sequences, and series are also studied. Units and lessons are aligned to the Common Core State Standards for Mathematics, which are designed to prepare all students for success in high school and beyond. This course is also offered over two years as 319A and 319B. </w:t>
      </w:r>
    </w:p>
    <w:p w:rsidR="00000000" w:rsidDel="00000000" w:rsidP="00000000" w:rsidRDefault="00000000" w:rsidRPr="00000000" w14:paraId="000006B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Students electing this option are required to take both courses over two years. </w:t>
      </w:r>
    </w:p>
    <w:p w:rsidR="00000000" w:rsidDel="00000000" w:rsidP="00000000" w:rsidRDefault="00000000" w:rsidRPr="00000000" w14:paraId="000006B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single"/>
          <w:shd w:fill="auto" w:val="clear"/>
          <w:vertAlign w:val="baseline"/>
          <w:rtl w:val="0"/>
        </w:rPr>
        <w:t xml:space="preserve">Instructional Materials/Resources:</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6C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Textbook: Algebra 2 Concepts and Skills; McDougal Littell; Copyright 2008 </w:t>
      </w:r>
    </w:p>
    <w:p w:rsidR="00000000" w:rsidDel="00000000" w:rsidP="00000000" w:rsidRDefault="00000000" w:rsidRPr="00000000" w14:paraId="000006C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4-Function, Scientific and Graphing Calculators are used throughout the course </w:t>
      </w:r>
    </w:p>
    <w:p w:rsidR="00000000" w:rsidDel="00000000" w:rsidP="00000000" w:rsidRDefault="00000000" w:rsidRPr="00000000" w14:paraId="000006C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A variety of teacher-created and online resources are used throughout the course </w:t>
      </w:r>
    </w:p>
    <w:p w:rsidR="00000000" w:rsidDel="00000000" w:rsidP="00000000" w:rsidRDefault="00000000" w:rsidRPr="00000000" w14:paraId="000006C3">
      <w:pPr>
        <w:pStyle w:val="Heading3"/>
        <w:tabs>
          <w:tab w:val="right" w:leader="none" w:pos="9360"/>
          <w:tab w:val="right" w:leader="none" w:pos="9360"/>
          <w:tab w:val="right" w:leader="none" w:pos="9360"/>
          <w:tab w:val="right" w:leader="none" w:pos="9360"/>
        </w:tabs>
        <w:spacing w:before="120" w:lineRule="auto"/>
        <w:rPr/>
      </w:pPr>
      <w:r w:rsidDel="00000000" w:rsidR="00000000" w:rsidRPr="00000000">
        <w:rPr>
          <w:rtl w:val="0"/>
        </w:rPr>
        <w:t xml:space="preserve">332 – INTERMEDIATE ALGEBRA AND TRIGONOMETRY </w:t>
        <w:tab/>
        <w:t xml:space="preserve">Prerequisite: Algebra II </w:t>
        <w:tab/>
      </w:r>
      <w:r w:rsidDel="00000000" w:rsidR="00000000" w:rsidRPr="00000000">
        <w:rPr>
          <w:rFonts w:ascii="Times New Roman" w:cs="Times New Roman" w:eastAsia="Times New Roman" w:hAnsi="Times New Roman"/>
          <w:sz w:val="20"/>
          <w:szCs w:val="20"/>
          <w:rtl w:val="0"/>
        </w:rPr>
        <w:t xml:space="preserve">Requirement: Teacher recommendation </w:t>
      </w:r>
      <w:r w:rsidDel="00000000" w:rsidR="00000000" w:rsidRPr="00000000">
        <w:rPr>
          <w:rtl w:val="0"/>
        </w:rPr>
      </w:r>
    </w:p>
    <w:p w:rsidR="00000000" w:rsidDel="00000000" w:rsidP="00000000" w:rsidRDefault="00000000" w:rsidRPr="00000000" w14:paraId="000006C4">
      <w:pPr>
        <w:spacing w:after="25" w:lineRule="auto"/>
        <w:ind w:left="7930" w:hanging="10"/>
        <w:jc w:val="right"/>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1 CREDIT</w:t>
      </w:r>
      <w:r w:rsidDel="00000000" w:rsidR="00000000" w:rsidRPr="00000000">
        <w:rPr>
          <w:rtl w:val="0"/>
        </w:rPr>
      </w:r>
    </w:p>
    <w:p w:rsidR="00000000" w:rsidDel="00000000" w:rsidP="00000000" w:rsidRDefault="00000000" w:rsidRPr="00000000" w14:paraId="000006C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This class is designed for the high school student who will have exposure to and experience with the concepts that are presented in the Common Core State Standards for Mathematics. </w:t>
      </w:r>
    </w:p>
    <w:p w:rsidR="00000000" w:rsidDel="00000000" w:rsidP="00000000" w:rsidRDefault="00000000" w:rsidRPr="00000000" w14:paraId="000006C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Intermediate Algebra and Trigonometry builds upon previous algebra and geometry concepts and skills. Manipulative algebra and careful development of algebraic reasoning is used for topics such as the study of functions [quadratic, polynomial, logarithmic and exponential, radical, and rational], matrices, vectors, and sequences and series. An extensive study of trigonometry will be covered over the majority of the second semester. </w:t>
      </w:r>
    </w:p>
    <w:p w:rsidR="00000000" w:rsidDel="00000000" w:rsidP="00000000" w:rsidRDefault="00000000" w:rsidRPr="00000000" w14:paraId="000006C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single"/>
          <w:shd w:fill="auto" w:val="clear"/>
          <w:vertAlign w:val="baseline"/>
          <w:rtl w:val="0"/>
        </w:rPr>
        <w:t xml:space="preserve">Instructional Materials/Resources:</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6C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Textbook: College Algebra and Trigonometry; Cengage Learning, Copyright 2010 </w:t>
      </w:r>
    </w:p>
    <w:p w:rsidR="00000000" w:rsidDel="00000000" w:rsidP="00000000" w:rsidRDefault="00000000" w:rsidRPr="00000000" w14:paraId="000006C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4-function, scientific, and graphing calculators are used throughout the course </w:t>
      </w:r>
    </w:p>
    <w:p w:rsidR="00000000" w:rsidDel="00000000" w:rsidP="00000000" w:rsidRDefault="00000000" w:rsidRPr="00000000" w14:paraId="000006C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A variety of teacher-created and online resources are used throughout the course </w:t>
      </w:r>
    </w:p>
    <w:p w:rsidR="00000000" w:rsidDel="00000000" w:rsidP="00000000" w:rsidRDefault="00000000" w:rsidRPr="00000000" w14:paraId="000006CB">
      <w:pPr>
        <w:pStyle w:val="Heading2"/>
        <w:spacing w:before="240" w:lineRule="auto"/>
        <w:rPr/>
      </w:pPr>
      <w:r w:rsidDel="00000000" w:rsidR="00000000" w:rsidRPr="00000000">
        <w:rPr>
          <w:rtl w:val="0"/>
        </w:rPr>
        <w:t xml:space="preserve">COLLEGE PREPARATORY MATHEMATICS SEQUENCE </w:t>
      </w:r>
    </w:p>
    <w:p w:rsidR="00000000" w:rsidDel="00000000" w:rsidP="00000000" w:rsidRDefault="00000000" w:rsidRPr="00000000" w14:paraId="000006C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The College Preparatory Mathematics Sequence courses comprising this sequence deal with the logic and theory of mathematics as well as its applications in several fields of study as they pertain to the Common Core State Standards for Mathematics. This sequence gives students a thorough math preparation to pursue those fields in college that demand a solid mathematical foundation. Scientific and/or graphing calculators are used in these courses to enhance learning. </w:t>
      </w:r>
    </w:p>
    <w:p w:rsidR="00000000" w:rsidDel="00000000" w:rsidP="00000000" w:rsidRDefault="00000000" w:rsidRPr="00000000" w14:paraId="000006CD">
      <w:pPr>
        <w:pStyle w:val="Heading3"/>
        <w:tabs>
          <w:tab w:val="right" w:leader="none" w:pos="9360"/>
          <w:tab w:val="right" w:leader="none" w:pos="9360"/>
          <w:tab w:val="right" w:leader="none" w:pos="9360"/>
          <w:tab w:val="right" w:leader="none" w:pos="9360"/>
        </w:tabs>
        <w:spacing w:before="120" w:lineRule="auto"/>
        <w:rPr>
          <w:rFonts w:ascii="Times New Roman" w:cs="Times New Roman" w:eastAsia="Times New Roman" w:hAnsi="Times New Roman"/>
          <w:sz w:val="20"/>
          <w:szCs w:val="20"/>
        </w:rPr>
      </w:pPr>
      <w:r w:rsidDel="00000000" w:rsidR="00000000" w:rsidRPr="00000000">
        <w:rPr>
          <w:rtl w:val="0"/>
        </w:rPr>
        <w:t xml:space="preserve">307 – ALGEBRA 1 CP </w:t>
        <w:tab/>
        <w:t xml:space="preserve"> Prerequisite: Math 8</w:t>
      </w:r>
      <w:r w:rsidDel="00000000" w:rsidR="00000000" w:rsidRPr="00000000">
        <w:rPr>
          <w:rFonts w:ascii="Times New Roman" w:cs="Times New Roman" w:eastAsia="Times New Roman" w:hAnsi="Times New Roman"/>
          <w:sz w:val="20"/>
          <w:szCs w:val="20"/>
          <w:rtl w:val="0"/>
        </w:rPr>
        <w:t xml:space="preserve"> </w:t>
        <w:tab/>
        <w:t xml:space="preserve"> Requirement: Teacher recommendation  </w:t>
      </w:r>
    </w:p>
    <w:p w:rsidR="00000000" w:rsidDel="00000000" w:rsidP="00000000" w:rsidRDefault="00000000" w:rsidRPr="00000000" w14:paraId="000006CE">
      <w:pPr>
        <w:spacing w:after="25" w:lineRule="auto"/>
        <w:ind w:left="7930" w:hanging="10"/>
        <w:jc w:val="right"/>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1 CREDIT </w:t>
      </w:r>
      <w:r w:rsidDel="00000000" w:rsidR="00000000" w:rsidRPr="00000000">
        <w:rPr>
          <w:rtl w:val="0"/>
        </w:rPr>
      </w:r>
    </w:p>
    <w:p w:rsidR="00000000" w:rsidDel="00000000" w:rsidP="00000000" w:rsidRDefault="00000000" w:rsidRPr="00000000" w14:paraId="000006C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This class is designed for the high school student who requires a thorough mathematical preparation to pursue those fields in college that demand a solid mathematical foundation. </w:t>
      </w:r>
    </w:p>
    <w:p w:rsidR="00000000" w:rsidDel="00000000" w:rsidP="00000000" w:rsidRDefault="00000000" w:rsidRPr="00000000" w14:paraId="000006D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This course is a traditional approach to the formal study of first year Algebra. Algebra 1 builds on the generalized approach to the study of functions and representations begun in the middle school grades. Students will learn to simplify and factor expressions, solve linear and quadratic equations, and systems of equations. Students will study families of functions, their equations and their graphs including linear, quadratic, radical, rational, and exponential. Using these functions, students will model real-world situations using data and solve related problems. Units and lessons are aligned to the Common Core State Standards for Mathematics, which are designed to prepare all students for success in high school and beyond. </w:t>
      </w:r>
    </w:p>
    <w:p w:rsidR="00000000" w:rsidDel="00000000" w:rsidP="00000000" w:rsidRDefault="00000000" w:rsidRPr="00000000" w14:paraId="000006D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Instructional Materials/Resources: </w:t>
      </w:r>
    </w:p>
    <w:p w:rsidR="00000000" w:rsidDel="00000000" w:rsidP="00000000" w:rsidRDefault="00000000" w:rsidRPr="00000000" w14:paraId="000006D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Textbook: Algebra 1; McDougal Littell; Copyright 2007 </w:t>
      </w:r>
    </w:p>
    <w:p w:rsidR="00000000" w:rsidDel="00000000" w:rsidP="00000000" w:rsidRDefault="00000000" w:rsidRPr="00000000" w14:paraId="000006D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4-Function, Scientific and Graphing Calculators are used throughout the course </w:t>
      </w:r>
    </w:p>
    <w:p w:rsidR="00000000" w:rsidDel="00000000" w:rsidP="00000000" w:rsidRDefault="00000000" w:rsidRPr="00000000" w14:paraId="000006D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A variety of teacher-created and online resources are used throughout the course </w:t>
      </w:r>
    </w:p>
    <w:p w:rsidR="00000000" w:rsidDel="00000000" w:rsidP="00000000" w:rsidRDefault="00000000" w:rsidRPr="00000000" w14:paraId="000006D5">
      <w:pPr>
        <w:pStyle w:val="Heading3"/>
        <w:tabs>
          <w:tab w:val="right" w:leader="none" w:pos="9360"/>
          <w:tab w:val="right" w:leader="none" w:pos="9360"/>
          <w:tab w:val="right" w:leader="none" w:pos="9360"/>
          <w:tab w:val="right" w:leader="none" w:pos="9360"/>
        </w:tabs>
        <w:spacing w:before="120" w:lineRule="auto"/>
        <w:rPr/>
      </w:pPr>
      <w:r w:rsidDel="00000000" w:rsidR="00000000" w:rsidRPr="00000000">
        <w:rPr>
          <w:rtl w:val="0"/>
        </w:rPr>
        <w:t xml:space="preserve">316 – GEOMETRY CP </w:t>
        <w:tab/>
        <w:t xml:space="preserve"> Prerequisite: Algebra I CP </w:t>
        <w:tab/>
        <w:t xml:space="preserve"> </w:t>
      </w:r>
      <w:r w:rsidDel="00000000" w:rsidR="00000000" w:rsidRPr="00000000">
        <w:rPr>
          <w:rFonts w:ascii="Times New Roman" w:cs="Times New Roman" w:eastAsia="Times New Roman" w:hAnsi="Times New Roman"/>
          <w:sz w:val="20"/>
          <w:szCs w:val="20"/>
          <w:rtl w:val="0"/>
        </w:rPr>
        <w:t xml:space="preserve">Requirement: Teacher recommendation </w:t>
      </w:r>
      <w:r w:rsidDel="00000000" w:rsidR="00000000" w:rsidRPr="00000000">
        <w:rPr>
          <w:rtl w:val="0"/>
        </w:rPr>
      </w:r>
    </w:p>
    <w:p w:rsidR="00000000" w:rsidDel="00000000" w:rsidP="00000000" w:rsidRDefault="00000000" w:rsidRPr="00000000" w14:paraId="000006D6">
      <w:pPr>
        <w:tabs>
          <w:tab w:val="right" w:leader="none" w:pos="9360"/>
        </w:tabs>
        <w:spacing w:after="25" w:lineRule="auto"/>
        <w:ind w:left="-14" w:firstLine="0"/>
        <w:jc w:val="right"/>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1 CREDIT</w:t>
      </w:r>
      <w:r w:rsidDel="00000000" w:rsidR="00000000" w:rsidRPr="00000000">
        <w:rPr>
          <w:rtl w:val="0"/>
        </w:rPr>
      </w:r>
    </w:p>
    <w:p w:rsidR="00000000" w:rsidDel="00000000" w:rsidP="00000000" w:rsidRDefault="00000000" w:rsidRPr="00000000" w14:paraId="000006D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This class is designed for the high school student who requires a thorough mathematical preparation to pursue those fields in college that demand a solid mathematical foundation.  </w:t>
      </w:r>
    </w:p>
    <w:p w:rsidR="00000000" w:rsidDel="00000000" w:rsidP="00000000" w:rsidRDefault="00000000" w:rsidRPr="00000000" w14:paraId="000006D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This course covers the topics of parallelism, congruency, similarity, coordinates, transformations, measurement formulas, right triangle trigonometry, two and three dimensional figures, logic, and proof writing. Geometry integrates standard approaches and algebra throughout the course. Applications of various geometric concepts are stressed. Units and lessons are aligned to the Common Core State Standards for Mathematics, which are designed to prepare all students for success in high school and beyond. </w:t>
      </w:r>
    </w:p>
    <w:p w:rsidR="00000000" w:rsidDel="00000000" w:rsidP="00000000" w:rsidRDefault="00000000" w:rsidRPr="00000000" w14:paraId="000006D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Instructional Materials/Resources: </w:t>
      </w:r>
    </w:p>
    <w:p w:rsidR="00000000" w:rsidDel="00000000" w:rsidP="00000000" w:rsidRDefault="00000000" w:rsidRPr="00000000" w14:paraId="000006D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Textbook: Geometry: McDougal Littell, Copyright 2007 </w:t>
      </w:r>
    </w:p>
    <w:p w:rsidR="00000000" w:rsidDel="00000000" w:rsidP="00000000" w:rsidRDefault="00000000" w:rsidRPr="00000000" w14:paraId="000006D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4-Function, Scientific and Graphing Calculators are used throughout the course </w:t>
      </w:r>
    </w:p>
    <w:p w:rsidR="00000000" w:rsidDel="00000000" w:rsidP="00000000" w:rsidRDefault="00000000" w:rsidRPr="00000000" w14:paraId="000006D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A variety of teacher-created and online resources are used throughout the course </w:t>
      </w:r>
    </w:p>
    <w:p w:rsidR="00000000" w:rsidDel="00000000" w:rsidP="00000000" w:rsidRDefault="00000000" w:rsidRPr="00000000" w14:paraId="000006DD">
      <w:pPr>
        <w:pStyle w:val="Heading3"/>
        <w:tabs>
          <w:tab w:val="right" w:leader="none" w:pos="9360"/>
          <w:tab w:val="right" w:leader="none" w:pos="9360"/>
          <w:tab w:val="right" w:leader="none" w:pos="9360"/>
          <w:tab w:val="right" w:leader="none" w:pos="9360"/>
        </w:tabs>
        <w:spacing w:before="120" w:lineRule="auto"/>
        <w:rPr/>
      </w:pPr>
      <w:r w:rsidDel="00000000" w:rsidR="00000000" w:rsidRPr="00000000">
        <w:rPr>
          <w:rtl w:val="0"/>
        </w:rPr>
        <w:t xml:space="preserve">320 – ALGEBRA I CP SUPPORT Prerequisite: Math 8</w:t>
      </w:r>
      <w:r w:rsidDel="00000000" w:rsidR="00000000" w:rsidRPr="00000000">
        <w:rPr>
          <w:vertAlign w:val="superscript"/>
          <w:rtl w:val="0"/>
        </w:rPr>
        <w:t xml:space="preserve">th</w:t>
      </w:r>
      <w:r w:rsidDel="00000000" w:rsidR="00000000" w:rsidRPr="00000000">
        <w:rPr>
          <w:rtl w:val="0"/>
        </w:rPr>
        <w:t xml:space="preserve"> grade </w:t>
        <w:tab/>
        <w:t xml:space="preserve"> </w:t>
        <w:tab/>
      </w:r>
      <w:r w:rsidDel="00000000" w:rsidR="00000000" w:rsidRPr="00000000">
        <w:rPr>
          <w:rFonts w:ascii="Times New Roman" w:cs="Times New Roman" w:eastAsia="Times New Roman" w:hAnsi="Times New Roman"/>
          <w:sz w:val="20"/>
          <w:szCs w:val="20"/>
          <w:rtl w:val="0"/>
        </w:rPr>
        <w:t xml:space="preserve"> Requirement: Teacher recommendation and enrollment for Algebra I CP </w:t>
      </w:r>
      <w:r w:rsidDel="00000000" w:rsidR="00000000" w:rsidRPr="00000000">
        <w:rPr>
          <w:rtl w:val="0"/>
        </w:rPr>
      </w:r>
    </w:p>
    <w:p w:rsidR="00000000" w:rsidDel="00000000" w:rsidP="00000000" w:rsidRDefault="00000000" w:rsidRPr="00000000" w14:paraId="000006DE">
      <w:pPr>
        <w:tabs>
          <w:tab w:val="center" w:leader="none" w:pos="4320"/>
          <w:tab w:val="center" w:leader="none" w:pos="5040"/>
          <w:tab w:val="right" w:leader="none" w:pos="9364"/>
        </w:tabs>
        <w:spacing w:after="25" w:lineRule="auto"/>
        <w:ind w:left="-15" w:firstLine="0"/>
        <w:jc w:val="right"/>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 .5 or 1 CREDIT </w:t>
      </w:r>
      <w:r w:rsidDel="00000000" w:rsidR="00000000" w:rsidRPr="00000000">
        <w:rPr>
          <w:rtl w:val="0"/>
        </w:rPr>
      </w:r>
    </w:p>
    <w:p w:rsidR="00000000" w:rsidDel="00000000" w:rsidP="00000000" w:rsidRDefault="00000000" w:rsidRPr="00000000" w14:paraId="000006D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This support class is designed for the high school student who requires an additional support with Algebra 1 CP. </w:t>
      </w:r>
    </w:p>
    <w:p w:rsidR="00000000" w:rsidDel="00000000" w:rsidP="00000000" w:rsidRDefault="00000000" w:rsidRPr="00000000" w14:paraId="000006E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This support class is taken concurrently with Algebra 1 CP and provides additional support for students as they work to meet the curriculum expectations of Algebra 1 CP. Course content includes additional instruction on the concepts taught in class, previews of upcoming lessons, homework assistance, and quiz and test preparation. Units and lessons are aligned to the Common Core State Standards for Mathematics, which are designed to prepare all students for success in high school and beyond. This course is taught in a small group setting and does count for a credit. </w:t>
      </w:r>
    </w:p>
    <w:p w:rsidR="00000000" w:rsidDel="00000000" w:rsidP="00000000" w:rsidRDefault="00000000" w:rsidRPr="00000000" w14:paraId="000006E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Instructional Materials/Resources: </w:t>
      </w:r>
    </w:p>
    <w:p w:rsidR="00000000" w:rsidDel="00000000" w:rsidP="00000000" w:rsidRDefault="00000000" w:rsidRPr="00000000" w14:paraId="000006E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Textbook: Algebra 1; McDougal Littell; Copyright 2007 </w:t>
      </w:r>
    </w:p>
    <w:p w:rsidR="00000000" w:rsidDel="00000000" w:rsidP="00000000" w:rsidRDefault="00000000" w:rsidRPr="00000000" w14:paraId="000006E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4-Function, Scientific and Graphing Calculators are used throughout the course </w:t>
      </w:r>
    </w:p>
    <w:p w:rsidR="00000000" w:rsidDel="00000000" w:rsidP="00000000" w:rsidRDefault="00000000" w:rsidRPr="00000000" w14:paraId="000006E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A variety of teacher-created and online resources are used throughout the course </w:t>
      </w:r>
    </w:p>
    <w:p w:rsidR="00000000" w:rsidDel="00000000" w:rsidP="00000000" w:rsidRDefault="00000000" w:rsidRPr="00000000" w14:paraId="000006E5">
      <w:pPr>
        <w:pStyle w:val="Heading3"/>
        <w:tabs>
          <w:tab w:val="right" w:leader="none" w:pos="9360"/>
          <w:tab w:val="right" w:leader="none" w:pos="9360"/>
          <w:tab w:val="right" w:leader="none" w:pos="9360"/>
          <w:tab w:val="right" w:leader="none" w:pos="9360"/>
        </w:tabs>
        <w:spacing w:before="120" w:lineRule="auto"/>
        <w:rPr/>
      </w:pPr>
      <w:r w:rsidDel="00000000" w:rsidR="00000000" w:rsidRPr="00000000">
        <w:rPr>
          <w:rtl w:val="0"/>
        </w:rPr>
        <w:t xml:space="preserve">322 – ALGEBRA II CP Prerequisite: Geometry CP </w:t>
        <w:tab/>
      </w:r>
      <w:r w:rsidDel="00000000" w:rsidR="00000000" w:rsidRPr="00000000">
        <w:rPr>
          <w:rFonts w:ascii="Times New Roman" w:cs="Times New Roman" w:eastAsia="Times New Roman" w:hAnsi="Times New Roman"/>
          <w:sz w:val="20"/>
          <w:szCs w:val="20"/>
          <w:rtl w:val="0"/>
        </w:rPr>
        <w:t xml:space="preserve">  Requirement: Teacher recommendation </w:t>
      </w:r>
      <w:r w:rsidDel="00000000" w:rsidR="00000000" w:rsidRPr="00000000">
        <w:rPr>
          <w:rtl w:val="0"/>
        </w:rPr>
      </w:r>
    </w:p>
    <w:p w:rsidR="00000000" w:rsidDel="00000000" w:rsidP="00000000" w:rsidRDefault="00000000" w:rsidRPr="00000000" w14:paraId="000006E6">
      <w:pPr>
        <w:spacing w:after="20" w:lineRule="auto"/>
        <w:ind w:left="1450" w:right="4" w:firstLine="710"/>
        <w:jc w:val="right"/>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1 CREDIT</w:t>
      </w:r>
      <w:r w:rsidDel="00000000" w:rsidR="00000000" w:rsidRPr="00000000">
        <w:rPr>
          <w:rtl w:val="0"/>
        </w:rPr>
      </w:r>
    </w:p>
    <w:p w:rsidR="00000000" w:rsidDel="00000000" w:rsidP="00000000" w:rsidRDefault="00000000" w:rsidRPr="00000000" w14:paraId="000006E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This class is designed for the high school student who requires a thorough mathematical preparation to pursue those fields in college that demand a solid mathematical foundation. </w:t>
      </w:r>
    </w:p>
    <w:p w:rsidR="00000000" w:rsidDel="00000000" w:rsidP="00000000" w:rsidRDefault="00000000" w:rsidRPr="00000000" w14:paraId="000006E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This course emphasizes solving and graphing functions including working with linear, quadratic, polynomial, power and root, exponential and logarithmic, trigonometric, and rational functions. Probability and data analysis are also studied. This course emphasizes problem solving and modeling real-world situations with the intent of preparing students for college level mathematics. Units and lessons are aligned to the Common Core State Standards for Mathematics, which are designed to prepare all students for success in high school and beyond. A graphing calculator is used throughout the course in order to better understand and model functions. </w:t>
      </w:r>
    </w:p>
    <w:p w:rsidR="00000000" w:rsidDel="00000000" w:rsidP="00000000" w:rsidRDefault="00000000" w:rsidRPr="00000000" w14:paraId="000006E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Instructional Materials/Resources: </w:t>
      </w:r>
    </w:p>
    <w:p w:rsidR="00000000" w:rsidDel="00000000" w:rsidP="00000000" w:rsidRDefault="00000000" w:rsidRPr="00000000" w14:paraId="000006E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Textbook: Algebra 2, McDougal Littell, Larson, Boswell, Kanold, Stiff, Copyright 2008 </w:t>
      </w:r>
    </w:p>
    <w:p w:rsidR="00000000" w:rsidDel="00000000" w:rsidP="00000000" w:rsidRDefault="00000000" w:rsidRPr="00000000" w14:paraId="000006E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4-Function, Scientific and Graphing Calculators are used throughout the course </w:t>
      </w:r>
    </w:p>
    <w:p w:rsidR="00000000" w:rsidDel="00000000" w:rsidP="00000000" w:rsidRDefault="00000000" w:rsidRPr="00000000" w14:paraId="000006E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A variety of teacher-created and online resources are used throughout the course </w:t>
      </w:r>
    </w:p>
    <w:p w:rsidR="00000000" w:rsidDel="00000000" w:rsidP="00000000" w:rsidRDefault="00000000" w:rsidRPr="00000000" w14:paraId="000006ED">
      <w:pPr>
        <w:pStyle w:val="Heading3"/>
        <w:keepNext w:val="1"/>
        <w:keepLines w:val="1"/>
        <w:tabs>
          <w:tab w:val="right" w:leader="none" w:pos="9360"/>
          <w:tab w:val="right" w:leader="none" w:pos="9360"/>
          <w:tab w:val="right" w:leader="none" w:pos="9360"/>
          <w:tab w:val="right" w:leader="none" w:pos="9360"/>
        </w:tabs>
        <w:rPr/>
      </w:pPr>
      <w:r w:rsidDel="00000000" w:rsidR="00000000" w:rsidRPr="00000000">
        <w:rPr>
          <w:rtl w:val="0"/>
        </w:rPr>
        <w:t xml:space="preserve">342 – PRE-CALCULUS </w:t>
        <w:tab/>
        <w:t xml:space="preserve">  Prerequisite: Algebra II CP </w:t>
      </w:r>
      <w:r w:rsidDel="00000000" w:rsidR="00000000" w:rsidRPr="00000000">
        <w:rPr>
          <w:rFonts w:ascii="Times New Roman" w:cs="Times New Roman" w:eastAsia="Times New Roman" w:hAnsi="Times New Roman"/>
          <w:sz w:val="20"/>
          <w:szCs w:val="20"/>
          <w:rtl w:val="0"/>
        </w:rPr>
        <w:t xml:space="preserve"> </w:t>
        <w:tab/>
        <w:t xml:space="preserve"> Requirement: Teacher recommendation </w:t>
      </w:r>
      <w:r w:rsidDel="00000000" w:rsidR="00000000" w:rsidRPr="00000000">
        <w:rPr>
          <w:rtl w:val="0"/>
        </w:rPr>
      </w:r>
    </w:p>
    <w:p w:rsidR="00000000" w:rsidDel="00000000" w:rsidP="00000000" w:rsidRDefault="00000000" w:rsidRPr="00000000" w14:paraId="000006EE">
      <w:pPr>
        <w:keepNext w:val="1"/>
        <w:keepLines w:val="1"/>
        <w:spacing w:after="20" w:lineRule="auto"/>
        <w:ind w:left="10" w:right="4" w:hanging="10"/>
        <w:jc w:val="right"/>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1 CREDIT</w:t>
      </w:r>
      <w:r w:rsidDel="00000000" w:rsidR="00000000" w:rsidRPr="00000000">
        <w:rPr>
          <w:rFonts w:ascii="Garamond" w:cs="Garamond" w:eastAsia="Garamond" w:hAnsi="Garamond"/>
          <w:sz w:val="24"/>
          <w:szCs w:val="24"/>
          <w:rtl w:val="0"/>
        </w:rPr>
        <w:t xml:space="preserve"> </w:t>
      </w:r>
    </w:p>
    <w:p w:rsidR="00000000" w:rsidDel="00000000" w:rsidP="00000000" w:rsidRDefault="00000000" w:rsidRPr="00000000" w14:paraId="000006E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This class is designed for the high school student who requires a rigorous perspective in the development of mathematical reasoning. It is designed to prepare students for success in Calculus 1 at the college level. </w:t>
      </w:r>
    </w:p>
    <w:p w:rsidR="00000000" w:rsidDel="00000000" w:rsidP="00000000" w:rsidRDefault="00000000" w:rsidRPr="00000000" w14:paraId="000006F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Pre-Calculus emphasizes the theoretical and applicable background a student must have to be successful in college level mathematics. Topics include analysis of polynomial, rational, exponential and logarithmic functions and transformations of their graphs. A large emphasis is placed on trigonometric functions including graphing, simplifying and solving equations, identities and analytic trigonometric functions, and applications in trigonometry. Manipulative algebra and careful development of algebraic reasoning for topics such as matrices, sequences and series, binomial theorem, polar coordinates, vectors, and an introduction to Calculus are studied.. An importance is placed on problem solving using an analytic approach. Units and lessons are aligned to the Common Core State Standards for Mathematics, which are designed to prepare all students for success in high school and beyond. A graphing calculator is used throughout the course. </w:t>
      </w:r>
    </w:p>
    <w:p w:rsidR="00000000" w:rsidDel="00000000" w:rsidP="00000000" w:rsidRDefault="00000000" w:rsidRPr="00000000" w14:paraId="000006F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Instructional Materials/Resources: </w:t>
      </w:r>
    </w:p>
    <w:p w:rsidR="00000000" w:rsidDel="00000000" w:rsidP="00000000" w:rsidRDefault="00000000" w:rsidRPr="00000000" w14:paraId="000006F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Textbook: Pre-Calculus: Mathematics for Calculus [Fifth Edition]; Stewart, Redlin, Watson, Copyright 2007 </w:t>
      </w:r>
    </w:p>
    <w:p w:rsidR="00000000" w:rsidDel="00000000" w:rsidP="00000000" w:rsidRDefault="00000000" w:rsidRPr="00000000" w14:paraId="000006F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4-Function, Scientific and Graphing Calculators are used throughout the course</w:t>
      </w:r>
    </w:p>
    <w:p w:rsidR="00000000" w:rsidDel="00000000" w:rsidP="00000000" w:rsidRDefault="00000000" w:rsidRPr="00000000" w14:paraId="000006F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A variety of teacher-created and online resources are used throughout the course</w:t>
      </w:r>
    </w:p>
    <w:p w:rsidR="00000000" w:rsidDel="00000000" w:rsidP="00000000" w:rsidRDefault="00000000" w:rsidRPr="00000000" w14:paraId="000006F5">
      <w:pPr>
        <w:spacing w:after="14" w:line="271" w:lineRule="auto"/>
        <w:ind w:left="-5" w:hanging="10"/>
        <w:jc w:val="both"/>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6F6">
      <w:pPr>
        <w:pStyle w:val="Heading3"/>
        <w:tabs>
          <w:tab w:val="right" w:leader="none" w:pos="9360"/>
          <w:tab w:val="right" w:leader="none" w:pos="9360"/>
          <w:tab w:val="right" w:leader="none" w:pos="9360"/>
          <w:tab w:val="right" w:leader="none" w:pos="9360"/>
        </w:tabs>
        <w:rPr/>
      </w:pPr>
      <w:r w:rsidDel="00000000" w:rsidR="00000000" w:rsidRPr="00000000">
        <w:rPr>
          <w:rtl w:val="0"/>
        </w:rPr>
        <w:t xml:space="preserve">327 – STATISTICS </w:t>
        <w:tab/>
        <w:t xml:space="preserve"> Prerequisite: Algebra II CP </w:t>
      </w:r>
    </w:p>
    <w:p w:rsidR="00000000" w:rsidDel="00000000" w:rsidP="00000000" w:rsidRDefault="00000000" w:rsidRPr="00000000" w14:paraId="000006F7">
      <w:pPr>
        <w:tabs>
          <w:tab w:val="right" w:leader="none" w:pos="9360"/>
        </w:tabs>
        <w:spacing w:after="25" w:lineRule="auto"/>
        <w:ind w:left="5774" w:hanging="12.999999999999545"/>
        <w:jc w:val="both"/>
        <w:rPr/>
      </w:pPr>
      <w:r w:rsidDel="00000000" w:rsidR="00000000" w:rsidRPr="00000000">
        <w:rPr>
          <w:rFonts w:ascii="Times New Roman" w:cs="Times New Roman" w:eastAsia="Times New Roman" w:hAnsi="Times New Roman"/>
          <w:sz w:val="20"/>
          <w:szCs w:val="20"/>
          <w:rtl w:val="0"/>
        </w:rPr>
        <w:tab/>
        <w:tab/>
        <w:t xml:space="preserve"> </w:t>
      </w:r>
      <w:r w:rsidDel="00000000" w:rsidR="00000000" w:rsidRPr="00000000">
        <w:rPr>
          <w:rFonts w:ascii="Times New Roman" w:cs="Times New Roman" w:eastAsia="Times New Roman" w:hAnsi="Times New Roman"/>
          <w:b w:val="1"/>
          <w:sz w:val="20"/>
          <w:szCs w:val="20"/>
          <w:rtl w:val="0"/>
        </w:rPr>
        <w:t xml:space="preserve">.5 CREDIT</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tl w:val="0"/>
        </w:rPr>
      </w:r>
    </w:p>
    <w:p w:rsidR="00000000" w:rsidDel="00000000" w:rsidP="00000000" w:rsidRDefault="00000000" w:rsidRPr="00000000" w14:paraId="000006F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This class is designed for the high school student who desires an introduction to college/university level Statistics.  </w:t>
      </w:r>
    </w:p>
    <w:p w:rsidR="00000000" w:rsidDel="00000000" w:rsidP="00000000" w:rsidRDefault="00000000" w:rsidRPr="00000000" w14:paraId="000006F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This semester course allows students to collect and analyze data in a variety of ways. Technology is utilized throughout. Students will explore the methods used to perform a statistical study; collect data in a well-developed manner; use statistical inference as a guide to the appropriate model of collected data. The Normal Distribution, Central Limit Theorem, Variability, and Sample Distributions and Confidence Intervals utilizing z-scores, t-scores, and Chi-squared will be studied. Hypothesis testing will also be covered using the same distributions, approaching them from both a p-value and critical value approach. </w:t>
      </w:r>
    </w:p>
    <w:p w:rsidR="00000000" w:rsidDel="00000000" w:rsidP="00000000" w:rsidRDefault="00000000" w:rsidRPr="00000000" w14:paraId="000006F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Instructional Materials/Resources: </w:t>
      </w:r>
    </w:p>
    <w:p w:rsidR="00000000" w:rsidDel="00000000" w:rsidP="00000000" w:rsidRDefault="00000000" w:rsidRPr="00000000" w14:paraId="000006F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Textbook: Elementary Statistics, Fourth Edition, Copyright 2009 </w:t>
      </w:r>
    </w:p>
    <w:p w:rsidR="00000000" w:rsidDel="00000000" w:rsidP="00000000" w:rsidRDefault="00000000" w:rsidRPr="00000000" w14:paraId="000006F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4-Function, Scientific and Graphing Calculators are used throughout the course </w:t>
      </w:r>
    </w:p>
    <w:p w:rsidR="00000000" w:rsidDel="00000000" w:rsidP="00000000" w:rsidRDefault="00000000" w:rsidRPr="00000000" w14:paraId="000006F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A variety of teacher-created and online resources are used throughout the course</w:t>
      </w:r>
    </w:p>
    <w:p w:rsidR="00000000" w:rsidDel="00000000" w:rsidP="00000000" w:rsidRDefault="00000000" w:rsidRPr="00000000" w14:paraId="000006FE">
      <w:pPr>
        <w:pStyle w:val="Heading3"/>
        <w:tabs>
          <w:tab w:val="right" w:leader="none" w:pos="9360"/>
          <w:tab w:val="right" w:leader="none" w:pos="9360"/>
          <w:tab w:val="right" w:leader="none" w:pos="9360"/>
          <w:tab w:val="right" w:leader="none" w:pos="9360"/>
        </w:tabs>
        <w:rPr/>
      </w:pPr>
      <w:r w:rsidDel="00000000" w:rsidR="00000000" w:rsidRPr="00000000">
        <w:rPr>
          <w:rtl w:val="0"/>
        </w:rPr>
        <w:t xml:space="preserve">360 – INTRODUCTION TO CALCULUS </w:t>
        <w:tab/>
        <w:t xml:space="preserve"> Prerequisites: Completion of Pre-Calculus or</w:t>
      </w:r>
      <w:r w:rsidDel="00000000" w:rsidR="00000000" w:rsidRPr="00000000">
        <w:rPr>
          <w:i w:val="1"/>
          <w:rtl w:val="0"/>
        </w:rPr>
        <w:t xml:space="preserve"> </w:t>
      </w:r>
      <w:r w:rsidDel="00000000" w:rsidR="00000000" w:rsidRPr="00000000">
        <w:rPr>
          <w:rtl w:val="0"/>
        </w:rPr>
        <w:tab/>
        <w:t xml:space="preserve"> concurrent enrollment in semester 2 Pre-Calculus </w:t>
      </w:r>
    </w:p>
    <w:p w:rsidR="00000000" w:rsidDel="00000000" w:rsidP="00000000" w:rsidRDefault="00000000" w:rsidRPr="00000000" w14:paraId="000006F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60"/>
        </w:tabs>
        <w:spacing w:after="120" w:before="0" w:line="29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5 CREDIT</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70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This class is designed for the high school student who desires an introduction to college/university level Calculus. </w:t>
      </w:r>
    </w:p>
    <w:p w:rsidR="00000000" w:rsidDel="00000000" w:rsidP="00000000" w:rsidRDefault="00000000" w:rsidRPr="00000000" w14:paraId="0000070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This semester course involves a review of functions and graphs, an in-depth look at limits and continuity, as well as differential and integral calculus with applications of each. This course emphasizes the concepts and applications of calculus but is not intended to replace AP Calculus and students do not earn college credit. Various problem-solving techniques are used and applications are devised to employ critical thinking skills. Discussions and strategies are designed to improve students’ ability to apply theory and to analyze problems independently. Units and lessons are aligned to the Common Core State Standards for Mathematics, which are designed to prepare all students for success in high school and beyond. Graphing calculators are used throughout the course. </w:t>
      </w:r>
    </w:p>
    <w:p w:rsidR="00000000" w:rsidDel="00000000" w:rsidP="00000000" w:rsidRDefault="00000000" w:rsidRPr="00000000" w14:paraId="0000070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Instructional Materials/Resources: </w:t>
      </w:r>
    </w:p>
    <w:p w:rsidR="00000000" w:rsidDel="00000000" w:rsidP="00000000" w:rsidRDefault="00000000" w:rsidRPr="00000000" w14:paraId="0000070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Textbook: Calculus with Applications, Ninth Edition, Copyright 2008 </w:t>
      </w:r>
    </w:p>
    <w:p w:rsidR="00000000" w:rsidDel="00000000" w:rsidP="00000000" w:rsidRDefault="00000000" w:rsidRPr="00000000" w14:paraId="0000070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4-Function, Scientific and Graphing Calculators are used throughout the course </w:t>
      </w:r>
    </w:p>
    <w:p w:rsidR="00000000" w:rsidDel="00000000" w:rsidP="00000000" w:rsidRDefault="00000000" w:rsidRPr="00000000" w14:paraId="0000070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A variety of teacher-created and online resources are used throughout the course </w:t>
      </w:r>
    </w:p>
    <w:p w:rsidR="00000000" w:rsidDel="00000000" w:rsidP="00000000" w:rsidRDefault="00000000" w:rsidRPr="00000000" w14:paraId="00000706">
      <w:pPr>
        <w:pStyle w:val="Heading2"/>
        <w:spacing w:before="240" w:lineRule="auto"/>
        <w:rPr/>
      </w:pPr>
      <w:r w:rsidDel="00000000" w:rsidR="00000000" w:rsidRPr="00000000">
        <w:rPr>
          <w:rtl w:val="0"/>
        </w:rPr>
        <w:t xml:space="preserve">HONORS MATHEMATICS SEQUENCE </w:t>
      </w:r>
    </w:p>
    <w:p w:rsidR="00000000" w:rsidDel="00000000" w:rsidP="00000000" w:rsidRDefault="00000000" w:rsidRPr="00000000" w14:paraId="0000070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Topics in the Honors Mathematics Sequence are taught from a rigorous perspective and presented to develop and enhance the mathematical reasoning ability of students, as they pertain to the Common Core State Standards for Mathematics. Students who have taken Algebra 1 in eighth grade and follow the sequence through, have the opportunity to earn college credit upon successful completion of the Advanced Placement Examination in Calculus. </w:t>
      </w:r>
    </w:p>
    <w:p w:rsidR="00000000" w:rsidDel="00000000" w:rsidP="00000000" w:rsidRDefault="00000000" w:rsidRPr="00000000" w14:paraId="00000708">
      <w:pPr>
        <w:pStyle w:val="Heading3"/>
        <w:tabs>
          <w:tab w:val="right" w:leader="none" w:pos="9360"/>
          <w:tab w:val="right" w:leader="none" w:pos="9360"/>
          <w:tab w:val="right" w:leader="none" w:pos="9360"/>
          <w:tab w:val="right" w:leader="none" w:pos="9360"/>
        </w:tabs>
        <w:spacing w:before="120" w:lineRule="auto"/>
        <w:rPr/>
      </w:pPr>
      <w:r w:rsidDel="00000000" w:rsidR="00000000" w:rsidRPr="00000000">
        <w:rPr>
          <w:rtl w:val="0"/>
        </w:rPr>
        <w:t xml:space="preserve">330 - HONORS GEOMETRY </w:t>
        <w:tab/>
        <w:t xml:space="preserve">Prerequisite: Honors Algebra I Requirement: Teacher Recommendation</w:t>
      </w:r>
    </w:p>
    <w:p w:rsidR="00000000" w:rsidDel="00000000" w:rsidP="00000000" w:rsidRDefault="00000000" w:rsidRPr="00000000" w14:paraId="00000709">
      <w:pPr>
        <w:pBdr>
          <w:top w:space="0" w:sz="0" w:val="nil"/>
          <w:left w:space="0" w:sz="0" w:val="nil"/>
          <w:bottom w:space="0" w:sz="0" w:val="nil"/>
          <w:right w:space="0" w:sz="0" w:val="nil"/>
          <w:between w:space="0" w:sz="0" w:val="nil"/>
        </w:pBdr>
        <w:tabs>
          <w:tab w:val="right" w:leader="none" w:pos="9360"/>
        </w:tabs>
        <w:spacing w:after="0" w:before="120" w:line="240" w:lineRule="auto"/>
        <w:ind w:left="7920" w:firstLine="0"/>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ab/>
        <w:t xml:space="preserve">1 CREDIT</w:t>
      </w:r>
      <w:r w:rsidDel="00000000" w:rsidR="00000000" w:rsidRPr="00000000">
        <w:rPr>
          <w:rtl w:val="0"/>
        </w:rPr>
      </w:r>
    </w:p>
    <w:p w:rsidR="00000000" w:rsidDel="00000000" w:rsidP="00000000" w:rsidRDefault="00000000" w:rsidRPr="00000000" w14:paraId="0000070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The Honors Geometry course is rigorous and designed for students who excel in mathematics. In this course, students will engage in activities that allow them to create geometric understanding. Emphasis will be placed on developing critical thinking skills as they relate to logical reasoning and argument. Topics include logic and proof, parallel lines and polygons, perimeter and area analysis, volume and surface area analysis, similarity and congruence, trigonometry, and analytic geometry. Algebra I concepts are interwoven through the entire course to enhance student learning. This course emphasizes problem solving and logic as methods used to develop each new concept. Every effort is made to avoid stopping at the customary, fixed boundaries of the traditional mathematics course to improve students’ ability in applying theory and in analyzing problems independently. Units and lessons are aligned to the Common Core State Standards for Mathematics, which are designed to prepare all students for success in high school and beyond. </w:t>
      </w:r>
    </w:p>
    <w:p w:rsidR="00000000" w:rsidDel="00000000" w:rsidP="00000000" w:rsidRDefault="00000000" w:rsidRPr="00000000" w14:paraId="0000070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0"/>
          <w:szCs w:val="10"/>
          <w:u w:val="none"/>
          <w:shd w:fill="auto" w:val="clear"/>
          <w:vertAlign w:val="baseline"/>
          <w:rtl w:val="0"/>
        </w:rPr>
        <w:t xml:space="preserve"> </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Instructional Materials/Resources: </w:t>
      </w:r>
    </w:p>
    <w:p w:rsidR="00000000" w:rsidDel="00000000" w:rsidP="00000000" w:rsidRDefault="00000000" w:rsidRPr="00000000" w14:paraId="0000070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Textbook: Geometry For Enjoyment and Challenge: New Edition; McDougal Littell; Copyright 1991 </w:t>
      </w:r>
    </w:p>
    <w:p w:rsidR="00000000" w:rsidDel="00000000" w:rsidP="00000000" w:rsidRDefault="00000000" w:rsidRPr="00000000" w14:paraId="0000070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4-Function, Scientific and Graphing Calculators are used throughout the course </w:t>
      </w:r>
    </w:p>
    <w:p w:rsidR="00000000" w:rsidDel="00000000" w:rsidP="00000000" w:rsidRDefault="00000000" w:rsidRPr="00000000" w14:paraId="0000070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A variety of teacher-created and online resources are used throughout the course </w:t>
      </w:r>
    </w:p>
    <w:p w:rsidR="00000000" w:rsidDel="00000000" w:rsidP="00000000" w:rsidRDefault="00000000" w:rsidRPr="00000000" w14:paraId="0000070F">
      <w:pPr>
        <w:pStyle w:val="Heading3"/>
        <w:tabs>
          <w:tab w:val="right" w:leader="none" w:pos="9360"/>
          <w:tab w:val="right" w:leader="none" w:pos="9360"/>
          <w:tab w:val="right" w:leader="none" w:pos="9360"/>
          <w:tab w:val="right" w:leader="none" w:pos="9360"/>
        </w:tabs>
        <w:spacing w:before="120" w:lineRule="auto"/>
        <w:rPr/>
      </w:pPr>
      <w:r w:rsidDel="00000000" w:rsidR="00000000" w:rsidRPr="00000000">
        <w:rPr>
          <w:rtl w:val="0"/>
        </w:rPr>
        <w:t xml:space="preserve">335 – HONORS ALGEBRA II </w:t>
        <w:tab/>
        <w:t xml:space="preserve"> Prerequisite: Honors Geometry </w:t>
        <w:tab/>
        <w:t xml:space="preserve"> </w:t>
      </w:r>
      <w:r w:rsidDel="00000000" w:rsidR="00000000" w:rsidRPr="00000000">
        <w:rPr>
          <w:rFonts w:ascii="Times New Roman" w:cs="Times New Roman" w:eastAsia="Times New Roman" w:hAnsi="Times New Roman"/>
          <w:sz w:val="20"/>
          <w:szCs w:val="20"/>
          <w:rtl w:val="0"/>
        </w:rPr>
        <w:t xml:space="preserve">Requirement: Teacher recommendation </w:t>
      </w:r>
      <w:r w:rsidDel="00000000" w:rsidR="00000000" w:rsidRPr="00000000">
        <w:rPr>
          <w:rtl w:val="0"/>
        </w:rPr>
      </w:r>
    </w:p>
    <w:p w:rsidR="00000000" w:rsidDel="00000000" w:rsidP="00000000" w:rsidRDefault="00000000" w:rsidRPr="00000000" w14:paraId="00000710">
      <w:pPr>
        <w:tabs>
          <w:tab w:val="right" w:leader="none" w:pos="9360"/>
        </w:tabs>
        <w:spacing w:after="25" w:before="120" w:lineRule="auto"/>
        <w:ind w:left="-14" w:firstLine="0"/>
        <w:jc w:val="right"/>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ab/>
        <w:t xml:space="preserve">1 CREDIT</w:t>
      </w:r>
      <w:r w:rsidDel="00000000" w:rsidR="00000000" w:rsidRPr="00000000">
        <w:rPr>
          <w:rtl w:val="0"/>
        </w:rPr>
      </w:r>
    </w:p>
    <w:p w:rsidR="00000000" w:rsidDel="00000000" w:rsidP="00000000" w:rsidRDefault="00000000" w:rsidRPr="00000000" w14:paraId="0000071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The Honors Algebra 2 course is designed for students who have a strong degree of mastery of material learned in previous math courses and are capable of handling the rigor and pace of an honors course. This course is an in-depth study of functions [quadratic, polynomial, radical, rational, exponential, and logarithmic]. Graphing, solving, and application are all studied in great detail. Other topics include probability and statistics, conics, sequences and series, matrices, as well as an in-depth study of trigonometry. Every effort is made to avoid stopping at the customary, fixed boundaries of the traditional mathematics course to improve students’ ability in applying theory and in analyzing problems independently. Units and lessons are aligned to the Common Core State Standards for Mathematics, which are designed to prepare all students for success in high school and beyond. A graphing calculator is used throughout the course to enhance student learning. </w:t>
      </w:r>
    </w:p>
    <w:p w:rsidR="00000000" w:rsidDel="00000000" w:rsidP="00000000" w:rsidRDefault="00000000" w:rsidRPr="00000000" w14:paraId="0000071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Instructional Materials/Resources: </w:t>
      </w:r>
    </w:p>
    <w:p w:rsidR="00000000" w:rsidDel="00000000" w:rsidP="00000000" w:rsidRDefault="00000000" w:rsidRPr="00000000" w14:paraId="0000071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Textbook: Algebra and Trigonometry Structure and Method, Book 2; Houghton Mifflin Company; Copyright 1990,1992 </w:t>
      </w:r>
    </w:p>
    <w:p w:rsidR="00000000" w:rsidDel="00000000" w:rsidP="00000000" w:rsidRDefault="00000000" w:rsidRPr="00000000" w14:paraId="0000071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4-Function, Scientific and Graphing Calculators are used throughout the course </w:t>
      </w:r>
    </w:p>
    <w:p w:rsidR="00000000" w:rsidDel="00000000" w:rsidP="00000000" w:rsidRDefault="00000000" w:rsidRPr="00000000" w14:paraId="0000071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A variety of teacher-created and online resources are used throughout the course </w:t>
      </w:r>
    </w:p>
    <w:p w:rsidR="00000000" w:rsidDel="00000000" w:rsidP="00000000" w:rsidRDefault="00000000" w:rsidRPr="00000000" w14:paraId="0000071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71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71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719">
      <w:pPr>
        <w:pStyle w:val="Heading3"/>
        <w:tabs>
          <w:tab w:val="right" w:leader="none" w:pos="9360"/>
          <w:tab w:val="right" w:leader="none" w:pos="9360"/>
          <w:tab w:val="right" w:leader="none" w:pos="9360"/>
          <w:tab w:val="right" w:leader="none" w:pos="9360"/>
        </w:tabs>
        <w:rPr/>
      </w:pPr>
      <w:r w:rsidDel="00000000" w:rsidR="00000000" w:rsidRPr="00000000">
        <w:rPr>
          <w:rtl w:val="0"/>
        </w:rPr>
        <w:t xml:space="preserve">346 – HONORS PRE-CALCULUS </w:t>
        <w:tab/>
        <w:t xml:space="preserve"> Prerequisite: Honors Algebra II </w:t>
        <w:tab/>
      </w:r>
      <w:r w:rsidDel="00000000" w:rsidR="00000000" w:rsidRPr="00000000">
        <w:rPr>
          <w:rFonts w:ascii="Times New Roman" w:cs="Times New Roman" w:eastAsia="Times New Roman" w:hAnsi="Times New Roman"/>
          <w:sz w:val="20"/>
          <w:szCs w:val="20"/>
          <w:rtl w:val="0"/>
        </w:rPr>
        <w:t xml:space="preserve"> Requirement: Teacher recommendation </w:t>
      </w:r>
      <w:r w:rsidDel="00000000" w:rsidR="00000000" w:rsidRPr="00000000">
        <w:rPr>
          <w:rtl w:val="0"/>
        </w:rPr>
      </w:r>
    </w:p>
    <w:p w:rsidR="00000000" w:rsidDel="00000000" w:rsidP="00000000" w:rsidRDefault="00000000" w:rsidRPr="00000000" w14:paraId="0000071A">
      <w:pPr>
        <w:tabs>
          <w:tab w:val="right" w:leader="none" w:pos="9360"/>
        </w:tabs>
        <w:spacing w:after="25" w:lineRule="auto"/>
        <w:ind w:left="-14" w:firstLine="0"/>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ab/>
        <w:t xml:space="preserve">1 CREDIT</w:t>
      </w:r>
      <w:r w:rsidDel="00000000" w:rsidR="00000000" w:rsidRPr="00000000">
        <w:rPr>
          <w:rtl w:val="0"/>
        </w:rPr>
      </w:r>
    </w:p>
    <w:p w:rsidR="00000000" w:rsidDel="00000000" w:rsidP="00000000" w:rsidRDefault="00000000" w:rsidRPr="00000000" w14:paraId="0000071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Honors Pre-calculus topics emphasize the theoretical and applicable background a student must have to be successful in Advanced Placement Calculus. Topics include analysis of algebraic functions, trigonometry, analytic geometry, limits, derivatives and the definite integral. These concepts will be extended and supplemented with a high level of rigor with intent of preparing students for AP Calculus as well as college level mathematics. A graphing calculator is used extensively throughout the course to analyze and compose various types of functions including but not limited to linear functions, quadratic functions, polynomial functions, logarithmic functions, exponential functions, and trigonometric functions. Every effort is made to avoid stopping at the customary, fixed boundaries of the traditional mathematics course to improve students’ ability to apply and analyze advanced concepts. Units and lessons are aligned to the Common Core State Standards for Mathematics, which are designed to prepare all students for success in high school and beyond. </w:t>
      </w:r>
    </w:p>
    <w:p w:rsidR="00000000" w:rsidDel="00000000" w:rsidP="00000000" w:rsidRDefault="00000000" w:rsidRPr="00000000" w14:paraId="0000071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Instructional Materials/Resources: </w:t>
      </w:r>
    </w:p>
    <w:p w:rsidR="00000000" w:rsidDel="00000000" w:rsidP="00000000" w:rsidRDefault="00000000" w:rsidRPr="00000000" w14:paraId="0000071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Textbook: Pre-Calculus with Limits: A Graphing Approach, Fifth Edition; Copyright 2008 </w:t>
      </w:r>
    </w:p>
    <w:p w:rsidR="00000000" w:rsidDel="00000000" w:rsidP="00000000" w:rsidRDefault="00000000" w:rsidRPr="00000000" w14:paraId="0000071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4-Function, Scientific and Graphing Calculators are used throughout the course </w:t>
      </w:r>
    </w:p>
    <w:p w:rsidR="00000000" w:rsidDel="00000000" w:rsidP="00000000" w:rsidRDefault="00000000" w:rsidRPr="00000000" w14:paraId="0000071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A variety of teacher-created and online resources are used throughout the course </w:t>
      </w:r>
    </w:p>
    <w:p w:rsidR="00000000" w:rsidDel="00000000" w:rsidP="00000000" w:rsidRDefault="00000000" w:rsidRPr="00000000" w14:paraId="00000720">
      <w:pPr>
        <w:pStyle w:val="Heading3"/>
        <w:tabs>
          <w:tab w:val="right" w:leader="none" w:pos="9360"/>
          <w:tab w:val="right" w:leader="none" w:pos="9360"/>
          <w:tab w:val="right" w:leader="none" w:pos="9360"/>
          <w:tab w:val="right" w:leader="none" w:pos="9360"/>
        </w:tabs>
        <w:spacing w:before="120" w:lineRule="auto"/>
        <w:rPr/>
      </w:pPr>
      <w:r w:rsidDel="00000000" w:rsidR="00000000" w:rsidRPr="00000000">
        <w:rPr>
          <w:sz w:val="10"/>
          <w:szCs w:val="10"/>
          <w:rtl w:val="0"/>
        </w:rPr>
        <w:t xml:space="preserve"> </w:t>
      </w:r>
      <w:r w:rsidDel="00000000" w:rsidR="00000000" w:rsidRPr="00000000">
        <w:rPr>
          <w:rtl w:val="0"/>
        </w:rPr>
        <w:t xml:space="preserve">349 - AP STATISTICS</w:t>
        <w:tab/>
        <w:t xml:space="preserve"> Prerequisite: Algebra 2 CP </w:t>
      </w:r>
    </w:p>
    <w:p w:rsidR="00000000" w:rsidDel="00000000" w:rsidP="00000000" w:rsidRDefault="00000000" w:rsidRPr="00000000" w14:paraId="00000721">
      <w:pPr>
        <w:tabs>
          <w:tab w:val="right" w:leader="none" w:pos="9360"/>
        </w:tabs>
        <w:spacing w:after="25" w:lineRule="auto"/>
        <w:ind w:left="-14" w:firstLine="0"/>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11-12  </w:t>
        <w:tab/>
        <w:t xml:space="preserve">1 CREDIT </w:t>
      </w:r>
      <w:r w:rsidDel="00000000" w:rsidR="00000000" w:rsidRPr="00000000">
        <w:rPr>
          <w:rtl w:val="0"/>
        </w:rPr>
      </w:r>
    </w:p>
    <w:p w:rsidR="00000000" w:rsidDel="00000000" w:rsidP="00000000" w:rsidRDefault="00000000" w:rsidRPr="00000000" w14:paraId="0000072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AP Statistics is an introductory college-level statistics course that introduces students to the major concepts and tools for collecting, analyzing, and drawing conclusions from data. Students cultivate their understanding of statistics using technology, investigations, problem solving, and writing as they explore concepts like variation and distribution; patterns and uncertainty; and data-based predictions, decisions, and conclusions. It is recommended that a student in the AP Statistics course should have successfully completed Algebra 2 CP, and any other course that builds a foundation of mathematical and computational reasoning. Description and Standards provided by College Board. Instructional Materials/Resources: A variety of College Board aligned teacher-created and online resources are used throughout the course. Graphing Calculators are also are essential for the A.P. Exam.</w:t>
      </w:r>
      <w:r w:rsidDel="00000000" w:rsidR="00000000" w:rsidRPr="00000000">
        <w:rPr>
          <w:rFonts w:ascii="Garamond" w:cs="Garamond" w:eastAsia="Garamond" w:hAnsi="Garamond"/>
          <w:b w:val="0"/>
          <w:i w:val="0"/>
          <w:smallCaps w:val="0"/>
          <w:strike w:val="0"/>
          <w:color w:val="000000"/>
          <w:sz w:val="24"/>
          <w:szCs w:val="24"/>
          <w:u w:val="single"/>
          <w:shd w:fill="auto" w:val="clear"/>
          <w:vertAlign w:val="baseline"/>
          <w:rtl w:val="0"/>
        </w:rPr>
        <w:t xml:space="preserve"> Used</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w:t>
      </w:r>
      <w:r w:rsidDel="00000000" w:rsidR="00000000" w:rsidRPr="00000000">
        <w:rPr>
          <w:rFonts w:ascii="Garamond" w:cs="Garamond" w:eastAsia="Garamond" w:hAnsi="Garamond"/>
          <w:b w:val="0"/>
          <w:i w:val="0"/>
          <w:smallCaps w:val="0"/>
          <w:strike w:val="0"/>
          <w:color w:val="000000"/>
          <w:sz w:val="24"/>
          <w:szCs w:val="24"/>
          <w:u w:val="single"/>
          <w:shd w:fill="auto" w:val="clear"/>
          <w:vertAlign w:val="baseline"/>
          <w:rtl w:val="0"/>
        </w:rPr>
        <w:t xml:space="preserve">throughout the course.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72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Instructional Materials/Resources: </w:t>
      </w:r>
    </w:p>
    <w:p w:rsidR="00000000" w:rsidDel="00000000" w:rsidP="00000000" w:rsidRDefault="00000000" w:rsidRPr="00000000" w14:paraId="0000072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Textbook: The Practice of Statistics; Sixth Edition [for the AP Exam]: W.H. Freeman and Company, Copyright 2020 Desmos activities and Sapling resources that correspond with the text are used at the teacher’s discretion. </w:t>
      </w:r>
    </w:p>
    <w:p w:rsidR="00000000" w:rsidDel="00000000" w:rsidP="00000000" w:rsidRDefault="00000000" w:rsidRPr="00000000" w14:paraId="0000072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A variety of teacher-created and online resources are used throughout the course </w:t>
      </w:r>
    </w:p>
    <w:p w:rsidR="00000000" w:rsidDel="00000000" w:rsidP="00000000" w:rsidRDefault="00000000" w:rsidRPr="00000000" w14:paraId="00000726">
      <w:pPr>
        <w:pStyle w:val="Heading3"/>
        <w:tabs>
          <w:tab w:val="right" w:leader="none" w:pos="9360"/>
          <w:tab w:val="right" w:leader="none" w:pos="9360"/>
          <w:tab w:val="right" w:leader="none" w:pos="9360"/>
          <w:tab w:val="right" w:leader="none" w:pos="9360"/>
        </w:tabs>
        <w:spacing w:before="120" w:lineRule="auto"/>
        <w:rPr/>
      </w:pPr>
      <w:r w:rsidDel="00000000" w:rsidR="00000000" w:rsidRPr="00000000">
        <w:rPr>
          <w:rtl w:val="0"/>
        </w:rPr>
        <w:t xml:space="preserve">358- AP CALCULUS AB </w:t>
        <w:tab/>
        <w:t xml:space="preserve">Prerequisite: Honors Pre-Calculus</w:t>
      </w:r>
    </w:p>
    <w:p w:rsidR="00000000" w:rsidDel="00000000" w:rsidP="00000000" w:rsidRDefault="00000000" w:rsidRPr="00000000" w14:paraId="00000727">
      <w:pPr>
        <w:pStyle w:val="Heading3"/>
        <w:tabs>
          <w:tab w:val="right" w:leader="none" w:pos="9360"/>
          <w:tab w:val="right" w:leader="none" w:pos="9360"/>
          <w:tab w:val="right" w:leader="none" w:pos="9360"/>
          <w:tab w:val="right" w:leader="none" w:pos="9360"/>
        </w:tabs>
        <w:rPr/>
      </w:pPr>
      <w:r w:rsidDel="00000000" w:rsidR="00000000" w:rsidRPr="00000000">
        <w:rPr>
          <w:rtl w:val="0"/>
        </w:rPr>
        <w:t xml:space="preserve">359- AP CALCULUS BC </w:t>
        <w:tab/>
        <w:t xml:space="preserve">Requirement: Teacher Recommendation</w:t>
      </w:r>
    </w:p>
    <w:p w:rsidR="00000000" w:rsidDel="00000000" w:rsidP="00000000" w:rsidRDefault="00000000" w:rsidRPr="00000000" w14:paraId="00000728">
      <w:pPr>
        <w:spacing w:after="14" w:before="120" w:line="271" w:lineRule="auto"/>
        <w:ind w:hanging="14"/>
        <w:jc w:val="right"/>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1 CREDIT</w:t>
      </w:r>
    </w:p>
    <w:p w:rsidR="00000000" w:rsidDel="00000000" w:rsidP="00000000" w:rsidRDefault="00000000" w:rsidRPr="00000000" w14:paraId="0000072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AP Calculus contains topics comparable to a semester (AB) Calculus 1 or a full first-year (BC) Calculus 1 and 2 college course which includes a review of functions and graphs, an in-depth look at limits and continuity, as well as differential and integral calculus with applications of each as prescribed by the College Board’s AP program. BC also includes topics involving sequences and series, polar and parametric functions, and vectors. College credit for calculus may be earned by a satisfactory performance on the Advanced Placement Examination. Various problem-solving techniques are used, and problems are devised to employ critical thinking skills. Students are expected to approach problems from an analytical, graphical, numerical and descriptive perspective. Graphing calculators are used throughout the course. Every effort is made to improve students’ ability to apply theory and to analyze problems independently. Units and lessons are aligned to the Common Core State Standards for Mathematics, which are designed to prepare all students for success in high school and beyond. Note: Students may take either AB or BC for credit and should consult with their math teacher to discuss appropriate placement. </w:t>
      </w:r>
    </w:p>
    <w:p w:rsidR="00000000" w:rsidDel="00000000" w:rsidP="00000000" w:rsidRDefault="00000000" w:rsidRPr="00000000" w14:paraId="0000072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Instructional Materials/Resources: </w:t>
      </w:r>
    </w:p>
    <w:p w:rsidR="00000000" w:rsidDel="00000000" w:rsidP="00000000" w:rsidRDefault="00000000" w:rsidRPr="00000000" w14:paraId="0000072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Textbook: Calculus: Graphical, Numerical, Algebraic: Finney, Demana, Waits, Kennedy, Copyright 2010 </w:t>
      </w:r>
    </w:p>
    <w:p w:rsidR="00000000" w:rsidDel="00000000" w:rsidP="00000000" w:rsidRDefault="00000000" w:rsidRPr="00000000" w14:paraId="0000072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4-Function, Scientific and Graphing Calculators are used throughout the course </w:t>
      </w:r>
    </w:p>
    <w:p w:rsidR="00000000" w:rsidDel="00000000" w:rsidP="00000000" w:rsidRDefault="00000000" w:rsidRPr="00000000" w14:paraId="0000072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The A.P. Exam contain non-calculator and calculator sections </w:t>
      </w:r>
    </w:p>
    <w:p w:rsidR="00000000" w:rsidDel="00000000" w:rsidP="00000000" w:rsidRDefault="00000000" w:rsidRPr="00000000" w14:paraId="0000072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Applets, Geometer’s Sketchpad, and Desmos are used at the teacher’s discretion </w:t>
      </w:r>
    </w:p>
    <w:p w:rsidR="00000000" w:rsidDel="00000000" w:rsidP="00000000" w:rsidRDefault="00000000" w:rsidRPr="00000000" w14:paraId="0000072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A variety of teacher-created and online resources are used throughout the course </w:t>
      </w:r>
    </w:p>
    <w:p w:rsidR="00000000" w:rsidDel="00000000" w:rsidP="00000000" w:rsidRDefault="00000000" w:rsidRPr="00000000" w14:paraId="00000730">
      <w:pPr>
        <w:spacing w:after="0" w:lineRule="auto"/>
        <w:rPr/>
        <w:sectPr>
          <w:headerReference r:id="rId79" w:type="default"/>
          <w:headerReference r:id="rId80" w:type="first"/>
          <w:headerReference r:id="rId81" w:type="even"/>
          <w:footerReference r:id="rId82" w:type="default"/>
          <w:footerReference r:id="rId83" w:type="first"/>
          <w:footerReference r:id="rId84" w:type="even"/>
          <w:type w:val="nextPage"/>
          <w:pgSz w:h="15840" w:w="12240" w:orient="portrait"/>
          <w:pgMar w:bottom="1563" w:top="1758" w:left="1440" w:right="1437" w:header="1490" w:footer="210"/>
        </w:sect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tl w:val="0"/>
        </w:rPr>
      </w:r>
    </w:p>
    <w:p w:rsidR="00000000" w:rsidDel="00000000" w:rsidP="00000000" w:rsidRDefault="00000000" w:rsidRPr="00000000" w14:paraId="00000731">
      <w:pPr>
        <w:pStyle w:val="Heading1"/>
        <w:tabs>
          <w:tab w:val="center" w:leader="none" w:pos="4680"/>
          <w:tab w:val="center" w:leader="none" w:pos="4680"/>
          <w:tab w:val="center" w:leader="none" w:pos="4680"/>
          <w:tab w:val="center" w:leader="none" w:pos="4680"/>
        </w:tabs>
        <w:rPr/>
      </w:pPr>
      <w:bookmarkStart w:colFirst="0" w:colLast="0" w:name="_heading=h.111kx3o" w:id="41"/>
      <w:bookmarkEnd w:id="41"/>
      <w:r w:rsidDel="00000000" w:rsidR="00000000" w:rsidRPr="00000000">
        <w:rPr>
          <w:rtl w:val="0"/>
        </w:rPr>
        <w:t xml:space="preserve">Performing Arts </w:t>
      </w:r>
    </w:p>
    <w:p w:rsidR="00000000" w:rsidDel="00000000" w:rsidP="00000000" w:rsidRDefault="00000000" w:rsidRPr="00000000" w14:paraId="00000732">
      <w:pPr>
        <w:spacing w:after="13" w:line="249" w:lineRule="auto"/>
        <w:ind w:left="1081" w:hanging="1080"/>
        <w:jc w:val="both"/>
        <w:rPr>
          <w:rFonts w:ascii="Garamond" w:cs="Garamond" w:eastAsia="Garamond" w:hAnsi="Garamond"/>
        </w:rPr>
      </w:pPr>
      <w:r w:rsidDel="00000000" w:rsidR="00000000" w:rsidRPr="00000000">
        <w:rPr>
          <w:rFonts w:ascii="Garamond" w:cs="Garamond" w:eastAsia="Garamond" w:hAnsi="Garamond"/>
          <w:sz w:val="24"/>
          <w:szCs w:val="24"/>
          <w:rtl w:val="0"/>
        </w:rPr>
        <w:t xml:space="preserve">NOTE: Students enrolling in any of the performing groups must acquaint themselves with the required activities of these groups, which sometimes extend beyond the regular school day. Requirements may be obtained from teachers. </w:t>
      </w:r>
      <w:r w:rsidDel="00000000" w:rsidR="00000000" w:rsidRPr="00000000">
        <w:rPr>
          <w:rtl w:val="0"/>
        </w:rPr>
      </w:r>
    </w:p>
    <w:p w:rsidR="00000000" w:rsidDel="00000000" w:rsidP="00000000" w:rsidRDefault="00000000" w:rsidRPr="00000000" w14:paraId="00000733">
      <w:pPr>
        <w:spacing w:after="0" w:lineRule="auto"/>
        <w:ind w:left="1" w:firstLine="0"/>
        <w:rPr>
          <w:rFonts w:ascii="Garamond" w:cs="Garamond" w:eastAsia="Garamond" w:hAnsi="Garamond"/>
        </w:rPr>
      </w:pPr>
      <w:r w:rsidDel="00000000" w:rsidR="00000000" w:rsidRPr="00000000">
        <w:rPr>
          <w:rFonts w:ascii="Garamond" w:cs="Garamond" w:eastAsia="Garamond" w:hAnsi="Garamond"/>
        </w:rPr>
        <mc:AlternateContent>
          <mc:Choice Requires="wpg">
            <w:drawing>
              <wp:anchor allowOverlap="1" behindDoc="0" distB="0" distT="0" distL="114300" distR="114300" hidden="0" layoutInCell="1" locked="0" relativeHeight="0" simplePos="0">
                <wp:simplePos x="0" y="0"/>
                <wp:positionH relativeFrom="page">
                  <wp:posOffset>457200</wp:posOffset>
                </wp:positionH>
                <wp:positionV relativeFrom="page">
                  <wp:posOffset>5345430</wp:posOffset>
                </wp:positionV>
                <wp:extent cx="9144" cy="208026"/>
                <wp:effectExtent b="0" l="0" r="0" t="0"/>
                <wp:wrapSquare wrapText="bothSides" distB="0" distT="0" distL="114300" distR="114300"/>
                <wp:docPr id="290202" name=""/>
                <a:graphic>
                  <a:graphicData uri="http://schemas.microsoft.com/office/word/2010/wordprocessingGroup">
                    <wpg:wgp>
                      <wpg:cNvGrpSpPr/>
                      <wpg:grpSpPr>
                        <a:xfrm>
                          <a:off x="5341425" y="3675975"/>
                          <a:ext cx="9144" cy="208026"/>
                          <a:chOff x="5341425" y="3675975"/>
                          <a:chExt cx="9150" cy="208050"/>
                        </a:xfrm>
                      </wpg:grpSpPr>
                      <wpg:grpSp>
                        <wpg:cNvGrpSpPr/>
                        <wpg:grpSpPr>
                          <a:xfrm>
                            <a:off x="5341428" y="3675987"/>
                            <a:ext cx="9144" cy="208026"/>
                            <a:chOff x="5341425" y="3675975"/>
                            <a:chExt cx="9150" cy="208050"/>
                          </a:xfrm>
                        </wpg:grpSpPr>
                        <wps:wsp>
                          <wps:cNvSpPr/>
                          <wps:cNvPr id="3" name="Shape 3"/>
                          <wps:spPr>
                            <a:xfrm>
                              <a:off x="5341425" y="3675975"/>
                              <a:ext cx="9150" cy="2080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5341428" y="3675987"/>
                              <a:ext cx="9144" cy="208026"/>
                              <a:chOff x="5341425" y="3675975"/>
                              <a:chExt cx="9150" cy="208050"/>
                            </a:xfrm>
                          </wpg:grpSpPr>
                          <wps:wsp>
                            <wps:cNvSpPr/>
                            <wps:cNvPr id="43" name="Shape 43"/>
                            <wps:spPr>
                              <a:xfrm>
                                <a:off x="5341425" y="3675975"/>
                                <a:ext cx="9150" cy="2080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5341428" y="3675987"/>
                                <a:ext cx="9144" cy="208026"/>
                                <a:chOff x="5341425" y="3675975"/>
                                <a:chExt cx="9150" cy="208050"/>
                              </a:xfrm>
                            </wpg:grpSpPr>
                            <wps:wsp>
                              <wps:cNvSpPr/>
                              <wps:cNvPr id="45" name="Shape 45"/>
                              <wps:spPr>
                                <a:xfrm>
                                  <a:off x="5341425" y="3675975"/>
                                  <a:ext cx="9150" cy="2080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5341428" y="3675987"/>
                                  <a:ext cx="9144" cy="208026"/>
                                  <a:chOff x="5341428" y="3675987"/>
                                  <a:chExt cx="9144" cy="208026"/>
                                </a:xfrm>
                              </wpg:grpSpPr>
                              <wps:wsp>
                                <wps:cNvSpPr/>
                                <wps:cNvPr id="47" name="Shape 47"/>
                                <wps:spPr>
                                  <a:xfrm>
                                    <a:off x="5341428" y="3675987"/>
                                    <a:ext cx="9125" cy="2080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5341428" y="3675987"/>
                                    <a:ext cx="9144" cy="208026"/>
                                    <a:chOff x="5341428" y="3675987"/>
                                    <a:chExt cx="9144" cy="208026"/>
                                  </a:xfrm>
                                </wpg:grpSpPr>
                                <wps:wsp>
                                  <wps:cNvSpPr/>
                                  <wps:cNvPr id="49" name="Shape 49"/>
                                  <wps:spPr>
                                    <a:xfrm>
                                      <a:off x="5341428" y="3675987"/>
                                      <a:ext cx="9125" cy="2080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5341428" y="3675987"/>
                                      <a:ext cx="9144" cy="208026"/>
                                      <a:chOff x="0" y="0"/>
                                      <a:chExt cx="9144" cy="208026"/>
                                    </a:xfrm>
                                  </wpg:grpSpPr>
                                  <wps:wsp>
                                    <wps:cNvSpPr/>
                                    <wps:cNvPr id="51" name="Shape 51"/>
                                    <wps:spPr>
                                      <a:xfrm>
                                        <a:off x="0" y="0"/>
                                        <a:ext cx="9125" cy="2080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2" name="Shape 52"/>
                                    <wps:spPr>
                                      <a:xfrm>
                                        <a:off x="0" y="0"/>
                                        <a:ext cx="9144" cy="208026"/>
                                      </a:xfrm>
                                      <a:custGeom>
                                        <a:rect b="b" l="l" r="r" t="t"/>
                                        <a:pathLst>
                                          <a:path extrusionOk="0" h="208026" w="9144">
                                            <a:moveTo>
                                              <a:pt x="0" y="0"/>
                                            </a:moveTo>
                                            <a:lnTo>
                                              <a:pt x="9144" y="0"/>
                                            </a:lnTo>
                                            <a:lnTo>
                                              <a:pt x="9144" y="208026"/>
                                            </a:lnTo>
                                            <a:lnTo>
                                              <a:pt x="0" y="208026"/>
                                            </a:lnTo>
                                            <a:lnTo>
                                              <a:pt x="0" y="0"/>
                                            </a:lnTo>
                                          </a:path>
                                        </a:pathLst>
                                      </a:custGeom>
                                      <a:solidFill>
                                        <a:srgbClr val="000000"/>
                                      </a:solidFill>
                                      <a:ln>
                                        <a:noFill/>
                                      </a:ln>
                                    </wps:spPr>
                                    <wps:bodyPr anchorCtr="0" anchor="ctr" bIns="91425" lIns="91425" spcFirstLastPara="1" rIns="91425" wrap="square" tIns="91425">
                                      <a:noAutofit/>
                                    </wps:bodyPr>
                                  </wps:wsp>
                                </wpg:grpSp>
                              </wpg:grpSp>
                            </wpg:grpSp>
                          </wpg:grpSp>
                        </wpg:grpSp>
                      </wpg:grpSp>
                    </wpg:wgp>
                  </a:graphicData>
                </a:graphic>
              </wp:anchor>
            </w:drawing>
          </mc:Choice>
          <mc:Fallback>
            <w:drawing>
              <wp:anchor allowOverlap="1" behindDoc="0" distB="0" distT="0" distL="114300" distR="114300" hidden="0" layoutInCell="1" locked="0" relativeHeight="0" simplePos="0">
                <wp:simplePos x="0" y="0"/>
                <wp:positionH relativeFrom="page">
                  <wp:posOffset>457200</wp:posOffset>
                </wp:positionH>
                <wp:positionV relativeFrom="page">
                  <wp:posOffset>5345430</wp:posOffset>
                </wp:positionV>
                <wp:extent cx="9144" cy="208026"/>
                <wp:effectExtent b="0" l="0" r="0" t="0"/>
                <wp:wrapSquare wrapText="bothSides" distB="0" distT="0" distL="114300" distR="114300"/>
                <wp:docPr id="290202" name="image8.png"/>
                <a:graphic>
                  <a:graphicData uri="http://schemas.openxmlformats.org/drawingml/2006/picture">
                    <pic:pic>
                      <pic:nvPicPr>
                        <pic:cNvPr id="0" name="image8.png"/>
                        <pic:cNvPicPr preferRelativeResize="0"/>
                      </pic:nvPicPr>
                      <pic:blipFill>
                        <a:blip r:embed="rId7"/>
                        <a:srcRect/>
                        <a:stretch>
                          <a:fillRect/>
                        </a:stretch>
                      </pic:blipFill>
                      <pic:spPr>
                        <a:xfrm>
                          <a:off x="0" y="0"/>
                          <a:ext cx="9144" cy="208026"/>
                        </a:xfrm>
                        <a:prstGeom prst="rect"/>
                        <a:ln/>
                      </pic:spPr>
                    </pic:pic>
                  </a:graphicData>
                </a:graphic>
              </wp:anchor>
            </w:drawing>
          </mc:Fallback>
        </mc:AlternateContent>
      </w:r>
      <w:r w:rsidDel="00000000" w:rsidR="00000000" w:rsidRPr="00000000">
        <w:rPr>
          <w:rFonts w:ascii="Garamond" w:cs="Garamond" w:eastAsia="Garamond" w:hAnsi="Garamond"/>
          <w:sz w:val="20"/>
          <w:szCs w:val="20"/>
          <w:rtl w:val="0"/>
        </w:rPr>
        <w:t xml:space="preserve"> </w:t>
        <w:tab/>
      </w:r>
      <w:r w:rsidDel="00000000" w:rsidR="00000000" w:rsidRPr="00000000">
        <w:rPr>
          <w:rtl w:val="0"/>
        </w:rPr>
      </w:r>
    </w:p>
    <w:tbl>
      <w:tblPr>
        <w:tblStyle w:val="Table23"/>
        <w:tblW w:w="8162.0" w:type="dxa"/>
        <w:jc w:val="left"/>
        <w:tblInd w:w="-71.0" w:type="dxa"/>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00"/>
      </w:tblPr>
      <w:tblGrid>
        <w:gridCol w:w="4410"/>
        <w:gridCol w:w="3752"/>
        <w:tblGridChange w:id="0">
          <w:tblGrid>
            <w:gridCol w:w="4410"/>
            <w:gridCol w:w="3752"/>
          </w:tblGrid>
        </w:tblGridChange>
      </w:tblGrid>
      <w:tr>
        <w:trPr>
          <w:cantSplit w:val="0"/>
          <w:trHeight w:val="587"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34">
            <w:pPr>
              <w:rPr>
                <w:rFonts w:ascii="Garamond" w:cs="Garamond" w:eastAsia="Garamond" w:hAnsi="Garamond"/>
              </w:rPr>
            </w:pPr>
            <w:r w:rsidDel="00000000" w:rsidR="00000000" w:rsidRPr="00000000">
              <w:rPr>
                <w:rFonts w:ascii="Garamond" w:cs="Garamond" w:eastAsia="Garamond" w:hAnsi="Garamond"/>
                <w:sz w:val="24"/>
                <w:szCs w:val="24"/>
                <w:u w:val="single"/>
                <w:rtl w:val="0"/>
              </w:rPr>
              <w:t xml:space="preserve">INSTRUMENTAL MUSIC</w:t>
            </w:r>
            <w:r w:rsidDel="00000000" w:rsidR="00000000" w:rsidRPr="00000000">
              <w:rPr>
                <w:rFonts w:ascii="Garamond" w:cs="Garamond" w:eastAsia="Garamond" w:hAnsi="Garamond"/>
                <w:sz w:val="24"/>
                <w:szCs w:val="24"/>
                <w:rtl w:val="0"/>
              </w:rPr>
              <w:t xml:space="preserve"> </w:t>
            </w:r>
            <w:r w:rsidDel="00000000" w:rsidR="00000000" w:rsidRPr="00000000">
              <w:rPr>
                <w:rtl w:val="0"/>
              </w:rPr>
            </w:r>
          </w:p>
          <w:p w:rsidR="00000000" w:rsidDel="00000000" w:rsidP="00000000" w:rsidRDefault="00000000" w:rsidRPr="00000000" w14:paraId="00000735">
            <w:pPr>
              <w:rPr>
                <w:rFonts w:ascii="Garamond" w:cs="Garamond" w:eastAsia="Garamond" w:hAnsi="Garamond"/>
              </w:rPr>
            </w:pPr>
            <w:r w:rsidDel="00000000" w:rsidR="00000000" w:rsidRPr="00000000">
              <w:rPr>
                <w:rFonts w:ascii="Garamond" w:cs="Garamond" w:eastAsia="Garamond" w:hAnsi="Garamond"/>
                <w:sz w:val="24"/>
                <w:szCs w:val="24"/>
                <w:rtl w:val="0"/>
              </w:rPr>
              <w:t xml:space="preserve">Concert Band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36">
            <w:pPr>
              <w:rPr>
                <w:rFonts w:ascii="Garamond" w:cs="Garamond" w:eastAsia="Garamond" w:hAnsi="Garamond"/>
              </w:rPr>
            </w:pPr>
            <w:r w:rsidDel="00000000" w:rsidR="00000000" w:rsidRPr="00000000">
              <w:rPr>
                <w:rFonts w:ascii="Garamond" w:cs="Garamond" w:eastAsia="Garamond" w:hAnsi="Garamond"/>
                <w:sz w:val="24"/>
                <w:szCs w:val="24"/>
                <w:u w:val="single"/>
                <w:rtl w:val="0"/>
              </w:rPr>
              <w:t xml:space="preserve">MUSIC THEORY AND</w:t>
            </w:r>
            <w:r w:rsidDel="00000000" w:rsidR="00000000" w:rsidRPr="00000000">
              <w:rPr>
                <w:rFonts w:ascii="Garamond" w:cs="Garamond" w:eastAsia="Garamond" w:hAnsi="Garamond"/>
                <w:sz w:val="24"/>
                <w:szCs w:val="24"/>
                <w:rtl w:val="0"/>
              </w:rPr>
              <w:t xml:space="preserve"> </w:t>
            </w:r>
            <w:r w:rsidDel="00000000" w:rsidR="00000000" w:rsidRPr="00000000">
              <w:rPr>
                <w:rFonts w:ascii="Garamond" w:cs="Garamond" w:eastAsia="Garamond" w:hAnsi="Garamond"/>
                <w:sz w:val="24"/>
                <w:szCs w:val="24"/>
                <w:u w:val="single"/>
                <w:rtl w:val="0"/>
              </w:rPr>
              <w:t xml:space="preserve">TECHNOLOGY</w:t>
            </w:r>
            <w:r w:rsidDel="00000000" w:rsidR="00000000" w:rsidRPr="00000000">
              <w:rPr>
                <w:rFonts w:ascii="Garamond" w:cs="Garamond" w:eastAsia="Garamond" w:hAnsi="Garamond"/>
                <w:sz w:val="24"/>
                <w:szCs w:val="24"/>
                <w:rtl w:val="0"/>
              </w:rPr>
              <w:t xml:space="preserve"> </w:t>
            </w:r>
            <w:r w:rsidDel="00000000" w:rsidR="00000000" w:rsidRPr="00000000">
              <w:rPr>
                <w:rtl w:val="0"/>
              </w:rPr>
            </w:r>
          </w:p>
        </w:tc>
      </w:tr>
      <w:tr>
        <w:trPr>
          <w:cantSplit w:val="0"/>
          <w:trHeight w:val="1361"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37">
            <w:pPr>
              <w:rPr>
                <w:rFonts w:ascii="Garamond" w:cs="Garamond" w:eastAsia="Garamond" w:hAnsi="Garamond"/>
              </w:rPr>
            </w:pPr>
            <w:r w:rsidDel="00000000" w:rsidR="00000000" w:rsidRPr="00000000">
              <w:rPr>
                <w:rFonts w:ascii="Garamond" w:cs="Garamond" w:eastAsia="Garamond" w:hAnsi="Garamond"/>
                <w:sz w:val="24"/>
                <w:szCs w:val="24"/>
                <w:rtl w:val="0"/>
              </w:rPr>
              <w:t xml:space="preserve">Concert Orchestra </w:t>
            </w:r>
            <w:r w:rsidDel="00000000" w:rsidR="00000000" w:rsidRPr="00000000">
              <w:rPr>
                <w:rtl w:val="0"/>
              </w:rPr>
            </w:r>
          </w:p>
          <w:p w:rsidR="00000000" w:rsidDel="00000000" w:rsidP="00000000" w:rsidRDefault="00000000" w:rsidRPr="00000000" w14:paraId="00000738">
            <w:pPr>
              <w:rPr>
                <w:rFonts w:ascii="Garamond" w:cs="Garamond" w:eastAsia="Garamond" w:hAnsi="Garamond"/>
              </w:rPr>
            </w:pPr>
            <w:r w:rsidDel="00000000" w:rsidR="00000000" w:rsidRPr="00000000">
              <w:rPr>
                <w:rFonts w:ascii="Garamond" w:cs="Garamond" w:eastAsia="Garamond" w:hAnsi="Garamond"/>
                <w:sz w:val="24"/>
                <w:szCs w:val="24"/>
                <w:rtl w:val="0"/>
              </w:rPr>
              <w:t xml:space="preserve">Symphony Band </w:t>
            </w:r>
            <w:r w:rsidDel="00000000" w:rsidR="00000000" w:rsidRPr="00000000">
              <w:rPr>
                <w:rtl w:val="0"/>
              </w:rPr>
            </w:r>
          </w:p>
          <w:p w:rsidR="00000000" w:rsidDel="00000000" w:rsidP="00000000" w:rsidRDefault="00000000" w:rsidRPr="00000000" w14:paraId="00000739">
            <w:pPr>
              <w:rPr>
                <w:rFonts w:ascii="Garamond" w:cs="Garamond" w:eastAsia="Garamond" w:hAnsi="Garamond"/>
              </w:rPr>
            </w:pPr>
            <w:r w:rsidDel="00000000" w:rsidR="00000000" w:rsidRPr="00000000">
              <w:rPr>
                <w:rFonts w:ascii="Garamond" w:cs="Garamond" w:eastAsia="Garamond" w:hAnsi="Garamond"/>
                <w:sz w:val="24"/>
                <w:szCs w:val="24"/>
                <w:rtl w:val="0"/>
              </w:rPr>
              <w:t xml:space="preserve">Symphony Orchestra </w:t>
            </w:r>
            <w:r w:rsidDel="00000000" w:rsidR="00000000" w:rsidRPr="00000000">
              <w:rPr>
                <w:rtl w:val="0"/>
              </w:rPr>
            </w:r>
          </w:p>
          <w:p w:rsidR="00000000" w:rsidDel="00000000" w:rsidP="00000000" w:rsidRDefault="00000000" w:rsidRPr="00000000" w14:paraId="0000073A">
            <w:pPr>
              <w:rPr>
                <w:rFonts w:ascii="Garamond" w:cs="Garamond" w:eastAsia="Garamond" w:hAnsi="Garamond"/>
              </w:rPr>
            </w:pPr>
            <w:r w:rsidDel="00000000" w:rsidR="00000000" w:rsidRPr="00000000">
              <w:rPr>
                <w:rFonts w:ascii="Garamond" w:cs="Garamond" w:eastAsia="Garamond" w:hAnsi="Garamond"/>
                <w:sz w:val="24"/>
                <w:szCs w:val="24"/>
                <w:rtl w:val="0"/>
              </w:rPr>
              <w:t xml:space="preserve">Wind Ensemble (PILOT) </w:t>
            </w:r>
            <w:r w:rsidDel="00000000" w:rsidR="00000000" w:rsidRPr="00000000">
              <w:rPr>
                <w:rtl w:val="0"/>
              </w:rPr>
            </w:r>
          </w:p>
          <w:p w:rsidR="00000000" w:rsidDel="00000000" w:rsidP="00000000" w:rsidRDefault="00000000" w:rsidRPr="00000000" w14:paraId="0000073B">
            <w:pPr>
              <w:rPr>
                <w:rFonts w:ascii="Garamond" w:cs="Garamond" w:eastAsia="Garamond" w:hAnsi="Garamond"/>
              </w:rPr>
            </w:pPr>
            <w:r w:rsidDel="00000000" w:rsidR="00000000" w:rsidRPr="00000000">
              <w:rPr>
                <w:rFonts w:ascii="Garamond" w:cs="Garamond" w:eastAsia="Garamond" w:hAnsi="Garamond"/>
                <w:sz w:val="24"/>
                <w:szCs w:val="24"/>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3C">
            <w:pPr>
              <w:rPr>
                <w:rFonts w:ascii="Garamond" w:cs="Garamond" w:eastAsia="Garamond" w:hAnsi="Garamond"/>
              </w:rPr>
            </w:pPr>
            <w:r w:rsidDel="00000000" w:rsidR="00000000" w:rsidRPr="00000000">
              <w:rPr>
                <w:rFonts w:ascii="Garamond" w:cs="Garamond" w:eastAsia="Garamond" w:hAnsi="Garamond"/>
                <w:sz w:val="24"/>
                <w:szCs w:val="24"/>
                <w:rtl w:val="0"/>
              </w:rPr>
              <w:t xml:space="preserve">Music Theory I, II, III </w:t>
            </w:r>
            <w:r w:rsidDel="00000000" w:rsidR="00000000" w:rsidRPr="00000000">
              <w:rPr>
                <w:rtl w:val="0"/>
              </w:rPr>
            </w:r>
          </w:p>
          <w:p w:rsidR="00000000" w:rsidDel="00000000" w:rsidP="00000000" w:rsidRDefault="00000000" w:rsidRPr="00000000" w14:paraId="0000073D">
            <w:pPr>
              <w:rPr>
                <w:rFonts w:ascii="Garamond" w:cs="Garamond" w:eastAsia="Garamond" w:hAnsi="Garamond"/>
              </w:rPr>
            </w:pPr>
            <w:r w:rsidDel="00000000" w:rsidR="00000000" w:rsidRPr="00000000">
              <w:rPr>
                <w:rFonts w:ascii="Garamond" w:cs="Garamond" w:eastAsia="Garamond" w:hAnsi="Garamond"/>
                <w:sz w:val="24"/>
                <w:szCs w:val="24"/>
                <w:rtl w:val="0"/>
              </w:rPr>
              <w:t xml:space="preserve">AP Music Theory IV </w:t>
            </w:r>
            <w:r w:rsidDel="00000000" w:rsidR="00000000" w:rsidRPr="00000000">
              <w:rPr>
                <w:rtl w:val="0"/>
              </w:rPr>
            </w:r>
          </w:p>
          <w:p w:rsidR="00000000" w:rsidDel="00000000" w:rsidP="00000000" w:rsidRDefault="00000000" w:rsidRPr="00000000" w14:paraId="0000073E">
            <w:pPr>
              <w:jc w:val="both"/>
              <w:rPr>
                <w:rFonts w:ascii="Garamond" w:cs="Garamond" w:eastAsia="Garamond" w:hAnsi="Garamond"/>
              </w:rPr>
            </w:pPr>
            <w:r w:rsidDel="00000000" w:rsidR="00000000" w:rsidRPr="00000000">
              <w:rPr>
                <w:rFonts w:ascii="Garamond" w:cs="Garamond" w:eastAsia="Garamond" w:hAnsi="Garamond"/>
                <w:sz w:val="24"/>
                <w:szCs w:val="24"/>
                <w:rtl w:val="0"/>
              </w:rPr>
              <w:t xml:space="preserve">Music Through Technology I, II, III</w:t>
            </w:r>
            <w:r w:rsidDel="00000000" w:rsidR="00000000" w:rsidRPr="00000000">
              <w:rPr>
                <w:rFonts w:ascii="Garamond" w:cs="Garamond" w:eastAsia="Garamond" w:hAnsi="Garamond"/>
                <w:sz w:val="20"/>
                <w:szCs w:val="20"/>
                <w:rtl w:val="0"/>
              </w:rPr>
              <w:t xml:space="preserve"> </w:t>
            </w:r>
            <w:r w:rsidDel="00000000" w:rsidR="00000000" w:rsidRPr="00000000">
              <w:rPr>
                <w:rtl w:val="0"/>
              </w:rPr>
            </w:r>
          </w:p>
        </w:tc>
      </w:tr>
      <w:tr>
        <w:trPr>
          <w:cantSplit w:val="0"/>
          <w:trHeight w:val="557"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3F">
            <w:pPr>
              <w:rPr>
                <w:rFonts w:ascii="Garamond" w:cs="Garamond" w:eastAsia="Garamond" w:hAnsi="Garamond"/>
              </w:rPr>
            </w:pPr>
            <w:r w:rsidDel="00000000" w:rsidR="00000000" w:rsidRPr="00000000">
              <w:rPr>
                <w:rFonts w:ascii="Garamond" w:cs="Garamond" w:eastAsia="Garamond" w:hAnsi="Garamond"/>
                <w:sz w:val="24"/>
                <w:szCs w:val="24"/>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40">
            <w:pPr>
              <w:rPr>
                <w:rFonts w:ascii="Garamond" w:cs="Garamond" w:eastAsia="Garamond" w:hAnsi="Garamond"/>
              </w:rPr>
            </w:pPr>
            <w:r w:rsidDel="00000000" w:rsidR="00000000" w:rsidRPr="00000000">
              <w:rPr>
                <w:rFonts w:ascii="Garamond" w:cs="Garamond" w:eastAsia="Garamond" w:hAnsi="Garamond"/>
                <w:sz w:val="24"/>
                <w:szCs w:val="24"/>
                <w:u w:val="single"/>
                <w:rtl w:val="0"/>
              </w:rPr>
              <w:t xml:space="preserve">PIANO</w:t>
            </w:r>
            <w:r w:rsidDel="00000000" w:rsidR="00000000" w:rsidRPr="00000000">
              <w:rPr>
                <w:rFonts w:ascii="Garamond" w:cs="Garamond" w:eastAsia="Garamond" w:hAnsi="Garamond"/>
                <w:sz w:val="24"/>
                <w:szCs w:val="24"/>
                <w:rtl w:val="0"/>
              </w:rPr>
              <w:t xml:space="preserve"> </w:t>
            </w:r>
            <w:r w:rsidDel="00000000" w:rsidR="00000000" w:rsidRPr="00000000">
              <w:rPr>
                <w:rtl w:val="0"/>
              </w:rPr>
            </w:r>
          </w:p>
          <w:p w:rsidR="00000000" w:rsidDel="00000000" w:rsidP="00000000" w:rsidRDefault="00000000" w:rsidRPr="00000000" w14:paraId="00000741">
            <w:pPr>
              <w:rPr>
                <w:rFonts w:ascii="Garamond" w:cs="Garamond" w:eastAsia="Garamond" w:hAnsi="Garamond"/>
              </w:rPr>
            </w:pPr>
            <w:r w:rsidDel="00000000" w:rsidR="00000000" w:rsidRPr="00000000">
              <w:rPr>
                <w:rFonts w:ascii="Garamond" w:cs="Garamond" w:eastAsia="Garamond" w:hAnsi="Garamond"/>
                <w:sz w:val="24"/>
                <w:szCs w:val="24"/>
                <w:u w:val="single"/>
                <w:rtl w:val="0"/>
              </w:rPr>
              <w:t xml:space="preserve">Piano 1</w:t>
            </w:r>
            <w:r w:rsidDel="00000000" w:rsidR="00000000" w:rsidRPr="00000000">
              <w:rPr>
                <w:rFonts w:ascii="Garamond" w:cs="Garamond" w:eastAsia="Garamond" w:hAnsi="Garamond"/>
                <w:sz w:val="24"/>
                <w:szCs w:val="24"/>
                <w:rtl w:val="0"/>
              </w:rPr>
              <w:t xml:space="preserve"> </w:t>
            </w:r>
            <w:r w:rsidDel="00000000" w:rsidR="00000000" w:rsidRPr="00000000">
              <w:rPr>
                <w:rtl w:val="0"/>
              </w:rPr>
            </w:r>
          </w:p>
        </w:tc>
      </w:tr>
      <w:tr>
        <w:trPr>
          <w:cantSplit w:val="0"/>
          <w:trHeight w:val="281"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42">
            <w:pPr>
              <w:rPr>
                <w:rFonts w:ascii="Garamond" w:cs="Garamond" w:eastAsia="Garamond" w:hAnsi="Garamond"/>
              </w:rPr>
            </w:pPr>
            <w:r w:rsidDel="00000000" w:rsidR="00000000" w:rsidRPr="00000000">
              <w:rPr>
                <w:rFonts w:ascii="Garamond" w:cs="Garamond" w:eastAsia="Garamond" w:hAnsi="Garamond"/>
                <w:sz w:val="24"/>
                <w:szCs w:val="24"/>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43">
            <w:pPr>
              <w:rPr>
                <w:rFonts w:ascii="Garamond" w:cs="Garamond" w:eastAsia="Garamond" w:hAnsi="Garamond"/>
              </w:rPr>
            </w:pPr>
            <w:r w:rsidDel="00000000" w:rsidR="00000000" w:rsidRPr="00000000">
              <w:rPr>
                <w:rFonts w:ascii="Garamond" w:cs="Garamond" w:eastAsia="Garamond" w:hAnsi="Garamond"/>
                <w:sz w:val="20"/>
                <w:szCs w:val="20"/>
                <w:rtl w:val="0"/>
              </w:rPr>
              <w:t xml:space="preserve"> </w:t>
            </w:r>
            <w:r w:rsidDel="00000000" w:rsidR="00000000" w:rsidRPr="00000000">
              <w:rPr>
                <w:rtl w:val="0"/>
              </w:rPr>
            </w:r>
          </w:p>
        </w:tc>
      </w:tr>
      <w:tr>
        <w:trPr>
          <w:cantSplit w:val="0"/>
          <w:trHeight w:val="281"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44">
            <w:pPr>
              <w:rPr>
                <w:rFonts w:ascii="Garamond" w:cs="Garamond" w:eastAsia="Garamond" w:hAnsi="Garamond"/>
              </w:rPr>
            </w:pPr>
            <w:r w:rsidDel="00000000" w:rsidR="00000000" w:rsidRPr="00000000">
              <w:rPr>
                <w:rFonts w:ascii="Garamond" w:cs="Garamond" w:eastAsia="Garamond" w:hAnsi="Garamond"/>
                <w:sz w:val="24"/>
                <w:szCs w:val="24"/>
                <w:u w:val="single"/>
                <w:rtl w:val="0"/>
              </w:rPr>
              <w:t xml:space="preserve">CHORAL MUSIC</w:t>
            </w:r>
            <w:r w:rsidDel="00000000" w:rsidR="00000000" w:rsidRPr="00000000">
              <w:rPr>
                <w:rFonts w:ascii="Garamond" w:cs="Garamond" w:eastAsia="Garamond" w:hAnsi="Garamond"/>
                <w:sz w:val="24"/>
                <w:szCs w:val="24"/>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45">
            <w:pPr>
              <w:rPr>
                <w:rFonts w:ascii="Garamond" w:cs="Garamond" w:eastAsia="Garamond" w:hAnsi="Garamond"/>
              </w:rPr>
            </w:pPr>
            <w:r w:rsidDel="00000000" w:rsidR="00000000" w:rsidRPr="00000000">
              <w:rPr>
                <w:rFonts w:ascii="Garamond" w:cs="Garamond" w:eastAsia="Garamond" w:hAnsi="Garamond"/>
                <w:sz w:val="20"/>
                <w:szCs w:val="20"/>
                <w:rtl w:val="0"/>
              </w:rPr>
              <w:t xml:space="preserve"> </w:t>
            </w:r>
            <w:r w:rsidDel="00000000" w:rsidR="00000000" w:rsidRPr="00000000">
              <w:rPr>
                <w:rtl w:val="0"/>
              </w:rPr>
            </w:r>
          </w:p>
        </w:tc>
      </w:tr>
      <w:tr>
        <w:trPr>
          <w:cantSplit w:val="0"/>
          <w:trHeight w:val="281"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46">
            <w:pPr>
              <w:rPr>
                <w:rFonts w:ascii="Garamond" w:cs="Garamond" w:eastAsia="Garamond" w:hAnsi="Garamond"/>
              </w:rPr>
            </w:pPr>
            <w:r w:rsidDel="00000000" w:rsidR="00000000" w:rsidRPr="00000000">
              <w:rPr>
                <w:rFonts w:ascii="Garamond" w:cs="Garamond" w:eastAsia="Garamond" w:hAnsi="Garamond"/>
                <w:sz w:val="24"/>
                <w:szCs w:val="24"/>
                <w:rtl w:val="0"/>
              </w:rPr>
              <w:t xml:space="preserve">Choir – Beginning - Soprano/Alto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47">
            <w:pPr>
              <w:rPr>
                <w:rFonts w:ascii="Garamond" w:cs="Garamond" w:eastAsia="Garamond" w:hAnsi="Garamond"/>
              </w:rPr>
            </w:pPr>
            <w:r w:rsidDel="00000000" w:rsidR="00000000" w:rsidRPr="00000000">
              <w:rPr>
                <w:rFonts w:ascii="Garamond" w:cs="Garamond" w:eastAsia="Garamond" w:hAnsi="Garamond"/>
                <w:sz w:val="24"/>
                <w:szCs w:val="24"/>
                <w:u w:val="single"/>
                <w:rtl w:val="0"/>
              </w:rPr>
              <w:t xml:space="preserve">ACTING</w:t>
            </w:r>
            <w:r w:rsidDel="00000000" w:rsidR="00000000" w:rsidRPr="00000000">
              <w:rPr>
                <w:rFonts w:ascii="Garamond" w:cs="Garamond" w:eastAsia="Garamond" w:hAnsi="Garamond"/>
                <w:sz w:val="20"/>
                <w:szCs w:val="20"/>
                <w:rtl w:val="0"/>
              </w:rPr>
              <w:t xml:space="preserve"> </w:t>
            </w:r>
            <w:r w:rsidDel="00000000" w:rsidR="00000000" w:rsidRPr="00000000">
              <w:rPr>
                <w:rtl w:val="0"/>
              </w:rPr>
            </w:r>
          </w:p>
        </w:tc>
      </w:tr>
      <w:tr>
        <w:trPr>
          <w:cantSplit w:val="0"/>
          <w:trHeight w:val="281"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48">
            <w:pPr>
              <w:rPr>
                <w:rFonts w:ascii="Garamond" w:cs="Garamond" w:eastAsia="Garamond" w:hAnsi="Garamond"/>
              </w:rPr>
            </w:pPr>
            <w:r w:rsidDel="00000000" w:rsidR="00000000" w:rsidRPr="00000000">
              <w:rPr>
                <w:rFonts w:ascii="Garamond" w:cs="Garamond" w:eastAsia="Garamond" w:hAnsi="Garamond"/>
                <w:sz w:val="24"/>
                <w:szCs w:val="24"/>
                <w:rtl w:val="0"/>
              </w:rPr>
              <w:t xml:space="preserve">Choir – Beginning - Tenor/Bass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49">
            <w:pPr>
              <w:rPr>
                <w:rFonts w:ascii="Garamond" w:cs="Garamond" w:eastAsia="Garamond" w:hAnsi="Garamond"/>
              </w:rPr>
            </w:pPr>
            <w:r w:rsidDel="00000000" w:rsidR="00000000" w:rsidRPr="00000000">
              <w:rPr>
                <w:rFonts w:ascii="Garamond" w:cs="Garamond" w:eastAsia="Garamond" w:hAnsi="Garamond"/>
                <w:sz w:val="24"/>
                <w:szCs w:val="24"/>
                <w:rtl w:val="0"/>
              </w:rPr>
              <w:t xml:space="preserve">Drama I</w:t>
            </w:r>
            <w:r w:rsidDel="00000000" w:rsidR="00000000" w:rsidRPr="00000000">
              <w:rPr>
                <w:rFonts w:ascii="Garamond" w:cs="Garamond" w:eastAsia="Garamond" w:hAnsi="Garamond"/>
                <w:sz w:val="20"/>
                <w:szCs w:val="20"/>
                <w:rtl w:val="0"/>
              </w:rPr>
              <w:t xml:space="preserve"> </w:t>
            </w:r>
            <w:r w:rsidDel="00000000" w:rsidR="00000000" w:rsidRPr="00000000">
              <w:rPr>
                <w:rtl w:val="0"/>
              </w:rPr>
            </w:r>
          </w:p>
        </w:tc>
      </w:tr>
      <w:tr>
        <w:trPr>
          <w:cantSplit w:val="0"/>
          <w:trHeight w:val="281"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4A">
            <w:pPr>
              <w:rPr>
                <w:rFonts w:ascii="Garamond" w:cs="Garamond" w:eastAsia="Garamond" w:hAnsi="Garamond"/>
              </w:rPr>
            </w:pPr>
            <w:r w:rsidDel="00000000" w:rsidR="00000000" w:rsidRPr="00000000">
              <w:rPr>
                <w:rFonts w:ascii="Garamond" w:cs="Garamond" w:eastAsia="Garamond" w:hAnsi="Garamond"/>
                <w:sz w:val="24"/>
                <w:szCs w:val="24"/>
                <w:rtl w:val="0"/>
              </w:rPr>
              <w:t xml:space="preserve">Choir – Intermediate - Mixed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4B">
            <w:pPr>
              <w:rPr>
                <w:rFonts w:ascii="Garamond" w:cs="Garamond" w:eastAsia="Garamond" w:hAnsi="Garamond"/>
              </w:rPr>
            </w:pPr>
            <w:r w:rsidDel="00000000" w:rsidR="00000000" w:rsidRPr="00000000">
              <w:rPr>
                <w:rFonts w:ascii="Garamond" w:cs="Garamond" w:eastAsia="Garamond" w:hAnsi="Garamond"/>
                <w:sz w:val="24"/>
                <w:szCs w:val="24"/>
                <w:rtl w:val="0"/>
              </w:rPr>
              <w:t xml:space="preserve">Drama II</w:t>
            </w:r>
            <w:r w:rsidDel="00000000" w:rsidR="00000000" w:rsidRPr="00000000">
              <w:rPr>
                <w:rFonts w:ascii="Garamond" w:cs="Garamond" w:eastAsia="Garamond" w:hAnsi="Garamond"/>
                <w:sz w:val="20"/>
                <w:szCs w:val="20"/>
                <w:rtl w:val="0"/>
              </w:rPr>
              <w:t xml:space="preserve"> </w:t>
            </w:r>
            <w:r w:rsidDel="00000000" w:rsidR="00000000" w:rsidRPr="00000000">
              <w:rPr>
                <w:rtl w:val="0"/>
              </w:rPr>
            </w:r>
          </w:p>
        </w:tc>
      </w:tr>
      <w:tr>
        <w:trPr>
          <w:cantSplit w:val="0"/>
          <w:trHeight w:val="281"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4C">
            <w:pPr>
              <w:rPr>
                <w:rFonts w:ascii="Garamond" w:cs="Garamond" w:eastAsia="Garamond" w:hAnsi="Garamond"/>
              </w:rPr>
            </w:pPr>
            <w:r w:rsidDel="00000000" w:rsidR="00000000" w:rsidRPr="00000000">
              <w:rPr>
                <w:rFonts w:ascii="Garamond" w:cs="Garamond" w:eastAsia="Garamond" w:hAnsi="Garamond"/>
                <w:sz w:val="24"/>
                <w:szCs w:val="24"/>
                <w:rtl w:val="0"/>
              </w:rPr>
              <w:t xml:space="preserve">Choir – Advanced Women’s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4D">
            <w:pPr>
              <w:rPr>
                <w:rFonts w:ascii="Garamond" w:cs="Garamond" w:eastAsia="Garamond" w:hAnsi="Garamond"/>
              </w:rPr>
            </w:pPr>
            <w:r w:rsidDel="00000000" w:rsidR="00000000" w:rsidRPr="00000000">
              <w:rPr>
                <w:rFonts w:ascii="Garamond" w:cs="Garamond" w:eastAsia="Garamond" w:hAnsi="Garamond"/>
                <w:sz w:val="24"/>
                <w:szCs w:val="24"/>
                <w:rtl w:val="0"/>
              </w:rPr>
              <w:t xml:space="preserve">Drama III </w:t>
            </w:r>
            <w:r w:rsidDel="00000000" w:rsidR="00000000" w:rsidRPr="00000000">
              <w:rPr>
                <w:rtl w:val="0"/>
              </w:rPr>
            </w:r>
          </w:p>
        </w:tc>
      </w:tr>
      <w:tr>
        <w:trPr>
          <w:cantSplit w:val="0"/>
          <w:trHeight w:val="562"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4E">
            <w:pPr>
              <w:ind w:right="944"/>
              <w:rPr>
                <w:rFonts w:ascii="Garamond" w:cs="Garamond" w:eastAsia="Garamond" w:hAnsi="Garamond"/>
              </w:rPr>
            </w:pPr>
            <w:r w:rsidDel="00000000" w:rsidR="00000000" w:rsidRPr="00000000">
              <w:rPr>
                <w:rFonts w:ascii="Garamond" w:cs="Garamond" w:eastAsia="Garamond" w:hAnsi="Garamond"/>
                <w:sz w:val="24"/>
                <w:szCs w:val="24"/>
                <w:rtl w:val="0"/>
              </w:rPr>
              <w:t xml:space="preserve">Choir – Advanced Mixed Concert Choir (PILOT)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4F">
            <w:pPr>
              <w:rPr>
                <w:rFonts w:ascii="Garamond" w:cs="Garamond" w:eastAsia="Garamond" w:hAnsi="Garamond"/>
              </w:rPr>
            </w:pPr>
            <w:r w:rsidDel="00000000" w:rsidR="00000000" w:rsidRPr="00000000">
              <w:rPr>
                <w:rFonts w:ascii="Garamond" w:cs="Garamond" w:eastAsia="Garamond" w:hAnsi="Garamond"/>
                <w:sz w:val="24"/>
                <w:szCs w:val="24"/>
                <w:rtl w:val="0"/>
              </w:rPr>
              <w:t xml:space="preserve"> </w:t>
            </w:r>
            <w:r w:rsidDel="00000000" w:rsidR="00000000" w:rsidRPr="00000000">
              <w:rPr>
                <w:rtl w:val="0"/>
              </w:rPr>
            </w:r>
          </w:p>
        </w:tc>
      </w:tr>
      <w:tr>
        <w:trPr>
          <w:cantSplit w:val="0"/>
          <w:trHeight w:val="281"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50">
            <w:pPr>
              <w:rPr>
                <w:rFonts w:ascii="Garamond" w:cs="Garamond" w:eastAsia="Garamond" w:hAnsi="Garamond"/>
              </w:rPr>
            </w:pPr>
            <w:r w:rsidDel="00000000" w:rsidR="00000000" w:rsidRPr="00000000">
              <w:rPr>
                <w:rFonts w:ascii="Garamond" w:cs="Garamond" w:eastAsia="Garamond" w:hAnsi="Garamond"/>
                <w:sz w:val="24"/>
                <w:szCs w:val="24"/>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51">
            <w:pPr>
              <w:rPr>
                <w:rFonts w:ascii="Garamond" w:cs="Garamond" w:eastAsia="Garamond" w:hAnsi="Garamond"/>
              </w:rPr>
            </w:pPr>
            <w:r w:rsidDel="00000000" w:rsidR="00000000" w:rsidRPr="00000000">
              <w:rPr>
                <w:rFonts w:ascii="Garamond" w:cs="Garamond" w:eastAsia="Garamond" w:hAnsi="Garamond"/>
                <w:sz w:val="24"/>
                <w:szCs w:val="24"/>
                <w:rtl w:val="0"/>
              </w:rPr>
              <w:t xml:space="preserve"> </w:t>
            </w:r>
            <w:r w:rsidDel="00000000" w:rsidR="00000000" w:rsidRPr="00000000">
              <w:rPr>
                <w:rtl w:val="0"/>
              </w:rPr>
            </w:r>
          </w:p>
        </w:tc>
      </w:tr>
      <w:tr>
        <w:trPr>
          <w:cantSplit w:val="0"/>
          <w:trHeight w:val="306"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52">
            <w:pPr>
              <w:rPr>
                <w:rFonts w:ascii="Garamond" w:cs="Garamond" w:eastAsia="Garamond" w:hAnsi="Garamond"/>
              </w:rPr>
            </w:pPr>
            <w:r w:rsidDel="00000000" w:rsidR="00000000" w:rsidRPr="00000000">
              <w:rPr>
                <w:rFonts w:ascii="Garamond" w:cs="Garamond" w:eastAsia="Garamond" w:hAnsi="Garamond"/>
                <w:sz w:val="24"/>
                <w:szCs w:val="24"/>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53">
            <w:pPr>
              <w:ind w:left="1211" w:firstLine="0"/>
              <w:jc w:val="center"/>
              <w:rPr>
                <w:rFonts w:ascii="Garamond" w:cs="Garamond" w:eastAsia="Garamond" w:hAnsi="Garamond"/>
              </w:rPr>
            </w:pPr>
            <w:r w:rsidDel="00000000" w:rsidR="00000000" w:rsidRPr="00000000">
              <w:rPr>
                <w:rFonts w:ascii="Garamond" w:cs="Garamond" w:eastAsia="Garamond" w:hAnsi="Garamond"/>
                <w:sz w:val="20"/>
                <w:szCs w:val="20"/>
                <w:rtl w:val="0"/>
              </w:rPr>
              <w:t xml:space="preserve"> </w:t>
            </w:r>
            <w:r w:rsidDel="00000000" w:rsidR="00000000" w:rsidRPr="00000000">
              <w:rPr>
                <w:rtl w:val="0"/>
              </w:rPr>
            </w:r>
          </w:p>
        </w:tc>
      </w:tr>
    </w:tbl>
    <w:p w:rsidR="00000000" w:rsidDel="00000000" w:rsidP="00000000" w:rsidRDefault="00000000" w:rsidRPr="00000000" w14:paraId="00000754">
      <w:pPr>
        <w:spacing w:after="64" w:lineRule="auto"/>
        <w:ind w:left="841" w:firstLine="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tl w:val="0"/>
        </w:rPr>
      </w:r>
    </w:p>
    <w:p w:rsidR="00000000" w:rsidDel="00000000" w:rsidP="00000000" w:rsidRDefault="00000000" w:rsidRPr="00000000" w14:paraId="00000755">
      <w:pPr>
        <w:pStyle w:val="Heading2"/>
        <w:rPr/>
      </w:pPr>
      <w:r w:rsidDel="00000000" w:rsidR="00000000" w:rsidRPr="00000000">
        <w:rPr>
          <w:rtl w:val="0"/>
        </w:rPr>
        <w:t xml:space="preserve">BAND &amp; ORCHESTRA </w:t>
      </w:r>
    </w:p>
    <w:p w:rsidR="00000000" w:rsidDel="00000000" w:rsidP="00000000" w:rsidRDefault="00000000" w:rsidRPr="00000000" w14:paraId="00000756">
      <w:pPr>
        <w:pStyle w:val="Heading3"/>
        <w:tabs>
          <w:tab w:val="right" w:leader="none" w:pos="9360"/>
          <w:tab w:val="right" w:leader="none" w:pos="9360"/>
          <w:tab w:val="right" w:leader="none" w:pos="9360"/>
          <w:tab w:val="right" w:leader="none" w:pos="9360"/>
        </w:tabs>
        <w:rPr/>
      </w:pPr>
      <w:r w:rsidDel="00000000" w:rsidR="00000000" w:rsidRPr="00000000">
        <w:rPr>
          <w:rtl w:val="0"/>
        </w:rPr>
        <w:t xml:space="preserve">752 – CONCERT BAND </w:t>
        <w:tab/>
        <w:t xml:space="preserve"> Prerequisite: 8th grade band, previous training </w:t>
        <w:tab/>
        <w:t xml:space="preserve"> </w:t>
      </w:r>
      <w:r w:rsidDel="00000000" w:rsidR="00000000" w:rsidRPr="00000000">
        <w:rPr>
          <w:i w:val="1"/>
          <w:rtl w:val="0"/>
        </w:rPr>
        <w:t xml:space="preserve">Or </w:t>
      </w:r>
      <w:r w:rsidDel="00000000" w:rsidR="00000000" w:rsidRPr="00000000">
        <w:rPr>
          <w:rtl w:val="0"/>
        </w:rPr>
        <w:t xml:space="preserve">approval of instructor </w:t>
      </w:r>
    </w:p>
    <w:p w:rsidR="00000000" w:rsidDel="00000000" w:rsidP="00000000" w:rsidRDefault="00000000" w:rsidRPr="00000000" w14:paraId="00000757">
      <w:pPr>
        <w:spacing w:after="0" w:lineRule="auto"/>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GRADE 9-12 Visual, Performing and Applied Art Credit</w:t>
      </w:r>
    </w:p>
    <w:p w:rsidR="00000000" w:rsidDel="00000000" w:rsidP="00000000" w:rsidRDefault="00000000" w:rsidRPr="00000000" w14:paraId="00000758">
      <w:pPr>
        <w:tabs>
          <w:tab w:val="right" w:leader="none" w:pos="9360"/>
        </w:tabs>
        <w:spacing w:after="0" w:lineRule="auto"/>
        <w:ind w:left="8194" w:firstLine="0"/>
        <w:jc w:val="both"/>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ab/>
        <w:t xml:space="preserve">1 CREDIT</w:t>
      </w:r>
    </w:p>
    <w:p w:rsidR="00000000" w:rsidDel="00000000" w:rsidP="00000000" w:rsidRDefault="00000000" w:rsidRPr="00000000" w14:paraId="0000075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Concert Band focuses on the intermediate performance skills that will prepare students for the advanced skills necessary for Symphony Band and Wind Ensemble. Playing with mature tone and intonation are stressed, along with the ability to follow a conductor’s tempo. Students will also learn about basic music theory. Enrollment is limited to: flute, oboe, bassoon, clarinet, saxophone, French horn, trumpet/cornet, trombone, euphonium, tuba, and percussion (percussionists must be proficient in mallet keyboard instruments). Weekly practice is required. All percussionists must audition for this class. Participation in rehearsals, sectionals, and performances outside of class will be required as part of the student’s grade. Some uniform fees/costs will be requested. Scholarship funds may be provided to qualified applicants to help defray this expense. This curriculum is aligned to the National Standards from the National Association for Music Education (NAfME), while continuing to support the Michigan Visual Performing and Applied Arts (VPAA) Curriculum. </w:t>
      </w:r>
    </w:p>
    <w:p w:rsidR="00000000" w:rsidDel="00000000" w:rsidP="00000000" w:rsidRDefault="00000000" w:rsidRPr="00000000" w14:paraId="0000075A">
      <w:pPr>
        <w:pStyle w:val="Heading3"/>
        <w:keepNext w:val="1"/>
        <w:keepLines w:val="1"/>
        <w:tabs>
          <w:tab w:val="right" w:leader="none" w:pos="9360"/>
          <w:tab w:val="right" w:leader="none" w:pos="9360"/>
          <w:tab w:val="right" w:leader="none" w:pos="9360"/>
          <w:tab w:val="right" w:leader="none" w:pos="9360"/>
        </w:tabs>
        <w:rPr/>
      </w:pPr>
      <w:r w:rsidDel="00000000" w:rsidR="00000000" w:rsidRPr="00000000">
        <w:rPr>
          <w:rFonts w:ascii="Times New Roman" w:cs="Times New Roman" w:eastAsia="Times New Roman" w:hAnsi="Times New Roman"/>
          <w:sz w:val="20"/>
          <w:szCs w:val="20"/>
          <w:rtl w:val="0"/>
        </w:rPr>
        <w:t xml:space="preserve">753 – SYMPHONY ORCHESTRA </w:t>
        <w:tab/>
        <w:t xml:space="preserve"> Requirement: Audition required</w:t>
      </w:r>
      <w:r w:rsidDel="00000000" w:rsidR="00000000" w:rsidRPr="00000000">
        <w:rPr>
          <w:rtl w:val="0"/>
        </w:rPr>
        <w:t xml:space="preserve"> </w:t>
        <w:tab/>
        <w:t xml:space="preserve"> Visual, Performing and Applied Art Credit</w:t>
      </w:r>
      <w:r w:rsidDel="00000000" w:rsidR="00000000" w:rsidRPr="00000000">
        <w:rPr>
          <w:color w:val="800080"/>
          <w:rtl w:val="0"/>
        </w:rPr>
        <w:t xml:space="preserve"> </w:t>
      </w:r>
      <w:r w:rsidDel="00000000" w:rsidR="00000000" w:rsidRPr="00000000">
        <w:rPr>
          <w:rtl w:val="0"/>
        </w:rPr>
        <w:t xml:space="preserve">GRADE 9-12</w:t>
      </w:r>
    </w:p>
    <w:p w:rsidR="00000000" w:rsidDel="00000000" w:rsidP="00000000" w:rsidRDefault="00000000" w:rsidRPr="00000000" w14:paraId="0000075B">
      <w:pPr>
        <w:keepNext w:val="1"/>
        <w:keepLines w:val="1"/>
        <w:jc w:val="right"/>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1 CREDIT</w:t>
      </w:r>
    </w:p>
    <w:p w:rsidR="00000000" w:rsidDel="00000000" w:rsidP="00000000" w:rsidRDefault="00000000" w:rsidRPr="00000000" w14:paraId="0000075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Participation in the instructional class of the Symphony Orchestra is limited to members of the string section: violin, viola, cello, string bass, and harp. The Symphony Orchestra studies and performs fine orchestra music from all major periods of music history. Participation in rehearsals, sectionals and performances outside of class will be required as part of the student’s grade. Students enrolled in Orchestra will be expected to participate in Full Orchestra. Woodwind, brass and percussion players will be auditioned for Full Orchestra. Full Orchestra rehearsals will be held before or after school on a regular basis. Some uniform fees/costs will be requested. Scholarship funds may be provided to qualified applicants to help defray this expense. This curriculum is aligned to the National Standards from the National Association for Music Education (NAfME), while continuing to support the Michigan Visual Performing and Applied Arts (VPAA) Curriculum. </w:t>
      </w:r>
    </w:p>
    <w:p w:rsidR="00000000" w:rsidDel="00000000" w:rsidP="00000000" w:rsidRDefault="00000000" w:rsidRPr="00000000" w14:paraId="0000075D">
      <w:pPr>
        <w:pStyle w:val="Heading3"/>
        <w:tabs>
          <w:tab w:val="right" w:leader="none" w:pos="9360"/>
          <w:tab w:val="right" w:leader="none" w:pos="9360"/>
          <w:tab w:val="right" w:leader="none" w:pos="9360"/>
          <w:tab w:val="right" w:leader="none" w:pos="9360"/>
        </w:tabs>
        <w:rPr>
          <w:sz w:val="20"/>
          <w:szCs w:val="20"/>
        </w:rPr>
      </w:pPr>
      <w:r w:rsidDel="00000000" w:rsidR="00000000" w:rsidRPr="00000000">
        <w:rPr>
          <w:rtl w:val="0"/>
        </w:rPr>
        <w:t xml:space="preserve">754 – SYMPHONY BAND</w:t>
        <w:tab/>
        <w:t xml:space="preserve"> </w:t>
      </w:r>
      <w:r w:rsidDel="00000000" w:rsidR="00000000" w:rsidRPr="00000000">
        <w:rPr>
          <w:sz w:val="20"/>
          <w:szCs w:val="20"/>
          <w:rtl w:val="0"/>
        </w:rPr>
        <w:t xml:space="preserve">Requirement: Audition required Visual, Performing and Applied Art Credit </w:t>
      </w:r>
    </w:p>
    <w:p w:rsidR="00000000" w:rsidDel="00000000" w:rsidP="00000000" w:rsidRDefault="00000000" w:rsidRPr="00000000" w14:paraId="0000075E">
      <w:pPr>
        <w:pBdr>
          <w:top w:space="0" w:sz="0" w:val="nil"/>
          <w:left w:space="0" w:sz="0" w:val="nil"/>
          <w:bottom w:space="0" w:sz="0" w:val="nil"/>
          <w:right w:space="0" w:sz="0" w:val="nil"/>
          <w:between w:space="0" w:sz="0" w:val="nil"/>
        </w:pBdr>
        <w:tabs>
          <w:tab w:val="right" w:leader="none" w:pos="9360"/>
        </w:tabs>
        <w:spacing w:after="280" w:before="120" w:line="240" w:lineRule="auto"/>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GRADE 9-12</w:t>
        <w:tab/>
        <w:t xml:space="preserve">1 CREDIT </w:t>
      </w:r>
    </w:p>
    <w:p w:rsidR="00000000" w:rsidDel="00000000" w:rsidP="00000000" w:rsidRDefault="00000000" w:rsidRPr="00000000" w14:paraId="0000075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Symphony Band provides more advanced students with the opportunity to study and perform musical literature available for band and develop advanced skills necessary for Wind Ensemble. Students play the music of great composers representing many periods of music. Students earning a place in this ensemble are expected to maintain a high level of participation and performance achievement. Weekly practice is required. Participation in rehearsals, sectionals, and performances outside of class will be required as part of the student’s grade. Some uniform fees/costs will be requested. Scholarship funds may be provided to qualified applicants to help defray this expense. This curriculum is aligned to the National Standards from the National Association for Music Education (NAfME), while continuing to support the Michigan Visual Performing and Applied Arts (VPAA) Curriculum.</w:t>
      </w: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760">
      <w:pPr>
        <w:pStyle w:val="Heading3"/>
        <w:tabs>
          <w:tab w:val="right" w:leader="none" w:pos="9360"/>
          <w:tab w:val="right" w:leader="none" w:pos="9360"/>
          <w:tab w:val="right" w:leader="none" w:pos="9360"/>
          <w:tab w:val="right" w:leader="none" w:pos="9360"/>
        </w:tabs>
        <w:spacing w:before="120" w:lineRule="auto"/>
        <w:rPr>
          <w:rFonts w:ascii="Times New Roman" w:cs="Times New Roman" w:eastAsia="Times New Roman" w:hAnsi="Times New Roman"/>
          <w:sz w:val="20"/>
          <w:szCs w:val="20"/>
        </w:rPr>
      </w:pPr>
      <w:r w:rsidDel="00000000" w:rsidR="00000000" w:rsidRPr="00000000">
        <w:rPr>
          <w:rtl w:val="0"/>
        </w:rPr>
        <w:t xml:space="preserve">754 WE-WIND ENSEMBLE (PILOT) </w:t>
        <w:tab/>
        <w:t xml:space="preserve"> Requirement: Audition required</w:t>
      </w: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761">
      <w:pPr>
        <w:pStyle w:val="Heading3"/>
        <w:tabs>
          <w:tab w:val="right" w:leader="none" w:pos="9360"/>
          <w:tab w:val="right" w:leader="none" w:pos="9360"/>
          <w:tab w:val="right" w:leader="none" w:pos="9360"/>
          <w:tab w:val="right" w:leader="none" w:pos="9360"/>
        </w:tabs>
        <w:rPr/>
      </w:pPr>
      <w:r w:rsidDel="00000000" w:rsidR="00000000" w:rsidRPr="00000000">
        <w:rPr>
          <w:rFonts w:ascii="Times New Roman" w:cs="Times New Roman" w:eastAsia="Times New Roman" w:hAnsi="Times New Roman"/>
          <w:b w:val="0"/>
          <w:sz w:val="20"/>
          <w:szCs w:val="20"/>
          <w:rtl w:val="0"/>
        </w:rPr>
        <w:t xml:space="preserve">Visual, Performing and Applied Art Credit</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tl w:val="0"/>
        </w:rPr>
      </w:r>
    </w:p>
    <w:p w:rsidR="00000000" w:rsidDel="00000000" w:rsidP="00000000" w:rsidRDefault="00000000" w:rsidRPr="00000000" w14:paraId="00000762">
      <w:pPr>
        <w:tabs>
          <w:tab w:val="right" w:leader="none" w:pos="9360"/>
        </w:tabs>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GRADE 9-12</w:t>
        <w:tab/>
        <w:t xml:space="preserve">1 CREDIT </w:t>
      </w:r>
    </w:p>
    <w:p w:rsidR="00000000" w:rsidDel="00000000" w:rsidP="00000000" w:rsidRDefault="00000000" w:rsidRPr="00000000" w14:paraId="0000076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Wind Ensemble provides the most advanced students with the opportunity to study and perform the finest musical literature available for band. Students play the music of great composers representing many periods of music. Students earning a place in this ensemble are expected to maintain a high level of participation and performance achievement. Weekly practice is required and private instruction is highly encouraged. Participation in rehearsals, sectionals, and performances outside of class will be required as part of the student’s grade. Some uniform fees/costs will be requested. Scholarship funds may be provided to qualified applicants to help defray this expense. This curriculum is aligned to the National Standards from the National Association for Music Education (NAfME), while continuing to support the Michigan Visual Performing and Applied Arts (VPAA) Curriculum.</w:t>
      </w: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764">
      <w:pPr>
        <w:pStyle w:val="Heading3"/>
        <w:keepNext w:val="1"/>
        <w:keepLines w:val="1"/>
        <w:tabs>
          <w:tab w:val="right" w:leader="none" w:pos="9360"/>
          <w:tab w:val="right" w:leader="none" w:pos="9360"/>
          <w:tab w:val="right" w:leader="none" w:pos="9360"/>
          <w:tab w:val="right" w:leader="none" w:pos="9360"/>
        </w:tabs>
        <w:spacing w:before="120" w:lineRule="auto"/>
        <w:rPr/>
      </w:pPr>
      <w:r w:rsidDel="00000000" w:rsidR="00000000" w:rsidRPr="00000000">
        <w:rPr>
          <w:rtl w:val="0"/>
        </w:rPr>
        <w:t xml:space="preserve">757 – CONCERT ORCHESTRA </w:t>
        <w:tab/>
        <w:t xml:space="preserve"> Prerequisite: Previous training </w:t>
        <w:tab/>
      </w:r>
      <w:r w:rsidDel="00000000" w:rsidR="00000000" w:rsidRPr="00000000">
        <w:rPr>
          <w:rFonts w:ascii="Times New Roman" w:cs="Times New Roman" w:eastAsia="Times New Roman" w:hAnsi="Times New Roman"/>
          <w:sz w:val="20"/>
          <w:szCs w:val="20"/>
          <w:rtl w:val="0"/>
        </w:rPr>
        <w:t xml:space="preserve"> Requirement: Approval of instructor </w:t>
      </w:r>
      <w:r w:rsidDel="00000000" w:rsidR="00000000" w:rsidRPr="00000000">
        <w:rPr>
          <w:rtl w:val="0"/>
        </w:rPr>
        <w:tab/>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0"/>
          <w:sz w:val="20"/>
          <w:szCs w:val="20"/>
          <w:rtl w:val="0"/>
        </w:rPr>
        <w:t xml:space="preserve">Visual, Performing and Applied Art Credit</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tl w:val="0"/>
        </w:rPr>
      </w:r>
    </w:p>
    <w:p w:rsidR="00000000" w:rsidDel="00000000" w:rsidP="00000000" w:rsidRDefault="00000000" w:rsidRPr="00000000" w14:paraId="00000765">
      <w:pPr>
        <w:keepNext w:val="1"/>
        <w:keepLines w:val="1"/>
        <w:tabs>
          <w:tab w:val="right" w:leader="none" w:pos="9360"/>
        </w:tabs>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GRADE 9-12 </w:t>
        <w:tab/>
        <w:t xml:space="preserve">1 CREDIT </w:t>
      </w:r>
    </w:p>
    <w:p w:rsidR="00000000" w:rsidDel="00000000" w:rsidP="00000000" w:rsidRDefault="00000000" w:rsidRPr="00000000" w14:paraId="0000076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Concert Orchestra meets the needs of students who have not yet mastered the skills necessary for Symphony Orchestra. Participation in the instructional class of the Concert Orchestra is limited to members of the string section: violin, viola, cello, string bass, and harp. Concert Orchestra may meet during the same hour as Symphony Orchestra. Special attention is given to individual tuning, proper bow usage, tone production, rhythm, and other musical skills. Participation in rehearsals, sectionals and performances outside of class will be required as part of the student’s grade. Students enrolled in Orchestra will be expected to participate in Full Orchestra. Woodwind, brass and percussion players will be auditioned for Full Orchestra. Full Orchestra rehearsals will be held before school on a regular basis. Some uniform fees/costs will be requested. Scholarship funds may be provided to qualified applicants to help defray this expense. This curriculum is aligned to the National Standards from the National Association for Music Education (NAfME), while continuing to support the Michigan Visual Performing and Applied Arts (VPAA) Curriculum. </w:t>
      </w:r>
    </w:p>
    <w:p w:rsidR="00000000" w:rsidDel="00000000" w:rsidP="00000000" w:rsidRDefault="00000000" w:rsidRPr="00000000" w14:paraId="0000076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Permission to enroll for .5 CREDIT (one semester only) may be given because of schedule conflicts with graduation requirements or single section semester classes. </w:t>
      </w:r>
    </w:p>
    <w:p w:rsidR="00000000" w:rsidDel="00000000" w:rsidP="00000000" w:rsidRDefault="00000000" w:rsidRPr="00000000" w14:paraId="0000076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NOTE: The configuration of instrumental classes may vary from year to year at the discretion of administrators in consultation with teachers in order to develop the optimal plan to enhance student learning. </w:t>
      </w:r>
    </w:p>
    <w:p w:rsidR="00000000" w:rsidDel="00000000" w:rsidP="00000000" w:rsidRDefault="00000000" w:rsidRPr="00000000" w14:paraId="00000769">
      <w:pPr>
        <w:pStyle w:val="Heading2"/>
        <w:spacing w:before="240" w:lineRule="auto"/>
        <w:rPr/>
      </w:pPr>
      <w:r w:rsidDel="00000000" w:rsidR="00000000" w:rsidRPr="00000000">
        <w:rPr>
          <w:rtl w:val="0"/>
        </w:rPr>
        <w:t xml:space="preserve">CHORAL MUSIC </w:t>
      </w:r>
    </w:p>
    <w:p w:rsidR="00000000" w:rsidDel="00000000" w:rsidP="00000000" w:rsidRDefault="00000000" w:rsidRPr="00000000" w14:paraId="0000076A">
      <w:pPr>
        <w:pStyle w:val="Heading3"/>
        <w:tabs>
          <w:tab w:val="right" w:leader="none" w:pos="9360"/>
          <w:tab w:val="right" w:leader="none" w:pos="9360"/>
          <w:tab w:val="right" w:leader="none" w:pos="9360"/>
          <w:tab w:val="right" w:leader="none" w:pos="9360"/>
        </w:tabs>
        <w:spacing w:before="240" w:lineRule="auto"/>
        <w:rPr/>
      </w:pPr>
      <w:r w:rsidDel="00000000" w:rsidR="00000000" w:rsidRPr="00000000">
        <w:rPr>
          <w:rtl w:val="0"/>
        </w:rPr>
        <w:t xml:space="preserve">766 – CHOIR - BEGINNING - SOPRANO AND ALTO** </w:t>
      </w:r>
    </w:p>
    <w:p w:rsidR="00000000" w:rsidDel="00000000" w:rsidP="00000000" w:rsidRDefault="00000000" w:rsidRPr="00000000" w14:paraId="0000076B">
      <w:pPr>
        <w:pStyle w:val="Heading3"/>
        <w:tabs>
          <w:tab w:val="right" w:leader="none" w:pos="9360"/>
          <w:tab w:val="right" w:leader="none" w:pos="9360"/>
          <w:tab w:val="right" w:leader="none" w:pos="9360"/>
          <w:tab w:val="right" w:leader="none" w:pos="9360"/>
        </w:tabs>
        <w:rPr/>
      </w:pPr>
      <w:r w:rsidDel="00000000" w:rsidR="00000000" w:rsidRPr="00000000">
        <w:rPr>
          <w:rtl w:val="0"/>
        </w:rPr>
        <w:t xml:space="preserve">Visual, Performing and Applied Art Credit GRADE 9-12</w:t>
      </w:r>
    </w:p>
    <w:p w:rsidR="00000000" w:rsidDel="00000000" w:rsidP="00000000" w:rsidRDefault="00000000" w:rsidRPr="00000000" w14:paraId="0000076C">
      <w:pPr>
        <w:pBdr>
          <w:top w:space="0" w:sz="0" w:val="nil"/>
          <w:left w:space="0" w:sz="0" w:val="nil"/>
          <w:bottom w:space="0" w:sz="0" w:val="nil"/>
          <w:right w:space="0" w:sz="0" w:val="nil"/>
          <w:between w:space="0" w:sz="0" w:val="nil"/>
        </w:pBdr>
        <w:tabs>
          <w:tab w:val="right" w:leader="none" w:pos="9360"/>
        </w:tabs>
        <w:spacing w:after="280" w:before="120" w:line="240" w:lineRule="auto"/>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GRADE 9-12</w:t>
        <w:tab/>
        <w:t xml:space="preserve">1 CREDIT</w:t>
      </w:r>
    </w:p>
    <w:p w:rsidR="00000000" w:rsidDel="00000000" w:rsidP="00000000" w:rsidRDefault="00000000" w:rsidRPr="00000000" w14:paraId="0000076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Beginning Choir is a non-auditioned class that is open to all students who sing </w:t>
      </w:r>
      <w:r w:rsidDel="00000000" w:rsidR="00000000" w:rsidRPr="00000000">
        <w:rPr>
          <w:rFonts w:ascii="Garamond" w:cs="Garamond" w:eastAsia="Garamond" w:hAnsi="Garamond"/>
          <w:b w:val="0"/>
          <w:i w:val="0"/>
          <w:smallCaps w:val="0"/>
          <w:strike w:val="0"/>
          <w:color w:val="000000"/>
          <w:sz w:val="24"/>
          <w:szCs w:val="24"/>
          <w:u w:val="single"/>
          <w:shd w:fill="auto" w:val="clear"/>
          <w:vertAlign w:val="baseline"/>
          <w:rtl w:val="0"/>
        </w:rPr>
        <w:t xml:space="preserve">soprano or alto</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in grades 9-12. The essential purpose of the class is to provide a positive choral experience, which enables the student to communicate effectively within a group while developing greater self-esteem. Students will be introduced to a wide variety of choral literature including sacred, classical, music theater and contemporary music. Movement will be incorporated into classes. Students will be required to attend scheduled rehearsals and performances during the school year. (Typical performances may include October Concert, Fall Follies, Community Caroling, Holiday concerts, MSVMA festivals, spring concert, and June Broadway concert). A select ensemble may be formed from this class with rehearsals before and/or after school hours to prepare more advanced literature. Optional opportunities include summer workshops, all– school musical, honors choirs and private voice study. Some costume and related fees will be requested. Scholarship funds may be provided to qualified applicants to help defray this expense. This curriculum is aligned to the National Standards from the National Association for Music Education (NAfME), while continuing to support the Michigan Visual Performing and Applied Arts (VPAA) Curriculum.</w:t>
      </w: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76E">
      <w:pPr>
        <w:spacing w:after="29" w:lineRule="auto"/>
        <w:ind w:left="1" w:firstLine="0"/>
        <w:rPr/>
      </w:pPr>
      <w:r w:rsidDel="00000000" w:rsidR="00000000" w:rsidRPr="00000000">
        <w:rPr>
          <w:rFonts w:ascii="Times New Roman" w:cs="Times New Roman" w:eastAsia="Times New Roman" w:hAnsi="Times New Roman"/>
          <w:b w:val="1"/>
          <w:sz w:val="20"/>
          <w:szCs w:val="20"/>
          <w:rtl w:val="0"/>
        </w:rPr>
        <w:t xml:space="preserve"> </w:t>
      </w:r>
      <w:r w:rsidDel="00000000" w:rsidR="00000000" w:rsidRPr="00000000">
        <w:rPr>
          <w:rtl w:val="0"/>
        </w:rPr>
      </w:r>
    </w:p>
    <w:p w:rsidR="00000000" w:rsidDel="00000000" w:rsidP="00000000" w:rsidRDefault="00000000" w:rsidRPr="00000000" w14:paraId="0000076F">
      <w:pPr>
        <w:pStyle w:val="Heading3"/>
        <w:keepNext w:val="1"/>
        <w:keepLines w:val="1"/>
        <w:tabs>
          <w:tab w:val="right" w:leader="none" w:pos="9360"/>
          <w:tab w:val="right" w:leader="none" w:pos="9360"/>
          <w:tab w:val="right" w:leader="none" w:pos="9360"/>
          <w:tab w:val="right" w:leader="none" w:pos="9360"/>
        </w:tabs>
        <w:rPr/>
      </w:pPr>
      <w:r w:rsidDel="00000000" w:rsidR="00000000" w:rsidRPr="00000000">
        <w:rPr>
          <w:rtl w:val="0"/>
        </w:rPr>
        <w:t xml:space="preserve">767 – CHOIR - BEGINNING - TENOR AND BASS** </w:t>
        <w:tab/>
        <w:t xml:space="preserve"> </w:t>
      </w:r>
    </w:p>
    <w:p w:rsidR="00000000" w:rsidDel="00000000" w:rsidP="00000000" w:rsidRDefault="00000000" w:rsidRPr="00000000" w14:paraId="00000770">
      <w:pPr>
        <w:pStyle w:val="Heading3"/>
        <w:keepNext w:val="1"/>
        <w:keepLines w:val="1"/>
        <w:tabs>
          <w:tab w:val="right" w:leader="none" w:pos="9360"/>
          <w:tab w:val="right" w:leader="none" w:pos="9360"/>
          <w:tab w:val="right" w:leader="none" w:pos="9360"/>
          <w:tab w:val="right" w:leader="none" w:pos="9360"/>
        </w:tabs>
        <w:rPr/>
      </w:pPr>
      <w:r w:rsidDel="00000000" w:rsidR="00000000" w:rsidRPr="00000000">
        <w:rPr>
          <w:rtl w:val="0"/>
        </w:rPr>
        <w:tab/>
        <w:t xml:space="preserve">Visual, Performing and Applied Art Credit</w:t>
      </w:r>
    </w:p>
    <w:p w:rsidR="00000000" w:rsidDel="00000000" w:rsidP="00000000" w:rsidRDefault="00000000" w:rsidRPr="00000000" w14:paraId="00000771">
      <w:pPr>
        <w:pStyle w:val="Heading4"/>
        <w:tabs>
          <w:tab w:val="right" w:leader="none" w:pos="9360"/>
          <w:tab w:val="right" w:leader="none" w:pos="9360"/>
          <w:tab w:val="right" w:leader="none" w:pos="9360"/>
          <w:tab w:val="right" w:leader="none" w:pos="9360"/>
        </w:tabs>
        <w:ind w:left="14" w:firstLine="0"/>
        <w:rPr/>
      </w:pPr>
      <w:r w:rsidDel="00000000" w:rsidR="00000000" w:rsidRPr="00000000">
        <w:rPr>
          <w:rtl w:val="0"/>
        </w:rPr>
        <w:t xml:space="preserve">GRADE 9-12 </w:t>
        <w:tab/>
        <w:t xml:space="preserve"> 1 CREDIT</w:t>
      </w:r>
    </w:p>
    <w:p w:rsidR="00000000" w:rsidDel="00000000" w:rsidP="00000000" w:rsidRDefault="00000000" w:rsidRPr="00000000" w14:paraId="0000077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Beginning Choir is a non-auditioned class that is open to all students who sing </w:t>
      </w:r>
      <w:r w:rsidDel="00000000" w:rsidR="00000000" w:rsidRPr="00000000">
        <w:rPr>
          <w:rFonts w:ascii="Garamond" w:cs="Garamond" w:eastAsia="Garamond" w:hAnsi="Garamond"/>
          <w:b w:val="0"/>
          <w:i w:val="0"/>
          <w:smallCaps w:val="0"/>
          <w:strike w:val="0"/>
          <w:color w:val="000000"/>
          <w:sz w:val="24"/>
          <w:szCs w:val="24"/>
          <w:u w:val="single"/>
          <w:shd w:fill="auto" w:val="clear"/>
          <w:vertAlign w:val="baseline"/>
          <w:rtl w:val="0"/>
        </w:rPr>
        <w:t xml:space="preserve">tenor or bass</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in the grades 9-12. The essential purpose of the class is to provide a positive choral experience, which enables the student to communicate effectively within a group while developing greater self-esteem. Students will be introduced to a wide variety of choral literature including sacred, classical, music theater, and contemporary music. Movement will be incorporated into classes. Students will be required to attend scheduled rehearsals and performances during the school year. (Typical performances may include October Concert, Fall Follies, Community Caroling, Holiday concerts, MSVMA festivals, spring concert, and June Broadway concert). A select ensemble may be formed from this class with rehearsals before and/or after school hours to prepare more advanced literature. Optional opportunities include summer workshops, all– school musical, honors choirs and private voice study. Some costume and related fees will be requested. Scholarship funds may be provided to qualified applicants to help defray this expense. This curriculum is aligned to the National Standards from the National Association for Music Education (NAfME), while continuing to support the Michigan Visual Performing and Applied Arts (VPAA) Curriculum. </w:t>
      </w:r>
    </w:p>
    <w:p w:rsidR="00000000" w:rsidDel="00000000" w:rsidP="00000000" w:rsidRDefault="00000000" w:rsidRPr="00000000" w14:paraId="0000077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**Depending upon enrollment, beginning choir may be an all female choir, an all male choir, or may be a combined male and female mixed choir. </w:t>
      </w:r>
    </w:p>
    <w:p w:rsidR="00000000" w:rsidDel="00000000" w:rsidP="00000000" w:rsidRDefault="00000000" w:rsidRPr="00000000" w14:paraId="00000774">
      <w:pPr>
        <w:pStyle w:val="Heading3"/>
        <w:tabs>
          <w:tab w:val="right" w:leader="none" w:pos="9360"/>
          <w:tab w:val="right" w:leader="none" w:pos="9360"/>
          <w:tab w:val="right" w:leader="none" w:pos="9360"/>
          <w:tab w:val="right" w:leader="none" w:pos="9360"/>
        </w:tabs>
        <w:spacing w:before="120" w:lineRule="auto"/>
        <w:rPr/>
      </w:pPr>
      <w:r w:rsidDel="00000000" w:rsidR="00000000" w:rsidRPr="00000000">
        <w:rPr>
          <w:rtl w:val="0"/>
        </w:rPr>
        <w:t xml:space="preserve">768 – CHOIR - INTERMEDIATE MIXED </w:t>
        <w:tab/>
        <w:t xml:space="preserve"> Requirement: Audition </w:t>
        <w:tab/>
        <w:t xml:space="preserve"> Visual, Performing and Applied Art Credit </w:t>
      </w:r>
    </w:p>
    <w:p w:rsidR="00000000" w:rsidDel="00000000" w:rsidP="00000000" w:rsidRDefault="00000000" w:rsidRPr="00000000" w14:paraId="00000775">
      <w:pPr>
        <w:pStyle w:val="Heading4"/>
        <w:tabs>
          <w:tab w:val="right" w:leader="none" w:pos="9360"/>
          <w:tab w:val="right" w:leader="none" w:pos="9360"/>
          <w:tab w:val="right" w:leader="none" w:pos="9360"/>
          <w:tab w:val="right" w:leader="none" w:pos="9360"/>
        </w:tabs>
        <w:ind w:left="20" w:firstLine="0"/>
        <w:rPr/>
      </w:pPr>
      <w:r w:rsidDel="00000000" w:rsidR="00000000" w:rsidRPr="00000000">
        <w:rPr>
          <w:rtl w:val="0"/>
        </w:rPr>
        <w:t xml:space="preserve">GRADE 10-12 </w:t>
        <w:tab/>
        <w:t xml:space="preserve"> 1 CREDIT</w:t>
      </w:r>
    </w:p>
    <w:p w:rsidR="00000000" w:rsidDel="00000000" w:rsidP="00000000" w:rsidRDefault="00000000" w:rsidRPr="00000000" w14:paraId="0000077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single"/>
          <w:shd w:fill="auto" w:val="clear"/>
          <w:vertAlign w:val="baseline"/>
          <w:rtl w:val="0"/>
        </w:rPr>
        <w:t xml:space="preserve">Intermediate Mixed Performing Ensemble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chosen by audition. The purpose of this class is to provide a positive choral experience, which enables the student to communicate and develop both the musical knowledge and skills to perform a wide variety of musical styles and repertoire. Students will have the opportunity to perform music from classical, music theatre, show choir and major works by master composers. Movement and staging will also be incorporated into the class. Students will be required to attend scheduled rehearsals and performances during the school year. (Typical performances may include October Concert, Community Caroling, Fall Follies, Holiday concerts, MSVMA Choral Festival, show and concert choir competitions, spring concert and a Broadway concert). This group may combine with other ensembles to prepare major works, which may require additional evening rehearsals to prepare. Optional opportunities include small ensembles to perform community service shows, summer workshops, all-school musical, honors choirs, vocal jazz and private voice study. Some costume and related fees will be requested. Scholarship funds may be provided to qualified applicants to help defray this expense. This curriculum is aligned to the National Standards from the National Association for Music Education (NAfME), while continuing to support the Michigan Visual Performing and Applied Arts (VPAA) Curriculum.</w:t>
      </w: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777">
      <w:pPr>
        <w:spacing w:after="67" w:lineRule="auto"/>
        <w:ind w:left="2" w:firstLine="0"/>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 </w:t>
      </w:r>
      <w:r w:rsidDel="00000000" w:rsidR="00000000" w:rsidRPr="00000000">
        <w:rPr>
          <w:rtl w:val="0"/>
        </w:rPr>
      </w:r>
    </w:p>
    <w:p w:rsidR="00000000" w:rsidDel="00000000" w:rsidP="00000000" w:rsidRDefault="00000000" w:rsidRPr="00000000" w14:paraId="00000778">
      <w:pPr>
        <w:pStyle w:val="Heading3"/>
        <w:keepNext w:val="1"/>
        <w:keepLines w:val="1"/>
        <w:tabs>
          <w:tab w:val="right" w:leader="none" w:pos="9360"/>
          <w:tab w:val="right" w:leader="none" w:pos="9360"/>
          <w:tab w:val="right" w:leader="none" w:pos="9360"/>
          <w:tab w:val="right" w:leader="none" w:pos="9360"/>
        </w:tabs>
        <w:rPr>
          <w:sz w:val="10"/>
          <w:szCs w:val="10"/>
        </w:rPr>
      </w:pPr>
      <w:r w:rsidDel="00000000" w:rsidR="00000000" w:rsidRPr="00000000">
        <w:rPr>
          <w:rtl w:val="0"/>
        </w:rPr>
        <w:t xml:space="preserve">769 – CHOIR – ADVANCED WOMEN’S </w:t>
        <w:tab/>
        <w:t xml:space="preserve"> Requirement: Audition </w:t>
        <w:tab/>
        <w:t xml:space="preserve"> Visual, Performing and Applied Art Credit</w:t>
      </w:r>
      <w:r w:rsidDel="00000000" w:rsidR="00000000" w:rsidRPr="00000000">
        <w:rPr>
          <w:sz w:val="10"/>
          <w:szCs w:val="10"/>
          <w:rtl w:val="0"/>
        </w:rPr>
        <w:t xml:space="preserve"> </w:t>
      </w:r>
    </w:p>
    <w:p w:rsidR="00000000" w:rsidDel="00000000" w:rsidP="00000000" w:rsidRDefault="00000000" w:rsidRPr="00000000" w14:paraId="00000779">
      <w:pPr>
        <w:pStyle w:val="Heading4"/>
        <w:tabs>
          <w:tab w:val="right" w:leader="none" w:pos="9360"/>
          <w:tab w:val="right" w:leader="none" w:pos="9360"/>
          <w:tab w:val="right" w:leader="none" w:pos="9360"/>
          <w:tab w:val="right" w:leader="none" w:pos="9360"/>
        </w:tabs>
        <w:ind w:left="20" w:firstLine="0"/>
        <w:rPr/>
      </w:pPr>
      <w:r w:rsidDel="00000000" w:rsidR="00000000" w:rsidRPr="00000000">
        <w:rPr>
          <w:rtl w:val="0"/>
        </w:rPr>
        <w:t xml:space="preserve">GRADE 10-12 </w:t>
        <w:tab/>
        <w:t xml:space="preserve"> 1 CREDIT</w:t>
      </w:r>
    </w:p>
    <w:p w:rsidR="00000000" w:rsidDel="00000000" w:rsidP="00000000" w:rsidRDefault="00000000" w:rsidRPr="00000000" w14:paraId="0000077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single"/>
          <w:shd w:fill="auto" w:val="clear"/>
          <w:vertAlign w:val="baseline"/>
          <w:rtl w:val="0"/>
        </w:rPr>
        <w:t xml:space="preserve">Advanced Women’s Performing ensemble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chosen by audition. The purpose of this class is to provide a positive choral experience, which enables students to communicate and develop both the musical knowledge and skills to perform a wide variety of musical styles and repertoire. Students will have the opportunity to perform more advanced music from classical, music </w:t>
      </w:r>
      <w:r w:rsidDel="00000000" w:rsidR="00000000" w:rsidRPr="00000000">
        <w:rPr>
          <w:rFonts w:ascii="Garamond" w:cs="Garamond" w:eastAsia="Garamond" w:hAnsi="Garamond"/>
          <w:sz w:val="24"/>
          <w:szCs w:val="24"/>
          <w:rtl w:val="0"/>
        </w:rPr>
        <w:t xml:space="preserve">theater</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show choir, and major works by master composers. Movement and staging will also be incorporated into the class. Students will be required to attend scheduled rehearsals and performances during the school year. (Typical performances may include October Concert, Fall Follies, Community Caroling Holiday concerts, MSVMA festivals, show and concert choir competitions, spring concert, and June Broadway concert). This group may combine with Concert Choir I to prepare major works, which would require additional evening rehearsals to prepare. Optional opportunities include small ensembles to perform community service shows, summer workshops, all–school musical, honors choirs, private voice study and vocal jazz. Some costume and related fees will be requested. Scholarship funds may be provided to qualified applicants to help defray this expense. This curriculum is aligned to the National Standards from the National Association for Music Education (NAfME), while continuing to support the Michigan Visual Performing and Applied Arts (VPAA) Curriculum. </w:t>
      </w:r>
    </w:p>
    <w:p w:rsidR="00000000" w:rsidDel="00000000" w:rsidP="00000000" w:rsidRDefault="00000000" w:rsidRPr="00000000" w14:paraId="0000077B">
      <w:pPr>
        <w:pStyle w:val="Heading3"/>
        <w:tabs>
          <w:tab w:val="right" w:leader="none" w:pos="9360"/>
          <w:tab w:val="right" w:leader="none" w:pos="9360"/>
          <w:tab w:val="right" w:leader="none" w:pos="9360"/>
          <w:tab w:val="right" w:leader="none" w:pos="9360"/>
        </w:tabs>
        <w:spacing w:before="120" w:lineRule="auto"/>
        <w:rPr/>
      </w:pPr>
      <w:r w:rsidDel="00000000" w:rsidR="00000000" w:rsidRPr="00000000">
        <w:rPr>
          <w:rtl w:val="0"/>
        </w:rPr>
        <w:t xml:space="preserve">770 – CHOIR - ADVANCED MIXED </w:t>
        <w:tab/>
        <w:t xml:space="preserve"> Requirement: Audition </w:t>
        <w:tab/>
        <w:t xml:space="preserve"> Visual, Performing and Applied Art Credit</w:t>
      </w:r>
    </w:p>
    <w:p w:rsidR="00000000" w:rsidDel="00000000" w:rsidP="00000000" w:rsidRDefault="00000000" w:rsidRPr="00000000" w14:paraId="0000077C">
      <w:pPr>
        <w:pStyle w:val="Heading4"/>
        <w:tabs>
          <w:tab w:val="right" w:leader="none" w:pos="9360"/>
          <w:tab w:val="right" w:leader="none" w:pos="9360"/>
          <w:tab w:val="right" w:leader="none" w:pos="9360"/>
          <w:tab w:val="right" w:leader="none" w:pos="9360"/>
        </w:tabs>
        <w:ind w:left="20" w:firstLine="0"/>
        <w:rPr/>
      </w:pPr>
      <w:r w:rsidDel="00000000" w:rsidR="00000000" w:rsidRPr="00000000">
        <w:rPr>
          <w:rtl w:val="0"/>
        </w:rPr>
        <w:t xml:space="preserve">GRADE 11-12 </w:t>
        <w:tab/>
        <w:t xml:space="preserve"> 1 CREDIT</w:t>
      </w:r>
    </w:p>
    <w:p w:rsidR="00000000" w:rsidDel="00000000" w:rsidP="00000000" w:rsidRDefault="00000000" w:rsidRPr="00000000" w14:paraId="0000077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Advanced Mixed Choir is a mixed select performing ensemble, which provides students with the experience of performing advanced choral and music </w:t>
      </w:r>
      <w:r w:rsidDel="00000000" w:rsidR="00000000" w:rsidRPr="00000000">
        <w:rPr>
          <w:rFonts w:ascii="Garamond" w:cs="Garamond" w:eastAsia="Garamond" w:hAnsi="Garamond"/>
          <w:sz w:val="24"/>
          <w:szCs w:val="24"/>
          <w:rtl w:val="0"/>
        </w:rPr>
        <w:t xml:space="preserve">theater</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literature including oratorios, madrigals, show choir, and classical literature. This class demands excellent skills in sight-reading, pitch, tone perception and showmanship. Movement will be incorporated in the curriculum with scheduled after-school rehearsals required. Students perform at school concerts and events as well as community service performances. Students will be required to attend scheduled rehearsals and performances during the school year. (Typical performances may include October Concert, Fall Follies, Community Caroling, Holiday Concert, MSVMA Festivals, show and concert choir competitions, Major Works Concert, Spring Concert, and Spring Broadway and/or Pops Concert). Optional opportunities include small ensembles to perform community service shows, summer workshops, all-school musical, honors choirs, solo singing, private voice study and vocal jazz. Some costume fees will be requested. Scholarship funds may be provided to qualified applicants to help defray this expense. This curriculum is aligned to the National Standards from the National Association for Music Education (NAfME), while continuing to support the Michigan Visual Performing and Applied Arts (VPAA) Curriculum. </w:t>
      </w:r>
    </w:p>
    <w:p w:rsidR="00000000" w:rsidDel="00000000" w:rsidP="00000000" w:rsidRDefault="00000000" w:rsidRPr="00000000" w14:paraId="0000077E">
      <w:pPr>
        <w:pStyle w:val="Heading3"/>
        <w:keepNext w:val="1"/>
        <w:keepLines w:val="1"/>
        <w:tabs>
          <w:tab w:val="right" w:leader="none" w:pos="9360"/>
          <w:tab w:val="right" w:leader="none" w:pos="9360"/>
          <w:tab w:val="right" w:leader="none" w:pos="9360"/>
          <w:tab w:val="right" w:leader="none" w:pos="9360"/>
        </w:tabs>
        <w:spacing w:before="120" w:lineRule="auto"/>
        <w:rPr/>
      </w:pPr>
      <w:r w:rsidDel="00000000" w:rsidR="00000000" w:rsidRPr="00000000">
        <w:rPr>
          <w:rtl w:val="0"/>
        </w:rPr>
        <w:t xml:space="preserve">782 - CONCERT CHOIR (PILOT) </w:t>
        <w:tab/>
        <w:t xml:space="preserve"> Visual, Performing and Applied Art Credit </w:t>
      </w:r>
    </w:p>
    <w:p w:rsidR="00000000" w:rsidDel="00000000" w:rsidP="00000000" w:rsidRDefault="00000000" w:rsidRPr="00000000" w14:paraId="0000077F">
      <w:pPr>
        <w:pStyle w:val="Heading4"/>
        <w:tabs>
          <w:tab w:val="right" w:leader="none" w:pos="9360"/>
          <w:tab w:val="right" w:leader="none" w:pos="9360"/>
          <w:tab w:val="right" w:leader="none" w:pos="9360"/>
          <w:tab w:val="right" w:leader="none" w:pos="9360"/>
        </w:tabs>
        <w:ind w:left="20" w:firstLine="0"/>
        <w:rPr/>
      </w:pPr>
      <w:r w:rsidDel="00000000" w:rsidR="00000000" w:rsidRPr="00000000">
        <w:rPr>
          <w:rtl w:val="0"/>
        </w:rPr>
        <w:t xml:space="preserve">GRADE 9-12 </w:t>
        <w:tab/>
        <w:t xml:space="preserve"> 1 CREDIT </w:t>
      </w:r>
    </w:p>
    <w:p w:rsidR="00000000" w:rsidDel="00000000" w:rsidP="00000000" w:rsidRDefault="00000000" w:rsidRPr="00000000" w14:paraId="0000078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Concert Choir is a mixed performing ensemble which provides students in grades 9-12 with the experience of performing choral literature including, but not limited to, oratorios, madrigals, and classical musical literature. This class develops skills in sight-reading, pitch, tone perception, vocal technique, expression, and performance readiness aligned to Michigan Standards, Benchmarks and Grade Level Content Expectations for Visual Arts, Music, Dance and Theater. Students perform at school concerts and other events. Students will be required to attend scheduled rehearsals and performances during the school year. Optional opportunities include summer workshops, all-school musical, honors choirs, solo singing, and private voice study. Some uniform/costume fees will be requested. Scholarship funds may be provided to qualified applicants to help defray this expense. No textbook or additional resources will be needed for this course. This curriculum is aligned to the National Standards from the National Association for Music Education (NAfME), while continuing to support the Michigan Visual Performing and Applied Arts (VPAA) Curriculum. </w:t>
      </w:r>
    </w:p>
    <w:p w:rsidR="00000000" w:rsidDel="00000000" w:rsidP="00000000" w:rsidRDefault="00000000" w:rsidRPr="00000000" w14:paraId="00000781">
      <w:pPr>
        <w:pStyle w:val="Heading2"/>
        <w:spacing w:before="240" w:lineRule="auto"/>
        <w:rPr/>
      </w:pPr>
      <w:r w:rsidDel="00000000" w:rsidR="00000000" w:rsidRPr="00000000">
        <w:rPr>
          <w:rtl w:val="0"/>
        </w:rPr>
        <w:t xml:space="preserve">MUSIC THEORY AND TECHNOLOGY </w:t>
      </w:r>
    </w:p>
    <w:p w:rsidR="00000000" w:rsidDel="00000000" w:rsidP="00000000" w:rsidRDefault="00000000" w:rsidRPr="00000000" w14:paraId="00000782">
      <w:pPr>
        <w:pStyle w:val="Heading3"/>
        <w:tabs>
          <w:tab w:val="right" w:leader="none" w:pos="9360"/>
          <w:tab w:val="right" w:leader="none" w:pos="9360"/>
          <w:tab w:val="right" w:leader="none" w:pos="9360"/>
          <w:tab w:val="right" w:leader="none" w:pos="9360"/>
        </w:tabs>
        <w:rPr/>
      </w:pPr>
      <w:r w:rsidDel="00000000" w:rsidR="00000000" w:rsidRPr="00000000">
        <w:rPr>
          <w:rtl w:val="0"/>
        </w:rPr>
        <w:t xml:space="preserve">772 – MUSIC THEORY I </w:t>
        <w:tab/>
        <w:t xml:space="preserve"> Visual, Performing and Applied Art Credit </w:t>
      </w:r>
    </w:p>
    <w:p w:rsidR="00000000" w:rsidDel="00000000" w:rsidP="00000000" w:rsidRDefault="00000000" w:rsidRPr="00000000" w14:paraId="00000783">
      <w:pPr>
        <w:tabs>
          <w:tab w:val="right" w:leader="none" w:pos="9360"/>
        </w:tabs>
        <w:spacing w:after="33" w:lineRule="auto"/>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GRADE 9-12</w:t>
        <w:tab/>
        <w:t xml:space="preserve">.5 CREDIT </w:t>
      </w:r>
    </w:p>
    <w:p w:rsidR="00000000" w:rsidDel="00000000" w:rsidP="00000000" w:rsidRDefault="00000000" w:rsidRPr="00000000" w14:paraId="0000078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Music Theory I is a one-semester course designed for students who have had prior music experience in Choir, Band, Orchestra, and/or private study. Students will acquire basic skills in notation, composition, ear training and other fundamentals of basic music theory. These skills are of value to students who wish to use music as an avocation, pursue a career in music, or broaden their appreciation of music. This curriculum is aligned to the National Standards from the National Association for Music Education (NAfME), while continuing to support the Michigan Visual Performing and Applied Arts (VPAA) Curriculum. </w:t>
      </w:r>
    </w:p>
    <w:p w:rsidR="00000000" w:rsidDel="00000000" w:rsidP="00000000" w:rsidRDefault="00000000" w:rsidRPr="00000000" w14:paraId="00000785">
      <w:pPr>
        <w:pStyle w:val="Heading3"/>
        <w:tabs>
          <w:tab w:val="right" w:leader="none" w:pos="9360"/>
          <w:tab w:val="right" w:leader="none" w:pos="9360"/>
          <w:tab w:val="right" w:leader="none" w:pos="9360"/>
          <w:tab w:val="right" w:leader="none" w:pos="9360"/>
        </w:tabs>
        <w:spacing w:before="120" w:lineRule="auto"/>
        <w:rPr/>
      </w:pPr>
      <w:r w:rsidDel="00000000" w:rsidR="00000000" w:rsidRPr="00000000">
        <w:rPr>
          <w:rtl w:val="0"/>
        </w:rPr>
        <w:t xml:space="preserve">773 – MUSIC THEORY II </w:t>
        <w:tab/>
        <w:t xml:space="preserve"> Prerequisite: Music Theory I </w:t>
      </w:r>
      <w:r w:rsidDel="00000000" w:rsidR="00000000" w:rsidRPr="00000000">
        <w:rPr>
          <w:rFonts w:ascii="Times New Roman" w:cs="Times New Roman" w:eastAsia="Times New Roman" w:hAnsi="Times New Roman"/>
          <w:sz w:val="20"/>
          <w:szCs w:val="20"/>
          <w:rtl w:val="0"/>
        </w:rPr>
        <w:t xml:space="preserve"> </w:t>
        <w:tab/>
        <w:t xml:space="preserve"> </w:t>
      </w:r>
      <w:r w:rsidDel="00000000" w:rsidR="00000000" w:rsidRPr="00000000">
        <w:rPr>
          <w:rFonts w:ascii="Times New Roman" w:cs="Times New Roman" w:eastAsia="Times New Roman" w:hAnsi="Times New Roman"/>
          <w:i w:val="1"/>
          <w:sz w:val="20"/>
          <w:szCs w:val="20"/>
          <w:rtl w:val="0"/>
        </w:rPr>
        <w:t xml:space="preserve">or</w:t>
      </w:r>
      <w:r w:rsidDel="00000000" w:rsidR="00000000" w:rsidRPr="00000000">
        <w:rPr>
          <w:rFonts w:ascii="Times New Roman" w:cs="Times New Roman" w:eastAsia="Times New Roman" w:hAnsi="Times New Roman"/>
          <w:sz w:val="20"/>
          <w:szCs w:val="20"/>
          <w:rtl w:val="0"/>
        </w:rPr>
        <w:t xml:space="preserve"> </w:t>
        <w:tab/>
        <w:t xml:space="preserve"> passing Level I on the Theory Placement exam. </w:t>
      </w:r>
      <w:r w:rsidDel="00000000" w:rsidR="00000000" w:rsidRPr="00000000">
        <w:rPr>
          <w:rFonts w:ascii="Times New Roman" w:cs="Times New Roman" w:eastAsia="Times New Roman" w:hAnsi="Times New Roman"/>
          <w:b w:val="0"/>
          <w:sz w:val="20"/>
          <w:szCs w:val="20"/>
          <w:rtl w:val="0"/>
        </w:rPr>
        <w:tab/>
        <w:t xml:space="preserve"> Visual, Performing and Applied Art Credit </w:t>
      </w:r>
      <w:r w:rsidDel="00000000" w:rsidR="00000000" w:rsidRPr="00000000">
        <w:rPr>
          <w:rtl w:val="0"/>
        </w:rPr>
      </w:r>
    </w:p>
    <w:p w:rsidR="00000000" w:rsidDel="00000000" w:rsidP="00000000" w:rsidRDefault="00000000" w:rsidRPr="00000000" w14:paraId="00000786">
      <w:pPr>
        <w:pStyle w:val="Heading4"/>
        <w:tabs>
          <w:tab w:val="right" w:leader="none" w:pos="9360"/>
          <w:tab w:val="right" w:leader="none" w:pos="9360"/>
          <w:tab w:val="right" w:leader="none" w:pos="9360"/>
          <w:tab w:val="right" w:leader="none" w:pos="9360"/>
        </w:tabs>
        <w:rPr/>
      </w:pPr>
      <w:r w:rsidDel="00000000" w:rsidR="00000000" w:rsidRPr="00000000">
        <w:rPr>
          <w:rtl w:val="0"/>
        </w:rPr>
        <w:t xml:space="preserve">GRADE 9-12</w:t>
        <w:tab/>
        <w:t xml:space="preserve">.5 CREDIT</w:t>
      </w:r>
      <w:r w:rsidDel="00000000" w:rsidR="00000000" w:rsidRPr="00000000">
        <w:rPr>
          <w:b w:val="0"/>
          <w:rtl w:val="0"/>
        </w:rPr>
        <w:t xml:space="preserve"> </w:t>
      </w:r>
      <w:r w:rsidDel="00000000" w:rsidR="00000000" w:rsidRPr="00000000">
        <w:rPr>
          <w:rtl w:val="0"/>
        </w:rPr>
      </w:r>
    </w:p>
    <w:p w:rsidR="00000000" w:rsidDel="00000000" w:rsidP="00000000" w:rsidRDefault="00000000" w:rsidRPr="00000000" w14:paraId="0000078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Students will build on the skills acquired in Music Theory I. Students will identify and write major and minor scales, intervals, triads, seventh chords, and inversions. Students will analyze four-part chorales using roman numerals and inversion (figured bass) symbols. Ear training and sight-singing exercises accompany each unit of study. Students are introduced to musical form (binary, ternary, etc.). This curriculum is aligned to the National Standards from the National Association for Music Education (NAfME), while continuing to support the Michigan Visual Performing and Applied Arts (VPAA) Curriculum. </w:t>
      </w:r>
    </w:p>
    <w:p w:rsidR="00000000" w:rsidDel="00000000" w:rsidP="00000000" w:rsidRDefault="00000000" w:rsidRPr="00000000" w14:paraId="00000788">
      <w:pPr>
        <w:pStyle w:val="Heading3"/>
        <w:keepNext w:val="1"/>
        <w:keepLines w:val="1"/>
        <w:tabs>
          <w:tab w:val="right" w:leader="none" w:pos="9360"/>
          <w:tab w:val="right" w:leader="none" w:pos="9360"/>
          <w:tab w:val="right" w:leader="none" w:pos="9360"/>
          <w:tab w:val="right" w:leader="none" w:pos="9360"/>
        </w:tabs>
        <w:rPr/>
      </w:pPr>
      <w:r w:rsidDel="00000000" w:rsidR="00000000" w:rsidRPr="00000000">
        <w:rPr>
          <w:rtl w:val="0"/>
        </w:rPr>
        <w:t xml:space="preserve">774 – MUSIC THEORY III </w:t>
        <w:tab/>
        <w:t xml:space="preserve"> Prerequisite: Music Theory II </w:t>
        <w:tab/>
        <w:t xml:space="preserve"> </w:t>
      </w:r>
      <w:r w:rsidDel="00000000" w:rsidR="00000000" w:rsidRPr="00000000">
        <w:rPr>
          <w:i w:val="1"/>
          <w:rtl w:val="0"/>
        </w:rPr>
        <w:t xml:space="preserve">or</w:t>
      </w:r>
      <w:r w:rsidDel="00000000" w:rsidR="00000000" w:rsidRPr="00000000">
        <w:rPr>
          <w:rtl w:val="0"/>
        </w:rPr>
        <w:t xml:space="preserve"> passing Level II on the Theory Placement exam.</w:t>
      </w:r>
      <w:r w:rsidDel="00000000" w:rsidR="00000000" w:rsidRPr="00000000">
        <w:rPr>
          <w:b w:val="0"/>
          <w:rtl w:val="0"/>
        </w:rPr>
        <w:t xml:space="preserve"> </w:t>
        <w:tab/>
        <w:t xml:space="preserve"> </w:t>
      </w:r>
      <w:r w:rsidDel="00000000" w:rsidR="00000000" w:rsidRPr="00000000">
        <w:rPr>
          <w:rtl w:val="0"/>
        </w:rPr>
        <w:t xml:space="preserve">Visual, Performing and Applied Art Credit </w:t>
      </w:r>
    </w:p>
    <w:p w:rsidR="00000000" w:rsidDel="00000000" w:rsidP="00000000" w:rsidRDefault="00000000" w:rsidRPr="00000000" w14:paraId="00000789">
      <w:pPr>
        <w:pStyle w:val="Heading4"/>
        <w:tabs>
          <w:tab w:val="right" w:leader="none" w:pos="9360"/>
          <w:tab w:val="right" w:leader="none" w:pos="9360"/>
          <w:tab w:val="right" w:leader="none" w:pos="9360"/>
          <w:tab w:val="right" w:leader="none" w:pos="9360"/>
        </w:tabs>
        <w:ind w:left="20" w:firstLine="0"/>
        <w:rPr/>
      </w:pPr>
      <w:r w:rsidDel="00000000" w:rsidR="00000000" w:rsidRPr="00000000">
        <w:rPr>
          <w:rtl w:val="0"/>
        </w:rPr>
        <w:t xml:space="preserve">GRADE 9-12 </w:t>
        <w:tab/>
        <w:t xml:space="preserve"> .5 CREDIT</w:t>
      </w:r>
      <w:r w:rsidDel="00000000" w:rsidR="00000000" w:rsidRPr="00000000">
        <w:rPr>
          <w:b w:val="0"/>
          <w:rtl w:val="0"/>
        </w:rPr>
        <w:t xml:space="preserve"> </w:t>
      </w:r>
      <w:r w:rsidDel="00000000" w:rsidR="00000000" w:rsidRPr="00000000">
        <w:rPr>
          <w:rtl w:val="0"/>
        </w:rPr>
      </w:r>
    </w:p>
    <w:p w:rsidR="00000000" w:rsidDel="00000000" w:rsidP="00000000" w:rsidRDefault="00000000" w:rsidRPr="00000000" w14:paraId="0000078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Students will build on the skills acquired in Music Theory II and will compose and analyze 18th century chorales and learn Binary and Ternary form. Students will compose and enter a 16 bar four-part harmony chorales, in ABA form, with chord charts, into FINALE. Students will sight sing in both bass and treble clefs and identify all forms of major, minor and chromatic scales and modes, as well as ascending and descending simple and compound intervals. This curriculum is aligned to the National Standards from the National Association for Music Education (NAfME), while continuing to support the Michigan Visual Performing and Applied Arts (VPAA) Curriculum. </w:t>
      </w:r>
    </w:p>
    <w:p w:rsidR="00000000" w:rsidDel="00000000" w:rsidP="00000000" w:rsidRDefault="00000000" w:rsidRPr="00000000" w14:paraId="0000078B">
      <w:pPr>
        <w:pStyle w:val="Heading3"/>
        <w:tabs>
          <w:tab w:val="right" w:leader="none" w:pos="9360"/>
          <w:tab w:val="right" w:leader="none" w:pos="9360"/>
          <w:tab w:val="right" w:leader="none" w:pos="9360"/>
          <w:tab w:val="right" w:leader="none" w:pos="9360"/>
        </w:tabs>
        <w:spacing w:before="120" w:lineRule="auto"/>
        <w:rPr/>
      </w:pPr>
      <w:r w:rsidDel="00000000" w:rsidR="00000000" w:rsidRPr="00000000">
        <w:rPr>
          <w:rtl w:val="0"/>
        </w:rPr>
        <w:t xml:space="preserve">775 – AP MUSIC THEORY IV </w:t>
        <w:tab/>
        <w:t xml:space="preserve"> Prerequisite: Music Theory III </w:t>
      </w:r>
      <w:r w:rsidDel="00000000" w:rsidR="00000000" w:rsidRPr="00000000">
        <w:rPr>
          <w:b w:val="0"/>
          <w:rtl w:val="0"/>
        </w:rPr>
        <w:t xml:space="preserve"> </w:t>
        <w:tab/>
        <w:t xml:space="preserve"> </w:t>
      </w:r>
      <w:r w:rsidDel="00000000" w:rsidR="00000000" w:rsidRPr="00000000">
        <w:rPr>
          <w:rtl w:val="0"/>
        </w:rPr>
        <w:t xml:space="preserve">Visual, Performing and Applied Art Credit</w:t>
      </w:r>
    </w:p>
    <w:p w:rsidR="00000000" w:rsidDel="00000000" w:rsidP="00000000" w:rsidRDefault="00000000" w:rsidRPr="00000000" w14:paraId="0000078C">
      <w:pPr>
        <w:pStyle w:val="Heading4"/>
        <w:tabs>
          <w:tab w:val="right" w:leader="none" w:pos="9360"/>
          <w:tab w:val="right" w:leader="none" w:pos="9360"/>
          <w:tab w:val="right" w:leader="none" w:pos="9360"/>
          <w:tab w:val="right" w:leader="none" w:pos="9360"/>
        </w:tabs>
        <w:ind w:left="20" w:firstLine="0"/>
        <w:rPr/>
      </w:pPr>
      <w:r w:rsidDel="00000000" w:rsidR="00000000" w:rsidRPr="00000000">
        <w:rPr>
          <w:rtl w:val="0"/>
        </w:rPr>
        <w:t xml:space="preserve">GRADE 9-12 </w:t>
        <w:tab/>
        <w:t xml:space="preserve"> .5 CREDIT</w:t>
      </w:r>
      <w:r w:rsidDel="00000000" w:rsidR="00000000" w:rsidRPr="00000000">
        <w:rPr>
          <w:b w:val="0"/>
          <w:rtl w:val="0"/>
        </w:rPr>
        <w:t xml:space="preserve"> </w:t>
      </w:r>
      <w:r w:rsidDel="00000000" w:rsidR="00000000" w:rsidRPr="00000000">
        <w:rPr>
          <w:rtl w:val="0"/>
        </w:rPr>
      </w:r>
    </w:p>
    <w:p w:rsidR="00000000" w:rsidDel="00000000" w:rsidP="00000000" w:rsidRDefault="00000000" w:rsidRPr="00000000" w14:paraId="0000078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Course includes harmonic analysis of music in various textures (diatonic triads and seventh chords, non-harmonic tones, secondary dominants, simple forms), accompanying ear training exercises (scales, intervals, triads, seventh chords, harmonic and melodic dictation, analytical listening), and sight-singing. Students compose four-part chorales following rules of the common practice period. An introduction to Twentieth-century music is provided. Students are encouraged to take the AP Music Theory Examination upon completion of this course. This curriculum is aligned to the National Standards from the National Association for Music Education (NAfME), while continuing to support the Michigan Visual Performing and Applied Arts (VPAA) Curriculum.</w:t>
      </w: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78E">
      <w:pPr>
        <w:pStyle w:val="Heading3"/>
        <w:tabs>
          <w:tab w:val="right" w:leader="none" w:pos="9360"/>
          <w:tab w:val="right" w:leader="none" w:pos="9360"/>
          <w:tab w:val="right" w:leader="none" w:pos="9360"/>
          <w:tab w:val="right" w:leader="none" w:pos="9360"/>
        </w:tabs>
        <w:spacing w:before="120" w:lineRule="auto"/>
        <w:rPr/>
      </w:pPr>
      <w:r w:rsidDel="00000000" w:rsidR="00000000" w:rsidRPr="00000000">
        <w:rPr>
          <w:rtl w:val="0"/>
        </w:rPr>
        <w:t xml:space="preserve">776 – MUSIC THROUGH TECHNOLOGY I </w:t>
        <w:tab/>
        <w:t xml:space="preserve"> Visual, Performing and Applied Art Credit </w:t>
      </w:r>
    </w:p>
    <w:p w:rsidR="00000000" w:rsidDel="00000000" w:rsidP="00000000" w:rsidRDefault="00000000" w:rsidRPr="00000000" w14:paraId="0000078F">
      <w:pPr>
        <w:pStyle w:val="Heading4"/>
        <w:tabs>
          <w:tab w:val="right" w:leader="none" w:pos="9360"/>
          <w:tab w:val="right" w:leader="none" w:pos="9360"/>
          <w:tab w:val="right" w:leader="none" w:pos="9360"/>
          <w:tab w:val="right" w:leader="none" w:pos="9360"/>
        </w:tabs>
        <w:rPr/>
      </w:pPr>
      <w:r w:rsidDel="00000000" w:rsidR="00000000" w:rsidRPr="00000000">
        <w:rPr>
          <w:rtl w:val="0"/>
        </w:rPr>
        <w:t xml:space="preserve">GRADE 9-12</w:t>
        <w:tab/>
        <w:t xml:space="preserve">.5 CREDIT</w:t>
      </w:r>
      <w:r w:rsidDel="00000000" w:rsidR="00000000" w:rsidRPr="00000000">
        <w:rPr>
          <w:b w:val="0"/>
          <w:rtl w:val="0"/>
        </w:rPr>
        <w:t xml:space="preserve"> </w:t>
      </w:r>
      <w:r w:rsidDel="00000000" w:rsidR="00000000" w:rsidRPr="00000000">
        <w:rPr>
          <w:rtl w:val="0"/>
        </w:rPr>
      </w:r>
    </w:p>
    <w:p w:rsidR="00000000" w:rsidDel="00000000" w:rsidP="00000000" w:rsidRDefault="00000000" w:rsidRPr="00000000" w14:paraId="0000079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Music Through Technology is designed to teach the basics of Musical Instrument Digital Interface (M.I.D.I.), including sequencing, notation, and orchestration. Students will use music keyboards, synthesizers and computers to experiment with synthetic sounds and learn to read and play notated music. Students will acquire and develop basic skills in music composition. This class can meet the needs of both performing and non-performing students who wish to learn more about music technology. Students should have some piano skills and know the knots on the grand staff and keyboard. This course fulfills your computer requirement or fine arts requirement. This curriculum is aligned to the National Standards from the National Association for Music Education (NAfME), while continuing to support the Michigan Visual Performing and Applied Arts (VPAA) Curriculum. </w:t>
      </w:r>
    </w:p>
    <w:p w:rsidR="00000000" w:rsidDel="00000000" w:rsidP="00000000" w:rsidRDefault="00000000" w:rsidRPr="00000000" w14:paraId="00000791">
      <w:pPr>
        <w:spacing w:after="33" w:lineRule="auto"/>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tl w:val="0"/>
        </w:rPr>
      </w:r>
    </w:p>
    <w:p w:rsidR="00000000" w:rsidDel="00000000" w:rsidP="00000000" w:rsidRDefault="00000000" w:rsidRPr="00000000" w14:paraId="00000792">
      <w:pPr>
        <w:pStyle w:val="Heading3"/>
        <w:keepNext w:val="1"/>
        <w:keepLines w:val="1"/>
        <w:tabs>
          <w:tab w:val="right" w:leader="none" w:pos="9360"/>
          <w:tab w:val="right" w:leader="none" w:pos="9360"/>
          <w:tab w:val="right" w:leader="none" w:pos="9360"/>
          <w:tab w:val="right" w:leader="none" w:pos="9360"/>
        </w:tabs>
        <w:rPr/>
      </w:pPr>
      <w:r w:rsidDel="00000000" w:rsidR="00000000" w:rsidRPr="00000000">
        <w:rPr>
          <w:rtl w:val="0"/>
        </w:rPr>
        <w:t xml:space="preserve">777 – MUSIC THROUGH TECHNOLOGY II </w:t>
        <w:tab/>
        <w:t xml:space="preserve"> Prerequisite: Music Through Technology I </w:t>
      </w:r>
      <w:r w:rsidDel="00000000" w:rsidR="00000000" w:rsidRPr="00000000">
        <w:rPr>
          <w:rFonts w:ascii="Times New Roman" w:cs="Times New Roman" w:eastAsia="Times New Roman" w:hAnsi="Times New Roman"/>
          <w:b w:val="0"/>
          <w:sz w:val="20"/>
          <w:szCs w:val="20"/>
          <w:rtl w:val="0"/>
        </w:rPr>
        <w:t xml:space="preserve"> </w:t>
        <w:tab/>
        <w:t xml:space="preserve"> </w:t>
      </w:r>
      <w:r w:rsidDel="00000000" w:rsidR="00000000" w:rsidRPr="00000000">
        <w:rPr>
          <w:rFonts w:ascii="Times New Roman" w:cs="Times New Roman" w:eastAsia="Times New Roman" w:hAnsi="Times New Roman"/>
          <w:sz w:val="20"/>
          <w:szCs w:val="20"/>
          <w:rtl w:val="0"/>
        </w:rPr>
        <w:t xml:space="preserve">&amp; approval of teacher </w:t>
      </w:r>
      <w:r w:rsidDel="00000000" w:rsidR="00000000" w:rsidRPr="00000000">
        <w:rPr>
          <w:b w:val="0"/>
          <w:rtl w:val="0"/>
        </w:rPr>
        <w:t xml:space="preserve"> </w:t>
        <w:tab/>
        <w:t xml:space="preserve"> </w:t>
      </w:r>
      <w:r w:rsidDel="00000000" w:rsidR="00000000" w:rsidRPr="00000000">
        <w:rPr>
          <w:rtl w:val="0"/>
        </w:rPr>
        <w:t xml:space="preserve">Visual, Performing and Applied Art Credit</w:t>
      </w:r>
    </w:p>
    <w:p w:rsidR="00000000" w:rsidDel="00000000" w:rsidP="00000000" w:rsidRDefault="00000000" w:rsidRPr="00000000" w14:paraId="00000793">
      <w:pPr>
        <w:pStyle w:val="Heading4"/>
        <w:tabs>
          <w:tab w:val="right" w:leader="none" w:pos="9360"/>
          <w:tab w:val="right" w:leader="none" w:pos="9360"/>
          <w:tab w:val="right" w:leader="none" w:pos="9360"/>
          <w:tab w:val="right" w:leader="none" w:pos="9360"/>
        </w:tabs>
        <w:ind w:left="20" w:firstLine="0"/>
        <w:rPr/>
      </w:pPr>
      <w:r w:rsidDel="00000000" w:rsidR="00000000" w:rsidRPr="00000000">
        <w:rPr>
          <w:rtl w:val="0"/>
        </w:rPr>
        <w:t xml:space="preserve">GRADE 10-12 </w:t>
        <w:tab/>
        <w:t xml:space="preserve"> .5 CREDIT</w:t>
      </w:r>
    </w:p>
    <w:p w:rsidR="00000000" w:rsidDel="00000000" w:rsidP="00000000" w:rsidRDefault="00000000" w:rsidRPr="00000000" w14:paraId="0000079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Music Through Technology II will further develop keyboard techniques and apply rules of theory to music composed through the medium of computers and sequencing software. Advanced sequencing skills including editing, quantizing, sampling, and using chord symbols will be taught. Students will learn notation and improvisational software programs. Students will write compositions to be performed in concert. This curriculum is aligned to the National Standards from the National Association for Music Education (NAfME), while continuing to support the Michigan Visual Performing and Applied Arts (VPAA) Curriculum. </w:t>
      </w:r>
    </w:p>
    <w:p w:rsidR="00000000" w:rsidDel="00000000" w:rsidP="00000000" w:rsidRDefault="00000000" w:rsidRPr="00000000" w14:paraId="0000079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79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79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798">
      <w:pPr>
        <w:pStyle w:val="Heading3"/>
        <w:tabs>
          <w:tab w:val="right" w:leader="none" w:pos="9360"/>
          <w:tab w:val="right" w:leader="none" w:pos="9360"/>
          <w:tab w:val="right" w:leader="none" w:pos="9360"/>
          <w:tab w:val="right" w:leader="none" w:pos="9360"/>
        </w:tabs>
        <w:rPr/>
      </w:pPr>
      <w:r w:rsidDel="00000000" w:rsidR="00000000" w:rsidRPr="00000000">
        <w:rPr>
          <w:rtl w:val="0"/>
        </w:rPr>
        <w:t xml:space="preserve">779 – MUSIC THROUGH TECHNOLOGY III </w:t>
        <w:tab/>
        <w:t xml:space="preserve"> </w:t>
        <w:tab/>
        <w:t xml:space="preserve"> Prerequisite: Music Through Technology II</w:t>
      </w:r>
      <w:r w:rsidDel="00000000" w:rsidR="00000000" w:rsidRPr="00000000">
        <w:rPr>
          <w:rFonts w:ascii="Times New Roman" w:cs="Times New Roman" w:eastAsia="Times New Roman" w:hAnsi="Times New Roman"/>
          <w:sz w:val="20"/>
          <w:szCs w:val="20"/>
          <w:rtl w:val="0"/>
        </w:rPr>
        <w:t xml:space="preserve"> </w:t>
        <w:tab/>
        <w:t xml:space="preserve"> &amp; approval of teacher </w:t>
      </w:r>
      <w:r w:rsidDel="00000000" w:rsidR="00000000" w:rsidRPr="00000000">
        <w:rPr>
          <w:rFonts w:ascii="Times New Roman" w:cs="Times New Roman" w:eastAsia="Times New Roman" w:hAnsi="Times New Roman"/>
          <w:i w:val="1"/>
          <w:sz w:val="20"/>
          <w:szCs w:val="20"/>
          <w:rtl w:val="0"/>
        </w:rPr>
        <w:t xml:space="preserve">or </w:t>
      </w:r>
      <w:r w:rsidDel="00000000" w:rsidR="00000000" w:rsidRPr="00000000">
        <w:rPr>
          <w:rFonts w:ascii="Times New Roman" w:cs="Times New Roman" w:eastAsia="Times New Roman" w:hAnsi="Times New Roman"/>
          <w:sz w:val="20"/>
          <w:szCs w:val="20"/>
          <w:rtl w:val="0"/>
        </w:rPr>
        <w:t xml:space="preserve">approval of Instructor</w:t>
      </w:r>
      <w:r w:rsidDel="00000000" w:rsidR="00000000" w:rsidRPr="00000000">
        <w:rPr>
          <w:b w:val="0"/>
          <w:rtl w:val="0"/>
        </w:rPr>
        <w:t xml:space="preserve"> </w:t>
        <w:tab/>
        <w:t xml:space="preserve"> </w:t>
      </w:r>
      <w:r w:rsidDel="00000000" w:rsidR="00000000" w:rsidRPr="00000000">
        <w:rPr>
          <w:rtl w:val="0"/>
        </w:rPr>
        <w:t xml:space="preserve">Visual, Performing and Applied Art Credit</w:t>
      </w:r>
    </w:p>
    <w:p w:rsidR="00000000" w:rsidDel="00000000" w:rsidP="00000000" w:rsidRDefault="00000000" w:rsidRPr="00000000" w14:paraId="00000799">
      <w:pPr>
        <w:pStyle w:val="Heading4"/>
        <w:tabs>
          <w:tab w:val="right" w:leader="none" w:pos="9360"/>
          <w:tab w:val="right" w:leader="none" w:pos="9360"/>
          <w:tab w:val="right" w:leader="none" w:pos="9360"/>
          <w:tab w:val="right" w:leader="none" w:pos="9360"/>
        </w:tabs>
        <w:ind w:left="20" w:firstLine="0"/>
        <w:rPr/>
      </w:pPr>
      <w:r w:rsidDel="00000000" w:rsidR="00000000" w:rsidRPr="00000000">
        <w:rPr>
          <w:rtl w:val="0"/>
        </w:rPr>
        <w:t xml:space="preserve">Grades 11-12 </w:t>
        <w:tab/>
        <w:t xml:space="preserve"> .5 CREDIT </w:t>
      </w:r>
    </w:p>
    <w:p w:rsidR="00000000" w:rsidDel="00000000" w:rsidP="00000000" w:rsidRDefault="00000000" w:rsidRPr="00000000" w14:paraId="0000079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Music through Technology III is an advanced class that builds upon the foundation, knowledge and skills gained in Technology I and II. Students learn more advanced skills in sequencing, composing, improvising and sampling in addition to working with harmonic software programs. Students will record and edit compositions. This curriculum is aligned to the National Standards from the National Association for Music Education (NAfME), while continuing to support the Michigan Visual Performing and Applied Arts (VPAA) Curriculum. </w:t>
      </w:r>
    </w:p>
    <w:p w:rsidR="00000000" w:rsidDel="00000000" w:rsidP="00000000" w:rsidRDefault="00000000" w:rsidRPr="00000000" w14:paraId="0000079B">
      <w:pPr>
        <w:pStyle w:val="Heading2"/>
        <w:spacing w:before="240" w:lineRule="auto"/>
        <w:rPr/>
      </w:pPr>
      <w:r w:rsidDel="00000000" w:rsidR="00000000" w:rsidRPr="00000000">
        <w:rPr>
          <w:rtl w:val="0"/>
        </w:rPr>
        <w:t xml:space="preserve">PIANO </w:t>
      </w:r>
    </w:p>
    <w:p w:rsidR="00000000" w:rsidDel="00000000" w:rsidP="00000000" w:rsidRDefault="00000000" w:rsidRPr="00000000" w14:paraId="0000079C">
      <w:pPr>
        <w:pStyle w:val="Heading3"/>
        <w:tabs>
          <w:tab w:val="right" w:leader="none" w:pos="9360"/>
          <w:tab w:val="right" w:leader="none" w:pos="9360"/>
          <w:tab w:val="right" w:leader="none" w:pos="9360"/>
          <w:tab w:val="right" w:leader="none" w:pos="9360"/>
        </w:tabs>
        <w:rPr/>
      </w:pPr>
      <w:r w:rsidDel="00000000" w:rsidR="00000000" w:rsidRPr="00000000">
        <w:rPr>
          <w:rtl w:val="0"/>
        </w:rPr>
        <w:t xml:space="preserve">781 – PIANO I </w:t>
        <w:tab/>
        <w:t xml:space="preserve"> Visual, Performing and Applied Art Credit</w:t>
      </w:r>
      <w:r w:rsidDel="00000000" w:rsidR="00000000" w:rsidRPr="00000000">
        <w:rPr>
          <w:color w:val="800080"/>
          <w:rtl w:val="0"/>
        </w:rPr>
        <w:t xml:space="preserve"> </w:t>
      </w:r>
      <w:r w:rsidDel="00000000" w:rsidR="00000000" w:rsidRPr="00000000">
        <w:rPr>
          <w:rtl w:val="0"/>
        </w:rPr>
      </w:r>
    </w:p>
    <w:p w:rsidR="00000000" w:rsidDel="00000000" w:rsidP="00000000" w:rsidRDefault="00000000" w:rsidRPr="00000000" w14:paraId="0000079D">
      <w:pPr>
        <w:tabs>
          <w:tab w:val="right" w:leader="none" w:pos="9360"/>
        </w:tabs>
        <w:spacing w:after="29" w:lineRule="auto"/>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GRADE 9-12</w:t>
        <w:tab/>
        <w:t xml:space="preserve">.5 CREDIT </w:t>
      </w:r>
    </w:p>
    <w:p w:rsidR="00000000" w:rsidDel="00000000" w:rsidP="00000000" w:rsidRDefault="00000000" w:rsidRPr="00000000" w14:paraId="0000079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Piano I starts at the beginning with fundamentals of playing the piano. The course is an individualized study using a keyboard in a lab setting. The student will learn notation, how to play scales, rhythm notation and how to play the rhythm, chords and basic one and two handed songs related to the piano keys. Students will apply what they learn on the synthesizer to an acoustic piano several times during the semester in a class performance. This curriculum is aligned to the National Standards from the National Association for Music Education (NAfME), while continuing to support the Michigan Visual Performing and Applied Arts (VPAA) Curriculum. </w:t>
      </w:r>
    </w:p>
    <w:p w:rsidR="00000000" w:rsidDel="00000000" w:rsidP="00000000" w:rsidRDefault="00000000" w:rsidRPr="00000000" w14:paraId="0000079F">
      <w:pPr>
        <w:pStyle w:val="Heading2"/>
        <w:rPr/>
      </w:pPr>
      <w:r w:rsidDel="00000000" w:rsidR="00000000" w:rsidRPr="00000000">
        <w:rPr>
          <w:rtl w:val="0"/>
        </w:rPr>
        <w:t xml:space="preserve">ACTING </w:t>
      </w:r>
    </w:p>
    <w:p w:rsidR="00000000" w:rsidDel="00000000" w:rsidP="00000000" w:rsidRDefault="00000000" w:rsidRPr="00000000" w14:paraId="000007A0">
      <w:pPr>
        <w:pStyle w:val="Heading3"/>
        <w:tabs>
          <w:tab w:val="right" w:leader="none" w:pos="9360"/>
          <w:tab w:val="right" w:leader="none" w:pos="9360"/>
          <w:tab w:val="right" w:leader="none" w:pos="9360"/>
          <w:tab w:val="right" w:leader="none" w:pos="9360"/>
        </w:tabs>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tl w:val="0"/>
        </w:rPr>
        <w:t xml:space="preserve">786 – DRAMA I </w:t>
        <w:tab/>
        <w:t xml:space="preserve"> Visual, Performing and Applied Art Credit</w:t>
      </w:r>
    </w:p>
    <w:p w:rsidR="00000000" w:rsidDel="00000000" w:rsidP="00000000" w:rsidRDefault="00000000" w:rsidRPr="00000000" w14:paraId="000007A1">
      <w:pPr>
        <w:tabs>
          <w:tab w:val="right" w:leader="none" w:pos="9360"/>
        </w:tabs>
        <w:spacing w:after="32" w:lineRule="auto"/>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GRADE 9-12</w:t>
        <w:tab/>
        <w:t xml:space="preserve">.5 CREDIT </w:t>
      </w:r>
    </w:p>
    <w:p w:rsidR="00000000" w:rsidDel="00000000" w:rsidP="00000000" w:rsidRDefault="00000000" w:rsidRPr="00000000" w14:paraId="000007A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Drama I is designed to discover and expand performance skills at all levels; no acting experience is necessary. In addition to performance skills, the Life Skills of Teamwork, Multitasking, Creativity, Decision Making, Originality, and Self Confidence will be taught. </w:t>
      </w:r>
      <w:r w:rsidDel="00000000" w:rsidR="00000000" w:rsidRPr="00000000">
        <w:rPr>
          <w:rFonts w:ascii="Garamond" w:cs="Garamond" w:eastAsia="Garamond" w:hAnsi="Garamond"/>
          <w:sz w:val="24"/>
          <w:szCs w:val="24"/>
          <w:rtl w:val="0"/>
        </w:rPr>
        <w:t xml:space="preserve">Theater</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games, improvisation, comedy sports events, and attendance at professional or local productions are used to achieve these goals. Key concepts covered include Improvisation, Pantomime, Voice, Characterization, Movement, Stage Combat, and Critical Review and Analysis. EPLC/BOE approved text: Drama Works! Units and lessons are aligned to the National Core Arts Standards. No public performances are required for this course. </w:t>
      </w:r>
    </w:p>
    <w:p w:rsidR="00000000" w:rsidDel="00000000" w:rsidP="00000000" w:rsidRDefault="00000000" w:rsidRPr="00000000" w14:paraId="000007A3">
      <w:pPr>
        <w:pStyle w:val="Heading3"/>
        <w:tabs>
          <w:tab w:val="right" w:leader="none" w:pos="9360"/>
          <w:tab w:val="right" w:leader="none" w:pos="9360"/>
          <w:tab w:val="right" w:leader="none" w:pos="9360"/>
          <w:tab w:val="right" w:leader="none" w:pos="9360"/>
        </w:tabs>
        <w:spacing w:before="120" w:lineRule="auto"/>
        <w:rPr/>
      </w:pPr>
      <w:r w:rsidDel="00000000" w:rsidR="00000000" w:rsidRPr="00000000">
        <w:rPr>
          <w:rtl w:val="0"/>
        </w:rPr>
        <w:t xml:space="preserve">787 – DRAMA II </w:t>
      </w:r>
      <w:r w:rsidDel="00000000" w:rsidR="00000000" w:rsidRPr="00000000">
        <w:rPr>
          <w:sz w:val="20"/>
          <w:szCs w:val="20"/>
          <w:rtl w:val="0"/>
        </w:rPr>
        <w:t xml:space="preserve">Requirement: Successful completion of Drama I </w:t>
      </w:r>
      <w:r w:rsidDel="00000000" w:rsidR="00000000" w:rsidRPr="00000000">
        <w:rPr>
          <w:i w:val="1"/>
          <w:sz w:val="20"/>
          <w:szCs w:val="20"/>
          <w:rtl w:val="0"/>
        </w:rPr>
        <w:t xml:space="preserve">or </w:t>
      </w:r>
      <w:r w:rsidDel="00000000" w:rsidR="00000000" w:rsidRPr="00000000">
        <w:rPr>
          <w:sz w:val="20"/>
          <w:szCs w:val="20"/>
          <w:rtl w:val="0"/>
        </w:rPr>
        <w:t xml:space="preserve">Teacher recommendation</w:t>
      </w:r>
      <w:r w:rsidDel="00000000" w:rsidR="00000000" w:rsidRPr="00000000">
        <w:rPr>
          <w:rtl w:val="0"/>
        </w:rPr>
        <w:t xml:space="preserve"> </w:t>
      </w:r>
      <w:r w:rsidDel="00000000" w:rsidR="00000000" w:rsidRPr="00000000">
        <w:rPr>
          <w:b w:val="0"/>
          <w:rtl w:val="0"/>
        </w:rPr>
        <w:t xml:space="preserve"> </w:t>
        <w:tab/>
        <w:t xml:space="preserve"> </w:t>
      </w:r>
      <w:r w:rsidDel="00000000" w:rsidR="00000000" w:rsidRPr="00000000">
        <w:rPr>
          <w:rtl w:val="0"/>
        </w:rPr>
        <w:t xml:space="preserve">Visual, Performing and Applied Art Credit</w:t>
      </w:r>
    </w:p>
    <w:p w:rsidR="00000000" w:rsidDel="00000000" w:rsidP="00000000" w:rsidRDefault="00000000" w:rsidRPr="00000000" w14:paraId="000007A4">
      <w:pPr>
        <w:pStyle w:val="Heading4"/>
        <w:tabs>
          <w:tab w:val="right" w:leader="none" w:pos="9360"/>
          <w:tab w:val="right" w:leader="none" w:pos="9360"/>
          <w:tab w:val="right" w:leader="none" w:pos="9360"/>
          <w:tab w:val="right" w:leader="none" w:pos="9360"/>
        </w:tabs>
        <w:spacing w:after="0" w:lineRule="auto"/>
        <w:ind w:left="20" w:firstLine="0"/>
        <w:rPr/>
      </w:pPr>
      <w:r w:rsidDel="00000000" w:rsidR="00000000" w:rsidRPr="00000000">
        <w:rPr>
          <w:rtl w:val="0"/>
        </w:rPr>
        <w:t xml:space="preserve">GRADE 9-12 </w:t>
        <w:tab/>
        <w:t xml:space="preserve"> .5 CREDIT</w:t>
      </w:r>
      <w:r w:rsidDel="00000000" w:rsidR="00000000" w:rsidRPr="00000000">
        <w:rPr>
          <w:b w:val="0"/>
          <w:rtl w:val="0"/>
        </w:rPr>
        <w:t xml:space="preserve"> </w:t>
      </w:r>
      <w:r w:rsidDel="00000000" w:rsidR="00000000" w:rsidRPr="00000000">
        <w:rPr>
          <w:rtl w:val="0"/>
        </w:rPr>
      </w:r>
    </w:p>
    <w:p w:rsidR="00000000" w:rsidDel="00000000" w:rsidP="00000000" w:rsidRDefault="00000000" w:rsidRPr="00000000" w14:paraId="000007A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Drama II is designed to expand performance skills; Drama I or equivalent in required.. In addition to performance skills, the Life Skills of Teamwork, Multitasking, Creativity, Decision Making, Originality, and Self-Confidence will be taught. </w:t>
      </w:r>
      <w:r w:rsidDel="00000000" w:rsidR="00000000" w:rsidRPr="00000000">
        <w:rPr>
          <w:rFonts w:ascii="Garamond" w:cs="Garamond" w:eastAsia="Garamond" w:hAnsi="Garamond"/>
          <w:sz w:val="24"/>
          <w:szCs w:val="24"/>
          <w:rtl w:val="0"/>
        </w:rPr>
        <w:t xml:space="preserve">Theater</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games, improvisation, comedy sports events, and attendance at professional or local productions are used to achieve these goals. Key concepts covered include Improvisation, Performance Art, Voice, Characterization, Movement, Audition Skills, and Critical Review and Analysis. EPLC/BOE approved text: Drama Works! Units and lessons are aligned to the National Core Arts Standards. No public performances are required for this course. </w:t>
      </w:r>
    </w:p>
    <w:p w:rsidR="00000000" w:rsidDel="00000000" w:rsidP="00000000" w:rsidRDefault="00000000" w:rsidRPr="00000000" w14:paraId="000007A6">
      <w:pPr>
        <w:pStyle w:val="Heading3"/>
        <w:tabs>
          <w:tab w:val="right" w:leader="none" w:pos="9360"/>
          <w:tab w:val="right" w:leader="none" w:pos="9360"/>
          <w:tab w:val="right" w:leader="none" w:pos="9360"/>
          <w:tab w:val="right" w:leader="none" w:pos="9360"/>
        </w:tabs>
        <w:spacing w:before="120" w:lineRule="auto"/>
        <w:rPr>
          <w:b w:val="0"/>
        </w:rPr>
      </w:pPr>
      <w:r w:rsidDel="00000000" w:rsidR="00000000" w:rsidRPr="00000000">
        <w:rPr>
          <w:rtl w:val="0"/>
        </w:rPr>
        <w:t xml:space="preserve">790 – DRAMA III </w:t>
        <w:tab/>
        <w:t xml:space="preserve"> Requirement: Successful completion of Drama </w:t>
      </w:r>
      <w:r w:rsidDel="00000000" w:rsidR="00000000" w:rsidRPr="00000000">
        <w:rPr>
          <w:rFonts w:ascii="Times New Roman" w:cs="Times New Roman" w:eastAsia="Times New Roman" w:hAnsi="Times New Roman"/>
          <w:sz w:val="20"/>
          <w:szCs w:val="20"/>
          <w:rtl w:val="0"/>
        </w:rPr>
        <w:t xml:space="preserve">II</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0"/>
          <w:sz w:val="20"/>
          <w:szCs w:val="20"/>
          <w:rtl w:val="0"/>
        </w:rPr>
        <w:t xml:space="preserve"> </w:t>
        <w:tab/>
        <w:t xml:space="preserve"> </w:t>
      </w:r>
      <w:r w:rsidDel="00000000" w:rsidR="00000000" w:rsidRPr="00000000">
        <w:rPr>
          <w:rFonts w:ascii="Times New Roman" w:cs="Times New Roman" w:eastAsia="Times New Roman" w:hAnsi="Times New Roman"/>
          <w:i w:val="1"/>
          <w:sz w:val="20"/>
          <w:szCs w:val="20"/>
          <w:rtl w:val="0"/>
        </w:rPr>
        <w:t xml:space="preserve">or</w:t>
      </w:r>
      <w:r w:rsidDel="00000000" w:rsidR="00000000" w:rsidRPr="00000000">
        <w:rPr>
          <w:rFonts w:ascii="Times New Roman" w:cs="Times New Roman" w:eastAsia="Times New Roman" w:hAnsi="Times New Roman"/>
          <w:sz w:val="20"/>
          <w:szCs w:val="20"/>
          <w:rtl w:val="0"/>
        </w:rPr>
        <w:t xml:space="preserve"> Teacher recommendation</w:t>
      </w:r>
      <w:r w:rsidDel="00000000" w:rsidR="00000000" w:rsidRPr="00000000">
        <w:rPr>
          <w:rFonts w:ascii="Times New Roman" w:cs="Times New Roman" w:eastAsia="Times New Roman" w:hAnsi="Times New Roman"/>
          <w:rtl w:val="0"/>
        </w:rPr>
        <w:t xml:space="preserve"> </w:t>
      </w:r>
      <w:r w:rsidDel="00000000" w:rsidR="00000000" w:rsidRPr="00000000">
        <w:rPr>
          <w:b w:val="0"/>
          <w:rtl w:val="0"/>
        </w:rPr>
        <w:t xml:space="preserve"> </w:t>
        <w:tab/>
        <w:t xml:space="preserve"> </w:t>
      </w:r>
      <w:r w:rsidDel="00000000" w:rsidR="00000000" w:rsidRPr="00000000">
        <w:rPr>
          <w:rtl w:val="0"/>
        </w:rPr>
        <w:t xml:space="preserve">Visual, Performing and Applied Art Credit</w:t>
      </w:r>
      <w:r w:rsidDel="00000000" w:rsidR="00000000" w:rsidRPr="00000000">
        <w:rPr>
          <w:b w:val="0"/>
          <w:rtl w:val="0"/>
        </w:rPr>
        <w:t xml:space="preserve"> </w:t>
      </w:r>
    </w:p>
    <w:p w:rsidR="00000000" w:rsidDel="00000000" w:rsidP="00000000" w:rsidRDefault="00000000" w:rsidRPr="00000000" w14:paraId="000007A7">
      <w:pPr>
        <w:pStyle w:val="Heading4"/>
        <w:tabs>
          <w:tab w:val="right" w:leader="none" w:pos="9360"/>
          <w:tab w:val="right" w:leader="none" w:pos="9360"/>
          <w:tab w:val="right" w:leader="none" w:pos="9360"/>
          <w:tab w:val="right" w:leader="none" w:pos="9360"/>
        </w:tabs>
        <w:spacing w:after="0" w:lineRule="auto"/>
        <w:ind w:left="20" w:firstLine="0"/>
        <w:rPr/>
      </w:pPr>
      <w:r w:rsidDel="00000000" w:rsidR="00000000" w:rsidRPr="00000000">
        <w:rPr>
          <w:rtl w:val="0"/>
        </w:rPr>
        <w:t xml:space="preserve">GRADE 10-12 </w:t>
        <w:tab/>
        <w:t xml:space="preserve"> .5 CREDIT</w:t>
      </w:r>
      <w:r w:rsidDel="00000000" w:rsidR="00000000" w:rsidRPr="00000000">
        <w:rPr>
          <w:b w:val="0"/>
          <w:rtl w:val="0"/>
        </w:rPr>
        <w:t xml:space="preserve"> </w:t>
      </w:r>
      <w:r w:rsidDel="00000000" w:rsidR="00000000" w:rsidRPr="00000000">
        <w:rPr>
          <w:rtl w:val="0"/>
        </w:rPr>
      </w:r>
    </w:p>
    <w:p w:rsidR="00000000" w:rsidDel="00000000" w:rsidP="00000000" w:rsidRDefault="00000000" w:rsidRPr="00000000" w14:paraId="000007A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sectPr>
          <w:headerReference r:id="rId85" w:type="default"/>
          <w:headerReference r:id="rId86" w:type="first"/>
          <w:headerReference r:id="rId87" w:type="even"/>
          <w:footerReference r:id="rId88" w:type="default"/>
          <w:footerReference r:id="rId89" w:type="first"/>
          <w:footerReference r:id="rId90" w:type="even"/>
          <w:type w:val="nextPage"/>
          <w:pgSz w:h="15840" w:w="12240" w:orient="portrait"/>
          <w:pgMar w:bottom="746" w:top="661" w:left="1439" w:right="1435" w:header="720" w:footer="143"/>
          <w:titlePg w:val="1"/>
        </w:sect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Drama III is designed to expand performance skills; Drama II or equivalent in required.. In addition to performance skills, the Life Skills of Teamwork, Multitasking, Creativity, Decision Making, Originality, and Self-Confidence will be taught. Theatre games, improvisation, comedy sports events, and attendance at professional or local productions are used to achieve these goals. Key concepts covered include Improvisation, Voice, Characterization, Movement, Audition Skills, College/Professional Prep, and Critical Review and Analysis. EPLC/BOE approved text: Drama Works! Units and lessons are aligned to the National Core Arts Standards. No public performances are required for this course. </w:t>
      </w:r>
    </w:p>
    <w:p w:rsidR="00000000" w:rsidDel="00000000" w:rsidP="00000000" w:rsidRDefault="00000000" w:rsidRPr="00000000" w14:paraId="000007A9">
      <w:pPr>
        <w:pStyle w:val="Heading1"/>
        <w:tabs>
          <w:tab w:val="center" w:leader="none" w:pos="4680"/>
          <w:tab w:val="center" w:leader="none" w:pos="4680"/>
          <w:tab w:val="center" w:leader="none" w:pos="4680"/>
          <w:tab w:val="center" w:leader="none" w:pos="4680"/>
        </w:tabs>
        <w:rPr/>
      </w:pPr>
      <w:bookmarkStart w:colFirst="0" w:colLast="0" w:name="_heading=h.3l18frh" w:id="42"/>
      <w:bookmarkEnd w:id="42"/>
      <w:r w:rsidDel="00000000" w:rsidR="00000000" w:rsidRPr="00000000">
        <w:rPr>
          <w:rtl w:val="0"/>
        </w:rPr>
        <w:t xml:space="preserve">Physical Education </w:t>
      </w:r>
    </w:p>
    <w:p w:rsidR="00000000" w:rsidDel="00000000" w:rsidP="00000000" w:rsidRDefault="00000000" w:rsidRPr="00000000" w14:paraId="000007AA">
      <w:pPr>
        <w:tabs>
          <w:tab w:val="left" w:leader="none" w:pos="6480"/>
        </w:tabs>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Physical Education</w:t>
      </w:r>
      <w:r w:rsidDel="00000000" w:rsidR="00000000" w:rsidRPr="00000000">
        <w:rPr>
          <w:rFonts w:ascii="Garamond" w:cs="Garamond" w:eastAsia="Garamond" w:hAnsi="Garamond"/>
          <w:sz w:val="24"/>
          <w:szCs w:val="24"/>
          <w:rtl w:val="0"/>
        </w:rPr>
        <w:br w:type="textWrapping"/>
        <w:t xml:space="preserve">Introduction to Team Sports</w:t>
        <w:tab/>
        <w:t xml:space="preserve">Grade 9</w:t>
        <w:br w:type="textWrapping"/>
        <w:t xml:space="preserve">Introduction to Lifetime and Leisure Activities</w:t>
        <w:tab/>
        <w:t xml:space="preserve">Grade 9</w:t>
      </w:r>
    </w:p>
    <w:p w:rsidR="00000000" w:rsidDel="00000000" w:rsidP="00000000" w:rsidRDefault="00000000" w:rsidRPr="00000000" w14:paraId="000007AB">
      <w:pPr>
        <w:pStyle w:val="Heading3"/>
        <w:tabs>
          <w:tab w:val="right" w:leader="none" w:pos="9360"/>
          <w:tab w:val="right" w:leader="none" w:pos="9360"/>
          <w:tab w:val="right" w:leader="none" w:pos="9360"/>
          <w:tab w:val="right" w:leader="none" w:pos="9360"/>
        </w:tabs>
        <w:ind w:left="20" w:firstLine="0"/>
        <w:rPr/>
      </w:pPr>
      <w:r w:rsidDel="00000000" w:rsidR="00000000" w:rsidRPr="00000000">
        <w:rPr>
          <w:rtl w:val="0"/>
        </w:rPr>
        <w:t xml:space="preserve">916 – INTRODUCTION TO TEAM SPORTS </w:t>
      </w:r>
    </w:p>
    <w:p w:rsidR="00000000" w:rsidDel="00000000" w:rsidP="00000000" w:rsidRDefault="00000000" w:rsidRPr="00000000" w14:paraId="000007AC">
      <w:pPr>
        <w:tabs>
          <w:tab w:val="right" w:leader="none" w:pos="9360"/>
        </w:tabs>
        <w:spacing w:after="9" w:line="278.00000000000006" w:lineRule="auto"/>
        <w:ind w:hanging="14"/>
        <w:jc w:val="both"/>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GRADE 9</w:t>
        <w:tab/>
        <w:t xml:space="preserve">1 CREDIT </w:t>
      </w:r>
    </w:p>
    <w:p w:rsidR="00000000" w:rsidDel="00000000" w:rsidP="00000000" w:rsidRDefault="00000000" w:rsidRPr="00000000" w14:paraId="000007A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This year long course offers all students the opportunity to develop and improve skills and maintain an appropriate level of fitness through the enjoyment of participation in both indoor and outdoor team sports.</w:t>
      </w:r>
      <w:r w:rsidDel="00000000" w:rsidR="00000000" w:rsidRPr="00000000">
        <w:rPr>
          <w:rFonts w:ascii="Garamond" w:cs="Garamond" w:eastAsia="Garamond" w:hAnsi="Garamond"/>
          <w:b w:val="0"/>
          <w:i w:val="0"/>
          <w:smallCaps w:val="0"/>
          <w:strike w:val="0"/>
          <w:color w:val="ff0000"/>
          <w:sz w:val="24"/>
          <w:szCs w:val="24"/>
          <w:u w:val="none"/>
          <w:shd w:fill="auto" w:val="clear"/>
          <w:vertAlign w:val="baseline"/>
          <w:rtl w:val="0"/>
        </w:rPr>
        <w:t xml:space="preserve"> </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Students learn the rules, skills, strategies, and etiquette appropriate for each activity. Activities may include; Soccer, Basketball, Football, Softball, Floor Hockey, Aquatics, Volleyball, Racquet Sports, cooperative games, and team building strength conditioning. Units and lessons are aligned with the National Standards from SHAPE      America for Physical Education which are designed to prepare all students for personal fitness, life long activity and success. </w:t>
      </w:r>
    </w:p>
    <w:p w:rsidR="00000000" w:rsidDel="00000000" w:rsidP="00000000" w:rsidRDefault="00000000" w:rsidRPr="00000000" w14:paraId="000007AE">
      <w:pPr>
        <w:pStyle w:val="Heading3"/>
        <w:tabs>
          <w:tab w:val="right" w:leader="none" w:pos="9360"/>
          <w:tab w:val="right" w:leader="none" w:pos="9360"/>
          <w:tab w:val="right" w:leader="none" w:pos="9360"/>
          <w:tab w:val="right" w:leader="none" w:pos="9360"/>
        </w:tabs>
        <w:spacing w:before="120" w:lineRule="auto"/>
        <w:ind w:left="14" w:firstLine="0"/>
        <w:rPr/>
      </w:pPr>
      <w:r w:rsidDel="00000000" w:rsidR="00000000" w:rsidRPr="00000000">
        <w:rPr>
          <w:rtl w:val="0"/>
        </w:rPr>
        <w:t xml:space="preserve">917 – INTRODUCTION TO LIFETIME AND LEISURE ACTIVITIES </w:t>
      </w:r>
    </w:p>
    <w:p w:rsidR="00000000" w:rsidDel="00000000" w:rsidP="00000000" w:rsidRDefault="00000000" w:rsidRPr="00000000" w14:paraId="000007AF">
      <w:pPr>
        <w:tabs>
          <w:tab w:val="right" w:leader="none" w:pos="9360"/>
        </w:tabs>
        <w:spacing w:after="9" w:line="278.00000000000006" w:lineRule="auto"/>
        <w:ind w:hanging="14"/>
        <w:jc w:val="both"/>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GRADE 9</w:t>
        <w:tab/>
        <w:t xml:space="preserve">1 CREDIT</w:t>
      </w:r>
    </w:p>
    <w:p w:rsidR="00000000" w:rsidDel="00000000" w:rsidP="00000000" w:rsidRDefault="00000000" w:rsidRPr="00000000" w14:paraId="000007B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 </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This </w:t>
      </w:r>
      <w:r w:rsidDel="00000000" w:rsidR="00000000" w:rsidRPr="00000000">
        <w:rPr>
          <w:rFonts w:ascii="Garamond" w:cs="Garamond" w:eastAsia="Garamond" w:hAnsi="Garamond"/>
          <w:sz w:val="24"/>
          <w:szCs w:val="24"/>
          <w:rtl w:val="0"/>
        </w:rPr>
        <w:t xml:space="preserve">year-long</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course offers individual sports and fitness activities that can be used for recreation throughout life. Students will be better equipped to maintain a healthy lifestyle and develop stress reduction techniques. Students learn the rules, skills, strategies, and etiquette appropriate for each activity. Activities may include Yoga, Pilates, Aquatics, Badminton, Volleyball, Golf, Pickleball, racquet sports, various aerobic activities, cooperative activities, and strength training, including the use of the school fitness center. Units and lessons are aligned with the National Standards from SHAPE      America for Physical Education which are designed to prepare all students for personal fitness, life long activity and success. </w:t>
      </w:r>
    </w:p>
    <w:p w:rsidR="00000000" w:rsidDel="00000000" w:rsidP="00000000" w:rsidRDefault="00000000" w:rsidRPr="00000000" w14:paraId="000007B1">
      <w:pPr>
        <w:pStyle w:val="Heading2"/>
        <w:spacing w:before="240" w:lineRule="auto"/>
        <w:rPr/>
      </w:pPr>
      <w:r w:rsidDel="00000000" w:rsidR="00000000" w:rsidRPr="00000000">
        <w:rPr>
          <w:rtl w:val="0"/>
        </w:rPr>
        <w:t xml:space="preserve">ELECTIVE COURSES </w:t>
      </w:r>
    </w:p>
    <w:p w:rsidR="00000000" w:rsidDel="00000000" w:rsidP="00000000" w:rsidRDefault="00000000" w:rsidRPr="00000000" w14:paraId="000007B2">
      <w:pPr>
        <w:pStyle w:val="Heading3"/>
        <w:tabs>
          <w:tab w:val="right" w:leader="none" w:pos="9360"/>
          <w:tab w:val="right" w:leader="none" w:pos="9360"/>
          <w:tab w:val="right" w:leader="none" w:pos="9360"/>
          <w:tab w:val="right" w:leader="none" w:pos="9360"/>
        </w:tabs>
        <w:rPr/>
      </w:pPr>
      <w:r w:rsidDel="00000000" w:rsidR="00000000" w:rsidRPr="00000000">
        <w:rPr>
          <w:rtl w:val="0"/>
        </w:rPr>
        <w:t xml:space="preserve">908 – TEAM SPORTS - ADVANCED </w:t>
        <w:tab/>
        <w:t xml:space="preserve"> </w:t>
      </w:r>
    </w:p>
    <w:p w:rsidR="00000000" w:rsidDel="00000000" w:rsidP="00000000" w:rsidRDefault="00000000" w:rsidRPr="00000000" w14:paraId="000007B3">
      <w:pPr>
        <w:pBdr>
          <w:top w:space="0" w:sz="0" w:val="nil"/>
          <w:left w:space="0" w:sz="0" w:val="nil"/>
          <w:bottom w:space="0" w:sz="0" w:val="nil"/>
          <w:right w:space="0" w:sz="0" w:val="nil"/>
          <w:between w:space="0" w:sz="0" w:val="nil"/>
        </w:pBdr>
        <w:tabs>
          <w:tab w:val="right" w:leader="none" w:pos="9360"/>
        </w:tabs>
        <w:spacing w:after="280" w:before="120" w:line="240" w:lineRule="auto"/>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GRADE 10-12 </w:t>
        <w:tab/>
        <w:t xml:space="preserve">.5 CREDIT</w:t>
      </w:r>
    </w:p>
    <w:p w:rsidR="00000000" w:rsidDel="00000000" w:rsidP="00000000" w:rsidRDefault="00000000" w:rsidRPr="00000000" w14:paraId="000007B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bookmarkStart w:colFirst="0" w:colLast="0" w:name="_heading=h.206ipza" w:id="43"/>
      <w:bookmarkEnd w:id="43"/>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Students concentrate on developing fundamental skills to accelerated levels in team sports. The classroom setting will be competitive situations with emphasis on strategy and rules in team sports. The basic keys of this course are sportsmanship and teamwork, with emphasis on improvement on individual skills. Activities may include: Flag Football, Soccer, Softball, Basketball, Volleyball, and Floor Hockey. Units and lessons are aligned with the National Standards from SHAPE      America for Physical Education which are designed to prepare all students for personal fitness, life long activity and success. </w:t>
      </w:r>
    </w:p>
    <w:p w:rsidR="00000000" w:rsidDel="00000000" w:rsidP="00000000" w:rsidRDefault="00000000" w:rsidRPr="00000000" w14:paraId="000007B5">
      <w:pPr>
        <w:pStyle w:val="Heading3"/>
        <w:keepNext w:val="1"/>
        <w:keepLines w:val="1"/>
        <w:tabs>
          <w:tab w:val="right" w:leader="none" w:pos="9360"/>
          <w:tab w:val="right" w:leader="none" w:pos="9360"/>
          <w:tab w:val="right" w:leader="none" w:pos="9360"/>
          <w:tab w:val="right" w:leader="none" w:pos="9360"/>
        </w:tabs>
        <w:spacing w:before="120" w:lineRule="auto"/>
        <w:rPr/>
      </w:pPr>
      <w:r w:rsidDel="00000000" w:rsidR="00000000" w:rsidRPr="00000000">
        <w:rPr>
          <w:rtl w:val="0"/>
        </w:rPr>
        <w:t xml:space="preserve">909 – WEIGHT/STRENGTH TRAINING AND CONDITIONING </w:t>
      </w:r>
    </w:p>
    <w:p w:rsidR="00000000" w:rsidDel="00000000" w:rsidP="00000000" w:rsidRDefault="00000000" w:rsidRPr="00000000" w14:paraId="000007B6">
      <w:pPr>
        <w:keepNext w:val="1"/>
        <w:keepLines w:val="1"/>
        <w:pBdr>
          <w:top w:space="0" w:sz="0" w:val="nil"/>
          <w:left w:space="0" w:sz="0" w:val="nil"/>
          <w:bottom w:space="0" w:sz="0" w:val="nil"/>
          <w:right w:space="0" w:sz="0" w:val="nil"/>
          <w:between w:space="0" w:sz="0" w:val="nil"/>
        </w:pBdr>
        <w:tabs>
          <w:tab w:val="right" w:leader="none" w:pos="9360"/>
        </w:tabs>
        <w:spacing w:after="280" w:before="120" w:line="240" w:lineRule="auto"/>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GRADE 10-12</w:t>
        <w:tab/>
        <w:t xml:space="preserve">.5 CREDIT</w:t>
      </w:r>
    </w:p>
    <w:p w:rsidR="00000000" w:rsidDel="00000000" w:rsidP="00000000" w:rsidRDefault="00000000" w:rsidRPr="00000000" w14:paraId="000007B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Instruction on proper use of equipment and weight training machines will take place. Instruction will focus on performing exercises with proper form to ensure safety of students. In addition, students will learn proper technique to perform Olympic and Power Lifts. A general program will be implemented that is geared towards total body strength and fitness. Students will have flexibility to focus their training to suit their personal goals. Students may train for specific sports or other activities. Each individual will select the appropriate program intensity for his/her needs. Student’s progress will be monitored regularly and adjusted when necessary. Units and lessons are aligned with the National Standards from SHAPE America for Physical Education which are designed to prepare all students for personal fitness, life long activity and success. </w:t>
      </w:r>
    </w:p>
    <w:p w:rsidR="00000000" w:rsidDel="00000000" w:rsidP="00000000" w:rsidRDefault="00000000" w:rsidRPr="00000000" w14:paraId="000007B8">
      <w:pPr>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7B9">
      <w:pPr>
        <w:spacing w:after="0" w:lineRule="auto"/>
        <w:ind w:left="56" w:firstLine="0"/>
        <w:jc w:val="center"/>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7BA">
      <w:pPr>
        <w:pStyle w:val="Heading1"/>
        <w:tabs>
          <w:tab w:val="center" w:leader="none" w:pos="4680"/>
          <w:tab w:val="center" w:leader="none" w:pos="4680"/>
          <w:tab w:val="center" w:leader="none" w:pos="4680"/>
          <w:tab w:val="center" w:leader="none" w:pos="4680"/>
        </w:tabs>
        <w:rPr/>
      </w:pPr>
      <w:bookmarkStart w:colFirst="0" w:colLast="0" w:name="_heading=h.4k668n3" w:id="44"/>
      <w:bookmarkEnd w:id="44"/>
      <w:r w:rsidDel="00000000" w:rsidR="00000000" w:rsidRPr="00000000">
        <w:rPr>
          <w:rtl w:val="0"/>
        </w:rPr>
        <w:t xml:space="preserve">Science </w:t>
      </w:r>
    </w:p>
    <w:p w:rsidR="00000000" w:rsidDel="00000000" w:rsidP="00000000" w:rsidRDefault="00000000" w:rsidRPr="00000000" w14:paraId="000007BB">
      <w:pPr>
        <w:pStyle w:val="Heading4"/>
        <w:tabs>
          <w:tab w:val="right" w:leader="none" w:pos="9360"/>
          <w:tab w:val="right" w:leader="none" w:pos="9360"/>
          <w:tab w:val="right" w:leader="none" w:pos="9360"/>
          <w:tab w:val="right" w:leader="none" w:pos="9360"/>
        </w:tabs>
        <w:spacing w:after="0" w:lineRule="auto"/>
        <w:rPr/>
      </w:pPr>
      <w:r w:rsidDel="00000000" w:rsidR="00000000" w:rsidRPr="00000000">
        <w:rPr>
          <w:u w:val="single"/>
          <w:rtl w:val="0"/>
        </w:rPr>
        <w:t xml:space="preserve">Graduation requirements</w:t>
      </w:r>
      <w:r w:rsidDel="00000000" w:rsidR="00000000" w:rsidRPr="00000000">
        <w:rPr>
          <w:b w:val="0"/>
          <w:rtl w:val="0"/>
        </w:rPr>
        <w:t xml:space="preserve"> </w:t>
      </w:r>
      <w:r w:rsidDel="00000000" w:rsidR="00000000" w:rsidRPr="00000000">
        <w:rPr>
          <w:rtl w:val="0"/>
        </w:rPr>
      </w:r>
    </w:p>
    <w:p w:rsidR="00000000" w:rsidDel="00000000" w:rsidP="00000000" w:rsidRDefault="00000000" w:rsidRPr="00000000" w14:paraId="000007B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Students must earn 3.0 credits in science including 1.0 credit in biology to graduate. The science department strongly recommends that students who plan a four-year college experience take at least one credit, beginning in 9th grade, in each of the four foundational science content areas (biology, chemistry, earth science and physics). </w:t>
      </w:r>
    </w:p>
    <w:p w:rsidR="00000000" w:rsidDel="00000000" w:rsidP="00000000" w:rsidRDefault="00000000" w:rsidRPr="00000000" w14:paraId="000007B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In addition to the 1.0 credit earned in biology noted above (honors or traditional) each student must complete the following: </w:t>
      </w:r>
    </w:p>
    <w:p w:rsidR="00000000" w:rsidDel="00000000" w:rsidP="00000000" w:rsidRDefault="00000000" w:rsidRPr="00000000" w14:paraId="000007BE">
      <w:pPr>
        <w:spacing w:after="30" w:line="250" w:lineRule="auto"/>
        <w:ind w:left="-5" w:hanging="10"/>
        <w:jc w:val="both"/>
        <w:rPr>
          <w:rFonts w:ascii="Garamond" w:cs="Garamond" w:eastAsia="Garamond" w:hAnsi="Garamond"/>
          <w:sz w:val="24"/>
          <w:szCs w:val="24"/>
        </w:rPr>
      </w:pPr>
      <w:sdt>
        <w:sdtPr>
          <w:id w:val="-577191661"/>
          <w:tag w:val="goog_rdk_1"/>
        </w:sdtPr>
        <w:sdtContent>
          <w:r w:rsidDel="00000000" w:rsidR="00000000" w:rsidRPr="00000000">
            <w:rPr>
              <w:rFonts w:ascii="Cardo" w:cs="Cardo" w:eastAsia="Cardo" w:hAnsi="Cardo"/>
              <w:sz w:val="24"/>
              <w:szCs w:val="24"/>
              <w:rtl w:val="0"/>
            </w:rPr>
            <w:t xml:space="preserve">ꞏ</w:t>
          </w:r>
        </w:sdtContent>
      </w:sdt>
      <w:r w:rsidDel="00000000" w:rsidR="00000000" w:rsidRPr="00000000">
        <w:rPr>
          <w:rFonts w:ascii="Garamond" w:cs="Garamond" w:eastAsia="Garamond" w:hAnsi="Garamond"/>
          <w:sz w:val="24"/>
          <w:szCs w:val="24"/>
          <w:rtl w:val="0"/>
        </w:rPr>
        <w:t xml:space="preserve"> two semesters in earth sciences (honors or traditional)* </w:t>
      </w:r>
    </w:p>
    <w:p w:rsidR="00000000" w:rsidDel="00000000" w:rsidP="00000000" w:rsidRDefault="00000000" w:rsidRPr="00000000" w14:paraId="000007BF">
      <w:pPr>
        <w:spacing w:after="30" w:line="250" w:lineRule="auto"/>
        <w:ind w:left="-5" w:hanging="10"/>
        <w:jc w:val="both"/>
        <w:rPr>
          <w:rFonts w:ascii="Garamond" w:cs="Garamond" w:eastAsia="Garamond" w:hAnsi="Garamond"/>
          <w:sz w:val="24"/>
          <w:szCs w:val="24"/>
        </w:rPr>
      </w:pPr>
      <w:sdt>
        <w:sdtPr>
          <w:id w:val="616405392"/>
          <w:tag w:val="goog_rdk_2"/>
        </w:sdtPr>
        <w:sdtContent>
          <w:r w:rsidDel="00000000" w:rsidR="00000000" w:rsidRPr="00000000">
            <w:rPr>
              <w:rFonts w:ascii="Cardo" w:cs="Cardo" w:eastAsia="Cardo" w:hAnsi="Cardo"/>
              <w:sz w:val="24"/>
              <w:szCs w:val="24"/>
              <w:rtl w:val="0"/>
            </w:rPr>
            <w:t xml:space="preserve">ꞏ</w:t>
          </w:r>
        </w:sdtContent>
      </w:sdt>
      <w:r w:rsidDel="00000000" w:rsidR="00000000" w:rsidRPr="00000000">
        <w:rPr>
          <w:rFonts w:ascii="Garamond" w:cs="Garamond" w:eastAsia="Garamond" w:hAnsi="Garamond"/>
          <w:sz w:val="24"/>
          <w:szCs w:val="24"/>
          <w:rtl w:val="0"/>
        </w:rPr>
        <w:t xml:space="preserve"> two semesters in physical sciences (honors or traditional) </w:t>
      </w:r>
    </w:p>
    <w:p w:rsidR="00000000" w:rsidDel="00000000" w:rsidP="00000000" w:rsidRDefault="00000000" w:rsidRPr="00000000" w14:paraId="000007C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*students who earn 1.0 credit in Honors Biology are exempt from the earth science completion requirement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7C1">
      <w:pPr>
        <w:pStyle w:val="Heading2"/>
        <w:spacing w:before="240" w:lineRule="auto"/>
        <w:rPr/>
      </w:pPr>
      <w:r w:rsidDel="00000000" w:rsidR="00000000" w:rsidRPr="00000000">
        <w:rPr>
          <w:rtl w:val="0"/>
        </w:rPr>
        <w:t xml:space="preserve">Core Curriculum Options</w:t>
      </w: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7C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Students need to consider carefully all elements of their academic, co-curricular and extracurricular activities with parents when making their course selections. Students and parents must consider the selection of Honors courses carefully, since movement from Honors to Traditional levels can only be made if a student’s ability and potential do not match the demands of the Honors curriculum. </w:t>
      </w:r>
    </w:p>
    <w:p w:rsidR="00000000" w:rsidDel="00000000" w:rsidP="00000000" w:rsidRDefault="00000000" w:rsidRPr="00000000" w14:paraId="000007C3">
      <w:pPr>
        <w:tabs>
          <w:tab w:val="left" w:leader="none" w:pos="3600"/>
        </w:tabs>
        <w:spacing w:after="35" w:before="120" w:line="245" w:lineRule="auto"/>
        <w:ind w:right="691" w:hanging="14"/>
        <w:rPr>
          <w:rFonts w:ascii="Garamond" w:cs="Garamond" w:eastAsia="Garamond" w:hAnsi="Garamond"/>
          <w:sz w:val="24"/>
          <w:szCs w:val="24"/>
        </w:rPr>
      </w:pPr>
      <w:r w:rsidDel="00000000" w:rsidR="00000000" w:rsidRPr="00000000">
        <w:rPr>
          <w:rFonts w:ascii="Garamond" w:cs="Garamond" w:eastAsia="Garamond" w:hAnsi="Garamond"/>
          <w:b w:val="1"/>
          <w:u w:val="single"/>
          <w:rtl w:val="0"/>
        </w:rPr>
        <w:t xml:space="preserve">Recommended Honors Program </w:t>
        <w:tab/>
        <w:t xml:space="preserve">Recommended Traditional College Prep Program</w:t>
      </w:r>
      <w:r w:rsidDel="00000000" w:rsidR="00000000" w:rsidRPr="00000000">
        <w:rPr>
          <w:rFonts w:ascii="Garamond" w:cs="Garamond" w:eastAsia="Garamond" w:hAnsi="Garamond"/>
          <w:sz w:val="24"/>
          <w:szCs w:val="24"/>
          <w:rtl w:val="0"/>
        </w:rPr>
        <w:t xml:space="preserve"> Honors Biology </w:t>
        <w:tab/>
        <w:t xml:space="preserve">Earth Science (Traditional or Honors)* </w:t>
      </w:r>
    </w:p>
    <w:p w:rsidR="00000000" w:rsidDel="00000000" w:rsidP="00000000" w:rsidRDefault="00000000" w:rsidRPr="00000000" w14:paraId="000007C4">
      <w:pPr>
        <w:tabs>
          <w:tab w:val="center" w:leader="none" w:pos="2160"/>
          <w:tab w:val="center" w:leader="none" w:pos="3600"/>
          <w:tab w:val="center" w:leader="none" w:pos="4320"/>
          <w:tab w:val="center" w:leader="none" w:pos="6322"/>
        </w:tabs>
        <w:spacing w:after="30" w:before="120" w:line="250" w:lineRule="auto"/>
        <w:ind w:left="-14"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Honors Earth Science </w:t>
        <w:tab/>
        <w:tab/>
        <w:tab/>
        <w:t xml:space="preserve">Biology (Traditional or Honors) </w:t>
      </w:r>
    </w:p>
    <w:p w:rsidR="00000000" w:rsidDel="00000000" w:rsidP="00000000" w:rsidRDefault="00000000" w:rsidRPr="00000000" w14:paraId="000007C5">
      <w:pPr>
        <w:tabs>
          <w:tab w:val="left" w:leader="none" w:pos="3600"/>
          <w:tab w:val="left" w:leader="none" w:pos="3870"/>
        </w:tabs>
        <w:spacing w:after="32" w:before="12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Honors Chemistry </w:t>
        <w:tab/>
        <w:t xml:space="preserve">Chemistry (Traditional or Honors)* </w:t>
      </w:r>
    </w:p>
    <w:p w:rsidR="00000000" w:rsidDel="00000000" w:rsidP="00000000" w:rsidRDefault="00000000" w:rsidRPr="00000000" w14:paraId="000007C6">
      <w:pPr>
        <w:tabs>
          <w:tab w:val="left" w:leader="none" w:pos="3600"/>
        </w:tabs>
        <w:spacing w:after="32" w:before="12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Honors Physics </w:t>
        <w:tab/>
        <w:t xml:space="preserve">Physics (Traditional or Honors)* </w:t>
      </w:r>
    </w:p>
    <w:p w:rsidR="00000000" w:rsidDel="00000000" w:rsidP="00000000" w:rsidRDefault="00000000" w:rsidRPr="00000000" w14:paraId="000007C7">
      <w:pPr>
        <w:tabs>
          <w:tab w:val="center" w:leader="none" w:pos="2880"/>
          <w:tab w:val="center" w:leader="none" w:pos="3600"/>
          <w:tab w:val="center" w:leader="none" w:pos="4320"/>
          <w:tab w:val="center" w:leader="none" w:pos="6379"/>
        </w:tabs>
        <w:spacing w:after="30" w:before="120" w:line="250" w:lineRule="auto"/>
        <w:ind w:left="-14"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Advanced Placement Courses </w:t>
        <w:tab/>
        <w:t xml:space="preserve"> </w:t>
        <w:tab/>
        <w:tab/>
        <w:t xml:space="preserve">Advancement Placement Courses </w:t>
      </w:r>
    </w:p>
    <w:p w:rsidR="00000000" w:rsidDel="00000000" w:rsidP="00000000" w:rsidRDefault="00000000" w:rsidRPr="00000000" w14:paraId="000007C8">
      <w:pPr>
        <w:tabs>
          <w:tab w:val="center" w:leader="none" w:pos="1440"/>
          <w:tab w:val="center" w:leader="none" w:pos="2160"/>
          <w:tab w:val="center" w:leader="none" w:pos="2880"/>
          <w:tab w:val="center" w:leader="none" w:pos="3600"/>
          <w:tab w:val="center" w:leader="none" w:pos="4320"/>
          <w:tab w:val="center" w:leader="none" w:pos="5295"/>
        </w:tabs>
        <w:spacing w:after="30" w:line="250" w:lineRule="auto"/>
        <w:ind w:left="-15"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and/or other electives </w:t>
      </w:r>
      <w:r w:rsidDel="00000000" w:rsidR="00000000" w:rsidRPr="00000000">
        <w:rPr>
          <w:rtl w:val="0"/>
        </w:rPr>
        <w:tab/>
        <w:tab/>
        <w:tab/>
        <w:tab/>
      </w:r>
      <w:r w:rsidDel="00000000" w:rsidR="00000000" w:rsidRPr="00000000">
        <w:rPr>
          <w:rtl w:val="0"/>
        </w:rPr>
      </w:r>
    </w:p>
    <w:p w:rsidR="00000000" w:rsidDel="00000000" w:rsidP="00000000" w:rsidRDefault="00000000" w:rsidRPr="00000000" w14:paraId="000007C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*A student may fulfill this requirement with another related science credit after their counselor has determined that an alternate science credit is in the student's best interest </w:t>
      </w:r>
      <w:r w:rsidDel="00000000" w:rsidR="00000000" w:rsidRPr="00000000">
        <w:rPr>
          <w:rFonts w:ascii="Garamond" w:cs="Garamond" w:eastAsia="Garamond" w:hAnsi="Garamond"/>
          <w:b w:val="0"/>
          <w:i w:val="0"/>
          <w:smallCaps w:val="0"/>
          <w:strike w:val="0"/>
          <w:color w:val="000000"/>
          <w:sz w:val="24"/>
          <w:szCs w:val="24"/>
          <w:u w:val="single"/>
          <w:shd w:fill="auto" w:val="clear"/>
          <w:vertAlign w:val="baseline"/>
          <w:rtl w:val="0"/>
        </w:rPr>
        <w:t xml:space="preserve">and</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it is approved by both the Principal and Science Department Chair </w:t>
      </w:r>
    </w:p>
    <w:p w:rsidR="00000000" w:rsidDel="00000000" w:rsidP="00000000" w:rsidRDefault="00000000" w:rsidRPr="00000000" w14:paraId="000007CA">
      <w:pPr>
        <w:spacing w:after="29" w:lineRule="auto"/>
        <w:rPr/>
      </w:pP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7CB">
      <w:pPr>
        <w:pStyle w:val="Heading2"/>
        <w:rPr/>
      </w:pPr>
      <w:r w:rsidDel="00000000" w:rsidR="00000000" w:rsidRPr="00000000">
        <w:rPr>
          <w:rtl w:val="0"/>
        </w:rPr>
        <w:t xml:space="preserve">AP Courses and Other Electives</w:t>
      </w: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7C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AP Biology, AP Chemistry, AP Environmental Science, AP Physics, Astronomy, Advanced Topics in Astronomy, Applied Medical Research and Clinical Investigations(NORTH), Environmental Science, Forensic Science ,Geology(SOUTH), Microbiology, Introduction to Organic Chemistry, Investigations in Medicine(SOUTH), Physiology, Zoology (PILOT), Earth Science-Earth, Explore and Survive (Pilot/North) </w:t>
      </w:r>
    </w:p>
    <w:p w:rsidR="00000000" w:rsidDel="00000000" w:rsidP="00000000" w:rsidRDefault="00000000" w:rsidRPr="00000000" w14:paraId="000007C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*See Interdepartmental page 53 for information on STEM: Bots, Coding and Apps (PILOT) </w:t>
      </w:r>
    </w:p>
    <w:p w:rsidR="00000000" w:rsidDel="00000000" w:rsidP="00000000" w:rsidRDefault="00000000" w:rsidRPr="00000000" w14:paraId="000007CE">
      <w:pPr>
        <w:pStyle w:val="Heading2"/>
        <w:spacing w:before="240" w:lineRule="auto"/>
        <w:rPr/>
      </w:pPr>
      <w:r w:rsidDel="00000000" w:rsidR="00000000" w:rsidRPr="00000000">
        <w:rPr>
          <w:rtl w:val="0"/>
        </w:rPr>
      </w:r>
    </w:p>
    <w:p w:rsidR="00000000" w:rsidDel="00000000" w:rsidP="00000000" w:rsidRDefault="00000000" w:rsidRPr="00000000" w14:paraId="000007CF">
      <w:pPr>
        <w:pStyle w:val="Heading2"/>
        <w:spacing w:before="240" w:lineRule="auto"/>
        <w:rPr/>
      </w:pPr>
      <w:r w:rsidDel="00000000" w:rsidR="00000000" w:rsidRPr="00000000">
        <w:rPr>
          <w:rtl w:val="0"/>
        </w:rPr>
        <w:t xml:space="preserve">FOUNDATIONAL COURSES </w:t>
      </w:r>
    </w:p>
    <w:p w:rsidR="00000000" w:rsidDel="00000000" w:rsidP="00000000" w:rsidRDefault="00000000" w:rsidRPr="00000000" w14:paraId="000007D0">
      <w:pPr>
        <w:spacing w:after="0" w:lineRule="auto"/>
        <w:ind w:left="46" w:firstLine="0"/>
        <w:jc w:val="center"/>
        <w:rPr/>
      </w:pPr>
      <w:r w:rsidDel="00000000" w:rsidR="00000000" w:rsidRPr="00000000">
        <w:rPr>
          <w:rFonts w:ascii="Times New Roman" w:cs="Times New Roman" w:eastAsia="Times New Roman" w:hAnsi="Times New Roman"/>
          <w:b w:val="1"/>
          <w:sz w:val="20"/>
          <w:szCs w:val="20"/>
          <w:rtl w:val="0"/>
        </w:rPr>
        <w:t xml:space="preserve"> </w:t>
      </w:r>
      <w:r w:rsidDel="00000000" w:rsidR="00000000" w:rsidRPr="00000000">
        <w:rPr>
          <w:rtl w:val="0"/>
        </w:rPr>
      </w:r>
    </w:p>
    <w:p w:rsidR="00000000" w:rsidDel="00000000" w:rsidP="00000000" w:rsidRDefault="00000000" w:rsidRPr="00000000" w14:paraId="000007D1">
      <w:pPr>
        <w:pStyle w:val="Heading3"/>
        <w:tabs>
          <w:tab w:val="right" w:leader="none" w:pos="9360"/>
          <w:tab w:val="right" w:leader="none" w:pos="9360"/>
          <w:tab w:val="right" w:leader="none" w:pos="9360"/>
          <w:tab w:val="right" w:leader="none" w:pos="9360"/>
        </w:tabs>
        <w:rPr/>
      </w:pPr>
      <w:r w:rsidDel="00000000" w:rsidR="00000000" w:rsidRPr="00000000">
        <w:rPr>
          <w:rtl w:val="0"/>
        </w:rPr>
        <w:t xml:space="preserve">404 – HONORS BIOLOGY </w:t>
        <w:tab/>
        <w:t xml:space="preserve">Recommendation for 9</w:t>
      </w:r>
      <w:r w:rsidDel="00000000" w:rsidR="00000000" w:rsidRPr="00000000">
        <w:rPr>
          <w:vertAlign w:val="superscript"/>
          <w:rtl w:val="0"/>
        </w:rPr>
        <w:t xml:space="preserve">th</w:t>
      </w:r>
      <w:r w:rsidDel="00000000" w:rsidR="00000000" w:rsidRPr="00000000">
        <w:rPr>
          <w:rtl w:val="0"/>
        </w:rPr>
        <w:t xml:space="preserve"> grade: concurrent enrollment in </w:t>
      </w:r>
      <w:r w:rsidDel="00000000" w:rsidR="00000000" w:rsidRPr="00000000">
        <w:rPr>
          <w:rFonts w:ascii="Times New Roman" w:cs="Times New Roman" w:eastAsia="Times New Roman" w:hAnsi="Times New Roman"/>
          <w:sz w:val="20"/>
          <w:szCs w:val="20"/>
          <w:rtl w:val="0"/>
        </w:rPr>
        <w:t xml:space="preserve">Honors Geometry </w:t>
        <w:tab/>
        <w:t xml:space="preserve">Students may receive credit for one Biology 404 </w:t>
      </w:r>
      <w:r w:rsidDel="00000000" w:rsidR="00000000" w:rsidRPr="00000000">
        <w:rPr>
          <w:rFonts w:ascii="Times New Roman" w:cs="Times New Roman" w:eastAsia="Times New Roman" w:hAnsi="Times New Roman"/>
          <w:i w:val="1"/>
          <w:sz w:val="20"/>
          <w:szCs w:val="20"/>
          <w:rtl w:val="0"/>
        </w:rPr>
        <w:t xml:space="preserve">or</w:t>
      </w:r>
      <w:r w:rsidDel="00000000" w:rsidR="00000000" w:rsidRPr="00000000">
        <w:rPr>
          <w:rFonts w:ascii="Times New Roman" w:cs="Times New Roman" w:eastAsia="Times New Roman" w:hAnsi="Times New Roman"/>
          <w:b w:val="0"/>
          <w:sz w:val="20"/>
          <w:szCs w:val="20"/>
          <w:rtl w:val="0"/>
        </w:rPr>
        <w:t xml:space="preserve"> </w:t>
      </w:r>
      <w:r w:rsidDel="00000000" w:rsidR="00000000" w:rsidRPr="00000000">
        <w:rPr>
          <w:rFonts w:ascii="Times New Roman" w:cs="Times New Roman" w:eastAsia="Times New Roman" w:hAnsi="Times New Roman"/>
          <w:sz w:val="20"/>
          <w:szCs w:val="20"/>
          <w:rtl w:val="0"/>
        </w:rPr>
        <w:t xml:space="preserve">405 </w:t>
        <w:tab/>
        <w:t xml:space="preserve">Recommendation for 10</w:t>
      </w:r>
      <w:r w:rsidDel="00000000" w:rsidR="00000000" w:rsidRPr="00000000">
        <w:rPr>
          <w:rFonts w:ascii="Times New Roman" w:cs="Times New Roman" w:eastAsia="Times New Roman" w:hAnsi="Times New Roman"/>
          <w:sz w:val="20"/>
          <w:szCs w:val="20"/>
          <w:vertAlign w:val="superscript"/>
          <w:rtl w:val="0"/>
        </w:rPr>
        <w:t xml:space="preserve">th</w:t>
      </w:r>
      <w:r w:rsidDel="00000000" w:rsidR="00000000" w:rsidRPr="00000000">
        <w:rPr>
          <w:rFonts w:ascii="Times New Roman" w:cs="Times New Roman" w:eastAsia="Times New Roman" w:hAnsi="Times New Roman"/>
          <w:sz w:val="20"/>
          <w:szCs w:val="20"/>
          <w:rtl w:val="0"/>
        </w:rPr>
        <w:t xml:space="preserve"> grade: Geometry CP or higher </w:t>
      </w:r>
      <w:r w:rsidDel="00000000" w:rsidR="00000000" w:rsidRPr="00000000">
        <w:rPr>
          <w:rtl w:val="0"/>
        </w:rPr>
      </w:r>
    </w:p>
    <w:p w:rsidR="00000000" w:rsidDel="00000000" w:rsidP="00000000" w:rsidRDefault="00000000" w:rsidRPr="00000000" w14:paraId="000007D2">
      <w:pPr>
        <w:tabs>
          <w:tab w:val="right" w:leader="none" w:pos="9360"/>
        </w:tabs>
        <w:spacing w:after="10" w:line="252.00000000000003" w:lineRule="auto"/>
        <w:ind w:left="-14" w:firstLine="0"/>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9-10</w:t>
        <w:tab/>
        <w:t xml:space="preserve">1 CREDIT</w:t>
      </w:r>
      <w:r w:rsidDel="00000000" w:rsidR="00000000" w:rsidRPr="00000000">
        <w:rPr>
          <w:rFonts w:ascii="Garamond" w:cs="Garamond" w:eastAsia="Garamond" w:hAnsi="Garamond"/>
          <w:sz w:val="24"/>
          <w:szCs w:val="24"/>
          <w:rtl w:val="0"/>
        </w:rPr>
        <w:t xml:space="preserve"> </w:t>
      </w:r>
    </w:p>
    <w:p w:rsidR="00000000" w:rsidDel="00000000" w:rsidP="00000000" w:rsidRDefault="00000000" w:rsidRPr="00000000" w14:paraId="000007D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Honors Biology is a highly challenging course designed for students who want to continue on the honors science track, including Advanced Placement courses, throughout their high school career. It is recommended that 9th graders wishing to take this course be concurrently enrolled in Honors Geometry and 10th graders should be enrolled in Geometry CP or higher. </w:t>
      </w:r>
    </w:p>
    <w:p w:rsidR="00000000" w:rsidDel="00000000" w:rsidP="00000000" w:rsidRDefault="00000000" w:rsidRPr="00000000" w14:paraId="000007D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The main topics that will be studied in Biology are: cells, ecology-human impact, evolution, cell energy, population ecology, energy and ecosystems, genetics and homeostasis. NGSS methods will be used in this course. </w:t>
      </w:r>
    </w:p>
    <w:p w:rsidR="00000000" w:rsidDel="00000000" w:rsidP="00000000" w:rsidRDefault="00000000" w:rsidRPr="00000000" w14:paraId="000007D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Resources include: Student textbook: </w:t>
      </w:r>
      <w:r w:rsidDel="00000000" w:rsidR="00000000" w:rsidRPr="00000000">
        <w:rPr>
          <w:rFonts w:ascii="Garamond" w:cs="Garamond" w:eastAsia="Garamond" w:hAnsi="Garamond"/>
          <w:b w:val="0"/>
          <w:i w:val="0"/>
          <w:smallCaps w:val="0"/>
          <w:strike w:val="0"/>
          <w:color w:val="000000"/>
          <w:sz w:val="24"/>
          <w:szCs w:val="24"/>
          <w:u w:val="single"/>
          <w:shd w:fill="auto" w:val="clear"/>
          <w:vertAlign w:val="baseline"/>
          <w:rtl w:val="0"/>
        </w:rPr>
        <w:t xml:space="preserve">Biology: Concepts and Connections, </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Pearson Benjamin Cummings (2009) </w:t>
      </w:r>
    </w:p>
    <w:p w:rsidR="00000000" w:rsidDel="00000000" w:rsidP="00000000" w:rsidRDefault="00000000" w:rsidRPr="00000000" w14:paraId="000007D6">
      <w:pPr>
        <w:pStyle w:val="Heading3"/>
        <w:tabs>
          <w:tab w:val="right" w:leader="none" w:pos="9360"/>
          <w:tab w:val="right" w:leader="none" w:pos="9360"/>
          <w:tab w:val="right" w:leader="none" w:pos="9360"/>
          <w:tab w:val="right" w:leader="none" w:pos="9360"/>
        </w:tabs>
        <w:spacing w:before="120" w:lineRule="auto"/>
        <w:rPr/>
      </w:pPr>
      <w:r w:rsidDel="00000000" w:rsidR="00000000" w:rsidRPr="00000000">
        <w:rPr>
          <w:rtl w:val="0"/>
        </w:rPr>
        <w:t xml:space="preserve">405 – BIOLOGY </w:t>
        <w:tab/>
        <w:t xml:space="preserve">Students may receive credit for one Biology 404 </w:t>
      </w:r>
      <w:r w:rsidDel="00000000" w:rsidR="00000000" w:rsidRPr="00000000">
        <w:rPr>
          <w:i w:val="1"/>
          <w:rtl w:val="0"/>
        </w:rPr>
        <w:t xml:space="preserve">or</w:t>
      </w:r>
      <w:r w:rsidDel="00000000" w:rsidR="00000000" w:rsidRPr="00000000">
        <w:rPr>
          <w:rtl w:val="0"/>
        </w:rPr>
        <w:t xml:space="preserve"> 405 </w:t>
      </w:r>
    </w:p>
    <w:p w:rsidR="00000000" w:rsidDel="00000000" w:rsidP="00000000" w:rsidRDefault="00000000" w:rsidRPr="00000000" w14:paraId="000007D7">
      <w:pPr>
        <w:tabs>
          <w:tab w:val="right" w:leader="none" w:pos="9360"/>
        </w:tabs>
        <w:spacing w:after="10" w:line="252.00000000000003" w:lineRule="auto"/>
        <w:ind w:left="-14" w:firstLine="0"/>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9-12 (primarily 10th) </w:t>
        <w:tab/>
        <w:t xml:space="preserve">1 CREDIT</w:t>
      </w:r>
      <w:r w:rsidDel="00000000" w:rsidR="00000000" w:rsidRPr="00000000">
        <w:rPr>
          <w:rFonts w:ascii="Garamond" w:cs="Garamond" w:eastAsia="Garamond" w:hAnsi="Garamond"/>
          <w:sz w:val="24"/>
          <w:szCs w:val="24"/>
          <w:rtl w:val="0"/>
        </w:rPr>
        <w:t xml:space="preserve"> </w:t>
      </w:r>
    </w:p>
    <w:p w:rsidR="00000000" w:rsidDel="00000000" w:rsidP="00000000" w:rsidRDefault="00000000" w:rsidRPr="00000000" w14:paraId="000007D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This course provides a lab-based survey of biological science.  Biology will satisfy the biology requirement for graduation.  </w:t>
      </w:r>
    </w:p>
    <w:p w:rsidR="00000000" w:rsidDel="00000000" w:rsidP="00000000" w:rsidRDefault="00000000" w:rsidRPr="00000000" w14:paraId="000007D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The main topics that will be studied in Biology are: cells, ecology-human impact, evolution, cell energy, population ecology, energy and ecosystems, genetics and homeostasis. NGSS methods will be used in this course."</w:t>
      </w:r>
    </w:p>
    <w:p w:rsidR="00000000" w:rsidDel="00000000" w:rsidP="00000000" w:rsidRDefault="00000000" w:rsidRPr="00000000" w14:paraId="000007D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Resources include: student textbook: </w:t>
      </w:r>
      <w:r w:rsidDel="00000000" w:rsidR="00000000" w:rsidRPr="00000000">
        <w:rPr>
          <w:rFonts w:ascii="Garamond" w:cs="Garamond" w:eastAsia="Garamond" w:hAnsi="Garamond"/>
          <w:b w:val="0"/>
          <w:i w:val="1"/>
          <w:smallCaps w:val="0"/>
          <w:strike w:val="0"/>
          <w:color w:val="000000"/>
          <w:sz w:val="24"/>
          <w:szCs w:val="24"/>
          <w:u w:val="none"/>
          <w:shd w:fill="auto" w:val="clear"/>
          <w:vertAlign w:val="baseline"/>
          <w:rtl w:val="0"/>
        </w:rPr>
        <w:t xml:space="preserve">Biology: Exploring Life, </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Prentice Hall (2004) </w:t>
      </w:r>
    </w:p>
    <w:p w:rsidR="00000000" w:rsidDel="00000000" w:rsidP="00000000" w:rsidRDefault="00000000" w:rsidRPr="00000000" w14:paraId="000007DB">
      <w:pPr>
        <w:spacing w:after="30" w:line="250" w:lineRule="auto"/>
        <w:ind w:left="-5" w:hanging="10"/>
        <w:jc w:val="both"/>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7DC">
      <w:pPr>
        <w:pStyle w:val="Heading3"/>
        <w:tabs>
          <w:tab w:val="right" w:leader="none" w:pos="9360"/>
          <w:tab w:val="right" w:leader="none" w:pos="9360"/>
          <w:tab w:val="right" w:leader="none" w:pos="9360"/>
          <w:tab w:val="right" w:leader="none" w:pos="9360"/>
        </w:tabs>
        <w:spacing w:before="120" w:lineRule="auto"/>
        <w:rPr/>
      </w:pPr>
      <w:r w:rsidDel="00000000" w:rsidR="00000000" w:rsidRPr="00000000">
        <w:rPr>
          <w:rtl w:val="0"/>
        </w:rPr>
        <w:t xml:space="preserve">407 – EARTH SCIENCE </w:t>
      </w:r>
    </w:p>
    <w:p w:rsidR="00000000" w:rsidDel="00000000" w:rsidP="00000000" w:rsidRDefault="00000000" w:rsidRPr="00000000" w14:paraId="000007DD">
      <w:pPr>
        <w:tabs>
          <w:tab w:val="right" w:leader="none" w:pos="9360"/>
        </w:tabs>
        <w:spacing w:after="10" w:line="252.00000000000003" w:lineRule="auto"/>
        <w:ind w:left="-14" w:firstLine="0"/>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9 or 10 </w:t>
        <w:tab/>
        <w:t xml:space="preserve">1 CREDIT </w:t>
      </w:r>
      <w:r w:rsidDel="00000000" w:rsidR="00000000" w:rsidRPr="00000000">
        <w:rPr>
          <w:rtl w:val="0"/>
        </w:rPr>
      </w:r>
    </w:p>
    <w:p w:rsidR="00000000" w:rsidDel="00000000" w:rsidP="00000000" w:rsidRDefault="00000000" w:rsidRPr="00000000" w14:paraId="000007D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Pr>
        <mc:AlternateContent>
          <mc:Choice Requires="wpg">
            <w:drawing>
              <wp:anchor allowOverlap="1" behindDoc="0" distB="0" distT="0" distL="114300" distR="114300" hidden="0" layoutInCell="1" locked="0" relativeHeight="0" simplePos="0">
                <wp:simplePos x="0" y="0"/>
                <wp:positionH relativeFrom="page">
                  <wp:posOffset>457200</wp:posOffset>
                </wp:positionH>
                <wp:positionV relativeFrom="page">
                  <wp:posOffset>457200</wp:posOffset>
                </wp:positionV>
                <wp:extent cx="9144" cy="148590"/>
                <wp:effectExtent b="0" l="0" r="0" t="0"/>
                <wp:wrapSquare wrapText="bothSides" distB="0" distT="0" distL="114300" distR="114300"/>
                <wp:docPr id="290203" name=""/>
                <a:graphic>
                  <a:graphicData uri="http://schemas.microsoft.com/office/word/2010/wordprocessingGroup">
                    <wpg:wgp>
                      <wpg:cNvGrpSpPr/>
                      <wpg:grpSpPr>
                        <a:xfrm>
                          <a:off x="5341425" y="3705700"/>
                          <a:ext cx="9144" cy="148590"/>
                          <a:chOff x="5341425" y="3705700"/>
                          <a:chExt cx="9150" cy="148600"/>
                        </a:xfrm>
                      </wpg:grpSpPr>
                      <wpg:grpSp>
                        <wpg:cNvGrpSpPr/>
                        <wpg:grpSpPr>
                          <a:xfrm>
                            <a:off x="5341428" y="3705705"/>
                            <a:ext cx="9144" cy="148590"/>
                            <a:chOff x="5341425" y="3705700"/>
                            <a:chExt cx="9150" cy="148600"/>
                          </a:xfrm>
                        </wpg:grpSpPr>
                        <wps:wsp>
                          <wps:cNvSpPr/>
                          <wps:cNvPr id="3" name="Shape 3"/>
                          <wps:spPr>
                            <a:xfrm>
                              <a:off x="5341425" y="3705700"/>
                              <a:ext cx="9150" cy="1486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5341428" y="3705705"/>
                              <a:ext cx="9144" cy="148590"/>
                              <a:chOff x="5341425" y="3705700"/>
                              <a:chExt cx="9150" cy="148600"/>
                            </a:xfrm>
                          </wpg:grpSpPr>
                          <wps:wsp>
                            <wps:cNvSpPr/>
                            <wps:cNvPr id="55" name="Shape 55"/>
                            <wps:spPr>
                              <a:xfrm>
                                <a:off x="5341425" y="3705700"/>
                                <a:ext cx="9150" cy="1486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5341428" y="3705705"/>
                                <a:ext cx="9144" cy="148590"/>
                                <a:chOff x="5341425" y="3705700"/>
                                <a:chExt cx="9150" cy="148600"/>
                              </a:xfrm>
                            </wpg:grpSpPr>
                            <wps:wsp>
                              <wps:cNvSpPr/>
                              <wps:cNvPr id="57" name="Shape 57"/>
                              <wps:spPr>
                                <a:xfrm>
                                  <a:off x="5341425" y="3705700"/>
                                  <a:ext cx="9150" cy="1486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5341428" y="3705705"/>
                                  <a:ext cx="9144" cy="148590"/>
                                  <a:chOff x="5341428" y="3705705"/>
                                  <a:chExt cx="9144" cy="148590"/>
                                </a:xfrm>
                              </wpg:grpSpPr>
                              <wps:wsp>
                                <wps:cNvSpPr/>
                                <wps:cNvPr id="59" name="Shape 59"/>
                                <wps:spPr>
                                  <a:xfrm>
                                    <a:off x="5341428" y="3705705"/>
                                    <a:ext cx="9125" cy="1485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5341428" y="3705705"/>
                                    <a:ext cx="9144" cy="148590"/>
                                    <a:chOff x="5341428" y="3705705"/>
                                    <a:chExt cx="9144" cy="148590"/>
                                  </a:xfrm>
                                </wpg:grpSpPr>
                                <wps:wsp>
                                  <wps:cNvSpPr/>
                                  <wps:cNvPr id="61" name="Shape 61"/>
                                  <wps:spPr>
                                    <a:xfrm>
                                      <a:off x="5341428" y="3705705"/>
                                      <a:ext cx="9125" cy="1485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5341428" y="3705705"/>
                                      <a:ext cx="9144" cy="148590"/>
                                      <a:chOff x="0" y="0"/>
                                      <a:chExt cx="9144" cy="148590"/>
                                    </a:xfrm>
                                  </wpg:grpSpPr>
                                  <wps:wsp>
                                    <wps:cNvSpPr/>
                                    <wps:cNvPr id="63" name="Shape 63"/>
                                    <wps:spPr>
                                      <a:xfrm>
                                        <a:off x="0" y="0"/>
                                        <a:ext cx="9125" cy="1485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4" name="Shape 64"/>
                                    <wps:spPr>
                                      <a:xfrm>
                                        <a:off x="0" y="0"/>
                                        <a:ext cx="9144" cy="148590"/>
                                      </a:xfrm>
                                      <a:custGeom>
                                        <a:rect b="b" l="l" r="r" t="t"/>
                                        <a:pathLst>
                                          <a:path extrusionOk="0" h="148590" w="9144">
                                            <a:moveTo>
                                              <a:pt x="0" y="0"/>
                                            </a:moveTo>
                                            <a:lnTo>
                                              <a:pt x="9144" y="0"/>
                                            </a:lnTo>
                                            <a:lnTo>
                                              <a:pt x="9144" y="148590"/>
                                            </a:lnTo>
                                            <a:lnTo>
                                              <a:pt x="0" y="148590"/>
                                            </a:lnTo>
                                            <a:lnTo>
                                              <a:pt x="0" y="0"/>
                                            </a:lnTo>
                                          </a:path>
                                        </a:pathLst>
                                      </a:custGeom>
                                      <a:solidFill>
                                        <a:srgbClr val="000000"/>
                                      </a:solidFill>
                                      <a:ln>
                                        <a:noFill/>
                                      </a:ln>
                                    </wps:spPr>
                                    <wps:bodyPr anchorCtr="0" anchor="ctr" bIns="91425" lIns="91425" spcFirstLastPara="1" rIns="91425" wrap="square" tIns="91425">
                                      <a:noAutofit/>
                                    </wps:bodyPr>
                                  </wps:wsp>
                                </wpg:grpSp>
                              </wpg:grpSp>
                            </wpg:grpSp>
                          </wpg:grpSp>
                        </wpg:grpSp>
                      </wpg:grpSp>
                    </wpg:wgp>
                  </a:graphicData>
                </a:graphic>
              </wp:anchor>
            </w:drawing>
          </mc:Choice>
          <mc:Fallback>
            <w:drawing>
              <wp:anchor allowOverlap="1" behindDoc="0" distB="0" distT="0" distL="114300" distR="114300" hidden="0" layoutInCell="1" locked="0" relativeHeight="0" simplePos="0">
                <wp:simplePos x="0" y="0"/>
                <wp:positionH relativeFrom="page">
                  <wp:posOffset>457200</wp:posOffset>
                </wp:positionH>
                <wp:positionV relativeFrom="page">
                  <wp:posOffset>457200</wp:posOffset>
                </wp:positionV>
                <wp:extent cx="9144" cy="148590"/>
                <wp:effectExtent b="0" l="0" r="0" t="0"/>
                <wp:wrapSquare wrapText="bothSides" distB="0" distT="0" distL="114300" distR="114300"/>
                <wp:docPr id="290203" name="image9.png"/>
                <a:graphic>
                  <a:graphicData uri="http://schemas.openxmlformats.org/drawingml/2006/picture">
                    <pic:pic>
                      <pic:nvPicPr>
                        <pic:cNvPr id="0" name="image9.png"/>
                        <pic:cNvPicPr preferRelativeResize="0"/>
                      </pic:nvPicPr>
                      <pic:blipFill>
                        <a:blip r:embed="rId7"/>
                        <a:srcRect/>
                        <a:stretch>
                          <a:fillRect/>
                        </a:stretch>
                      </pic:blipFill>
                      <pic:spPr>
                        <a:xfrm>
                          <a:off x="0" y="0"/>
                          <a:ext cx="9144" cy="148590"/>
                        </a:xfrm>
                        <a:prstGeom prst="rect"/>
                        <a:ln/>
                      </pic:spPr>
                    </pic:pic>
                  </a:graphicData>
                </a:graphic>
              </wp:anchor>
            </w:drawing>
          </mc:Fallback>
        </mc:AlternateConten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Earth Science is a lab-oriented hands on course designed for the college-bound student who may or may not be interested in a science career. </w:t>
      </w:r>
    </w:p>
    <w:p w:rsidR="00000000" w:rsidDel="00000000" w:rsidP="00000000" w:rsidRDefault="00000000" w:rsidRPr="00000000" w14:paraId="000007D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Students will engage in studying the four main spheres of Earth’s system: Space, atmosphere, geosphere and biosphere. Topics include: Cosmology, Planetary Motions, Stellar Astronomy, Earth’s Atmosphere, Weather Systems, Climate, Plate Tectonics, Weathering and Erosion, Natural Hazards, Earth’s Resources and Earth’s History. Next Generation Science Standards (NGSS) practices will be implemented to prepare students to understand 21st century science methods. </w:t>
      </w:r>
    </w:p>
    <w:p w:rsidR="00000000" w:rsidDel="00000000" w:rsidP="00000000" w:rsidRDefault="00000000" w:rsidRPr="00000000" w14:paraId="000007E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Resources include: Textbook: </w:t>
      </w:r>
      <w:r w:rsidDel="00000000" w:rsidR="00000000" w:rsidRPr="00000000">
        <w:rPr>
          <w:rFonts w:ascii="Garamond" w:cs="Garamond" w:eastAsia="Garamond" w:hAnsi="Garamond"/>
          <w:b w:val="0"/>
          <w:i w:val="1"/>
          <w:smallCaps w:val="0"/>
          <w:strike w:val="0"/>
          <w:color w:val="000000"/>
          <w:sz w:val="24"/>
          <w:szCs w:val="24"/>
          <w:u w:val="none"/>
          <w:shd w:fill="auto" w:val="clear"/>
          <w:vertAlign w:val="baseline"/>
          <w:rtl w:val="0"/>
        </w:rPr>
        <w:t xml:space="preserve">Earth and Space Science, </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Houghton Mifflin Harcourt, (2018) and accompanying online materials </w:t>
      </w:r>
    </w:p>
    <w:p w:rsidR="00000000" w:rsidDel="00000000" w:rsidP="00000000" w:rsidRDefault="00000000" w:rsidRPr="00000000" w14:paraId="000007E1">
      <w:pPr>
        <w:rPr>
          <w:rFonts w:ascii="Garamond" w:cs="Garamond" w:eastAsia="Garamond" w:hAnsi="Garamond"/>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7E2">
      <w:pPr>
        <w:spacing w:after="2" w:lineRule="auto"/>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7E3">
      <w:pPr>
        <w:pStyle w:val="Heading3"/>
        <w:tabs>
          <w:tab w:val="right" w:leader="none" w:pos="9360"/>
          <w:tab w:val="right" w:leader="none" w:pos="9360"/>
          <w:tab w:val="right" w:leader="none" w:pos="9360"/>
          <w:tab w:val="right" w:leader="none" w:pos="9360"/>
        </w:tabs>
        <w:rPr/>
      </w:pPr>
      <w:r w:rsidDel="00000000" w:rsidR="00000000" w:rsidRPr="00000000">
        <w:rPr>
          <w:rtl w:val="0"/>
        </w:rPr>
        <w:t xml:space="preserve">408 - HONORS EARTH SCIENCE </w:t>
      </w:r>
    </w:p>
    <w:p w:rsidR="00000000" w:rsidDel="00000000" w:rsidP="00000000" w:rsidRDefault="00000000" w:rsidRPr="00000000" w14:paraId="000007E4">
      <w:pPr>
        <w:tabs>
          <w:tab w:val="right" w:leader="none" w:pos="9360"/>
        </w:tabs>
        <w:spacing w:after="0" w:lineRule="auto"/>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9 OR 10</w:t>
        <w:tab/>
        <w:t xml:space="preserve">1 CREDIT</w:t>
      </w:r>
      <w:r w:rsidDel="00000000" w:rsidR="00000000" w:rsidRPr="00000000">
        <w:rPr>
          <w:rtl w:val="0"/>
        </w:rPr>
      </w:r>
    </w:p>
    <w:p w:rsidR="00000000" w:rsidDel="00000000" w:rsidP="00000000" w:rsidRDefault="00000000" w:rsidRPr="00000000" w14:paraId="000007E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Honors Earth Science is a highly challenging course designed for students continuing in honors science (including Advance Placement) courses for their high school career. </w:t>
      </w:r>
    </w:p>
    <w:p w:rsidR="00000000" w:rsidDel="00000000" w:rsidP="00000000" w:rsidRDefault="00000000" w:rsidRPr="00000000" w14:paraId="000007E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Students will engage in studying the four main spheres of Earth’s system: Space, atmosphere, geosphere and biosphere. Topics include: Cosmology, Planetary Motions, Stellar Astronomy, Earth’s Atmosphere, Weather Systems, Climate, Plate Tectonics, Weathering and Erosion, Natural Hazards, Earth’s Resources and Earth’s History. Next Generation Science Standards (NGSS) practices will be implemented to prepare students to understand 21st century science methods. </w:t>
      </w:r>
    </w:p>
    <w:p w:rsidR="00000000" w:rsidDel="00000000" w:rsidP="00000000" w:rsidRDefault="00000000" w:rsidRPr="00000000" w14:paraId="000007E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Resources include: Textbook: </w:t>
      </w:r>
      <w:r w:rsidDel="00000000" w:rsidR="00000000" w:rsidRPr="00000000">
        <w:rPr>
          <w:rFonts w:ascii="Garamond" w:cs="Garamond" w:eastAsia="Garamond" w:hAnsi="Garamond"/>
          <w:b w:val="0"/>
          <w:i w:val="1"/>
          <w:smallCaps w:val="0"/>
          <w:strike w:val="0"/>
          <w:color w:val="000000"/>
          <w:sz w:val="24"/>
          <w:szCs w:val="24"/>
          <w:u w:val="none"/>
          <w:shd w:fill="auto" w:val="clear"/>
          <w:vertAlign w:val="baseline"/>
          <w:rtl w:val="0"/>
        </w:rPr>
        <w:t xml:space="preserve">Earth Science,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Pearson, (2018) and accompanying on-line materials. </w:t>
      </w:r>
    </w:p>
    <w:p w:rsidR="00000000" w:rsidDel="00000000" w:rsidP="00000000" w:rsidRDefault="00000000" w:rsidRPr="00000000" w14:paraId="000007E8">
      <w:pPr>
        <w:pStyle w:val="Heading3"/>
        <w:tabs>
          <w:tab w:val="right" w:leader="none" w:pos="9360"/>
          <w:tab w:val="right" w:leader="none" w:pos="9360"/>
          <w:tab w:val="right" w:leader="none" w:pos="9360"/>
          <w:tab w:val="right" w:leader="none" w:pos="9360"/>
        </w:tabs>
        <w:spacing w:before="120" w:lineRule="auto"/>
        <w:rPr/>
      </w:pPr>
      <w:r w:rsidDel="00000000" w:rsidR="00000000" w:rsidRPr="00000000">
        <w:rPr>
          <w:rtl w:val="0"/>
        </w:rPr>
        <w:t xml:space="preserve">407-A EARTH SCIENCE: EARTH, EXPLORE and SURVIVE *ONLY AT NORTH </w:t>
      </w:r>
    </w:p>
    <w:p w:rsidR="00000000" w:rsidDel="00000000" w:rsidP="00000000" w:rsidRDefault="00000000" w:rsidRPr="00000000" w14:paraId="000007E9">
      <w:pPr>
        <w:tabs>
          <w:tab w:val="right" w:leader="none" w:pos="9360"/>
        </w:tabs>
        <w:spacing w:after="10" w:line="252.00000000000003" w:lineRule="auto"/>
        <w:ind w:left="-14" w:firstLine="0"/>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11-12* </w:t>
        <w:tab/>
        <w:t xml:space="preserve">1 CREDIT</w:t>
      </w:r>
      <w:r w:rsidDel="00000000" w:rsidR="00000000" w:rsidRPr="00000000">
        <w:rPr>
          <w:rFonts w:ascii="Garamond" w:cs="Garamond" w:eastAsia="Garamond" w:hAnsi="Garamond"/>
          <w:sz w:val="24"/>
          <w:szCs w:val="24"/>
          <w:rtl w:val="0"/>
        </w:rPr>
        <w:t xml:space="preserve"> </w:t>
      </w:r>
    </w:p>
    <w:p w:rsidR="00000000" w:rsidDel="00000000" w:rsidP="00000000" w:rsidRDefault="00000000" w:rsidRPr="00000000" w14:paraId="000007E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Earth Science (11/12) is a course designed for the student who did not take Earth Science in earlier grades. This course will fulfill the graduation requirement of an Earth Science experience in High School. Students will engage in studying the four main spheres of Earth’s system: Space, atmosphere, geosphere and biosphere. Topics include: </w:t>
      </w:r>
    </w:p>
    <w:p w:rsidR="00000000" w:rsidDel="00000000" w:rsidP="00000000" w:rsidRDefault="00000000" w:rsidRPr="00000000" w14:paraId="000007E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Cosmology, Planetary Motions, Stellar Astronomy, Earth’s Atmosphere, Weather Systems, Climate, Plate Tectonics, Weathering and Erosion, Natural Hazards, Earth’s Resources and Earth’s History. Next Generation Science Standards (NGSS) practices will be implemented to prepare students to understand 21st century science methods. Resources include: Textbook: </w:t>
      </w:r>
      <w:r w:rsidDel="00000000" w:rsidR="00000000" w:rsidRPr="00000000">
        <w:rPr>
          <w:rFonts w:ascii="Garamond" w:cs="Garamond" w:eastAsia="Garamond" w:hAnsi="Garamond"/>
          <w:b w:val="0"/>
          <w:i w:val="1"/>
          <w:smallCaps w:val="0"/>
          <w:strike w:val="0"/>
          <w:color w:val="000000"/>
          <w:sz w:val="24"/>
          <w:szCs w:val="24"/>
          <w:u w:val="none"/>
          <w:shd w:fill="auto" w:val="clear"/>
          <w:vertAlign w:val="baseline"/>
          <w:rtl w:val="0"/>
        </w:rPr>
        <w:t xml:space="preserve">Earth and Space Science, </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Houghton Mifflin Harcourt, (2018) and accompanying online materials </w:t>
      </w:r>
    </w:p>
    <w:p w:rsidR="00000000" w:rsidDel="00000000" w:rsidP="00000000" w:rsidRDefault="00000000" w:rsidRPr="00000000" w14:paraId="000007EC">
      <w:pPr>
        <w:pStyle w:val="Heading3"/>
        <w:tabs>
          <w:tab w:val="right" w:leader="none" w:pos="9360"/>
          <w:tab w:val="right" w:leader="none" w:pos="9360"/>
          <w:tab w:val="right" w:leader="none" w:pos="9360"/>
          <w:tab w:val="right" w:leader="none" w:pos="9360"/>
        </w:tabs>
        <w:spacing w:before="120" w:lineRule="auto"/>
        <w:rPr/>
      </w:pPr>
      <w:r w:rsidDel="00000000" w:rsidR="00000000" w:rsidRPr="00000000">
        <w:rPr>
          <w:rtl w:val="0"/>
        </w:rPr>
        <w:t xml:space="preserve">411 – HONORS CHEMISTRY </w:t>
        <w:tab/>
        <w:t xml:space="preserve"> Recommendation: Enrollment in Algebra II CP or Honors </w:t>
      </w:r>
      <w:r w:rsidDel="00000000" w:rsidR="00000000" w:rsidRPr="00000000">
        <w:rPr>
          <w:rFonts w:ascii="Times New Roman" w:cs="Times New Roman" w:eastAsia="Times New Roman" w:hAnsi="Times New Roman"/>
          <w:b w:val="0"/>
          <w:sz w:val="20"/>
          <w:szCs w:val="20"/>
          <w:rtl w:val="0"/>
        </w:rPr>
        <w:t xml:space="preserve"> </w:t>
        <w:tab/>
        <w:t xml:space="preserve"> </w:t>
      </w:r>
      <w:r w:rsidDel="00000000" w:rsidR="00000000" w:rsidRPr="00000000">
        <w:rPr>
          <w:rFonts w:ascii="Times New Roman" w:cs="Times New Roman" w:eastAsia="Times New Roman" w:hAnsi="Times New Roman"/>
          <w:sz w:val="20"/>
          <w:szCs w:val="20"/>
          <w:rtl w:val="0"/>
        </w:rPr>
        <w:t xml:space="preserve">Algebra II </w:t>
      </w:r>
      <w:r w:rsidDel="00000000" w:rsidR="00000000" w:rsidRPr="00000000">
        <w:rPr>
          <w:rFonts w:ascii="Times New Roman" w:cs="Times New Roman" w:eastAsia="Times New Roman" w:hAnsi="Times New Roman"/>
          <w:b w:val="0"/>
          <w:sz w:val="20"/>
          <w:szCs w:val="20"/>
          <w:rtl w:val="0"/>
        </w:rPr>
        <w:t xml:space="preserve"> </w:t>
        <w:tab/>
      </w:r>
      <w:r w:rsidDel="00000000" w:rsidR="00000000" w:rsidRPr="00000000">
        <w:rPr>
          <w:rFonts w:ascii="Times New Roman" w:cs="Times New Roman" w:eastAsia="Times New Roman" w:hAnsi="Times New Roman"/>
          <w:sz w:val="20"/>
          <w:szCs w:val="20"/>
          <w:rtl w:val="0"/>
        </w:rPr>
        <w:t xml:space="preserve">Students may receive credit for one Chemistry: 411 </w:t>
      </w:r>
      <w:r w:rsidDel="00000000" w:rsidR="00000000" w:rsidRPr="00000000">
        <w:rPr>
          <w:rFonts w:ascii="Times New Roman" w:cs="Times New Roman" w:eastAsia="Times New Roman" w:hAnsi="Times New Roman"/>
          <w:i w:val="1"/>
          <w:sz w:val="20"/>
          <w:szCs w:val="20"/>
          <w:rtl w:val="0"/>
        </w:rPr>
        <w:t xml:space="preserve">or</w:t>
      </w:r>
      <w:r w:rsidDel="00000000" w:rsidR="00000000" w:rsidRPr="00000000">
        <w:rPr>
          <w:rFonts w:ascii="Times New Roman" w:cs="Times New Roman" w:eastAsia="Times New Roman" w:hAnsi="Times New Roman"/>
          <w:sz w:val="20"/>
          <w:szCs w:val="20"/>
          <w:rtl w:val="0"/>
        </w:rPr>
        <w:t xml:space="preserve"> 412 </w:t>
      </w:r>
      <w:r w:rsidDel="00000000" w:rsidR="00000000" w:rsidRPr="00000000">
        <w:rPr>
          <w:rtl w:val="0"/>
        </w:rPr>
      </w:r>
    </w:p>
    <w:p w:rsidR="00000000" w:rsidDel="00000000" w:rsidP="00000000" w:rsidRDefault="00000000" w:rsidRPr="00000000" w14:paraId="000007ED">
      <w:pPr>
        <w:tabs>
          <w:tab w:val="right" w:leader="none" w:pos="9360"/>
        </w:tabs>
        <w:spacing w:after="10" w:line="252.00000000000003" w:lineRule="auto"/>
        <w:ind w:left="-14" w:firstLine="0"/>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10-12  </w:t>
        <w:tab/>
        <w:t xml:space="preserve">1 CREDIT </w:t>
      </w:r>
      <w:r w:rsidDel="00000000" w:rsidR="00000000" w:rsidRPr="00000000">
        <w:rPr>
          <w:rtl w:val="0"/>
        </w:rPr>
      </w:r>
    </w:p>
    <w:p w:rsidR="00000000" w:rsidDel="00000000" w:rsidP="00000000" w:rsidRDefault="00000000" w:rsidRPr="00000000" w14:paraId="000007E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Honors Chemistry course is designed for college-bound students aiming for later advanced college experiences in science. It is recommended for students to be enrolled in Algebra II CP or Honors Algebra II. This course will satisfy a physical science requirement for graduation. </w:t>
      </w:r>
    </w:p>
    <w:p w:rsidR="00000000" w:rsidDel="00000000" w:rsidP="00000000" w:rsidRDefault="00000000" w:rsidRPr="00000000" w14:paraId="000007E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Students will consider the underlying principles and theories of chemistry. Topics include: chemical reactions, atomic structure, periodicity, thermochemistry, attractive forces, nuclear chemistry, mole and stoichiometry, equilibrium and kinetics and gases. Students will take part in NGSS styled lessons and methods. Resources include: Student textbook: </w:t>
      </w:r>
      <w:r w:rsidDel="00000000" w:rsidR="00000000" w:rsidRPr="00000000">
        <w:rPr>
          <w:rFonts w:ascii="Garamond" w:cs="Garamond" w:eastAsia="Garamond" w:hAnsi="Garamond"/>
          <w:b w:val="0"/>
          <w:i w:val="0"/>
          <w:smallCaps w:val="0"/>
          <w:strike w:val="0"/>
          <w:color w:val="222222"/>
          <w:sz w:val="24"/>
          <w:szCs w:val="24"/>
          <w:u w:val="none"/>
          <w:shd w:fill="auto" w:val="clear"/>
          <w:vertAlign w:val="baseline"/>
          <w:rtl w:val="0"/>
        </w:rPr>
        <w:t xml:space="preserve">General Chemistry, Houghton Mifflin (2002)</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7F0">
      <w:pPr>
        <w:pStyle w:val="Heading3"/>
        <w:tabs>
          <w:tab w:val="right" w:leader="none" w:pos="9360"/>
          <w:tab w:val="right" w:leader="none" w:pos="9360"/>
          <w:tab w:val="right" w:leader="none" w:pos="9360"/>
          <w:tab w:val="right" w:leader="none" w:pos="9360"/>
        </w:tabs>
        <w:spacing w:before="120" w:lineRule="auto"/>
        <w:rPr/>
      </w:pPr>
      <w:r w:rsidDel="00000000" w:rsidR="00000000" w:rsidRPr="00000000">
        <w:rPr>
          <w:rtl w:val="0"/>
        </w:rPr>
        <w:t xml:space="preserve">412 – CHEMISTRY </w:t>
        <w:tab/>
        <w:t xml:space="preserve"> Recommendation: Enrollment in Algebra II</w:t>
      </w:r>
      <w:r w:rsidDel="00000000" w:rsidR="00000000" w:rsidRPr="00000000">
        <w:rPr>
          <w:rFonts w:ascii="Times New Roman" w:cs="Times New Roman" w:eastAsia="Times New Roman" w:hAnsi="Times New Roman"/>
          <w:sz w:val="20"/>
          <w:szCs w:val="20"/>
          <w:rtl w:val="0"/>
        </w:rPr>
        <w:t xml:space="preserve"> </w:t>
        <w:tab/>
        <w:t xml:space="preserve"> Students may receive credit for one Chemistry: 411 </w:t>
      </w:r>
      <w:r w:rsidDel="00000000" w:rsidR="00000000" w:rsidRPr="00000000">
        <w:rPr>
          <w:rFonts w:ascii="Times New Roman" w:cs="Times New Roman" w:eastAsia="Times New Roman" w:hAnsi="Times New Roman"/>
          <w:b w:val="0"/>
          <w:i w:val="1"/>
          <w:sz w:val="20"/>
          <w:szCs w:val="20"/>
          <w:rtl w:val="0"/>
        </w:rPr>
        <w:t xml:space="preserve">or</w:t>
      </w:r>
      <w:r w:rsidDel="00000000" w:rsidR="00000000" w:rsidRPr="00000000">
        <w:rPr>
          <w:rFonts w:ascii="Times New Roman" w:cs="Times New Roman" w:eastAsia="Times New Roman" w:hAnsi="Times New Roman"/>
          <w:sz w:val="20"/>
          <w:szCs w:val="20"/>
          <w:rtl w:val="0"/>
        </w:rPr>
        <w:t xml:space="preserve"> 412 </w:t>
      </w:r>
      <w:r w:rsidDel="00000000" w:rsidR="00000000" w:rsidRPr="00000000">
        <w:rPr>
          <w:rtl w:val="0"/>
        </w:rPr>
      </w:r>
    </w:p>
    <w:p w:rsidR="00000000" w:rsidDel="00000000" w:rsidP="00000000" w:rsidRDefault="00000000" w:rsidRPr="00000000" w14:paraId="000007F1">
      <w:pPr>
        <w:tabs>
          <w:tab w:val="right" w:leader="none" w:pos="9360"/>
        </w:tabs>
        <w:spacing w:after="15" w:lineRule="auto"/>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11-12 </w:t>
        <w:tab/>
        <w:t xml:space="preserve">1 CREDIT</w:t>
      </w:r>
      <w:r w:rsidDel="00000000" w:rsidR="00000000" w:rsidRPr="00000000">
        <w:rPr>
          <w:rFonts w:ascii="Garamond" w:cs="Garamond" w:eastAsia="Garamond" w:hAnsi="Garamond"/>
          <w:sz w:val="24"/>
          <w:szCs w:val="24"/>
          <w:rtl w:val="0"/>
        </w:rPr>
        <w:t xml:space="preserve"> </w:t>
      </w:r>
    </w:p>
    <w:p w:rsidR="00000000" w:rsidDel="00000000" w:rsidP="00000000" w:rsidRDefault="00000000" w:rsidRPr="00000000" w14:paraId="000007F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Chemistry course is designed for college-bound students interested in chemistry but who may or may not be considering a career in the sciences. The same problem solving skills that are used in Algebra are implemented in this course. It is recommended that students be enrolled in Algebra II. This course will satisfy a physical science requirement for graduation. Chemistry topics include: chemical reactions, atomic structure, periodicity, thermochemistry, attractive forces, nuclear chemistry, mole and stoichiometry, equilibrium and kinetics and gases. </w:t>
      </w:r>
    </w:p>
    <w:p w:rsidR="00000000" w:rsidDel="00000000" w:rsidP="00000000" w:rsidRDefault="00000000" w:rsidRPr="00000000" w14:paraId="000007F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Students will take part in NGSS styled lessons and methods. </w:t>
      </w:r>
    </w:p>
    <w:p w:rsidR="00000000" w:rsidDel="00000000" w:rsidP="00000000" w:rsidRDefault="00000000" w:rsidRPr="00000000" w14:paraId="000007F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Resources include: Student textbook: Chemistry Matter and Change, Glenco (2008) </w:t>
      </w:r>
    </w:p>
    <w:p w:rsidR="00000000" w:rsidDel="00000000" w:rsidP="00000000" w:rsidRDefault="00000000" w:rsidRPr="00000000" w14:paraId="000007F5">
      <w:pPr>
        <w:pStyle w:val="Heading3"/>
        <w:keepNext w:val="1"/>
        <w:keepLines w:val="1"/>
        <w:tabs>
          <w:tab w:val="right" w:leader="none" w:pos="9360"/>
          <w:tab w:val="right" w:leader="none" w:pos="9360"/>
          <w:tab w:val="right" w:leader="none" w:pos="9360"/>
          <w:tab w:val="right" w:leader="none" w:pos="9360"/>
        </w:tabs>
        <w:spacing w:before="120" w:lineRule="auto"/>
        <w:rPr/>
      </w:pPr>
      <w:r w:rsidDel="00000000" w:rsidR="00000000" w:rsidRPr="00000000">
        <w:rPr>
          <w:rtl w:val="0"/>
        </w:rPr>
        <w:t xml:space="preserve">421 – HONORS PHYSICS </w:t>
        <w:tab/>
      </w:r>
      <w:r w:rsidDel="00000000" w:rsidR="00000000" w:rsidRPr="00000000">
        <w:rPr>
          <w:sz w:val="20"/>
          <w:szCs w:val="20"/>
          <w:rtl w:val="0"/>
        </w:rPr>
        <w:t xml:space="preserve">Recommendation: Algebra I, II, and Geometry </w:t>
      </w:r>
      <w:r w:rsidDel="00000000" w:rsidR="00000000" w:rsidRPr="00000000">
        <w:rPr>
          <w:rFonts w:ascii="Times New Roman" w:cs="Times New Roman" w:eastAsia="Times New Roman" w:hAnsi="Times New Roman"/>
          <w:b w:val="0"/>
          <w:sz w:val="20"/>
          <w:szCs w:val="20"/>
          <w:rtl w:val="0"/>
        </w:rPr>
        <w:t xml:space="preserve"> </w:t>
      </w:r>
      <w:r w:rsidDel="00000000" w:rsidR="00000000" w:rsidRPr="00000000">
        <w:rPr>
          <w:rFonts w:ascii="Times New Roman" w:cs="Times New Roman" w:eastAsia="Times New Roman" w:hAnsi="Times New Roman"/>
          <w:sz w:val="20"/>
          <w:szCs w:val="20"/>
          <w:rtl w:val="0"/>
        </w:rPr>
        <w:t xml:space="preserve">(Pre-Calculus also preferred) </w:t>
      </w:r>
      <w:r w:rsidDel="00000000" w:rsidR="00000000" w:rsidRPr="00000000">
        <w:rPr/>
        <mc:AlternateContent>
          <mc:Choice Requires="wpg">
            <w:drawing>
              <wp:anchor allowOverlap="1" behindDoc="0" distB="0" distT="0" distL="114300" distR="114300" hidden="0" layoutInCell="1" locked="0" relativeHeight="0" simplePos="0">
                <wp:simplePos x="0" y="0"/>
                <wp:positionH relativeFrom="page">
                  <wp:posOffset>457200</wp:posOffset>
                </wp:positionH>
                <wp:positionV relativeFrom="page">
                  <wp:posOffset>457200</wp:posOffset>
                </wp:positionV>
                <wp:extent cx="9144" cy="148590"/>
                <wp:effectExtent b="0" l="0" r="0" t="0"/>
                <wp:wrapSquare wrapText="bothSides" distB="0" distT="0" distL="114300" distR="114300"/>
                <wp:docPr id="290199" name=""/>
                <a:graphic>
                  <a:graphicData uri="http://schemas.microsoft.com/office/word/2010/wordprocessingGroup">
                    <wpg:wgp>
                      <wpg:cNvGrpSpPr/>
                      <wpg:grpSpPr>
                        <a:xfrm>
                          <a:off x="5341425" y="3705700"/>
                          <a:ext cx="9144" cy="148590"/>
                          <a:chOff x="5341425" y="3705700"/>
                          <a:chExt cx="9150" cy="148600"/>
                        </a:xfrm>
                      </wpg:grpSpPr>
                      <wpg:grpSp>
                        <wpg:cNvGrpSpPr/>
                        <wpg:grpSpPr>
                          <a:xfrm>
                            <a:off x="5341428" y="3705705"/>
                            <a:ext cx="9144" cy="148590"/>
                            <a:chOff x="5341425" y="3705700"/>
                            <a:chExt cx="9150" cy="148600"/>
                          </a:xfrm>
                        </wpg:grpSpPr>
                        <wps:wsp>
                          <wps:cNvSpPr/>
                          <wps:cNvPr id="3" name="Shape 3"/>
                          <wps:spPr>
                            <a:xfrm>
                              <a:off x="5341425" y="3705700"/>
                              <a:ext cx="9150" cy="1486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5341428" y="3705705"/>
                              <a:ext cx="9144" cy="148590"/>
                              <a:chOff x="5341425" y="3705700"/>
                              <a:chExt cx="9150" cy="148600"/>
                            </a:xfrm>
                          </wpg:grpSpPr>
                          <wps:wsp>
                            <wps:cNvSpPr/>
                            <wps:cNvPr id="5" name="Shape 5"/>
                            <wps:spPr>
                              <a:xfrm>
                                <a:off x="5341425" y="3705700"/>
                                <a:ext cx="9150" cy="1486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5341428" y="3705705"/>
                                <a:ext cx="9144" cy="148590"/>
                                <a:chOff x="5341425" y="3705700"/>
                                <a:chExt cx="9150" cy="148600"/>
                              </a:xfrm>
                            </wpg:grpSpPr>
                            <wps:wsp>
                              <wps:cNvSpPr/>
                              <wps:cNvPr id="7" name="Shape 7"/>
                              <wps:spPr>
                                <a:xfrm>
                                  <a:off x="5341425" y="3705700"/>
                                  <a:ext cx="9150" cy="1486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5341428" y="3705705"/>
                                  <a:ext cx="9144" cy="148590"/>
                                  <a:chOff x="5341428" y="3705705"/>
                                  <a:chExt cx="9144" cy="148590"/>
                                </a:xfrm>
                              </wpg:grpSpPr>
                              <wps:wsp>
                                <wps:cNvSpPr/>
                                <wps:cNvPr id="9" name="Shape 9"/>
                                <wps:spPr>
                                  <a:xfrm>
                                    <a:off x="5341428" y="3705705"/>
                                    <a:ext cx="9125" cy="1485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5341428" y="3705705"/>
                                    <a:ext cx="9144" cy="148590"/>
                                    <a:chOff x="5341428" y="3705705"/>
                                    <a:chExt cx="9144" cy="148590"/>
                                  </a:xfrm>
                                </wpg:grpSpPr>
                                <wps:wsp>
                                  <wps:cNvSpPr/>
                                  <wps:cNvPr id="11" name="Shape 11"/>
                                  <wps:spPr>
                                    <a:xfrm>
                                      <a:off x="5341428" y="3705705"/>
                                      <a:ext cx="9125" cy="1485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5341428" y="3705705"/>
                                      <a:ext cx="9144" cy="148590"/>
                                      <a:chOff x="0" y="0"/>
                                      <a:chExt cx="9144" cy="148590"/>
                                    </a:xfrm>
                                  </wpg:grpSpPr>
                                  <wps:wsp>
                                    <wps:cNvSpPr/>
                                    <wps:cNvPr id="13" name="Shape 13"/>
                                    <wps:spPr>
                                      <a:xfrm>
                                        <a:off x="0" y="0"/>
                                        <a:ext cx="9125" cy="1485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4" name="Shape 14"/>
                                    <wps:spPr>
                                      <a:xfrm>
                                        <a:off x="0" y="0"/>
                                        <a:ext cx="9144" cy="148590"/>
                                      </a:xfrm>
                                      <a:custGeom>
                                        <a:rect b="b" l="l" r="r" t="t"/>
                                        <a:pathLst>
                                          <a:path extrusionOk="0" h="148590" w="9144">
                                            <a:moveTo>
                                              <a:pt x="0" y="0"/>
                                            </a:moveTo>
                                            <a:lnTo>
                                              <a:pt x="9144" y="0"/>
                                            </a:lnTo>
                                            <a:lnTo>
                                              <a:pt x="9144" y="148590"/>
                                            </a:lnTo>
                                            <a:lnTo>
                                              <a:pt x="0" y="148590"/>
                                            </a:lnTo>
                                            <a:lnTo>
                                              <a:pt x="0" y="0"/>
                                            </a:lnTo>
                                          </a:path>
                                        </a:pathLst>
                                      </a:custGeom>
                                      <a:solidFill>
                                        <a:srgbClr val="000000"/>
                                      </a:solidFill>
                                      <a:ln>
                                        <a:noFill/>
                                      </a:ln>
                                    </wps:spPr>
                                    <wps:bodyPr anchorCtr="0" anchor="ctr" bIns="91425" lIns="91425" spcFirstLastPara="1" rIns="91425" wrap="square" tIns="91425">
                                      <a:noAutofit/>
                                    </wps:bodyPr>
                                  </wps:wsp>
                                </wpg:grpSp>
                              </wpg:grpSp>
                            </wpg:grpSp>
                          </wpg:grpSp>
                        </wpg:grpSp>
                      </wpg:grpSp>
                    </wpg:wgp>
                  </a:graphicData>
                </a:graphic>
              </wp:anchor>
            </w:drawing>
          </mc:Choice>
          <mc:Fallback>
            <w:drawing>
              <wp:anchor allowOverlap="1" behindDoc="0" distB="0" distT="0" distL="114300" distR="114300" hidden="0" layoutInCell="1" locked="0" relativeHeight="0" simplePos="0">
                <wp:simplePos x="0" y="0"/>
                <wp:positionH relativeFrom="page">
                  <wp:posOffset>457200</wp:posOffset>
                </wp:positionH>
                <wp:positionV relativeFrom="page">
                  <wp:posOffset>457200</wp:posOffset>
                </wp:positionV>
                <wp:extent cx="9144" cy="148590"/>
                <wp:effectExtent b="0" l="0" r="0" t="0"/>
                <wp:wrapSquare wrapText="bothSides" distB="0" distT="0" distL="114300" distR="114300"/>
                <wp:docPr id="290199" name="image5.png"/>
                <a:graphic>
                  <a:graphicData uri="http://schemas.openxmlformats.org/drawingml/2006/picture">
                    <pic:pic>
                      <pic:nvPicPr>
                        <pic:cNvPr id="0" name="image5.png"/>
                        <pic:cNvPicPr preferRelativeResize="0"/>
                      </pic:nvPicPr>
                      <pic:blipFill>
                        <a:blip r:embed="rId7"/>
                        <a:srcRect/>
                        <a:stretch>
                          <a:fillRect/>
                        </a:stretch>
                      </pic:blipFill>
                      <pic:spPr>
                        <a:xfrm>
                          <a:off x="0" y="0"/>
                          <a:ext cx="9144" cy="148590"/>
                        </a:xfrm>
                        <a:prstGeom prst="rect"/>
                        <a:ln/>
                      </pic:spPr>
                    </pic:pic>
                  </a:graphicData>
                </a:graphic>
              </wp:anchor>
            </w:drawing>
          </mc:Fallback>
        </mc:AlternateContent>
      </w:r>
      <w:r w:rsidDel="00000000" w:rsidR="00000000" w:rsidRPr="00000000">
        <w:rPr>
          <w:rFonts w:ascii="Times New Roman" w:cs="Times New Roman" w:eastAsia="Times New Roman" w:hAnsi="Times New Roman"/>
          <w:sz w:val="20"/>
          <w:szCs w:val="20"/>
          <w:rtl w:val="0"/>
        </w:rPr>
        <w:t xml:space="preserve"> </w:t>
        <w:tab/>
        <w:t xml:space="preserve">Students may receive credit for one Physics: 421 or 422</w:t>
      </w:r>
      <w:r w:rsidDel="00000000" w:rsidR="00000000" w:rsidRPr="00000000">
        <w:rPr>
          <w:rtl w:val="0"/>
        </w:rPr>
        <w:tab/>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0"/>
          <w:sz w:val="20"/>
          <w:szCs w:val="20"/>
          <w:rtl w:val="0"/>
        </w:rPr>
        <w:t xml:space="preserve">Math Related Credit</w:t>
      </w:r>
      <w:r w:rsidDel="00000000" w:rsidR="00000000" w:rsidRPr="00000000">
        <w:rPr>
          <w:rFonts w:ascii="Times New Roman" w:cs="Times New Roman" w:eastAsia="Times New Roman" w:hAnsi="Times New Roman"/>
          <w:b w:val="0"/>
          <w:rtl w:val="0"/>
        </w:rPr>
        <w:t xml:space="preserve"> </w:t>
      </w:r>
      <w:r w:rsidDel="00000000" w:rsidR="00000000" w:rsidRPr="00000000">
        <w:rPr>
          <w:rtl w:val="0"/>
        </w:rPr>
      </w:r>
    </w:p>
    <w:p w:rsidR="00000000" w:rsidDel="00000000" w:rsidP="00000000" w:rsidRDefault="00000000" w:rsidRPr="00000000" w14:paraId="000007F6">
      <w:pPr>
        <w:keepNext w:val="1"/>
        <w:keepLines w:val="1"/>
        <w:tabs>
          <w:tab w:val="right" w:leader="none" w:pos="9360"/>
        </w:tabs>
        <w:spacing w:after="10" w:line="252.00000000000003" w:lineRule="auto"/>
        <w:ind w:left="-14" w:firstLine="0"/>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11-12 </w:t>
        <w:tab/>
        <w:t xml:space="preserve">1 CREDIT</w:t>
      </w:r>
      <w:r w:rsidDel="00000000" w:rsidR="00000000" w:rsidRPr="00000000">
        <w:rPr>
          <w:rFonts w:ascii="Garamond" w:cs="Garamond" w:eastAsia="Garamond" w:hAnsi="Garamond"/>
          <w:sz w:val="24"/>
          <w:szCs w:val="24"/>
          <w:rtl w:val="0"/>
        </w:rPr>
        <w:t xml:space="preserve"> </w:t>
      </w:r>
    </w:p>
    <w:p w:rsidR="00000000" w:rsidDel="00000000" w:rsidP="00000000" w:rsidRDefault="00000000" w:rsidRPr="00000000" w14:paraId="000007F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Honors Physics is a course is designed for high ability math students who plan a career in engineering or the sciences and anticipate having to take a physics course in college. It is recommended that Geometry and Algebra II have been completed before taking this course. </w:t>
      </w:r>
    </w:p>
    <w:p w:rsidR="00000000" w:rsidDel="00000000" w:rsidP="00000000" w:rsidRDefault="00000000" w:rsidRPr="00000000" w14:paraId="000007F8">
      <w:pPr>
        <w:keepNext w:val="1"/>
        <w:keepLines w:val="1"/>
        <w:spacing w:after="25" w:line="245" w:lineRule="auto"/>
        <w:ind w:left="-5" w:right="1" w:hanging="1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Students will explore these main ideas in Honors Physics: forces of motion, energy, mechanical and electromagnetic waves, electricity and engineering concepts. Physics students will be using NGSS phenomena to guide them through physics principles. </w:t>
      </w:r>
    </w:p>
    <w:p w:rsidR="00000000" w:rsidDel="00000000" w:rsidP="00000000" w:rsidRDefault="00000000" w:rsidRPr="00000000" w14:paraId="000007F9">
      <w:pPr>
        <w:spacing w:after="8" w:line="250" w:lineRule="auto"/>
        <w:ind w:left="-5" w:hanging="10"/>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Resources include: student textbook: </w:t>
      </w:r>
      <w:r w:rsidDel="00000000" w:rsidR="00000000" w:rsidRPr="00000000">
        <w:rPr>
          <w:rFonts w:ascii="Garamond" w:cs="Garamond" w:eastAsia="Garamond" w:hAnsi="Garamond"/>
          <w:i w:val="1"/>
          <w:sz w:val="24"/>
          <w:szCs w:val="24"/>
          <w:rtl w:val="0"/>
        </w:rPr>
        <w:t xml:space="preserve">Principles and Problems </w:t>
      </w:r>
      <w:r w:rsidDel="00000000" w:rsidR="00000000" w:rsidRPr="00000000">
        <w:rPr>
          <w:rFonts w:ascii="Garamond" w:cs="Garamond" w:eastAsia="Garamond" w:hAnsi="Garamond"/>
          <w:sz w:val="24"/>
          <w:szCs w:val="24"/>
          <w:rtl w:val="0"/>
        </w:rPr>
        <w:t xml:space="preserve">- by Zitzewitz, Merrill (1995) </w:t>
      </w:r>
    </w:p>
    <w:p w:rsidR="00000000" w:rsidDel="00000000" w:rsidP="00000000" w:rsidRDefault="00000000" w:rsidRPr="00000000" w14:paraId="000007FA">
      <w:pPr>
        <w:pStyle w:val="Heading3"/>
        <w:tabs>
          <w:tab w:val="right" w:leader="none" w:pos="9360"/>
          <w:tab w:val="right" w:leader="none" w:pos="9360"/>
          <w:tab w:val="right" w:leader="none" w:pos="9360"/>
          <w:tab w:val="right" w:leader="none" w:pos="9360"/>
        </w:tabs>
        <w:spacing w:before="120" w:lineRule="auto"/>
        <w:rPr/>
      </w:pPr>
      <w:r w:rsidDel="00000000" w:rsidR="00000000" w:rsidRPr="00000000">
        <w:rPr>
          <w:rtl w:val="0"/>
        </w:rPr>
        <w:t xml:space="preserve">422 – PHYSICS </w:t>
        <w:tab/>
        <w:t xml:space="preserve"> Recommendation: Algebra I and Geometry </w:t>
      </w:r>
      <w:r w:rsidDel="00000000" w:rsidR="00000000" w:rsidRPr="00000000">
        <w:rPr>
          <w:rFonts w:ascii="Times New Roman" w:cs="Times New Roman" w:eastAsia="Times New Roman" w:hAnsi="Times New Roman"/>
          <w:sz w:val="20"/>
          <w:szCs w:val="20"/>
          <w:rtl w:val="0"/>
        </w:rPr>
        <w:t xml:space="preserve"> </w:t>
        <w:tab/>
        <w:t xml:space="preserve"> Students may receive credit for one Physics: 421 </w:t>
      </w:r>
      <w:r w:rsidDel="00000000" w:rsidR="00000000" w:rsidRPr="00000000">
        <w:rPr>
          <w:rFonts w:ascii="Times New Roman" w:cs="Times New Roman" w:eastAsia="Times New Roman" w:hAnsi="Times New Roman"/>
          <w:i w:val="1"/>
          <w:sz w:val="20"/>
          <w:szCs w:val="20"/>
          <w:rtl w:val="0"/>
        </w:rPr>
        <w:t xml:space="preserve">or</w:t>
      </w:r>
      <w:r w:rsidDel="00000000" w:rsidR="00000000" w:rsidRPr="00000000">
        <w:rPr>
          <w:rFonts w:ascii="Times New Roman" w:cs="Times New Roman" w:eastAsia="Times New Roman" w:hAnsi="Times New Roman"/>
          <w:sz w:val="20"/>
          <w:szCs w:val="20"/>
          <w:rtl w:val="0"/>
        </w:rPr>
        <w:t xml:space="preserve"> 422 </w:t>
      </w:r>
      <w:r w:rsidDel="00000000" w:rsidR="00000000" w:rsidRPr="00000000">
        <w:rPr>
          <w:rtl w:val="0"/>
        </w:rPr>
        <w:tab/>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0"/>
          <w:sz w:val="20"/>
          <w:szCs w:val="20"/>
          <w:rtl w:val="0"/>
        </w:rPr>
        <w:t xml:space="preserve">Math Related Credit </w:t>
      </w:r>
      <w:r w:rsidDel="00000000" w:rsidR="00000000" w:rsidRPr="00000000">
        <w:rPr>
          <w:rtl w:val="0"/>
        </w:rPr>
      </w:r>
    </w:p>
    <w:p w:rsidR="00000000" w:rsidDel="00000000" w:rsidP="00000000" w:rsidRDefault="00000000" w:rsidRPr="00000000" w14:paraId="000007FB">
      <w:pPr>
        <w:tabs>
          <w:tab w:val="right" w:leader="none" w:pos="9360"/>
        </w:tabs>
        <w:spacing w:after="10" w:line="252.00000000000003" w:lineRule="auto"/>
        <w:ind w:left="-14" w:firstLine="0"/>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11-12  </w:t>
        <w:tab/>
        <w:t xml:space="preserve">1 CREDIT</w:t>
      </w:r>
      <w:r w:rsidDel="00000000" w:rsidR="00000000" w:rsidRPr="00000000">
        <w:rPr>
          <w:rtl w:val="0"/>
        </w:rPr>
      </w:r>
    </w:p>
    <w:p w:rsidR="00000000" w:rsidDel="00000000" w:rsidP="00000000" w:rsidRDefault="00000000" w:rsidRPr="00000000" w14:paraId="000007F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Physics is a general survey course for students who are interested in physics but do not plan a career in science or engineering. This course will fulfill the graduation requirement of a physical science. It is recommended that Algebra I and Geometry have been completed before taking this course. Students will explore these main ideas in Physics: forces of motion, energy, mechanical and electromagnetic waves, electricity and engineering concepts. Physics students will be using NGSS phenomena to guide them through physics principles. Resources include: student textbook: Physics: Principles and Problems, Glencoe (1998) </w:t>
      </w:r>
    </w:p>
    <w:p w:rsidR="00000000" w:rsidDel="00000000" w:rsidP="00000000" w:rsidRDefault="00000000" w:rsidRPr="00000000" w14:paraId="000007FD">
      <w:pPr>
        <w:pStyle w:val="Heading2"/>
        <w:spacing w:before="240" w:lineRule="auto"/>
        <w:rPr/>
      </w:pPr>
      <w:r w:rsidDel="00000000" w:rsidR="00000000" w:rsidRPr="00000000">
        <w:rPr>
          <w:rtl w:val="0"/>
        </w:rPr>
        <w:t xml:space="preserve">ELECTIVE COURSES - BIOLOGICAL SCIENCE </w:t>
      </w:r>
    </w:p>
    <w:p w:rsidR="00000000" w:rsidDel="00000000" w:rsidP="00000000" w:rsidRDefault="00000000" w:rsidRPr="00000000" w14:paraId="000007FE">
      <w:pPr>
        <w:pStyle w:val="Heading3"/>
        <w:tabs>
          <w:tab w:val="right" w:leader="none" w:pos="9360"/>
          <w:tab w:val="right" w:leader="none" w:pos="9360"/>
          <w:tab w:val="right" w:leader="none" w:pos="9360"/>
          <w:tab w:val="right" w:leader="none" w:pos="9360"/>
        </w:tabs>
        <w:rPr/>
      </w:pPr>
      <w:r w:rsidDel="00000000" w:rsidR="00000000" w:rsidRPr="00000000">
        <w:rPr>
          <w:rtl w:val="0"/>
        </w:rPr>
        <w:t xml:space="preserve">445 – AP BIOLOGY </w:t>
        <w:tab/>
        <w:t xml:space="preserve"> Recommendation: Honors Biology and Honors Chemistry </w:t>
      </w:r>
      <w:r w:rsidDel="00000000" w:rsidR="00000000" w:rsidRPr="00000000">
        <w:rPr>
          <w:i w:val="1"/>
          <w:rtl w:val="0"/>
        </w:rPr>
        <w:tab/>
        <w:t xml:space="preserve"> or </w:t>
      </w:r>
      <w:r w:rsidDel="00000000" w:rsidR="00000000" w:rsidRPr="00000000">
        <w:rPr>
          <w:rtl w:val="0"/>
        </w:rPr>
        <w:t xml:space="preserve"> </w:t>
        <w:tab/>
        <w:t xml:space="preserve"> Honors Biology and approval of Department Chair and Counselor </w:t>
      </w:r>
    </w:p>
    <w:p w:rsidR="00000000" w:rsidDel="00000000" w:rsidP="00000000" w:rsidRDefault="00000000" w:rsidRPr="00000000" w14:paraId="000007FF">
      <w:pPr>
        <w:tabs>
          <w:tab w:val="right" w:leader="none" w:pos="9360"/>
        </w:tabs>
        <w:spacing w:after="48" w:line="252.00000000000003" w:lineRule="auto"/>
        <w:ind w:hanging="14"/>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11-12 (10</w:t>
      </w:r>
      <w:r w:rsidDel="00000000" w:rsidR="00000000" w:rsidRPr="00000000">
        <w:rPr>
          <w:rFonts w:ascii="Garamond" w:cs="Garamond" w:eastAsia="Garamond" w:hAnsi="Garamond"/>
          <w:b w:val="1"/>
          <w:sz w:val="24"/>
          <w:szCs w:val="24"/>
          <w:vertAlign w:val="superscript"/>
          <w:rtl w:val="0"/>
        </w:rPr>
        <w:t xml:space="preserve">th</w:t>
      </w:r>
      <w:r w:rsidDel="00000000" w:rsidR="00000000" w:rsidRPr="00000000">
        <w:rPr>
          <w:rFonts w:ascii="Garamond" w:cs="Garamond" w:eastAsia="Garamond" w:hAnsi="Garamond"/>
          <w:b w:val="1"/>
          <w:sz w:val="24"/>
          <w:szCs w:val="24"/>
          <w:rtl w:val="0"/>
        </w:rPr>
        <w:t xml:space="preserve"> with approval of department chair) </w:t>
        <w:tab/>
        <w:t xml:space="preserve">1 CREDIT</w:t>
      </w:r>
      <w:r w:rsidDel="00000000" w:rsidR="00000000" w:rsidRPr="00000000">
        <w:rPr>
          <w:rFonts w:ascii="Garamond" w:cs="Garamond" w:eastAsia="Garamond" w:hAnsi="Garamond"/>
          <w:sz w:val="24"/>
          <w:szCs w:val="24"/>
          <w:rtl w:val="0"/>
        </w:rPr>
        <w:t xml:space="preserve"> </w:t>
      </w:r>
    </w:p>
    <w:p w:rsidR="00000000" w:rsidDel="00000000" w:rsidP="00000000" w:rsidRDefault="00000000" w:rsidRPr="00000000" w14:paraId="0000080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The curriculum of AP Biology parallels that of a freshman level college biology course. The content is from three areas: Molecules and Cells, Heredity and Evolution, and Organisms and Populations. The approach to learning concentrates on topics, concepts, and themes rather than memorization of facts. Lab work, much of which has been developed by the AP Biology Development Committee, is a significant form of assessment. </w:t>
      </w:r>
    </w:p>
    <w:p w:rsidR="00000000" w:rsidDel="00000000" w:rsidP="00000000" w:rsidRDefault="00000000" w:rsidRPr="00000000" w14:paraId="00000801">
      <w:pPr>
        <w:pStyle w:val="Heading3"/>
        <w:tabs>
          <w:tab w:val="right" w:leader="none" w:pos="9360"/>
          <w:tab w:val="right" w:leader="none" w:pos="9360"/>
          <w:tab w:val="right" w:leader="none" w:pos="9360"/>
          <w:tab w:val="right" w:leader="none" w:pos="9360"/>
        </w:tabs>
        <w:spacing w:before="120" w:lineRule="auto"/>
        <w:rPr/>
      </w:pPr>
      <w:r w:rsidDel="00000000" w:rsidR="00000000" w:rsidRPr="00000000">
        <w:rPr>
          <w:rtl w:val="0"/>
        </w:rPr>
        <w:t xml:space="preserve">450– ENVIRONMENTAL SCIENCE </w:t>
        <w:tab/>
        <w:t xml:space="preserve"> Recommendation: Biology </w:t>
      </w:r>
      <w:r w:rsidDel="00000000" w:rsidR="00000000" w:rsidRPr="00000000">
        <w:rPr>
          <w:i w:val="1"/>
          <w:rtl w:val="0"/>
        </w:rPr>
        <w:t xml:space="preserve">or</w:t>
      </w:r>
      <w:r w:rsidDel="00000000" w:rsidR="00000000" w:rsidRPr="00000000">
        <w:rPr>
          <w:rtl w:val="0"/>
        </w:rPr>
        <w:t xml:space="preserve"> Honors Biology </w:t>
      </w:r>
    </w:p>
    <w:p w:rsidR="00000000" w:rsidDel="00000000" w:rsidP="00000000" w:rsidRDefault="00000000" w:rsidRPr="00000000" w14:paraId="00000802">
      <w:pPr>
        <w:tabs>
          <w:tab w:val="right" w:leader="none" w:pos="9360"/>
        </w:tabs>
        <w:spacing w:after="35" w:line="252.00000000000003" w:lineRule="auto"/>
        <w:ind w:left="-14" w:firstLine="0"/>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10-12 </w:t>
        <w:tab/>
        <w:t xml:space="preserve">1 CREDIT</w:t>
      </w:r>
      <w:r w:rsidDel="00000000" w:rsidR="00000000" w:rsidRPr="00000000">
        <w:rPr>
          <w:rFonts w:ascii="Garamond" w:cs="Garamond" w:eastAsia="Garamond" w:hAnsi="Garamond"/>
          <w:sz w:val="24"/>
          <w:szCs w:val="24"/>
          <w:rtl w:val="0"/>
        </w:rPr>
        <w:t xml:space="preserve"> </w:t>
      </w:r>
    </w:p>
    <w:p w:rsidR="00000000" w:rsidDel="00000000" w:rsidP="00000000" w:rsidRDefault="00000000" w:rsidRPr="00000000" w14:paraId="0000080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Environmental Science is a choice to be considered for the college-bound student who wants to complete a 4-5 credit science sequence. Students are introduced to complex environmental issues. This course will raise student awareness by investigating causes, effects, and devising solutions for today's and tomorrow’s ecological dilemmas. Topics include ecosystems, wildlife, populations, pollution, energy concerns, land use, conservation, food additives, health, and career options. Activities include individual and group projects, field trips, lab work, technology applications, research, and collaborative discussions. Environmental science lends itself to be taken concurrently with other science electives. </w:t>
      </w:r>
    </w:p>
    <w:p w:rsidR="00000000" w:rsidDel="00000000" w:rsidP="00000000" w:rsidRDefault="00000000" w:rsidRPr="00000000" w14:paraId="00000804">
      <w:pPr>
        <w:spacing w:after="57" w:lineRule="auto"/>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tl w:val="0"/>
        </w:rPr>
      </w:r>
    </w:p>
    <w:p w:rsidR="00000000" w:rsidDel="00000000" w:rsidP="00000000" w:rsidRDefault="00000000" w:rsidRPr="00000000" w14:paraId="00000805">
      <w:pPr>
        <w:pStyle w:val="Heading3"/>
        <w:keepNext w:val="1"/>
        <w:keepLines w:val="1"/>
        <w:tabs>
          <w:tab w:val="right" w:leader="none" w:pos="9360"/>
          <w:tab w:val="right" w:leader="none" w:pos="9360"/>
          <w:tab w:val="right" w:leader="none" w:pos="9360"/>
          <w:tab w:val="right" w:leader="none" w:pos="9360"/>
        </w:tabs>
        <w:rPr/>
      </w:pPr>
      <w:r w:rsidDel="00000000" w:rsidR="00000000" w:rsidRPr="00000000">
        <w:rPr>
          <w:rtl w:val="0"/>
        </w:rPr>
        <w:t xml:space="preserve">451 – AP ENVIRONMENTAL SCIENCE </w:t>
        <w:tab/>
        <w:t xml:space="preserve"> </w:t>
      </w:r>
    </w:p>
    <w:p w:rsidR="00000000" w:rsidDel="00000000" w:rsidP="00000000" w:rsidRDefault="00000000" w:rsidRPr="00000000" w14:paraId="00000806">
      <w:pPr>
        <w:pStyle w:val="Heading3"/>
        <w:keepNext w:val="1"/>
        <w:keepLines w:val="1"/>
        <w:tabs>
          <w:tab w:val="right" w:leader="none" w:pos="9360"/>
          <w:tab w:val="right" w:leader="none" w:pos="9360"/>
          <w:tab w:val="right" w:leader="none" w:pos="9360"/>
          <w:tab w:val="right" w:leader="none" w:pos="9360"/>
        </w:tabs>
        <w:rPr/>
      </w:pPr>
      <w:r w:rsidDel="00000000" w:rsidR="00000000" w:rsidRPr="00000000">
        <w:rPr>
          <w:rtl w:val="0"/>
        </w:rPr>
        <w:tab/>
        <w:t xml:space="preserve">Recommendation: One biological science, one physical science </w:t>
      </w:r>
    </w:p>
    <w:p w:rsidR="00000000" w:rsidDel="00000000" w:rsidP="00000000" w:rsidRDefault="00000000" w:rsidRPr="00000000" w14:paraId="00000807">
      <w:pPr>
        <w:keepNext w:val="1"/>
        <w:keepLines w:val="1"/>
        <w:tabs>
          <w:tab w:val="right" w:leader="none" w:pos="9360"/>
        </w:tabs>
        <w:spacing w:after="35" w:line="252.00000000000003" w:lineRule="auto"/>
        <w:ind w:left="-14" w:firstLine="0"/>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11-12</w:t>
        <w:tab/>
        <w:t xml:space="preserve">1 CREDIT </w:t>
      </w:r>
      <w:r w:rsidDel="00000000" w:rsidR="00000000" w:rsidRPr="00000000">
        <w:rPr>
          <w:rtl w:val="0"/>
        </w:rPr>
      </w:r>
    </w:p>
    <w:p w:rsidR="00000000" w:rsidDel="00000000" w:rsidP="00000000" w:rsidRDefault="00000000" w:rsidRPr="00000000" w14:paraId="0000080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Advanced Placement Environmental Science offers curriculum equivalent to a freshman level college course. Course contents include the study of ecological principles, human resources, environmental quality, and wilderness management. Emphasis is placed on gathering, analyzing and interpreting data through a variety of laboratory experiences. Activities include lectures and discussions, experimentation, field work, research and projects. </w:t>
      </w:r>
    </w:p>
    <w:p w:rsidR="00000000" w:rsidDel="00000000" w:rsidP="00000000" w:rsidRDefault="00000000" w:rsidRPr="00000000" w14:paraId="00000809">
      <w:pPr>
        <w:pStyle w:val="Heading3"/>
        <w:tabs>
          <w:tab w:val="right" w:leader="none" w:pos="9360"/>
          <w:tab w:val="right" w:leader="none" w:pos="9360"/>
          <w:tab w:val="right" w:leader="none" w:pos="9360"/>
          <w:tab w:val="right" w:leader="none" w:pos="9360"/>
        </w:tabs>
        <w:spacing w:before="120" w:lineRule="auto"/>
        <w:rPr/>
      </w:pPr>
      <w:r w:rsidDel="00000000" w:rsidR="00000000" w:rsidRPr="00000000">
        <w:rPr>
          <w:rtl w:val="0"/>
        </w:rPr>
        <w:t xml:space="preserve">487 – INVESTIGATIONS IN MEDICINE (SOUTH)</w:t>
      </w:r>
      <w:r w:rsidDel="00000000" w:rsidR="00000000" w:rsidRPr="00000000">
        <w:rPr>
          <w:rFonts w:ascii="Times New Roman" w:cs="Times New Roman" w:eastAsia="Times New Roman" w:hAnsi="Times New Roman"/>
          <w:b w:val="0"/>
          <w:sz w:val="20"/>
          <w:szCs w:val="20"/>
          <w:rtl w:val="0"/>
        </w:rPr>
        <w:t xml:space="preserve"> </w:t>
        <w:tab/>
        <w:t xml:space="preserve"> </w:t>
        <w:tab/>
        <w:t xml:space="preserve"> </w:t>
      </w:r>
      <w:r w:rsidDel="00000000" w:rsidR="00000000" w:rsidRPr="00000000">
        <w:rPr>
          <w:rFonts w:ascii="Times New Roman" w:cs="Times New Roman" w:eastAsia="Times New Roman" w:hAnsi="Times New Roman"/>
          <w:sz w:val="20"/>
          <w:szCs w:val="20"/>
          <w:rtl w:val="0"/>
        </w:rPr>
        <w:t xml:space="preserve">Honors Biology</w:t>
      </w:r>
      <w:r w:rsidDel="00000000" w:rsidR="00000000" w:rsidRPr="00000000">
        <w:rPr>
          <w:rFonts w:ascii="Times New Roman" w:cs="Times New Roman" w:eastAsia="Times New Roman" w:hAnsi="Times New Roman"/>
          <w:b w:val="0"/>
          <w:sz w:val="20"/>
          <w:szCs w:val="20"/>
          <w:rtl w:val="0"/>
        </w:rPr>
        <w:t xml:space="preserve"> </w:t>
      </w:r>
      <w:r w:rsidDel="00000000" w:rsidR="00000000" w:rsidRPr="00000000">
        <w:rPr>
          <w:rFonts w:ascii="Times New Roman" w:cs="Times New Roman" w:eastAsia="Times New Roman" w:hAnsi="Times New Roman"/>
          <w:sz w:val="20"/>
          <w:szCs w:val="20"/>
          <w:rtl w:val="0"/>
        </w:rPr>
        <w:t xml:space="preserve">and Honors Chemistry preferred  </w:t>
        <w:tab/>
        <w:t xml:space="preserve"> Recommendation: AP Biology </w:t>
      </w:r>
      <w:r w:rsidDel="00000000" w:rsidR="00000000" w:rsidRPr="00000000">
        <w:rPr>
          <w:rFonts w:ascii="Times New Roman" w:cs="Times New Roman" w:eastAsia="Times New Roman" w:hAnsi="Times New Roman"/>
          <w:i w:val="1"/>
          <w:sz w:val="20"/>
          <w:szCs w:val="20"/>
          <w:rtl w:val="0"/>
        </w:rPr>
        <w:t xml:space="preserve">or</w:t>
      </w:r>
      <w:r w:rsidDel="00000000" w:rsidR="00000000" w:rsidRPr="00000000">
        <w:rPr>
          <w:rFonts w:ascii="Times New Roman" w:cs="Times New Roman" w:eastAsia="Times New Roman" w:hAnsi="Times New Roman"/>
          <w:sz w:val="20"/>
          <w:szCs w:val="20"/>
          <w:rtl w:val="0"/>
        </w:rPr>
        <w:t xml:space="preserve"> Physiology </w:t>
      </w:r>
      <w:r w:rsidDel="00000000" w:rsidR="00000000" w:rsidRPr="00000000">
        <w:rPr>
          <w:rtl w:val="0"/>
        </w:rPr>
      </w:r>
    </w:p>
    <w:p w:rsidR="00000000" w:rsidDel="00000000" w:rsidP="00000000" w:rsidRDefault="00000000" w:rsidRPr="00000000" w14:paraId="0000080A">
      <w:pPr>
        <w:tabs>
          <w:tab w:val="right" w:leader="none" w:pos="9360"/>
        </w:tabs>
        <w:spacing w:after="35" w:line="252.00000000000003" w:lineRule="auto"/>
        <w:ind w:left="-14" w:firstLine="0"/>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11-12</w:t>
        <w:tab/>
        <w:t xml:space="preserve">.5 CREDIT </w:t>
      </w:r>
      <w:r w:rsidDel="00000000" w:rsidR="00000000" w:rsidRPr="00000000">
        <w:rPr>
          <w:rtl w:val="0"/>
        </w:rPr>
      </w:r>
    </w:p>
    <w:p w:rsidR="00000000" w:rsidDel="00000000" w:rsidP="00000000" w:rsidRDefault="00000000" w:rsidRPr="00000000" w14:paraId="0000080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Investigations in Medicine provides students who are planning on furthering their education in the medical field, an exposure to the internal workings of the hospital, patient care, as well as medical research and case studies. This semester class will coordinate the experiences students had or will have in the clinical rotations they are offered to participate in during the summer months. </w:t>
      </w:r>
    </w:p>
    <w:p w:rsidR="00000000" w:rsidDel="00000000" w:rsidP="00000000" w:rsidRDefault="00000000" w:rsidRPr="00000000" w14:paraId="0000080C">
      <w:pPr>
        <w:pStyle w:val="Heading3"/>
        <w:tabs>
          <w:tab w:val="right" w:leader="none" w:pos="9360"/>
          <w:tab w:val="right" w:leader="none" w:pos="9360"/>
          <w:tab w:val="right" w:leader="none" w:pos="9360"/>
          <w:tab w:val="right" w:leader="none" w:pos="9360"/>
        </w:tabs>
        <w:spacing w:before="120" w:lineRule="auto"/>
        <w:rPr/>
      </w:pPr>
      <w:r w:rsidDel="00000000" w:rsidR="00000000" w:rsidRPr="00000000">
        <w:rPr>
          <w:rtl w:val="0"/>
        </w:rPr>
        <w:t xml:space="preserve">491– PHYSIOLOGY </w:t>
        <w:tab/>
        <w:t xml:space="preserve"> Recommendation: Successful completion (B or better) in Biology </w:t>
      </w:r>
    </w:p>
    <w:p w:rsidR="00000000" w:rsidDel="00000000" w:rsidP="00000000" w:rsidRDefault="00000000" w:rsidRPr="00000000" w14:paraId="0000080D">
      <w:pPr>
        <w:tabs>
          <w:tab w:val="right" w:leader="none" w:pos="9360"/>
        </w:tabs>
        <w:spacing w:after="35" w:line="252.00000000000003" w:lineRule="auto"/>
        <w:ind w:left="-14" w:firstLine="0"/>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10-12  </w:t>
        <w:tab/>
        <w:t xml:space="preserve">.5 CREDIT</w:t>
      </w:r>
      <w:r w:rsidDel="00000000" w:rsidR="00000000" w:rsidRPr="00000000">
        <w:rPr>
          <w:rFonts w:ascii="Garamond" w:cs="Garamond" w:eastAsia="Garamond" w:hAnsi="Garamond"/>
          <w:sz w:val="24"/>
          <w:szCs w:val="24"/>
          <w:rtl w:val="0"/>
        </w:rPr>
        <w:t xml:space="preserve"> </w:t>
      </w:r>
    </w:p>
    <w:p w:rsidR="00000000" w:rsidDel="00000000" w:rsidP="00000000" w:rsidRDefault="00000000" w:rsidRPr="00000000" w14:paraId="0000080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This is a basic course covering essential concepts of human physiology. The various topics include the study of cell biology and the integration of physiological body systems. The study of these components will involve an understanding of four major areas: organization of the body; skeletal movement and muscles; the nervous and sensory systems; and body maintenance-blood/cardiovascular system, respiratory system. This course deals specifically with human physiology, with its main purpose to increase your knowledge and understanding of how the human body works. The course is organized to progress from the cellular level, to integrated system functioning (e.g., cardiovascular, pulmonary, etc.) to the total body. Lab experiments in the course are related to physiology and therefore, provide the necessary background for understanding the chemical and physical phenomena that underlie the structure and function of the systems of the human body. Upon successful completion of this course you will come to appreciate yourself as a “wonderfully made being.” This course will provide a solid foundation to build upon in the pre-medical and dental college curriculum. </w:t>
      </w:r>
    </w:p>
    <w:p w:rsidR="00000000" w:rsidDel="00000000" w:rsidP="00000000" w:rsidRDefault="00000000" w:rsidRPr="00000000" w14:paraId="0000080F">
      <w:pPr>
        <w:pStyle w:val="Heading3"/>
        <w:tabs>
          <w:tab w:val="right" w:leader="none" w:pos="9360"/>
          <w:tab w:val="right" w:leader="none" w:pos="9360"/>
          <w:tab w:val="right" w:leader="none" w:pos="9360"/>
        </w:tabs>
        <w:spacing w:before="120" w:lineRule="auto"/>
        <w:rPr/>
      </w:pPr>
      <w:bookmarkStart w:colFirst="0" w:colLast="0" w:name="_heading=h.pwapr7z3h7c" w:id="45"/>
      <w:bookmarkEnd w:id="45"/>
      <w:r w:rsidDel="00000000" w:rsidR="00000000" w:rsidRPr="00000000">
        <w:rPr>
          <w:rtl w:val="0"/>
        </w:rPr>
        <w:t xml:space="preserve">489-ANATOMY AND PHYSIOLOGY (South PILOT) </w:t>
        <w:tab/>
        <w:t xml:space="preserve"> Recommendation: Successful completion </w:t>
        <w:tab/>
        <w:t xml:space="preserve">(B or better) in Biology </w:t>
      </w:r>
    </w:p>
    <w:p w:rsidR="00000000" w:rsidDel="00000000" w:rsidP="00000000" w:rsidRDefault="00000000" w:rsidRPr="00000000" w14:paraId="00000810">
      <w:pPr>
        <w:tabs>
          <w:tab w:val="right" w:leader="none" w:pos="9360"/>
        </w:tabs>
        <w:spacing w:after="35" w:line="252.00000000000003" w:lineRule="auto"/>
        <w:ind w:left="-14" w:firstLine="0"/>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10-12  </w:t>
        <w:tab/>
        <w:t xml:space="preserve">1.0 CREDIT</w:t>
      </w:r>
      <w:r w:rsidDel="00000000" w:rsidR="00000000" w:rsidRPr="00000000">
        <w:rPr>
          <w:rFonts w:ascii="Garamond" w:cs="Garamond" w:eastAsia="Garamond" w:hAnsi="Garamond"/>
          <w:sz w:val="24"/>
          <w:szCs w:val="24"/>
          <w:rtl w:val="0"/>
        </w:rPr>
        <w:t xml:space="preserve"> </w:t>
      </w:r>
    </w:p>
    <w:p w:rsidR="00000000" w:rsidDel="00000000" w:rsidP="00000000" w:rsidRDefault="00000000" w:rsidRPr="00000000" w14:paraId="00000811">
      <w:pPr>
        <w:spacing w:after="120" w:line="290" w:lineRule="auto"/>
        <w:ind w:hanging="14"/>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This course covers essential concepts of human anatomy and physiology. Students will expand upon their knowledge of the human body taught in their introductory biology course.  Course content includes the structures and functions of different body systems utilizing hands-on activities and extensive laboratory experiences, and the opportunity to interact with real-world professionals in the medical field.  Students will leave with a deep understanding of their body and how it works.  Anatomy and physiology will prepare students for future life science courses in high school and/or post secondary education. </w:t>
      </w:r>
    </w:p>
    <w:p w:rsidR="00000000" w:rsidDel="00000000" w:rsidP="00000000" w:rsidRDefault="00000000" w:rsidRPr="00000000" w14:paraId="00000812">
      <w:pPr>
        <w:pStyle w:val="Heading3"/>
        <w:tabs>
          <w:tab w:val="right" w:leader="none" w:pos="9360"/>
          <w:tab w:val="right" w:leader="none" w:pos="9360"/>
          <w:tab w:val="right" w:leader="none" w:pos="9360"/>
          <w:tab w:val="right" w:leader="none" w:pos="9360"/>
        </w:tabs>
        <w:rPr/>
      </w:pPr>
      <w:r w:rsidDel="00000000" w:rsidR="00000000" w:rsidRPr="00000000">
        <w:rPr>
          <w:color w:val="1c721c"/>
          <w:rtl w:val="0"/>
        </w:rPr>
        <w:t xml:space="preserve">492–</w:t>
      </w:r>
      <w:r w:rsidDel="00000000" w:rsidR="00000000" w:rsidRPr="00000000">
        <w:rPr>
          <w:rtl w:val="0"/>
        </w:rPr>
        <w:t xml:space="preserve"> MICROBIOLOGY </w:t>
        <w:tab/>
        <w:t xml:space="preserve"> </w:t>
        <w:tab/>
        <w:t xml:space="preserve">Recommendation: Successful completion (B or better) in Biology </w:t>
      </w:r>
    </w:p>
    <w:p w:rsidR="00000000" w:rsidDel="00000000" w:rsidP="00000000" w:rsidRDefault="00000000" w:rsidRPr="00000000" w14:paraId="00000813">
      <w:pPr>
        <w:tabs>
          <w:tab w:val="right" w:leader="none" w:pos="9360"/>
        </w:tabs>
        <w:spacing w:after="10" w:line="252.00000000000003" w:lineRule="auto"/>
        <w:ind w:left="-14" w:firstLine="0"/>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10-12</w:t>
        <w:tab/>
        <w:t xml:space="preserve">.5 CREDIT</w:t>
      </w:r>
      <w:r w:rsidDel="00000000" w:rsidR="00000000" w:rsidRPr="00000000">
        <w:rPr>
          <w:rFonts w:ascii="Garamond" w:cs="Garamond" w:eastAsia="Garamond" w:hAnsi="Garamond"/>
          <w:sz w:val="24"/>
          <w:szCs w:val="24"/>
          <w:rtl w:val="0"/>
        </w:rPr>
        <w:t xml:space="preserve"> </w:t>
      </w:r>
    </w:p>
    <w:p w:rsidR="00000000" w:rsidDel="00000000" w:rsidP="00000000" w:rsidRDefault="00000000" w:rsidRPr="00000000" w14:paraId="0000081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Microbiology is concerned with an in-depth examination of the microbial world. A basic background in chemistry may be helpful in understanding the concepts of microbiology; although chemistry is not a prerequisite to the course. This is a lab based class with studies in microscopy, morphology, growth and classification of microorganism; method of cultivation, isolation, and staining methods of microorganism; media preparation for microorganism; and microbial identification. Students will learn proper techniques used in microbiology lab in order to investigate, identify and classify microbes. This course will provide background for students interested in a pre-medical and dental college curriculum. </w:t>
      </w:r>
    </w:p>
    <w:p w:rsidR="00000000" w:rsidDel="00000000" w:rsidP="00000000" w:rsidRDefault="00000000" w:rsidRPr="00000000" w14:paraId="00000815">
      <w:pPr>
        <w:pStyle w:val="Heading3"/>
        <w:keepNext w:val="1"/>
        <w:keepLines w:val="1"/>
        <w:tabs>
          <w:tab w:val="right" w:leader="none" w:pos="9360"/>
          <w:tab w:val="right" w:leader="none" w:pos="9360"/>
          <w:tab w:val="right" w:leader="none" w:pos="9360"/>
          <w:tab w:val="right" w:leader="none" w:pos="9360"/>
        </w:tabs>
        <w:spacing w:before="120" w:lineRule="auto"/>
        <w:rPr/>
      </w:pPr>
      <w:r w:rsidDel="00000000" w:rsidR="00000000" w:rsidRPr="00000000">
        <w:rPr>
          <w:rtl w:val="0"/>
        </w:rPr>
        <w:t xml:space="preserve">442 – ZOOLOGY (PILOT) </w:t>
        <w:tab/>
        <w:t xml:space="preserve"> Recommendation: Biology </w:t>
      </w:r>
    </w:p>
    <w:p w:rsidR="00000000" w:rsidDel="00000000" w:rsidP="00000000" w:rsidRDefault="00000000" w:rsidRPr="00000000" w14:paraId="00000816">
      <w:pPr>
        <w:keepNext w:val="1"/>
        <w:keepLines w:val="1"/>
        <w:tabs>
          <w:tab w:val="right" w:leader="none" w:pos="9360"/>
        </w:tabs>
        <w:spacing w:after="10" w:line="252.00000000000003" w:lineRule="auto"/>
        <w:ind w:left="-14" w:firstLine="0"/>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10-12 </w:t>
        <w:tab/>
        <w:t xml:space="preserve">.5 CREDIT</w:t>
      </w:r>
      <w:r w:rsidDel="00000000" w:rsidR="00000000" w:rsidRPr="00000000">
        <w:rPr>
          <w:rFonts w:ascii="Garamond" w:cs="Garamond" w:eastAsia="Garamond" w:hAnsi="Garamond"/>
          <w:sz w:val="24"/>
          <w:szCs w:val="24"/>
          <w:rtl w:val="0"/>
        </w:rPr>
        <w:t xml:space="preserve"> </w:t>
      </w:r>
    </w:p>
    <w:p w:rsidR="00000000" w:rsidDel="00000000" w:rsidP="00000000" w:rsidRDefault="00000000" w:rsidRPr="00000000" w14:paraId="0000081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222222"/>
          <w:sz w:val="24"/>
          <w:szCs w:val="24"/>
          <w:u w:val="none"/>
          <w:shd w:fill="auto" w:val="clear"/>
          <w:vertAlign w:val="baseline"/>
          <w:rtl w:val="0"/>
        </w:rPr>
        <w:t xml:space="preserve">Zoology is a course within the biological sciences that is an intensive study of the animal kingdom. </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This semester course is designed for students who have taken a year of biology and have a high interest in learning more about animals </w:t>
      </w:r>
    </w:p>
    <w:p w:rsidR="00000000" w:rsidDel="00000000" w:rsidP="00000000" w:rsidRDefault="00000000" w:rsidRPr="00000000" w14:paraId="0000081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Students will learn how major animal groups are able to solve 4 main problems including: getting energy, reproducing and continuing the species, maintaining a stable internal environment and sensing the external environment to avoid danger. Students will be involved in several projects throughout this course including experimental design and research. </w:t>
      </w:r>
    </w:p>
    <w:p w:rsidR="00000000" w:rsidDel="00000000" w:rsidP="00000000" w:rsidRDefault="00000000" w:rsidRPr="00000000" w14:paraId="0000081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Units and lessons are aligned to the Next Generation Science Standards/Michigan Science Standards (NGSS/MiSS). Instructional resources will include a variety of online sources as well as guest speakers and field trips. </w:t>
      </w:r>
    </w:p>
    <w:p w:rsidR="00000000" w:rsidDel="00000000" w:rsidP="00000000" w:rsidRDefault="00000000" w:rsidRPr="00000000" w14:paraId="0000081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81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81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81D">
      <w:pPr>
        <w:pStyle w:val="Heading3"/>
        <w:tabs>
          <w:tab w:val="right" w:leader="none" w:pos="9360"/>
          <w:tab w:val="right" w:leader="none" w:pos="9360"/>
          <w:tab w:val="right" w:leader="none" w:pos="9360"/>
          <w:tab w:val="right" w:leader="none" w:pos="9360"/>
        </w:tabs>
        <w:spacing w:before="120" w:lineRule="auto"/>
        <w:rPr/>
      </w:pPr>
      <w:r w:rsidDel="00000000" w:rsidR="00000000" w:rsidRPr="00000000">
        <w:rPr>
          <w:rtl w:val="0"/>
        </w:rPr>
        <w:t xml:space="preserve">493 – APPLIED MEDICAL RESEARCH WITH CLINICAL INVESTIGATIONS </w:t>
      </w:r>
      <w:r w:rsidDel="00000000" w:rsidR="00000000" w:rsidRPr="00000000">
        <w:rPr>
          <w:rFonts w:ascii="Times New Roman" w:cs="Times New Roman" w:eastAsia="Times New Roman" w:hAnsi="Times New Roman"/>
          <w:b w:val="0"/>
          <w:sz w:val="20"/>
          <w:szCs w:val="20"/>
          <w:rtl w:val="0"/>
        </w:rPr>
        <w:t xml:space="preserve"> </w:t>
        <w:tab/>
        <w:t xml:space="preserve"> </w:t>
        <w:tab/>
        <w:t xml:space="preserve"> NORTH </w:t>
        <w:tab/>
        <w:t xml:space="preserve"> </w:t>
      </w:r>
      <w:r w:rsidDel="00000000" w:rsidR="00000000" w:rsidRPr="00000000">
        <w:rPr>
          <w:rFonts w:ascii="Times New Roman" w:cs="Times New Roman" w:eastAsia="Times New Roman" w:hAnsi="Times New Roman"/>
          <w:sz w:val="20"/>
          <w:szCs w:val="20"/>
          <w:rtl w:val="0"/>
        </w:rPr>
        <w:t xml:space="preserve">Recommended: AP Biology </w:t>
      </w:r>
      <w:r w:rsidDel="00000000" w:rsidR="00000000" w:rsidRPr="00000000">
        <w:rPr>
          <w:rFonts w:ascii="Times New Roman" w:cs="Times New Roman" w:eastAsia="Times New Roman" w:hAnsi="Times New Roman"/>
          <w:i w:val="1"/>
          <w:sz w:val="20"/>
          <w:szCs w:val="20"/>
          <w:rtl w:val="0"/>
        </w:rPr>
        <w:t xml:space="preserve">or</w:t>
      </w:r>
      <w:r w:rsidDel="00000000" w:rsidR="00000000" w:rsidRPr="00000000">
        <w:rPr>
          <w:rFonts w:ascii="Times New Roman" w:cs="Times New Roman" w:eastAsia="Times New Roman" w:hAnsi="Times New Roman"/>
          <w:sz w:val="20"/>
          <w:szCs w:val="20"/>
          <w:rtl w:val="0"/>
        </w:rPr>
        <w:t xml:space="preserve"> Physiology  </w:t>
      </w:r>
      <w:r w:rsidDel="00000000" w:rsidR="00000000" w:rsidRPr="00000000">
        <w:rPr>
          <w:rFonts w:ascii="Times New Roman" w:cs="Times New Roman" w:eastAsia="Times New Roman" w:hAnsi="Times New Roman"/>
          <w:i w:val="1"/>
          <w:sz w:val="20"/>
          <w:szCs w:val="20"/>
          <w:rtl w:val="0"/>
        </w:rPr>
        <w:t xml:space="preserve">or</w:t>
      </w:r>
      <w:r w:rsidDel="00000000" w:rsidR="00000000" w:rsidRPr="00000000">
        <w:rPr>
          <w:rFonts w:ascii="Times New Roman" w:cs="Times New Roman" w:eastAsia="Times New Roman" w:hAnsi="Times New Roman"/>
          <w:sz w:val="20"/>
          <w:szCs w:val="20"/>
          <w:rtl w:val="0"/>
        </w:rPr>
        <w:t xml:space="preserve"> Microbiology </w:t>
      </w:r>
      <w:r w:rsidDel="00000000" w:rsidR="00000000" w:rsidRPr="00000000">
        <w:rPr>
          <w:rFonts w:ascii="Times New Roman" w:cs="Times New Roman" w:eastAsia="Times New Roman" w:hAnsi="Times New Roman"/>
          <w:b w:val="0"/>
          <w:sz w:val="20"/>
          <w:szCs w:val="20"/>
          <w:rtl w:val="0"/>
        </w:rPr>
        <w:t xml:space="preserve">and</w:t>
      </w:r>
      <w:r w:rsidDel="00000000" w:rsidR="00000000" w:rsidRPr="00000000">
        <w:rPr>
          <w:rFonts w:ascii="Times New Roman" w:cs="Times New Roman" w:eastAsia="Times New Roman" w:hAnsi="Times New Roman"/>
          <w:sz w:val="20"/>
          <w:szCs w:val="20"/>
          <w:rtl w:val="0"/>
        </w:rPr>
        <w:t xml:space="preserve"> Physics  </w:t>
      </w:r>
      <w:r w:rsidDel="00000000" w:rsidR="00000000" w:rsidRPr="00000000">
        <w:rPr>
          <w:rFonts w:ascii="Times New Roman" w:cs="Times New Roman" w:eastAsia="Times New Roman" w:hAnsi="Times New Roman"/>
          <w:i w:val="1"/>
          <w:sz w:val="20"/>
          <w:szCs w:val="20"/>
          <w:rtl w:val="0"/>
        </w:rPr>
        <w:t xml:space="preserve">or</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mc:AlternateContent>
          <mc:Choice Requires="wpg">
            <w:drawing>
              <wp:anchor allowOverlap="1" behindDoc="0" distB="0" distT="0" distL="114300" distR="114300" hidden="0" layoutInCell="1" locked="0" relativeHeight="0" simplePos="0">
                <wp:simplePos x="0" y="0"/>
                <wp:positionH relativeFrom="page">
                  <wp:posOffset>457200</wp:posOffset>
                </wp:positionH>
                <wp:positionV relativeFrom="page">
                  <wp:posOffset>9028176</wp:posOffset>
                </wp:positionV>
                <wp:extent cx="9144" cy="175260"/>
                <wp:effectExtent b="0" l="0" r="0" t="0"/>
                <wp:wrapTopAndBottom distB="0" distT="0"/>
                <wp:docPr id="290204" name=""/>
                <a:graphic>
                  <a:graphicData uri="http://schemas.microsoft.com/office/word/2010/wordprocessingGroup">
                    <wpg:wgp>
                      <wpg:cNvGrpSpPr/>
                      <wpg:grpSpPr>
                        <a:xfrm>
                          <a:off x="5341425" y="3692350"/>
                          <a:ext cx="9144" cy="175260"/>
                          <a:chOff x="5341425" y="3692350"/>
                          <a:chExt cx="9150" cy="175300"/>
                        </a:xfrm>
                      </wpg:grpSpPr>
                      <wpg:grpSp>
                        <wpg:cNvGrpSpPr/>
                        <wpg:grpSpPr>
                          <a:xfrm>
                            <a:off x="5341428" y="3692370"/>
                            <a:ext cx="9144" cy="175260"/>
                            <a:chOff x="5341425" y="3692350"/>
                            <a:chExt cx="9150" cy="175300"/>
                          </a:xfrm>
                        </wpg:grpSpPr>
                        <wps:wsp>
                          <wps:cNvSpPr/>
                          <wps:cNvPr id="3" name="Shape 3"/>
                          <wps:spPr>
                            <a:xfrm>
                              <a:off x="5341425" y="3692350"/>
                              <a:ext cx="9150" cy="1753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5341428" y="3692370"/>
                              <a:ext cx="9144" cy="175260"/>
                              <a:chOff x="5341425" y="3692350"/>
                              <a:chExt cx="9150" cy="175300"/>
                            </a:xfrm>
                          </wpg:grpSpPr>
                          <wps:wsp>
                            <wps:cNvSpPr/>
                            <wps:cNvPr id="67" name="Shape 67"/>
                            <wps:spPr>
                              <a:xfrm>
                                <a:off x="5341425" y="3692350"/>
                                <a:ext cx="9150" cy="1753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5341428" y="3692370"/>
                                <a:ext cx="9144" cy="175260"/>
                                <a:chOff x="5341425" y="3692350"/>
                                <a:chExt cx="9150" cy="175300"/>
                              </a:xfrm>
                            </wpg:grpSpPr>
                            <wps:wsp>
                              <wps:cNvSpPr/>
                              <wps:cNvPr id="69" name="Shape 69"/>
                              <wps:spPr>
                                <a:xfrm>
                                  <a:off x="5341425" y="3692350"/>
                                  <a:ext cx="9150" cy="1753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5341428" y="3692370"/>
                                  <a:ext cx="9144" cy="175260"/>
                                  <a:chOff x="5341428" y="3692370"/>
                                  <a:chExt cx="9144" cy="175260"/>
                                </a:xfrm>
                              </wpg:grpSpPr>
                              <wps:wsp>
                                <wps:cNvSpPr/>
                                <wps:cNvPr id="71" name="Shape 71"/>
                                <wps:spPr>
                                  <a:xfrm>
                                    <a:off x="5341428" y="3692370"/>
                                    <a:ext cx="9125" cy="1752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5341428" y="3692370"/>
                                    <a:ext cx="9144" cy="175260"/>
                                    <a:chOff x="5341428" y="3692370"/>
                                    <a:chExt cx="9144" cy="175260"/>
                                  </a:xfrm>
                                </wpg:grpSpPr>
                                <wps:wsp>
                                  <wps:cNvSpPr/>
                                  <wps:cNvPr id="73" name="Shape 73"/>
                                  <wps:spPr>
                                    <a:xfrm>
                                      <a:off x="5341428" y="3692370"/>
                                      <a:ext cx="9125" cy="1752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5341428" y="3692370"/>
                                      <a:ext cx="9144" cy="175260"/>
                                      <a:chOff x="0" y="0"/>
                                      <a:chExt cx="9144" cy="175260"/>
                                    </a:xfrm>
                                  </wpg:grpSpPr>
                                  <wps:wsp>
                                    <wps:cNvSpPr/>
                                    <wps:cNvPr id="75" name="Shape 75"/>
                                    <wps:spPr>
                                      <a:xfrm>
                                        <a:off x="0" y="0"/>
                                        <a:ext cx="9125" cy="1752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76" name="Shape 76"/>
                                    <wps:spPr>
                                      <a:xfrm>
                                        <a:off x="0" y="0"/>
                                        <a:ext cx="9144" cy="175260"/>
                                      </a:xfrm>
                                      <a:custGeom>
                                        <a:rect b="b" l="l" r="r" t="t"/>
                                        <a:pathLst>
                                          <a:path extrusionOk="0" h="175260" w="9144">
                                            <a:moveTo>
                                              <a:pt x="0" y="0"/>
                                            </a:moveTo>
                                            <a:lnTo>
                                              <a:pt x="9144" y="0"/>
                                            </a:lnTo>
                                            <a:lnTo>
                                              <a:pt x="9144" y="175260"/>
                                            </a:lnTo>
                                            <a:lnTo>
                                              <a:pt x="0" y="175260"/>
                                            </a:lnTo>
                                            <a:lnTo>
                                              <a:pt x="0" y="0"/>
                                            </a:lnTo>
                                          </a:path>
                                        </a:pathLst>
                                      </a:custGeom>
                                      <a:solidFill>
                                        <a:srgbClr val="000000"/>
                                      </a:solidFill>
                                      <a:ln>
                                        <a:noFill/>
                                      </a:ln>
                                    </wps:spPr>
                                    <wps:bodyPr anchorCtr="0" anchor="ctr" bIns="91425" lIns="91425" spcFirstLastPara="1" rIns="91425" wrap="square" tIns="91425">
                                      <a:noAutofit/>
                                    </wps:bodyPr>
                                  </wps:wsp>
                                </wpg:grpSp>
                              </wpg:grpSp>
                            </wpg:grpSp>
                          </wpg:grpSp>
                        </wpg:grpSp>
                      </wpg:grpSp>
                    </wpg:wgp>
                  </a:graphicData>
                </a:graphic>
              </wp:anchor>
            </w:drawing>
          </mc:Choice>
          <mc:Fallback>
            <w:drawing>
              <wp:anchor allowOverlap="1" behindDoc="0" distB="0" distT="0" distL="114300" distR="114300" hidden="0" layoutInCell="1" locked="0" relativeHeight="0" simplePos="0">
                <wp:simplePos x="0" y="0"/>
                <wp:positionH relativeFrom="page">
                  <wp:posOffset>457200</wp:posOffset>
                </wp:positionH>
                <wp:positionV relativeFrom="page">
                  <wp:posOffset>9028176</wp:posOffset>
                </wp:positionV>
                <wp:extent cx="9144" cy="175260"/>
                <wp:effectExtent b="0" l="0" r="0" t="0"/>
                <wp:wrapTopAndBottom distB="0" distT="0"/>
                <wp:docPr id="290204" name="image10.png"/>
                <a:graphic>
                  <a:graphicData uri="http://schemas.openxmlformats.org/drawingml/2006/picture">
                    <pic:pic>
                      <pic:nvPicPr>
                        <pic:cNvPr id="0" name="image10.png"/>
                        <pic:cNvPicPr preferRelativeResize="0"/>
                      </pic:nvPicPr>
                      <pic:blipFill>
                        <a:blip r:embed="rId7"/>
                        <a:srcRect/>
                        <a:stretch>
                          <a:fillRect/>
                        </a:stretch>
                      </pic:blipFill>
                      <pic:spPr>
                        <a:xfrm>
                          <a:off x="0" y="0"/>
                          <a:ext cx="9144" cy="175260"/>
                        </a:xfrm>
                        <a:prstGeom prst="rect"/>
                        <a:ln/>
                      </pic:spPr>
                    </pic:pic>
                  </a:graphicData>
                </a:graphic>
              </wp:anchor>
            </w:drawing>
          </mc:Fallback>
        </mc:AlternateContent>
      </w:r>
      <w:r w:rsidDel="00000000" w:rsidR="00000000" w:rsidRPr="00000000">
        <w:rPr>
          <w:rFonts w:ascii="Times New Roman" w:cs="Times New Roman" w:eastAsia="Times New Roman" w:hAnsi="Times New Roman"/>
          <w:sz w:val="20"/>
          <w:szCs w:val="20"/>
          <w:rtl w:val="0"/>
        </w:rPr>
        <w:t xml:space="preserve">concurrent enrollment in Physics Completion of Biology (B or better) and Chemistry</w:t>
      </w:r>
      <w:r w:rsidDel="00000000" w:rsidR="00000000" w:rsidRPr="00000000">
        <w:rPr>
          <w:rtl w:val="0"/>
        </w:rPr>
        <w:tab/>
      </w:r>
      <w:r w:rsidDel="00000000" w:rsidR="00000000" w:rsidRPr="00000000">
        <w:rPr>
          <w:rFonts w:ascii="Times New Roman" w:cs="Times New Roman" w:eastAsia="Times New Roman" w:hAnsi="Times New Roman"/>
          <w:sz w:val="20"/>
          <w:szCs w:val="20"/>
          <w:rtl w:val="0"/>
        </w:rPr>
        <w:t xml:space="preserve"> (Honors level preferred; B or better)</w:t>
      </w:r>
      <w:r w:rsidDel="00000000" w:rsidR="00000000" w:rsidRPr="00000000">
        <w:rPr>
          <w:rtl w:val="0"/>
        </w:rPr>
        <w:tab/>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0"/>
          <w:sz w:val="20"/>
          <w:szCs w:val="20"/>
          <w:rtl w:val="0"/>
        </w:rPr>
        <w:t xml:space="preserve">Junior Status with instructor approval </w:t>
      </w:r>
      <w:r w:rsidDel="00000000" w:rsidR="00000000" w:rsidRPr="00000000">
        <w:rPr>
          <w:rtl w:val="0"/>
        </w:rPr>
      </w:r>
    </w:p>
    <w:p w:rsidR="00000000" w:rsidDel="00000000" w:rsidP="00000000" w:rsidRDefault="00000000" w:rsidRPr="00000000" w14:paraId="0000081E">
      <w:pPr>
        <w:tabs>
          <w:tab w:val="right" w:leader="none" w:pos="9360"/>
        </w:tabs>
        <w:spacing w:after="35" w:line="252.00000000000003" w:lineRule="auto"/>
        <w:ind w:left="-14" w:firstLine="0"/>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12 </w:t>
        <w:tab/>
        <w:t xml:space="preserve">1 CREDIT </w:t>
      </w:r>
      <w:r w:rsidDel="00000000" w:rsidR="00000000" w:rsidRPr="00000000">
        <w:rPr>
          <w:rtl w:val="0"/>
        </w:rPr>
      </w:r>
    </w:p>
    <w:p w:rsidR="00000000" w:rsidDel="00000000" w:rsidP="00000000" w:rsidRDefault="00000000" w:rsidRPr="00000000" w14:paraId="0000081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Applied Medical Research with Clinical Investigations provides upperclassmen, who are strongly motivated to pursue a career in medicine, a broad exposure to clinical rounds and medical research. Shadowing experiences in clinical rounds at hospitals, doctor’s offices, and at University research departments highlight the learning in the course. Class seminars, both didactic and collaborative, deepen understanding of pathophysiology and present challenging medical case studies. Students apply academic study to the problem-solving tasks associated with medical research – designing, implementing, and communication research projects through multimedia and final colloquium. Academic concepts are applied in clinical/research rounds, course studies, laboratory setting, student-initiated research, and case study analyses.</w:t>
      </w: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820">
      <w:pPr>
        <w:spacing w:after="113" w:lineRule="auto"/>
        <w:ind w:left="45" w:firstLine="0"/>
        <w:jc w:val="center"/>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tl w:val="0"/>
        </w:rPr>
      </w:r>
    </w:p>
    <w:p w:rsidR="00000000" w:rsidDel="00000000" w:rsidP="00000000" w:rsidRDefault="00000000" w:rsidRPr="00000000" w14:paraId="00000821">
      <w:pPr>
        <w:pStyle w:val="Heading2"/>
        <w:rPr/>
      </w:pPr>
      <w:r w:rsidDel="00000000" w:rsidR="00000000" w:rsidRPr="00000000">
        <w:rPr>
          <w:rtl w:val="0"/>
        </w:rPr>
        <w:t xml:space="preserve">ELECTIVE COURSES</w:t>
      </w:r>
      <w:r w:rsidDel="00000000" w:rsidR="00000000" w:rsidRPr="00000000">
        <w:rPr>
          <w:b w:val="1"/>
          <w:rtl w:val="0"/>
        </w:rPr>
        <w:t xml:space="preserve"> </w:t>
      </w:r>
      <w:r w:rsidDel="00000000" w:rsidR="00000000" w:rsidRPr="00000000">
        <w:rPr>
          <w:rtl w:val="0"/>
        </w:rPr>
        <w:t xml:space="preserve">- PHYSICAL SCIENCE </w:t>
      </w:r>
    </w:p>
    <w:p w:rsidR="00000000" w:rsidDel="00000000" w:rsidP="00000000" w:rsidRDefault="00000000" w:rsidRPr="00000000" w14:paraId="00000822">
      <w:pPr>
        <w:pStyle w:val="Heading3"/>
        <w:tabs>
          <w:tab w:val="right" w:leader="none" w:pos="9360"/>
          <w:tab w:val="right" w:leader="none" w:pos="9360"/>
          <w:tab w:val="right" w:leader="none" w:pos="9360"/>
          <w:tab w:val="right" w:leader="none" w:pos="9360"/>
        </w:tabs>
        <w:rPr/>
      </w:pPr>
      <w:r w:rsidDel="00000000" w:rsidR="00000000" w:rsidRPr="00000000">
        <w:rPr>
          <w:rtl w:val="0"/>
        </w:rPr>
        <w:t xml:space="preserve">413 – AP CHEMISTRY </w:t>
        <w:tab/>
        <w:t xml:space="preserve"> Recommendation: C in Honors Chemistry </w:t>
        <w:tab/>
      </w:r>
      <w:r w:rsidDel="00000000" w:rsidR="00000000" w:rsidRPr="00000000">
        <w:rPr>
          <w:i w:val="1"/>
          <w:rtl w:val="0"/>
        </w:rPr>
        <w:t xml:space="preserve">or</w:t>
      </w:r>
      <w:r w:rsidDel="00000000" w:rsidR="00000000" w:rsidRPr="00000000">
        <w:rPr>
          <w:rtl w:val="0"/>
        </w:rPr>
        <w:t xml:space="preserve">  </w:t>
        <w:tab/>
        <w:t xml:space="preserve"> Department Chair and Counselor approval  </w:t>
      </w:r>
    </w:p>
    <w:p w:rsidR="00000000" w:rsidDel="00000000" w:rsidP="00000000" w:rsidRDefault="00000000" w:rsidRPr="00000000" w14:paraId="00000823">
      <w:pPr>
        <w:tabs>
          <w:tab w:val="right" w:leader="none" w:pos="9360"/>
        </w:tabs>
        <w:spacing w:after="10" w:line="252.00000000000003" w:lineRule="auto"/>
        <w:ind w:left="-14" w:firstLine="0"/>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11-12 </w:t>
        <w:tab/>
        <w:t xml:space="preserve">1 CREDIT </w:t>
      </w:r>
      <w:r w:rsidDel="00000000" w:rsidR="00000000" w:rsidRPr="00000000">
        <w:rPr>
          <w:rtl w:val="0"/>
        </w:rPr>
      </w:r>
    </w:p>
    <w:p w:rsidR="00000000" w:rsidDel="00000000" w:rsidP="00000000" w:rsidRDefault="00000000" w:rsidRPr="00000000" w14:paraId="0000082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Students prepare for the advanced placement (AP) test by enrolling in this college-level chemistry course. Success on the AP test and the advanced laboratory experiences may lead to second-year work in the college chemistry sequence while still freshmen or to immediate work in other fields where general chemistry is a prerequisite, or to savings of some college costs. In AP chemistry, basic concepts already studied are extended and new concepts contained within the AP curriculum are introduced. There are many opportunities for working in the laboratory. </w:t>
      </w:r>
    </w:p>
    <w:p w:rsidR="00000000" w:rsidDel="00000000" w:rsidP="00000000" w:rsidRDefault="00000000" w:rsidRPr="00000000" w14:paraId="00000825">
      <w:pPr>
        <w:pStyle w:val="Heading3"/>
        <w:keepNext w:val="1"/>
        <w:keepLines w:val="1"/>
        <w:tabs>
          <w:tab w:val="right" w:leader="none" w:pos="9360"/>
          <w:tab w:val="right" w:leader="none" w:pos="9360"/>
          <w:tab w:val="right" w:leader="none" w:pos="9360"/>
          <w:tab w:val="right" w:leader="none" w:pos="9360"/>
        </w:tabs>
        <w:rPr/>
      </w:pPr>
      <w:r w:rsidDel="00000000" w:rsidR="00000000" w:rsidRPr="00000000">
        <w:rPr>
          <w:rtl w:val="0"/>
        </w:rPr>
        <w:t xml:space="preserve">416 – FORENSIC SCIENCE </w:t>
      </w:r>
      <w:r w:rsidDel="00000000" w:rsidR="00000000" w:rsidRPr="00000000">
        <w:rPr>
          <w:rFonts w:ascii="Times New Roman" w:cs="Times New Roman" w:eastAsia="Times New Roman" w:hAnsi="Times New Roman"/>
          <w:b w:val="0"/>
          <w:sz w:val="20"/>
          <w:szCs w:val="20"/>
          <w:rtl w:val="0"/>
        </w:rPr>
        <w:t xml:space="preserve"> </w:t>
        <w:tab/>
        <w:t xml:space="preserve"> </w:t>
      </w:r>
      <w:r w:rsidDel="00000000" w:rsidR="00000000" w:rsidRPr="00000000">
        <w:rPr>
          <w:rFonts w:ascii="Times New Roman" w:cs="Times New Roman" w:eastAsia="Times New Roman" w:hAnsi="Times New Roman"/>
          <w:sz w:val="20"/>
          <w:szCs w:val="20"/>
          <w:rtl w:val="0"/>
        </w:rPr>
        <w:t xml:space="preserve">Recommendation: Biology or Honors Biology </w:t>
      </w:r>
      <w:r w:rsidDel="00000000" w:rsidR="00000000" w:rsidRPr="00000000">
        <w:rPr>
          <w:rtl w:val="0"/>
        </w:rPr>
      </w:r>
    </w:p>
    <w:p w:rsidR="00000000" w:rsidDel="00000000" w:rsidP="00000000" w:rsidRDefault="00000000" w:rsidRPr="00000000" w14:paraId="00000826">
      <w:pPr>
        <w:keepNext w:val="1"/>
        <w:keepLines w:val="1"/>
        <w:tabs>
          <w:tab w:val="right" w:leader="none" w:pos="9360"/>
        </w:tabs>
        <w:spacing w:after="10" w:line="252.00000000000003" w:lineRule="auto"/>
        <w:ind w:hanging="14"/>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10-12</w:t>
      </w:r>
      <w:r w:rsidDel="00000000" w:rsidR="00000000" w:rsidRPr="00000000">
        <w:rPr>
          <w:rFonts w:ascii="Garamond" w:cs="Garamond" w:eastAsia="Garamond" w:hAnsi="Garamond"/>
          <w:sz w:val="24"/>
          <w:szCs w:val="24"/>
          <w:rtl w:val="0"/>
        </w:rPr>
        <w:t xml:space="preserve"> </w:t>
        <w:tab/>
      </w:r>
      <w:r w:rsidDel="00000000" w:rsidR="00000000" w:rsidRPr="00000000">
        <w:rPr>
          <w:rFonts w:ascii="Garamond" w:cs="Garamond" w:eastAsia="Garamond" w:hAnsi="Garamond"/>
          <w:b w:val="1"/>
          <w:sz w:val="24"/>
          <w:szCs w:val="24"/>
          <w:rtl w:val="0"/>
        </w:rPr>
        <w:t xml:space="preserve">.5 CREDIT</w:t>
      </w:r>
      <w:r w:rsidDel="00000000" w:rsidR="00000000" w:rsidRPr="00000000">
        <w:rPr>
          <w:rFonts w:ascii="Garamond" w:cs="Garamond" w:eastAsia="Garamond" w:hAnsi="Garamond"/>
          <w:sz w:val="24"/>
          <w:szCs w:val="24"/>
          <w:rtl w:val="0"/>
        </w:rPr>
        <w:t xml:space="preserve"> </w:t>
      </w:r>
    </w:p>
    <w:p w:rsidR="00000000" w:rsidDel="00000000" w:rsidP="00000000" w:rsidRDefault="00000000" w:rsidRPr="00000000" w14:paraId="0000082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This course is a cross-curricula lab-based course that incorporates and applies concepts from all 4 major fields of science to the real-world analysis of criminal investigations. Students will explore the history of forensic science and be able to gather and analyze various forms of trace evidence at crime scenes to present in their personal mock police reports. </w:t>
      </w:r>
    </w:p>
    <w:p w:rsidR="00000000" w:rsidDel="00000000" w:rsidP="00000000" w:rsidRDefault="00000000" w:rsidRPr="00000000" w14:paraId="00000828">
      <w:pPr>
        <w:pStyle w:val="Heading3"/>
        <w:tabs>
          <w:tab w:val="right" w:leader="none" w:pos="9360"/>
          <w:tab w:val="right" w:leader="none" w:pos="9360"/>
          <w:tab w:val="right" w:leader="none" w:pos="9360"/>
          <w:tab w:val="right" w:leader="none" w:pos="9360"/>
        </w:tabs>
        <w:spacing w:before="120" w:lineRule="auto"/>
        <w:rPr/>
      </w:pPr>
      <w:r w:rsidDel="00000000" w:rsidR="00000000" w:rsidRPr="00000000">
        <w:rPr>
          <w:rtl w:val="0"/>
        </w:rPr>
        <w:t xml:space="preserve">415 – INTRODUCTION TO ORGANIC CHEMISTRY </w:t>
        <w:tab/>
        <w:t xml:space="preserve"> </w:t>
      </w:r>
      <w:r w:rsidDel="00000000" w:rsidR="00000000" w:rsidRPr="00000000">
        <w:rPr>
          <w:rFonts w:ascii="Times New Roman" w:cs="Times New Roman" w:eastAsia="Times New Roman" w:hAnsi="Times New Roman"/>
          <w:b w:val="0"/>
          <w:sz w:val="20"/>
          <w:szCs w:val="20"/>
          <w:rtl w:val="0"/>
        </w:rPr>
        <w:t xml:space="preserve"> </w:t>
        <w:tab/>
        <w:t xml:space="preserve"> </w:t>
      </w:r>
      <w:r w:rsidDel="00000000" w:rsidR="00000000" w:rsidRPr="00000000">
        <w:rPr>
          <w:rFonts w:ascii="Times New Roman" w:cs="Times New Roman" w:eastAsia="Times New Roman" w:hAnsi="Times New Roman"/>
          <w:sz w:val="20"/>
          <w:szCs w:val="20"/>
          <w:rtl w:val="0"/>
        </w:rPr>
        <w:t xml:space="preserve">Recommendation: Chemistry or Honors Chemistry </w:t>
      </w:r>
      <w:r w:rsidDel="00000000" w:rsidR="00000000" w:rsidRPr="00000000">
        <w:rPr>
          <w:rtl w:val="0"/>
        </w:rPr>
      </w:r>
    </w:p>
    <w:p w:rsidR="00000000" w:rsidDel="00000000" w:rsidP="00000000" w:rsidRDefault="00000000" w:rsidRPr="00000000" w14:paraId="00000829">
      <w:pPr>
        <w:tabs>
          <w:tab w:val="right" w:leader="none" w:pos="9360"/>
        </w:tabs>
        <w:spacing w:after="35" w:line="252.00000000000003" w:lineRule="auto"/>
        <w:ind w:left="-14" w:firstLine="0"/>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11-12  </w:t>
        <w:tab/>
        <w:t xml:space="preserve"> 1 CREDIT </w:t>
      </w:r>
      <w:r w:rsidDel="00000000" w:rsidR="00000000" w:rsidRPr="00000000">
        <w:rPr>
          <w:rtl w:val="0"/>
        </w:rPr>
      </w:r>
    </w:p>
    <w:p w:rsidR="00000000" w:rsidDel="00000000" w:rsidP="00000000" w:rsidRDefault="00000000" w:rsidRPr="00000000" w14:paraId="0000082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Introduction to Organic Chemistry will focus on the fundamental structures of organic molecules and the methods used to study them. A basic understanding of the reactions and properties of organic molecules will be developed and applied to a real world understanding of the topic. Students will leave with a fundamental understanding of organic chemistry and will be prepared to succeed in an organic chemistry class at the university level. </w:t>
      </w:r>
    </w:p>
    <w:p w:rsidR="00000000" w:rsidDel="00000000" w:rsidP="00000000" w:rsidRDefault="00000000" w:rsidRPr="00000000" w14:paraId="0000082B">
      <w:pPr>
        <w:pStyle w:val="Heading3"/>
        <w:tabs>
          <w:tab w:val="right" w:leader="none" w:pos="9360"/>
          <w:tab w:val="right" w:leader="none" w:pos="9360"/>
          <w:tab w:val="right" w:leader="none" w:pos="9360"/>
          <w:tab w:val="right" w:leader="none" w:pos="9360"/>
        </w:tabs>
        <w:spacing w:before="120" w:lineRule="auto"/>
        <w:rPr>
          <w:rFonts w:ascii="Times New Roman" w:cs="Times New Roman" w:eastAsia="Times New Roman" w:hAnsi="Times New Roman"/>
          <w:b w:val="0"/>
          <w:sz w:val="20"/>
          <w:szCs w:val="20"/>
        </w:rPr>
      </w:pPr>
      <w:r w:rsidDel="00000000" w:rsidR="00000000" w:rsidRPr="00000000">
        <w:rPr>
          <w:rtl w:val="0"/>
        </w:rPr>
        <w:t xml:space="preserve">423 – AP PHYSICS</w:t>
        <w:tab/>
        <w:t xml:space="preserve"> Recommendation: Honors Physics &amp; Concurrent enrollment </w:t>
        <w:tab/>
        <w:t xml:space="preserve"> in calculus </w:t>
      </w:r>
      <w:r w:rsidDel="00000000" w:rsidR="00000000" w:rsidRPr="00000000">
        <w:rPr>
          <w:rFonts w:ascii="Times New Roman" w:cs="Times New Roman" w:eastAsia="Times New Roman" w:hAnsi="Times New Roman"/>
          <w:b w:val="0"/>
          <w:sz w:val="20"/>
          <w:szCs w:val="20"/>
          <w:rtl w:val="0"/>
        </w:rPr>
        <w:t xml:space="preserve">Math Related Credit</w:t>
      </w:r>
    </w:p>
    <w:p w:rsidR="00000000" w:rsidDel="00000000" w:rsidP="00000000" w:rsidRDefault="00000000" w:rsidRPr="00000000" w14:paraId="0000082C">
      <w:pPr>
        <w:tabs>
          <w:tab w:val="right" w:leader="none" w:pos="9360"/>
        </w:tabs>
        <w:spacing w:after="135" w:line="250" w:lineRule="auto"/>
        <w:ind w:hanging="14"/>
        <w:jc w:val="both"/>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GRADE 12 </w:t>
        <w:tab/>
        <w:t xml:space="preserve">1 CREDIT</w:t>
      </w:r>
    </w:p>
    <w:p w:rsidR="00000000" w:rsidDel="00000000" w:rsidP="00000000" w:rsidRDefault="00000000" w:rsidRPr="00000000" w14:paraId="0000082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sz w:val="24"/>
          <w:szCs w:val="24"/>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This course prepares students for the AP Physics C level Mechanics exam. Students will learn to apply the calculus to solve physics problems. Class activities will include demonstrations, lectures, labs, computer simulations, computer based labs, computer analysis of data, and an abundance of problems. In addition to a thorough preparation for the exam, students will also study other topics from introductory college physics. </w:t>
      </w:r>
      <w:r w:rsidDel="00000000" w:rsidR="00000000" w:rsidRPr="00000000">
        <w:rPr>
          <w:rtl w:val="0"/>
        </w:rPr>
      </w:r>
    </w:p>
    <w:p w:rsidR="00000000" w:rsidDel="00000000" w:rsidP="00000000" w:rsidRDefault="00000000" w:rsidRPr="00000000" w14:paraId="0000082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82F">
      <w:pPr>
        <w:pStyle w:val="Heading3"/>
        <w:tabs>
          <w:tab w:val="right" w:leader="none" w:pos="9360"/>
          <w:tab w:val="right" w:leader="none" w:pos="9360"/>
          <w:tab w:val="right" w:leader="none" w:pos="9360"/>
          <w:tab w:val="right" w:leader="none" w:pos="9360"/>
        </w:tabs>
        <w:rPr/>
      </w:pPr>
      <w:r w:rsidDel="00000000" w:rsidR="00000000" w:rsidRPr="00000000">
        <w:rPr>
          <w:rtl w:val="0"/>
        </w:rPr>
      </w:r>
    </w:p>
    <w:p w:rsidR="00000000" w:rsidDel="00000000" w:rsidP="00000000" w:rsidRDefault="00000000" w:rsidRPr="00000000" w14:paraId="00000830">
      <w:pPr>
        <w:pStyle w:val="Heading3"/>
        <w:tabs>
          <w:tab w:val="right" w:leader="none" w:pos="9360"/>
          <w:tab w:val="right" w:leader="none" w:pos="9360"/>
          <w:tab w:val="right" w:leader="none" w:pos="9360"/>
          <w:tab w:val="right" w:leader="none" w:pos="9360"/>
        </w:tabs>
        <w:rPr/>
      </w:pPr>
      <w:r w:rsidDel="00000000" w:rsidR="00000000" w:rsidRPr="00000000">
        <w:rPr>
          <w:rtl w:val="0"/>
        </w:rPr>
        <w:t xml:space="preserve">486 – GEOLOGY </w:t>
      </w:r>
    </w:p>
    <w:p w:rsidR="00000000" w:rsidDel="00000000" w:rsidP="00000000" w:rsidRDefault="00000000" w:rsidRPr="00000000" w14:paraId="00000831">
      <w:pPr>
        <w:tabs>
          <w:tab w:val="right" w:leader="none" w:pos="9360"/>
        </w:tabs>
        <w:spacing w:after="10" w:line="252.00000000000003" w:lineRule="auto"/>
        <w:ind w:left="-14" w:firstLine="0"/>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11-12 </w:t>
      </w:r>
      <w:r w:rsidDel="00000000" w:rsidR="00000000" w:rsidRPr="00000000">
        <w:rPr>
          <w:rFonts w:ascii="Garamond" w:cs="Garamond" w:eastAsia="Garamond" w:hAnsi="Garamond"/>
          <w:b w:val="1"/>
          <w:sz w:val="20"/>
          <w:szCs w:val="20"/>
          <w:rtl w:val="0"/>
        </w:rPr>
        <w:t xml:space="preserve">(10</w:t>
      </w:r>
      <w:r w:rsidDel="00000000" w:rsidR="00000000" w:rsidRPr="00000000">
        <w:rPr>
          <w:rFonts w:ascii="Garamond" w:cs="Garamond" w:eastAsia="Garamond" w:hAnsi="Garamond"/>
          <w:b w:val="1"/>
          <w:sz w:val="20"/>
          <w:szCs w:val="20"/>
          <w:vertAlign w:val="superscript"/>
          <w:rtl w:val="0"/>
        </w:rPr>
        <w:t xml:space="preserve">th</w:t>
      </w:r>
      <w:r w:rsidDel="00000000" w:rsidR="00000000" w:rsidRPr="00000000">
        <w:rPr>
          <w:rFonts w:ascii="Garamond" w:cs="Garamond" w:eastAsia="Garamond" w:hAnsi="Garamond"/>
          <w:b w:val="1"/>
          <w:sz w:val="20"/>
          <w:szCs w:val="20"/>
          <w:rtl w:val="0"/>
        </w:rPr>
        <w:t xml:space="preserve"> graders with approval of Department Chair and Counselor)</w:t>
      </w:r>
      <w:r w:rsidDel="00000000" w:rsidR="00000000" w:rsidRPr="00000000">
        <w:rPr>
          <w:rFonts w:ascii="Garamond" w:cs="Garamond" w:eastAsia="Garamond" w:hAnsi="Garamond"/>
          <w:b w:val="1"/>
          <w:sz w:val="24"/>
          <w:szCs w:val="24"/>
          <w:rtl w:val="0"/>
        </w:rPr>
        <w:t xml:space="preserve"> </w:t>
        <w:tab/>
        <w:t xml:space="preserve">.5CREDIT</w:t>
      </w:r>
      <w:r w:rsidDel="00000000" w:rsidR="00000000" w:rsidRPr="00000000">
        <w:rPr>
          <w:rFonts w:ascii="Garamond" w:cs="Garamond" w:eastAsia="Garamond" w:hAnsi="Garamond"/>
          <w:sz w:val="24"/>
          <w:szCs w:val="24"/>
          <w:rtl w:val="0"/>
        </w:rPr>
        <w:t xml:space="preserve"> </w:t>
      </w:r>
    </w:p>
    <w:p w:rsidR="00000000" w:rsidDel="00000000" w:rsidP="00000000" w:rsidRDefault="00000000" w:rsidRPr="00000000" w14:paraId="0000083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In this course, students will develop and apply investigative techniques to explore the Earth’s surface and interior processes. Students will study mineralogy, petrology, geologic time, topographic mapping and consider problems such as tectonic and erosional hazards as well as mineral resource use.. Hands-on activities, including virtual field trips, will deepen student understanding. This course will emphasize Michigan geology, and extend studies to the formation of natural wonders such as Niagara Falls, the Grand Canyon, Hawaiian volcanoes, and Yellowstone’s geysers. Opportunities for students to grow in their understanding of general geologic processes and the techniques used to study them will be integrated throughout this course. </w:t>
      </w:r>
    </w:p>
    <w:p w:rsidR="00000000" w:rsidDel="00000000" w:rsidP="00000000" w:rsidRDefault="00000000" w:rsidRPr="00000000" w14:paraId="00000833">
      <w:pPr>
        <w:spacing w:after="30" w:before="120" w:line="250" w:lineRule="auto"/>
        <w:ind w:hanging="14"/>
        <w:jc w:val="both"/>
        <w:rPr/>
      </w:pPr>
      <w:r w:rsidDel="00000000" w:rsidR="00000000" w:rsidRPr="00000000">
        <w:rPr>
          <w:rFonts w:ascii="Times New Roman" w:cs="Times New Roman" w:eastAsia="Times New Roman" w:hAnsi="Times New Roman"/>
          <w:sz w:val="20"/>
          <w:szCs w:val="20"/>
          <w:rtl w:val="0"/>
        </w:rPr>
        <w:t xml:space="preserve">Note: Students wishing to take an optional exam may receive college credit with a passing grade on the exam. </w:t>
      </w:r>
      <w:r w:rsidDel="00000000" w:rsidR="00000000" w:rsidRPr="00000000">
        <w:rPr>
          <w:rtl w:val="0"/>
        </w:rPr>
      </w:r>
    </w:p>
    <w:p w:rsidR="00000000" w:rsidDel="00000000" w:rsidP="00000000" w:rsidRDefault="00000000" w:rsidRPr="00000000" w14:paraId="00000834">
      <w:pPr>
        <w:pStyle w:val="Heading3"/>
        <w:tabs>
          <w:tab w:val="right" w:leader="none" w:pos="9360"/>
          <w:tab w:val="right" w:leader="none" w:pos="9360"/>
          <w:tab w:val="right" w:leader="none" w:pos="9360"/>
          <w:tab w:val="right" w:leader="none" w:pos="9360"/>
        </w:tabs>
        <w:spacing w:before="120" w:lineRule="auto"/>
        <w:rPr/>
      </w:pPr>
      <w:r w:rsidDel="00000000" w:rsidR="00000000" w:rsidRPr="00000000">
        <w:rPr>
          <w:rtl w:val="0"/>
        </w:rPr>
        <w:t xml:space="preserve">494 – ASTRONOMY </w:t>
        <w:tab/>
        <w:t xml:space="preserve"> Recommendation: 1 year of science &amp; Completion </w:t>
        <w:tab/>
        <w:t xml:space="preserve"> of Algebra I </w:t>
      </w:r>
    </w:p>
    <w:p w:rsidR="00000000" w:rsidDel="00000000" w:rsidP="00000000" w:rsidRDefault="00000000" w:rsidRPr="00000000" w14:paraId="00000835">
      <w:pPr>
        <w:tabs>
          <w:tab w:val="right" w:leader="none" w:pos="9360"/>
        </w:tabs>
        <w:spacing w:after="10" w:line="252.00000000000003" w:lineRule="auto"/>
        <w:ind w:left="-14" w:firstLine="0"/>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10-12</w:t>
        <w:tab/>
        <w:t xml:space="preserve">.5 CREDIT</w:t>
      </w:r>
      <w:r w:rsidDel="00000000" w:rsidR="00000000" w:rsidRPr="00000000">
        <w:rPr>
          <w:rFonts w:ascii="Garamond" w:cs="Garamond" w:eastAsia="Garamond" w:hAnsi="Garamond"/>
          <w:sz w:val="24"/>
          <w:szCs w:val="24"/>
          <w:rtl w:val="0"/>
        </w:rPr>
        <w:t xml:space="preserve"> </w:t>
      </w:r>
    </w:p>
    <w:p w:rsidR="00000000" w:rsidDel="00000000" w:rsidP="00000000" w:rsidRDefault="00000000" w:rsidRPr="00000000" w14:paraId="0000083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Astronomy is a course that presents a general inventory of the universe, from solar system bodies to galaxies. Students consider theories about the scale, content and motion of objects in space from both historical perspectives and through the use of current technologies. The course work involves field exercises, lab work and planetarium experiences. </w:t>
      </w:r>
    </w:p>
    <w:p w:rsidR="00000000" w:rsidDel="00000000" w:rsidP="00000000" w:rsidRDefault="00000000" w:rsidRPr="00000000" w14:paraId="00000837">
      <w:pPr>
        <w:pStyle w:val="Heading3"/>
        <w:tabs>
          <w:tab w:val="right" w:leader="none" w:pos="9360"/>
          <w:tab w:val="right" w:leader="none" w:pos="9360"/>
          <w:tab w:val="right" w:leader="none" w:pos="9360"/>
          <w:tab w:val="right" w:leader="none" w:pos="9360"/>
        </w:tabs>
        <w:spacing w:before="120" w:lineRule="auto"/>
        <w:rPr/>
      </w:pPr>
      <w:r w:rsidDel="00000000" w:rsidR="00000000" w:rsidRPr="00000000">
        <w:rPr>
          <w:rtl w:val="0"/>
        </w:rPr>
        <w:t xml:space="preserve">499 – ADVANCED TOPICS IN ASTRONOMY</w:t>
      </w:r>
      <w:r w:rsidDel="00000000" w:rsidR="00000000" w:rsidRPr="00000000">
        <w:rPr>
          <w:rFonts w:ascii="Times New Roman" w:cs="Times New Roman" w:eastAsia="Times New Roman" w:hAnsi="Times New Roman"/>
          <w:b w:val="0"/>
          <w:sz w:val="20"/>
          <w:szCs w:val="20"/>
          <w:rtl w:val="0"/>
        </w:rPr>
        <w:t xml:space="preserve"> </w:t>
        <w:tab/>
        <w:t xml:space="preserve"> </w:t>
      </w:r>
      <w:r w:rsidDel="00000000" w:rsidR="00000000" w:rsidRPr="00000000">
        <w:rPr>
          <w:rFonts w:ascii="Times New Roman" w:cs="Times New Roman" w:eastAsia="Times New Roman" w:hAnsi="Times New Roman"/>
          <w:sz w:val="20"/>
          <w:szCs w:val="20"/>
          <w:rtl w:val="0"/>
        </w:rPr>
        <w:t xml:space="preserve">Recommendation: C in Astronomy </w:t>
      </w:r>
      <w:r w:rsidDel="00000000" w:rsidR="00000000" w:rsidRPr="00000000">
        <w:rPr>
          <w:rtl w:val="0"/>
        </w:rPr>
      </w:r>
    </w:p>
    <w:p w:rsidR="00000000" w:rsidDel="00000000" w:rsidP="00000000" w:rsidRDefault="00000000" w:rsidRPr="00000000" w14:paraId="00000838">
      <w:pPr>
        <w:tabs>
          <w:tab w:val="right" w:leader="none" w:pos="9360"/>
        </w:tabs>
        <w:spacing w:after="10" w:line="252.00000000000003" w:lineRule="auto"/>
        <w:ind w:left="-14" w:firstLine="0"/>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10-12 </w:t>
        <w:tab/>
        <w:t xml:space="preserve">.5 CREDIT </w:t>
      </w:r>
      <w:r w:rsidDel="00000000" w:rsidR="00000000" w:rsidRPr="00000000">
        <w:rPr>
          <w:rtl w:val="0"/>
        </w:rPr>
      </w:r>
    </w:p>
    <w:p w:rsidR="00000000" w:rsidDel="00000000" w:rsidP="00000000" w:rsidRDefault="00000000" w:rsidRPr="00000000" w14:paraId="0000083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This course emphasizes techniques of field observation, scientific research and planetarium production. It prepares students for a future career in any area of science research or an astronomy-related job. It also develops the skills necessary for a hobby of amateur astronomy. Students will learn how to operate telescopes and imaging systems. They will also conduct authentic research, and will work in a group to produce their own planetarium show. </w:t>
      </w:r>
    </w:p>
    <w:p w:rsidR="00000000" w:rsidDel="00000000" w:rsidP="00000000" w:rsidRDefault="00000000" w:rsidRPr="00000000" w14:paraId="0000083A">
      <w:pPr>
        <w:spacing w:after="0" w:lineRule="auto"/>
        <w:rPr/>
        <w:sectPr>
          <w:headerReference r:id="rId91" w:type="default"/>
          <w:headerReference r:id="rId92" w:type="first"/>
          <w:headerReference r:id="rId93" w:type="even"/>
          <w:footerReference r:id="rId94" w:type="default"/>
          <w:footerReference r:id="rId95" w:type="first"/>
          <w:footerReference r:id="rId96" w:type="even"/>
          <w:type w:val="nextPage"/>
          <w:pgSz w:h="15840" w:w="12240" w:orient="portrait"/>
          <w:pgMar w:bottom="951" w:top="1242" w:left="1440" w:right="1436" w:header="776" w:footer="290"/>
        </w:sect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83B">
      <w:pPr>
        <w:pStyle w:val="Heading1"/>
        <w:tabs>
          <w:tab w:val="center" w:leader="none" w:pos="4680"/>
          <w:tab w:val="center" w:leader="none" w:pos="4680"/>
          <w:tab w:val="center" w:leader="none" w:pos="4680"/>
          <w:tab w:val="center" w:leader="none" w:pos="4680"/>
        </w:tabs>
        <w:rPr/>
      </w:pPr>
      <w:bookmarkStart w:colFirst="0" w:colLast="0" w:name="_heading=h.2zbgiuw" w:id="46"/>
      <w:bookmarkEnd w:id="46"/>
      <w:r w:rsidDel="00000000" w:rsidR="00000000" w:rsidRPr="00000000">
        <w:rPr>
          <w:rtl w:val="0"/>
        </w:rPr>
        <w:t xml:space="preserve">Social Studies </w:t>
      </w:r>
    </w:p>
    <w:p w:rsidR="00000000" w:rsidDel="00000000" w:rsidP="00000000" w:rsidRDefault="00000000" w:rsidRPr="00000000" w14:paraId="0000083C">
      <w:pPr>
        <w:pStyle w:val="Heading2"/>
        <w:jc w:val="center"/>
        <w:rPr/>
      </w:pPr>
      <w:r w:rsidDel="00000000" w:rsidR="00000000" w:rsidRPr="00000000">
        <w:rPr>
          <w:rtl w:val="0"/>
        </w:rPr>
        <w:t xml:space="preserve">REQUIRED COURSES</w:t>
      </w:r>
    </w:p>
    <w:p w:rsidR="00000000" w:rsidDel="00000000" w:rsidP="00000000" w:rsidRDefault="00000000" w:rsidRPr="00000000" w14:paraId="0000083D">
      <w:pPr>
        <w:spacing w:after="4" w:lineRule="auto"/>
        <w:ind w:left="68" w:firstLine="0"/>
        <w:jc w:val="center"/>
        <w:rPr>
          <w:rFonts w:ascii="Garamond" w:cs="Garamond" w:eastAsia="Garamond" w:hAnsi="Garamond"/>
          <w:sz w:val="28"/>
          <w:szCs w:val="28"/>
        </w:rPr>
      </w:pPr>
      <w:r w:rsidDel="00000000" w:rsidR="00000000" w:rsidRPr="00000000">
        <w:rPr>
          <w:rFonts w:ascii="Garamond" w:cs="Garamond" w:eastAsia="Garamond" w:hAnsi="Garamond"/>
          <w:sz w:val="28"/>
          <w:szCs w:val="28"/>
          <w:rtl w:val="0"/>
        </w:rPr>
        <w:t xml:space="preserve">World History and Geography (1) </w:t>
      </w:r>
      <w:r w:rsidDel="00000000" w:rsidR="00000000" w:rsidRPr="00000000">
        <w:rPr>
          <w:rFonts w:ascii="Garamond" w:cs="Garamond" w:eastAsia="Garamond" w:hAnsi="Garamond"/>
          <w:i w:val="1"/>
          <w:sz w:val="28"/>
          <w:szCs w:val="28"/>
          <w:rtl w:val="0"/>
        </w:rPr>
        <w:t xml:space="preserve">or </w:t>
      </w:r>
      <w:r w:rsidDel="00000000" w:rsidR="00000000" w:rsidRPr="00000000">
        <w:rPr>
          <w:rtl w:val="0"/>
        </w:rPr>
      </w:r>
    </w:p>
    <w:p w:rsidR="00000000" w:rsidDel="00000000" w:rsidP="00000000" w:rsidRDefault="00000000" w:rsidRPr="00000000" w14:paraId="0000083E">
      <w:pPr>
        <w:spacing w:after="4" w:lineRule="auto"/>
        <w:ind w:left="68" w:firstLine="0"/>
        <w:jc w:val="center"/>
        <w:rPr>
          <w:rFonts w:ascii="Garamond" w:cs="Garamond" w:eastAsia="Garamond" w:hAnsi="Garamond"/>
          <w:sz w:val="28"/>
          <w:szCs w:val="28"/>
        </w:rPr>
      </w:pPr>
      <w:r w:rsidDel="00000000" w:rsidR="00000000" w:rsidRPr="00000000">
        <w:rPr>
          <w:rFonts w:ascii="Garamond" w:cs="Garamond" w:eastAsia="Garamond" w:hAnsi="Garamond"/>
          <w:sz w:val="28"/>
          <w:szCs w:val="28"/>
          <w:rtl w:val="0"/>
        </w:rPr>
        <w:t xml:space="preserve">Honors World History and Geography (1) </w:t>
      </w:r>
    </w:p>
    <w:p w:rsidR="00000000" w:rsidDel="00000000" w:rsidP="00000000" w:rsidRDefault="00000000" w:rsidRPr="00000000" w14:paraId="0000083F">
      <w:pPr>
        <w:spacing w:after="4" w:before="480" w:lineRule="auto"/>
        <w:ind w:left="72" w:firstLine="0"/>
        <w:jc w:val="center"/>
        <w:rPr>
          <w:rFonts w:ascii="Garamond" w:cs="Garamond" w:eastAsia="Garamond" w:hAnsi="Garamond"/>
          <w:sz w:val="28"/>
          <w:szCs w:val="28"/>
        </w:rPr>
      </w:pPr>
      <w:r w:rsidDel="00000000" w:rsidR="00000000" w:rsidRPr="00000000">
        <w:rPr>
          <w:rFonts w:ascii="Garamond" w:cs="Garamond" w:eastAsia="Garamond" w:hAnsi="Garamond"/>
          <w:sz w:val="28"/>
          <w:szCs w:val="28"/>
          <w:rtl w:val="0"/>
        </w:rPr>
        <w:t xml:space="preserve"> U. S. History and Geography (1) </w:t>
      </w:r>
      <w:r w:rsidDel="00000000" w:rsidR="00000000" w:rsidRPr="00000000">
        <w:rPr>
          <w:rFonts w:ascii="Garamond" w:cs="Garamond" w:eastAsia="Garamond" w:hAnsi="Garamond"/>
          <w:i w:val="1"/>
          <w:sz w:val="28"/>
          <w:szCs w:val="28"/>
          <w:rtl w:val="0"/>
        </w:rPr>
        <w:t xml:space="preserve">or </w:t>
      </w:r>
      <w:r w:rsidDel="00000000" w:rsidR="00000000" w:rsidRPr="00000000">
        <w:rPr>
          <w:rtl w:val="0"/>
        </w:rPr>
      </w:r>
    </w:p>
    <w:p w:rsidR="00000000" w:rsidDel="00000000" w:rsidP="00000000" w:rsidRDefault="00000000" w:rsidRPr="00000000" w14:paraId="00000840">
      <w:pPr>
        <w:spacing w:after="28" w:lineRule="auto"/>
        <w:ind w:left="48" w:firstLine="0"/>
        <w:jc w:val="center"/>
        <w:rPr>
          <w:rFonts w:ascii="Garamond" w:cs="Garamond" w:eastAsia="Garamond" w:hAnsi="Garamond"/>
          <w:sz w:val="28"/>
          <w:szCs w:val="28"/>
        </w:rPr>
      </w:pPr>
      <w:r w:rsidDel="00000000" w:rsidR="00000000" w:rsidRPr="00000000">
        <w:rPr>
          <w:rFonts w:ascii="Garamond" w:cs="Garamond" w:eastAsia="Garamond" w:hAnsi="Garamond"/>
          <w:sz w:val="28"/>
          <w:szCs w:val="28"/>
          <w:rtl w:val="0"/>
        </w:rPr>
        <w:t xml:space="preserve">AP U. S. History (1) </w:t>
      </w:r>
    </w:p>
    <w:p w:rsidR="00000000" w:rsidDel="00000000" w:rsidP="00000000" w:rsidRDefault="00000000" w:rsidRPr="00000000" w14:paraId="00000841">
      <w:pPr>
        <w:spacing w:after="0" w:before="480" w:lineRule="auto"/>
        <w:ind w:left="43" w:firstLine="0"/>
        <w:jc w:val="center"/>
        <w:rPr>
          <w:rFonts w:ascii="Garamond" w:cs="Garamond" w:eastAsia="Garamond" w:hAnsi="Garamond"/>
          <w:sz w:val="28"/>
          <w:szCs w:val="28"/>
        </w:rPr>
      </w:pPr>
      <w:r w:rsidDel="00000000" w:rsidR="00000000" w:rsidRPr="00000000">
        <w:rPr>
          <w:rFonts w:ascii="Garamond" w:cs="Garamond" w:eastAsia="Garamond" w:hAnsi="Garamond"/>
          <w:sz w:val="28"/>
          <w:szCs w:val="28"/>
          <w:rtl w:val="0"/>
        </w:rPr>
        <w:t xml:space="preserve">Government (.5) </w:t>
      </w:r>
      <w:r w:rsidDel="00000000" w:rsidR="00000000" w:rsidRPr="00000000">
        <w:rPr>
          <w:rFonts w:ascii="Garamond" w:cs="Garamond" w:eastAsia="Garamond" w:hAnsi="Garamond"/>
          <w:i w:val="1"/>
          <w:sz w:val="28"/>
          <w:szCs w:val="28"/>
          <w:rtl w:val="0"/>
        </w:rPr>
        <w:t xml:space="preserve">or </w:t>
      </w:r>
      <w:r w:rsidDel="00000000" w:rsidR="00000000" w:rsidRPr="00000000">
        <w:rPr>
          <w:rtl w:val="0"/>
        </w:rPr>
      </w:r>
    </w:p>
    <w:p w:rsidR="00000000" w:rsidDel="00000000" w:rsidP="00000000" w:rsidRDefault="00000000" w:rsidRPr="00000000" w14:paraId="00000842">
      <w:pPr>
        <w:spacing w:after="0" w:lineRule="auto"/>
        <w:ind w:left="48" w:firstLine="0"/>
        <w:jc w:val="center"/>
        <w:rPr>
          <w:rFonts w:ascii="Garamond" w:cs="Garamond" w:eastAsia="Garamond" w:hAnsi="Garamond"/>
          <w:sz w:val="28"/>
          <w:szCs w:val="28"/>
        </w:rPr>
      </w:pPr>
      <w:r w:rsidDel="00000000" w:rsidR="00000000" w:rsidRPr="00000000">
        <w:rPr>
          <w:rFonts w:ascii="Garamond" w:cs="Garamond" w:eastAsia="Garamond" w:hAnsi="Garamond"/>
          <w:sz w:val="28"/>
          <w:szCs w:val="28"/>
          <w:rtl w:val="0"/>
        </w:rPr>
        <w:t xml:space="preserve">AP US Government and Politics (.5) </w:t>
      </w:r>
    </w:p>
    <w:p w:rsidR="00000000" w:rsidDel="00000000" w:rsidP="00000000" w:rsidRDefault="00000000" w:rsidRPr="00000000" w14:paraId="00000843">
      <w:pPr>
        <w:spacing w:after="0" w:lineRule="auto"/>
        <w:ind w:left="48" w:firstLine="0"/>
        <w:jc w:val="center"/>
        <w:rPr>
          <w:rFonts w:ascii="Garamond" w:cs="Garamond" w:eastAsia="Garamond" w:hAnsi="Garamond"/>
          <w:sz w:val="28"/>
          <w:szCs w:val="28"/>
        </w:rPr>
      </w:pPr>
      <w:r w:rsidDel="00000000" w:rsidR="00000000" w:rsidRPr="00000000">
        <w:rPr>
          <w:rFonts w:ascii="Garamond" w:cs="Garamond" w:eastAsia="Garamond" w:hAnsi="Garamond"/>
          <w:sz w:val="28"/>
          <w:szCs w:val="28"/>
          <w:rtl w:val="0"/>
        </w:rPr>
        <w:t xml:space="preserve"> </w:t>
      </w:r>
    </w:p>
    <w:p w:rsidR="00000000" w:rsidDel="00000000" w:rsidP="00000000" w:rsidRDefault="00000000" w:rsidRPr="00000000" w14:paraId="00000844">
      <w:pPr>
        <w:spacing w:after="0" w:lineRule="auto"/>
        <w:ind w:left="48" w:firstLine="0"/>
        <w:jc w:val="center"/>
        <w:rPr>
          <w:rFonts w:ascii="Garamond" w:cs="Garamond" w:eastAsia="Garamond" w:hAnsi="Garamond"/>
          <w:sz w:val="28"/>
          <w:szCs w:val="28"/>
        </w:rPr>
      </w:pPr>
      <w:r w:rsidDel="00000000" w:rsidR="00000000" w:rsidRPr="00000000">
        <w:rPr>
          <w:rFonts w:ascii="Garamond" w:cs="Garamond" w:eastAsia="Garamond" w:hAnsi="Garamond"/>
          <w:i w:val="1"/>
          <w:sz w:val="28"/>
          <w:szCs w:val="28"/>
          <w:rtl w:val="0"/>
        </w:rPr>
        <w:t xml:space="preserve">AND </w:t>
      </w:r>
      <w:r w:rsidDel="00000000" w:rsidR="00000000" w:rsidRPr="00000000">
        <w:rPr>
          <w:rtl w:val="0"/>
        </w:rPr>
      </w:r>
    </w:p>
    <w:p w:rsidR="00000000" w:rsidDel="00000000" w:rsidP="00000000" w:rsidRDefault="00000000" w:rsidRPr="00000000" w14:paraId="00000845">
      <w:pPr>
        <w:spacing w:after="0" w:lineRule="auto"/>
        <w:ind w:left="48" w:firstLine="0"/>
        <w:jc w:val="center"/>
        <w:rPr>
          <w:rFonts w:ascii="Garamond" w:cs="Garamond" w:eastAsia="Garamond" w:hAnsi="Garamond"/>
          <w:sz w:val="28"/>
          <w:szCs w:val="28"/>
        </w:rPr>
      </w:pPr>
      <w:r w:rsidDel="00000000" w:rsidR="00000000" w:rsidRPr="00000000">
        <w:rPr>
          <w:rFonts w:ascii="Garamond" w:cs="Garamond" w:eastAsia="Garamond" w:hAnsi="Garamond"/>
          <w:sz w:val="28"/>
          <w:szCs w:val="28"/>
          <w:rtl w:val="0"/>
        </w:rPr>
        <w:t xml:space="preserve"> </w:t>
      </w:r>
    </w:p>
    <w:p w:rsidR="00000000" w:rsidDel="00000000" w:rsidP="00000000" w:rsidRDefault="00000000" w:rsidRPr="00000000" w14:paraId="00000846">
      <w:pPr>
        <w:spacing w:after="0" w:lineRule="auto"/>
        <w:ind w:left="48" w:firstLine="0"/>
        <w:jc w:val="center"/>
        <w:rPr>
          <w:rFonts w:ascii="Garamond" w:cs="Garamond" w:eastAsia="Garamond" w:hAnsi="Garamond"/>
          <w:sz w:val="28"/>
          <w:szCs w:val="28"/>
        </w:rPr>
      </w:pPr>
      <w:r w:rsidDel="00000000" w:rsidR="00000000" w:rsidRPr="00000000">
        <w:rPr>
          <w:rFonts w:ascii="Garamond" w:cs="Garamond" w:eastAsia="Garamond" w:hAnsi="Garamond"/>
          <w:sz w:val="28"/>
          <w:szCs w:val="28"/>
          <w:rtl w:val="0"/>
        </w:rPr>
        <w:t xml:space="preserve">Economics (.5)* </w:t>
      </w:r>
      <w:r w:rsidDel="00000000" w:rsidR="00000000" w:rsidRPr="00000000">
        <w:rPr>
          <w:rFonts w:ascii="Garamond" w:cs="Garamond" w:eastAsia="Garamond" w:hAnsi="Garamond"/>
          <w:i w:val="1"/>
          <w:sz w:val="28"/>
          <w:szCs w:val="28"/>
          <w:rtl w:val="0"/>
        </w:rPr>
        <w:t xml:space="preserve">or </w:t>
      </w:r>
      <w:r w:rsidDel="00000000" w:rsidR="00000000" w:rsidRPr="00000000">
        <w:rPr>
          <w:rtl w:val="0"/>
        </w:rPr>
      </w:r>
    </w:p>
    <w:p w:rsidR="00000000" w:rsidDel="00000000" w:rsidP="00000000" w:rsidRDefault="00000000" w:rsidRPr="00000000" w14:paraId="00000847">
      <w:pPr>
        <w:spacing w:after="0" w:lineRule="auto"/>
        <w:ind w:left="48" w:firstLine="0"/>
        <w:jc w:val="center"/>
        <w:rPr>
          <w:rFonts w:ascii="Garamond" w:cs="Garamond" w:eastAsia="Garamond" w:hAnsi="Garamond"/>
          <w:sz w:val="28"/>
          <w:szCs w:val="28"/>
        </w:rPr>
      </w:pPr>
      <w:r w:rsidDel="00000000" w:rsidR="00000000" w:rsidRPr="00000000">
        <w:rPr>
          <w:rFonts w:ascii="Garamond" w:cs="Garamond" w:eastAsia="Garamond" w:hAnsi="Garamond"/>
          <w:sz w:val="28"/>
          <w:szCs w:val="28"/>
          <w:rtl w:val="0"/>
        </w:rPr>
        <w:t xml:space="preserve">AP Macroeconomics (.5)* </w:t>
      </w:r>
      <w:r w:rsidDel="00000000" w:rsidR="00000000" w:rsidRPr="00000000">
        <w:rPr>
          <w:rFonts w:ascii="Garamond" w:cs="Garamond" w:eastAsia="Garamond" w:hAnsi="Garamond"/>
          <w:i w:val="1"/>
          <w:sz w:val="28"/>
          <w:szCs w:val="28"/>
          <w:rtl w:val="0"/>
        </w:rPr>
        <w:t xml:space="preserve">or </w:t>
      </w:r>
      <w:r w:rsidDel="00000000" w:rsidR="00000000" w:rsidRPr="00000000">
        <w:rPr>
          <w:rtl w:val="0"/>
        </w:rPr>
      </w:r>
    </w:p>
    <w:p w:rsidR="00000000" w:rsidDel="00000000" w:rsidP="00000000" w:rsidRDefault="00000000" w:rsidRPr="00000000" w14:paraId="00000848">
      <w:pPr>
        <w:spacing w:after="0" w:lineRule="auto"/>
        <w:ind w:left="48" w:firstLine="0"/>
        <w:jc w:val="center"/>
        <w:rPr>
          <w:rFonts w:ascii="Garamond" w:cs="Garamond" w:eastAsia="Garamond" w:hAnsi="Garamond"/>
          <w:sz w:val="28"/>
          <w:szCs w:val="28"/>
        </w:rPr>
      </w:pPr>
      <w:r w:rsidDel="00000000" w:rsidR="00000000" w:rsidRPr="00000000">
        <w:rPr>
          <w:rFonts w:ascii="Garamond" w:cs="Garamond" w:eastAsia="Garamond" w:hAnsi="Garamond"/>
          <w:sz w:val="28"/>
          <w:szCs w:val="28"/>
          <w:rtl w:val="0"/>
        </w:rPr>
        <w:t xml:space="preserve">AP Microeconomics (.5)*</w:t>
      </w:r>
    </w:p>
    <w:p w:rsidR="00000000" w:rsidDel="00000000" w:rsidP="00000000" w:rsidRDefault="00000000" w:rsidRPr="00000000" w14:paraId="00000849">
      <w:pPr>
        <w:spacing w:after="0" w:lineRule="auto"/>
        <w:ind w:left="48" w:firstLine="0"/>
        <w:jc w:val="center"/>
        <w:rPr>
          <w:rFonts w:ascii="Garamond" w:cs="Garamond" w:eastAsia="Garamond" w:hAnsi="Garamond"/>
          <w:sz w:val="28"/>
          <w:szCs w:val="28"/>
        </w:rPr>
      </w:pPr>
      <w:r w:rsidDel="00000000" w:rsidR="00000000" w:rsidRPr="00000000">
        <w:rPr>
          <w:rFonts w:ascii="Garamond" w:cs="Garamond" w:eastAsia="Garamond" w:hAnsi="Garamond"/>
          <w:sz w:val="28"/>
          <w:szCs w:val="28"/>
          <w:rtl w:val="0"/>
        </w:rPr>
        <w:t xml:space="preserve">*.5 Personal Finance credit added to these courses beginning with Class of 2028</w:t>
      </w:r>
    </w:p>
    <w:p w:rsidR="00000000" w:rsidDel="00000000" w:rsidP="00000000" w:rsidRDefault="00000000" w:rsidRPr="00000000" w14:paraId="0000084A">
      <w:pPr>
        <w:spacing w:after="0" w:lineRule="auto"/>
        <w:ind w:left="48" w:firstLine="0"/>
        <w:jc w:val="center"/>
        <w:rPr>
          <w:rFonts w:ascii="Garamond" w:cs="Garamond" w:eastAsia="Garamond" w:hAnsi="Garamond"/>
          <w:sz w:val="28"/>
          <w:szCs w:val="28"/>
        </w:rPr>
      </w:pPr>
      <w:r w:rsidDel="00000000" w:rsidR="00000000" w:rsidRPr="00000000">
        <w:rPr>
          <w:rtl w:val="0"/>
        </w:rPr>
      </w:r>
    </w:p>
    <w:p w:rsidR="00000000" w:rsidDel="00000000" w:rsidP="00000000" w:rsidRDefault="00000000" w:rsidRPr="00000000" w14:paraId="0000084B">
      <w:pPr>
        <w:pStyle w:val="Heading2"/>
        <w:spacing w:before="360" w:lineRule="auto"/>
        <w:jc w:val="center"/>
        <w:rPr/>
      </w:pPr>
      <w:r w:rsidDel="00000000" w:rsidR="00000000" w:rsidRPr="00000000">
        <w:rPr>
          <w:rtl w:val="0"/>
        </w:rPr>
        <w:t xml:space="preserve">ELECTIVES</w:t>
      </w:r>
    </w:p>
    <w:p w:rsidR="00000000" w:rsidDel="00000000" w:rsidP="00000000" w:rsidRDefault="00000000" w:rsidRPr="00000000" w14:paraId="0000084C">
      <w:pPr>
        <w:spacing w:after="0" w:lineRule="auto"/>
        <w:ind w:left="68" w:firstLine="0"/>
        <w:jc w:val="center"/>
        <w:rPr>
          <w:rFonts w:ascii="Garamond" w:cs="Garamond" w:eastAsia="Garamond" w:hAnsi="Garamond"/>
          <w:sz w:val="28"/>
          <w:szCs w:val="28"/>
        </w:rPr>
      </w:pPr>
      <w:r w:rsidDel="00000000" w:rsidR="00000000" w:rsidRPr="00000000">
        <w:rPr>
          <w:rFonts w:ascii="Garamond" w:cs="Garamond" w:eastAsia="Garamond" w:hAnsi="Garamond"/>
          <w:b w:val="1"/>
          <w:sz w:val="28"/>
          <w:szCs w:val="28"/>
          <w:rtl w:val="0"/>
        </w:rPr>
        <w:t xml:space="preserve"> </w:t>
      </w:r>
      <w:r w:rsidDel="00000000" w:rsidR="00000000" w:rsidRPr="00000000">
        <w:rPr>
          <w:rtl w:val="0"/>
        </w:rPr>
      </w:r>
    </w:p>
    <w:p w:rsidR="00000000" w:rsidDel="00000000" w:rsidP="00000000" w:rsidRDefault="00000000" w:rsidRPr="00000000" w14:paraId="0000084D">
      <w:pPr>
        <w:jc w:val="center"/>
        <w:rPr>
          <w:rFonts w:ascii="Garamond" w:cs="Garamond" w:eastAsia="Garamond" w:hAnsi="Garamond"/>
          <w:sz w:val="28"/>
          <w:szCs w:val="28"/>
        </w:rPr>
      </w:pPr>
      <w:r w:rsidDel="00000000" w:rsidR="00000000" w:rsidRPr="00000000">
        <w:rPr>
          <w:rFonts w:ascii="Garamond" w:cs="Garamond" w:eastAsia="Garamond" w:hAnsi="Garamond"/>
          <w:sz w:val="28"/>
          <w:szCs w:val="28"/>
          <w:rtl w:val="0"/>
        </w:rPr>
        <w:t xml:space="preserve">AP United States Government and Politics (.5)</w:t>
      </w:r>
    </w:p>
    <w:p w:rsidR="00000000" w:rsidDel="00000000" w:rsidP="00000000" w:rsidRDefault="00000000" w:rsidRPr="00000000" w14:paraId="0000084E">
      <w:pPr>
        <w:jc w:val="center"/>
        <w:rPr>
          <w:rFonts w:ascii="Garamond" w:cs="Garamond" w:eastAsia="Garamond" w:hAnsi="Garamond"/>
          <w:sz w:val="28"/>
          <w:szCs w:val="28"/>
        </w:rPr>
      </w:pPr>
      <w:r w:rsidDel="00000000" w:rsidR="00000000" w:rsidRPr="00000000">
        <w:rPr>
          <w:rFonts w:ascii="Garamond" w:cs="Garamond" w:eastAsia="Garamond" w:hAnsi="Garamond"/>
          <w:sz w:val="28"/>
          <w:szCs w:val="28"/>
          <w:rtl w:val="0"/>
        </w:rPr>
        <w:t xml:space="preserve">American Legal System (.5)</w:t>
      </w:r>
    </w:p>
    <w:p w:rsidR="00000000" w:rsidDel="00000000" w:rsidP="00000000" w:rsidRDefault="00000000" w:rsidRPr="00000000" w14:paraId="0000084F">
      <w:pPr>
        <w:jc w:val="center"/>
        <w:rPr>
          <w:rFonts w:ascii="Garamond" w:cs="Garamond" w:eastAsia="Garamond" w:hAnsi="Garamond"/>
          <w:sz w:val="28"/>
          <w:szCs w:val="28"/>
        </w:rPr>
      </w:pPr>
      <w:r w:rsidDel="00000000" w:rsidR="00000000" w:rsidRPr="00000000">
        <w:rPr>
          <w:rFonts w:ascii="Garamond" w:cs="Garamond" w:eastAsia="Garamond" w:hAnsi="Garamond"/>
          <w:sz w:val="28"/>
          <w:szCs w:val="28"/>
          <w:rtl w:val="0"/>
        </w:rPr>
        <w:t xml:space="preserve">AP European History (1)</w:t>
      </w:r>
    </w:p>
    <w:p w:rsidR="00000000" w:rsidDel="00000000" w:rsidP="00000000" w:rsidRDefault="00000000" w:rsidRPr="00000000" w14:paraId="00000850">
      <w:pPr>
        <w:jc w:val="center"/>
        <w:rPr>
          <w:rFonts w:ascii="Garamond" w:cs="Garamond" w:eastAsia="Garamond" w:hAnsi="Garamond"/>
          <w:sz w:val="28"/>
          <w:szCs w:val="28"/>
        </w:rPr>
      </w:pPr>
      <w:r w:rsidDel="00000000" w:rsidR="00000000" w:rsidRPr="00000000">
        <w:rPr>
          <w:rFonts w:ascii="Garamond" w:cs="Garamond" w:eastAsia="Garamond" w:hAnsi="Garamond"/>
          <w:sz w:val="28"/>
          <w:szCs w:val="28"/>
          <w:rtl w:val="0"/>
        </w:rPr>
        <w:t xml:space="preserve">Anthropology (.5)</w:t>
      </w:r>
    </w:p>
    <w:p w:rsidR="00000000" w:rsidDel="00000000" w:rsidP="00000000" w:rsidRDefault="00000000" w:rsidRPr="00000000" w14:paraId="00000851">
      <w:pPr>
        <w:jc w:val="center"/>
        <w:rPr>
          <w:rFonts w:ascii="Garamond" w:cs="Garamond" w:eastAsia="Garamond" w:hAnsi="Garamond"/>
          <w:sz w:val="28"/>
          <w:szCs w:val="28"/>
        </w:rPr>
      </w:pPr>
      <w:r w:rsidDel="00000000" w:rsidR="00000000" w:rsidRPr="00000000">
        <w:rPr>
          <w:rFonts w:ascii="Garamond" w:cs="Garamond" w:eastAsia="Garamond" w:hAnsi="Garamond"/>
          <w:sz w:val="28"/>
          <w:szCs w:val="28"/>
          <w:rtl w:val="0"/>
        </w:rPr>
        <w:t xml:space="preserve">AP Macroeconomics (.5)</w:t>
      </w:r>
    </w:p>
    <w:p w:rsidR="00000000" w:rsidDel="00000000" w:rsidP="00000000" w:rsidRDefault="00000000" w:rsidRPr="00000000" w14:paraId="00000852">
      <w:pPr>
        <w:jc w:val="center"/>
        <w:rPr>
          <w:rFonts w:ascii="Garamond" w:cs="Garamond" w:eastAsia="Garamond" w:hAnsi="Garamond"/>
          <w:sz w:val="28"/>
          <w:szCs w:val="28"/>
        </w:rPr>
      </w:pPr>
      <w:r w:rsidDel="00000000" w:rsidR="00000000" w:rsidRPr="00000000">
        <w:rPr>
          <w:rFonts w:ascii="Garamond" w:cs="Garamond" w:eastAsia="Garamond" w:hAnsi="Garamond"/>
          <w:sz w:val="28"/>
          <w:szCs w:val="28"/>
          <w:rtl w:val="0"/>
        </w:rPr>
        <w:t xml:space="preserve">Exploring Global Issues (.5)</w:t>
      </w:r>
    </w:p>
    <w:p w:rsidR="00000000" w:rsidDel="00000000" w:rsidP="00000000" w:rsidRDefault="00000000" w:rsidRPr="00000000" w14:paraId="00000853">
      <w:pPr>
        <w:jc w:val="center"/>
        <w:rPr>
          <w:rFonts w:ascii="Garamond" w:cs="Garamond" w:eastAsia="Garamond" w:hAnsi="Garamond"/>
          <w:sz w:val="28"/>
          <w:szCs w:val="28"/>
        </w:rPr>
      </w:pPr>
      <w:r w:rsidDel="00000000" w:rsidR="00000000" w:rsidRPr="00000000">
        <w:rPr>
          <w:rFonts w:ascii="Garamond" w:cs="Garamond" w:eastAsia="Garamond" w:hAnsi="Garamond"/>
          <w:sz w:val="28"/>
          <w:szCs w:val="28"/>
          <w:rtl w:val="0"/>
        </w:rPr>
        <w:t xml:space="preserve">AP Microeconomics (.5)</w:t>
      </w:r>
    </w:p>
    <w:p w:rsidR="00000000" w:rsidDel="00000000" w:rsidP="00000000" w:rsidRDefault="00000000" w:rsidRPr="00000000" w14:paraId="00000854">
      <w:pPr>
        <w:jc w:val="center"/>
        <w:rPr>
          <w:rFonts w:ascii="Garamond" w:cs="Garamond" w:eastAsia="Garamond" w:hAnsi="Garamond"/>
          <w:sz w:val="28"/>
          <w:szCs w:val="28"/>
        </w:rPr>
      </w:pPr>
      <w:r w:rsidDel="00000000" w:rsidR="00000000" w:rsidRPr="00000000">
        <w:rPr>
          <w:rFonts w:ascii="Garamond" w:cs="Garamond" w:eastAsia="Garamond" w:hAnsi="Garamond"/>
          <w:sz w:val="28"/>
          <w:szCs w:val="28"/>
          <w:rtl w:val="0"/>
        </w:rPr>
        <w:t xml:space="preserve">Psychology (.5)</w:t>
      </w:r>
    </w:p>
    <w:p w:rsidR="00000000" w:rsidDel="00000000" w:rsidP="00000000" w:rsidRDefault="00000000" w:rsidRPr="00000000" w14:paraId="00000855">
      <w:pPr>
        <w:jc w:val="center"/>
        <w:rPr>
          <w:rFonts w:ascii="Garamond" w:cs="Garamond" w:eastAsia="Garamond" w:hAnsi="Garamond"/>
          <w:sz w:val="28"/>
          <w:szCs w:val="28"/>
        </w:rPr>
      </w:pPr>
      <w:r w:rsidDel="00000000" w:rsidR="00000000" w:rsidRPr="00000000">
        <w:rPr>
          <w:rFonts w:ascii="Garamond" w:cs="Garamond" w:eastAsia="Garamond" w:hAnsi="Garamond"/>
          <w:sz w:val="28"/>
          <w:szCs w:val="28"/>
          <w:rtl w:val="0"/>
        </w:rPr>
        <w:t xml:space="preserve">AP Psychology (.5)</w:t>
      </w:r>
    </w:p>
    <w:p w:rsidR="00000000" w:rsidDel="00000000" w:rsidP="00000000" w:rsidRDefault="00000000" w:rsidRPr="00000000" w14:paraId="00000856">
      <w:pPr>
        <w:jc w:val="center"/>
        <w:rPr>
          <w:rFonts w:ascii="Garamond" w:cs="Garamond" w:eastAsia="Garamond" w:hAnsi="Garamond"/>
          <w:sz w:val="28"/>
          <w:szCs w:val="28"/>
        </w:rPr>
      </w:pPr>
      <w:r w:rsidDel="00000000" w:rsidR="00000000" w:rsidRPr="00000000">
        <w:rPr>
          <w:rFonts w:ascii="Garamond" w:cs="Garamond" w:eastAsia="Garamond" w:hAnsi="Garamond"/>
          <w:sz w:val="28"/>
          <w:szCs w:val="28"/>
          <w:rtl w:val="0"/>
        </w:rPr>
        <w:t xml:space="preserve">Sociology (.5)</w:t>
      </w:r>
    </w:p>
    <w:p w:rsidR="00000000" w:rsidDel="00000000" w:rsidP="00000000" w:rsidRDefault="00000000" w:rsidRPr="00000000" w14:paraId="00000857">
      <w:pPr>
        <w:tabs>
          <w:tab w:val="center" w:leader="none" w:pos="5101"/>
        </w:tabs>
        <w:spacing w:after="0" w:lineRule="auto"/>
        <w:ind w:left="-14" w:firstLine="0"/>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 </w:t>
        <w:tab/>
      </w:r>
      <w:r w:rsidDel="00000000" w:rsidR="00000000" w:rsidRPr="00000000">
        <w:br w:type="page"/>
      </w:r>
      <w:r w:rsidDel="00000000" w:rsidR="00000000" w:rsidRPr="00000000">
        <w:rPr>
          <w:rtl w:val="0"/>
        </w:rPr>
      </w:r>
    </w:p>
    <w:p w:rsidR="00000000" w:rsidDel="00000000" w:rsidP="00000000" w:rsidRDefault="00000000" w:rsidRPr="00000000" w14:paraId="00000858">
      <w:pPr>
        <w:pStyle w:val="Heading2"/>
        <w:rPr/>
      </w:pPr>
      <w:r w:rsidDel="00000000" w:rsidR="00000000" w:rsidRPr="00000000">
        <w:rPr>
          <w:rtl w:val="0"/>
        </w:rPr>
        <w:t xml:space="preserve">REQUIRED COURSES </w:t>
      </w:r>
    </w:p>
    <w:p w:rsidR="00000000" w:rsidDel="00000000" w:rsidP="00000000" w:rsidRDefault="00000000" w:rsidRPr="00000000" w14:paraId="00000859">
      <w:pPr>
        <w:pStyle w:val="Heading3"/>
        <w:tabs>
          <w:tab w:val="right" w:leader="none" w:pos="9360"/>
          <w:tab w:val="right" w:leader="none" w:pos="9360"/>
          <w:tab w:val="right" w:leader="none" w:pos="9360"/>
          <w:tab w:val="right" w:leader="none" w:pos="9360"/>
        </w:tabs>
        <w:rPr/>
      </w:pPr>
      <w:r w:rsidDel="00000000" w:rsidR="00000000" w:rsidRPr="00000000">
        <w:rPr>
          <w:rtl w:val="0"/>
        </w:rPr>
        <w:t xml:space="preserve">511 – UNITED STATES HISTORY AND GEOGRAPHY </w:t>
      </w:r>
    </w:p>
    <w:p w:rsidR="00000000" w:rsidDel="00000000" w:rsidP="00000000" w:rsidRDefault="00000000" w:rsidRPr="00000000" w14:paraId="0000085A">
      <w:pPr>
        <w:pStyle w:val="Heading5"/>
        <w:tabs>
          <w:tab w:val="right" w:leader="none" w:pos="9360"/>
        </w:tabs>
        <w:ind w:left="0" w:firstLine="0"/>
        <w:rPr/>
      </w:pPr>
      <w:r w:rsidDel="00000000" w:rsidR="00000000" w:rsidRPr="00000000">
        <w:rPr>
          <w:rtl w:val="0"/>
        </w:rPr>
        <w:t xml:space="preserve">GRADE 10-12 </w:t>
        <w:tab/>
        <w:t xml:space="preserve">1 CREDIT </w:t>
      </w:r>
    </w:p>
    <w:p w:rsidR="00000000" w:rsidDel="00000000" w:rsidP="00000000" w:rsidRDefault="00000000" w:rsidRPr="00000000" w14:paraId="0000085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Beginning with the period of Industrialization, students will examine and analyze the history of the United States from the late nineteenth century to the present through a study of our politics, geography, culture, economy, and foreign policy. Students will develop numerous thinking, writing, communications, and technological skills through the use of primary and secondary sources. </w:t>
      </w:r>
    </w:p>
    <w:p w:rsidR="00000000" w:rsidDel="00000000" w:rsidP="00000000" w:rsidRDefault="00000000" w:rsidRPr="00000000" w14:paraId="0000085C">
      <w:pPr>
        <w:pStyle w:val="Heading3"/>
        <w:tabs>
          <w:tab w:val="right" w:leader="none" w:pos="9360"/>
          <w:tab w:val="right" w:leader="none" w:pos="9360"/>
          <w:tab w:val="right" w:leader="none" w:pos="9360"/>
          <w:tab w:val="right" w:leader="none" w:pos="9360"/>
        </w:tabs>
        <w:spacing w:before="120" w:lineRule="auto"/>
        <w:rPr/>
      </w:pPr>
      <w:r w:rsidDel="00000000" w:rsidR="00000000" w:rsidRPr="00000000">
        <w:rPr>
          <w:rtl w:val="0"/>
        </w:rPr>
        <w:t xml:space="preserve">512 – AP UNITED STATES HISTORY AND GEOGRAPHY </w:t>
      </w:r>
    </w:p>
    <w:p w:rsidR="00000000" w:rsidDel="00000000" w:rsidP="00000000" w:rsidRDefault="00000000" w:rsidRPr="00000000" w14:paraId="0000085D">
      <w:pPr>
        <w:pStyle w:val="Heading5"/>
        <w:spacing w:line="290" w:lineRule="auto"/>
        <w:ind w:hanging="14"/>
        <w:rPr/>
      </w:pPr>
      <w:bookmarkStart w:colFirst="0" w:colLast="0" w:name="_heading=h.xiaq8idwxmvg" w:id="47"/>
      <w:bookmarkEnd w:id="47"/>
      <w:r w:rsidDel="00000000" w:rsidR="00000000" w:rsidRPr="00000000">
        <w:rPr>
          <w:rtl w:val="0"/>
        </w:rPr>
        <w:t xml:space="preserve">GRADE 10-12 </w:t>
        <w:tab/>
        <w:tab/>
        <w:tab/>
        <w:tab/>
        <w:tab/>
        <w:tab/>
        <w:tab/>
        <w:tab/>
        <w:tab/>
        <w:t xml:space="preserve">1 CREDIT </w:t>
      </w:r>
    </w:p>
    <w:p w:rsidR="00000000" w:rsidDel="00000000" w:rsidP="00000000" w:rsidRDefault="00000000" w:rsidRPr="00000000" w14:paraId="0000085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The Advanced Placement course in U.S. History makes demands on students’ equivalent to those of an introductory college course. In addition to a thorough study of historical developments and facts, students examine their context and significance. Students read analytically and critically to evaluate historical evidence and interpretations, and to form conclusions on the basis of knowledgeable judgment. Students use college-level history books supplemented with monographs and primary sources, and are expected to engage in substantial independent reading and study. Students take the AP U.S. History College Board exam with the expectation of receiving college credit. </w:t>
      </w:r>
    </w:p>
    <w:p w:rsidR="00000000" w:rsidDel="00000000" w:rsidP="00000000" w:rsidRDefault="00000000" w:rsidRPr="00000000" w14:paraId="0000085F">
      <w:pPr>
        <w:pStyle w:val="Heading3"/>
        <w:tabs>
          <w:tab w:val="right" w:leader="none" w:pos="9360"/>
          <w:tab w:val="right" w:leader="none" w:pos="9360"/>
          <w:tab w:val="right" w:leader="none" w:pos="9360"/>
          <w:tab w:val="right" w:leader="none" w:pos="9360"/>
        </w:tabs>
        <w:spacing w:before="120" w:lineRule="auto"/>
        <w:rPr/>
      </w:pPr>
      <w:r w:rsidDel="00000000" w:rsidR="00000000" w:rsidRPr="00000000">
        <w:rPr>
          <w:rtl w:val="0"/>
        </w:rPr>
        <w:t xml:space="preserve">523 – ECONOMICS </w:t>
      </w:r>
      <w:r w:rsidDel="00000000" w:rsidR="00000000" w:rsidRPr="00000000">
        <w:rPr>
          <w:sz w:val="20"/>
          <w:szCs w:val="20"/>
          <w:rtl w:val="0"/>
        </w:rPr>
        <w:t xml:space="preserve">(Remains a semester course)</w:t>
      </w:r>
      <w:r w:rsidDel="00000000" w:rsidR="00000000" w:rsidRPr="00000000">
        <w:rPr>
          <w:rtl w:val="0"/>
        </w:rPr>
        <w:tab/>
        <w:t xml:space="preserve">   Economics .5 credit/Personal Finance .5 credit </w:t>
      </w:r>
      <w:r w:rsidDel="00000000" w:rsidR="00000000" w:rsidRPr="00000000">
        <w:rPr>
          <w:rtl w:val="0"/>
        </w:rPr>
      </w:r>
    </w:p>
    <w:p w:rsidR="00000000" w:rsidDel="00000000" w:rsidP="00000000" w:rsidRDefault="00000000" w:rsidRPr="00000000" w14:paraId="00000860">
      <w:pPr>
        <w:pStyle w:val="Heading5"/>
        <w:tabs>
          <w:tab w:val="right" w:leader="none" w:pos="9360"/>
        </w:tabs>
        <w:ind w:left="0" w:firstLine="0"/>
        <w:rPr/>
      </w:pPr>
      <w:r w:rsidDel="00000000" w:rsidR="00000000" w:rsidRPr="00000000">
        <w:rPr>
          <w:rtl w:val="0"/>
        </w:rPr>
        <w:t xml:space="preserve">GRADE 10-12 </w:t>
        <w:tab/>
        <w:t xml:space="preserve">1 CREDIT</w:t>
      </w:r>
      <w:r w:rsidDel="00000000" w:rsidR="00000000" w:rsidRPr="00000000">
        <w:rPr>
          <w:b w:val="0"/>
          <w:rtl w:val="0"/>
        </w:rPr>
        <w:t xml:space="preserve"> </w:t>
      </w:r>
      <w:r w:rsidDel="00000000" w:rsidR="00000000" w:rsidRPr="00000000">
        <w:rPr>
          <w:rtl w:val="0"/>
        </w:rPr>
      </w:r>
    </w:p>
    <w:p w:rsidR="00000000" w:rsidDel="00000000" w:rsidP="00000000" w:rsidRDefault="00000000" w:rsidRPr="00000000" w14:paraId="0000086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sz w:val="24"/>
          <w:szCs w:val="24"/>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Economics examines the principles and problems of the free enterprise system. It gives students an understanding of the market economy: what it is, how it developed, and how it works. They examine the price system, principles of money and banking, and theories and practices of credit and marketing. Other topics include choices of business and other organizations, role of the government, other economic systems, international trade and globalization, and personal finance. The national income is analyzed. </w:t>
      </w:r>
      <w:r w:rsidDel="00000000" w:rsidR="00000000" w:rsidRPr="00000000">
        <w:rPr>
          <w:rFonts w:ascii="Garamond" w:cs="Garamond" w:eastAsia="Garamond" w:hAnsi="Garamond"/>
          <w:sz w:val="24"/>
          <w:szCs w:val="24"/>
          <w:rtl w:val="0"/>
        </w:rPr>
        <w:t xml:space="preserve">The course includes a personal finance unit covering topics that include earning income, buying goods and services, budgeting and saving, using credit, financial investing, protecting and insuring, and paying taxes. This course will fulfill the state required personal finance .5 credit.  </w:t>
      </w:r>
    </w:p>
    <w:p w:rsidR="00000000" w:rsidDel="00000000" w:rsidP="00000000" w:rsidRDefault="00000000" w:rsidRPr="00000000" w14:paraId="00000862">
      <w:pPr>
        <w:pStyle w:val="Heading3"/>
        <w:tabs>
          <w:tab w:val="right" w:leader="none" w:pos="9360"/>
          <w:tab w:val="right" w:leader="none" w:pos="9360"/>
          <w:tab w:val="right" w:leader="none" w:pos="9360"/>
          <w:tab w:val="right" w:leader="none" w:pos="9360"/>
        </w:tabs>
        <w:spacing w:before="120" w:lineRule="auto"/>
        <w:rPr/>
      </w:pPr>
      <w:r w:rsidDel="00000000" w:rsidR="00000000" w:rsidRPr="00000000">
        <w:rPr>
          <w:rtl w:val="0"/>
        </w:rPr>
        <w:t xml:space="preserve">572 – WORLD HISTORY AND GEOGRAPHY </w:t>
      </w:r>
    </w:p>
    <w:p w:rsidR="00000000" w:rsidDel="00000000" w:rsidP="00000000" w:rsidRDefault="00000000" w:rsidRPr="00000000" w14:paraId="00000863">
      <w:pPr>
        <w:pStyle w:val="Heading5"/>
        <w:tabs>
          <w:tab w:val="right" w:leader="none" w:pos="9360"/>
        </w:tabs>
        <w:ind w:left="0" w:firstLine="0"/>
        <w:rPr/>
      </w:pPr>
      <w:r w:rsidDel="00000000" w:rsidR="00000000" w:rsidRPr="00000000">
        <w:rPr>
          <w:rtl w:val="0"/>
        </w:rPr>
        <w:t xml:space="preserve">GRADE 9-10 </w:t>
        <w:tab/>
        <w:t xml:space="preserve">1 CREDIT </w:t>
      </w:r>
    </w:p>
    <w:p w:rsidR="00000000" w:rsidDel="00000000" w:rsidP="00000000" w:rsidRDefault="00000000" w:rsidRPr="00000000" w14:paraId="0000086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World History and Geography takes a global and comparative approach to studying the world and its past to develop greater understanding of the development of worldwide events, processes, and interactions among the world’s people, cultures, societies, and environment. The expectations are organized using both time and space to engage students in cross-temporal and cross-regional studies. Integrating geography and history, the content expectations are organized within historical eras and different geographic scales. That is, within each era students’ work at three interconnected spatial scales: the global, interregional, and regional. Beyond comparing historical events and cultures across time and space, students are encouraged to compare their own values with those of other cultures, to investigate special topics of interest, to examine multiple and varied information sources, to seek multiple causes for events, to analyze and interpret ideas and events, and to develop conclusions of their own</w:t>
      </w: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865">
      <w:pPr>
        <w:pStyle w:val="Heading3"/>
        <w:keepNext w:val="1"/>
        <w:keepLines w:val="1"/>
        <w:tabs>
          <w:tab w:val="right" w:leader="none" w:pos="9360"/>
          <w:tab w:val="right" w:leader="none" w:pos="9360"/>
          <w:tab w:val="right" w:leader="none" w:pos="9360"/>
          <w:tab w:val="right" w:leader="none" w:pos="9360"/>
        </w:tabs>
        <w:rPr/>
      </w:pPr>
      <w:r w:rsidDel="00000000" w:rsidR="00000000" w:rsidRPr="00000000">
        <w:rPr>
          <w:rtl w:val="0"/>
        </w:rPr>
        <w:t xml:space="preserve">573 – HONORS WORLD HISTORY AND GEOGRAPHY  </w:t>
        <w:tab/>
        <w:t xml:space="preserve"> </w:t>
      </w:r>
    </w:p>
    <w:p w:rsidR="00000000" w:rsidDel="00000000" w:rsidP="00000000" w:rsidRDefault="00000000" w:rsidRPr="00000000" w14:paraId="00000866">
      <w:pPr>
        <w:pStyle w:val="Heading5"/>
        <w:tabs>
          <w:tab w:val="right" w:leader="none" w:pos="9360"/>
        </w:tabs>
        <w:ind w:left="14" w:firstLine="0"/>
        <w:rPr/>
      </w:pPr>
      <w:r w:rsidDel="00000000" w:rsidR="00000000" w:rsidRPr="00000000">
        <w:rPr>
          <w:rtl w:val="0"/>
        </w:rPr>
        <w:t xml:space="preserve">GRADE 9 </w:t>
        <w:tab/>
        <w:t xml:space="preserve">1 CREDIT</w:t>
      </w:r>
    </w:p>
    <w:p w:rsidR="00000000" w:rsidDel="00000000" w:rsidP="00000000" w:rsidRDefault="00000000" w:rsidRPr="00000000" w14:paraId="0000086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Honors World History and Geography emphasizes a more in-depth development of topics (see World History) at a faster pace and with increased rigor in writing, use of primary source material, including research and analysis. This course is designed to be challenging to freshmen with a high interest in Social Studies who are likely to continue high school social studies at the Advanced Placement level. </w:t>
      </w:r>
    </w:p>
    <w:p w:rsidR="00000000" w:rsidDel="00000000" w:rsidP="00000000" w:rsidRDefault="00000000" w:rsidRPr="00000000" w14:paraId="00000868">
      <w:pPr>
        <w:pStyle w:val="Heading3"/>
        <w:tabs>
          <w:tab w:val="right" w:leader="none" w:pos="9360"/>
          <w:tab w:val="right" w:leader="none" w:pos="9360"/>
          <w:tab w:val="right" w:leader="none" w:pos="9360"/>
          <w:tab w:val="right" w:leader="none" w:pos="9360"/>
        </w:tabs>
        <w:spacing w:before="120" w:lineRule="auto"/>
        <w:rPr/>
      </w:pPr>
      <w:r w:rsidDel="00000000" w:rsidR="00000000" w:rsidRPr="00000000">
        <w:rPr>
          <w:rtl w:val="0"/>
        </w:rPr>
        <w:t xml:space="preserve">574 – GOVERNMENT </w:t>
      </w:r>
    </w:p>
    <w:p w:rsidR="00000000" w:rsidDel="00000000" w:rsidP="00000000" w:rsidRDefault="00000000" w:rsidRPr="00000000" w14:paraId="00000869">
      <w:pPr>
        <w:pStyle w:val="Heading5"/>
        <w:tabs>
          <w:tab w:val="right" w:leader="none" w:pos="9360"/>
        </w:tabs>
        <w:ind w:left="0" w:firstLine="0"/>
        <w:rPr/>
      </w:pPr>
      <w:r w:rsidDel="00000000" w:rsidR="00000000" w:rsidRPr="00000000">
        <w:rPr>
          <w:rtl w:val="0"/>
        </w:rPr>
        <w:t xml:space="preserve">GRADE 10-12 </w:t>
        <w:tab/>
        <w:t xml:space="preserve">.5 CREDIT  </w:t>
      </w:r>
    </w:p>
    <w:p w:rsidR="00000000" w:rsidDel="00000000" w:rsidP="00000000" w:rsidRDefault="00000000" w:rsidRPr="00000000" w14:paraId="0000086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i w:val="0"/>
          <w:smallCaps w:val="0"/>
          <w:strike w:val="0"/>
          <w:sz w:val="24"/>
          <w:szCs w:val="24"/>
          <w:u w:val="none"/>
          <w:shd w:fill="auto" w:val="clear"/>
          <w:vertAlign w:val="baseline"/>
        </w:rPr>
      </w:pPr>
      <w:r w:rsidDel="00000000" w:rsidR="00000000" w:rsidRPr="00000000">
        <w:rPr>
          <w:rFonts w:ascii="Garamond" w:cs="Garamond" w:eastAsia="Garamond" w:hAnsi="Garamond"/>
          <w:sz w:val="24"/>
          <w:szCs w:val="24"/>
          <w:rtl w:val="0"/>
        </w:rPr>
        <w:t xml:space="preserve">Government is a comprehensive and engaging course designed to provide students with a fundamental understanding of the American political system, its history, and its impact on our daily lives. Through a combination of classroom instruction, discussions, simulations, and real-world applications, students will explore the key principles, institutions, and processes that shape our government and society.</w:t>
      </w:r>
      <w:r w:rsidDel="00000000" w:rsidR="00000000" w:rsidRPr="00000000">
        <w:rPr>
          <w:rtl w:val="0"/>
        </w:rPr>
      </w:r>
    </w:p>
    <w:p w:rsidR="00000000" w:rsidDel="00000000" w:rsidP="00000000" w:rsidRDefault="00000000" w:rsidRPr="00000000" w14:paraId="0000086B">
      <w:pPr>
        <w:pStyle w:val="Heading2"/>
        <w:spacing w:before="240" w:lineRule="auto"/>
        <w:rPr/>
      </w:pPr>
      <w:r w:rsidDel="00000000" w:rsidR="00000000" w:rsidRPr="00000000">
        <w:rPr>
          <w:rtl w:val="0"/>
        </w:rPr>
        <w:t xml:space="preserve">ELECTIVE COURSES </w:t>
      </w:r>
    </w:p>
    <w:p w:rsidR="00000000" w:rsidDel="00000000" w:rsidP="00000000" w:rsidRDefault="00000000" w:rsidRPr="00000000" w14:paraId="0000086C">
      <w:pPr>
        <w:pStyle w:val="Heading3"/>
        <w:tabs>
          <w:tab w:val="right" w:leader="none" w:pos="9360"/>
          <w:tab w:val="right" w:leader="none" w:pos="9360"/>
          <w:tab w:val="right" w:leader="none" w:pos="9360"/>
          <w:tab w:val="right" w:leader="none" w:pos="9360"/>
        </w:tabs>
        <w:rPr/>
      </w:pPr>
      <w:r w:rsidDel="00000000" w:rsidR="00000000" w:rsidRPr="00000000">
        <w:rPr>
          <w:rtl w:val="0"/>
        </w:rPr>
        <w:t xml:space="preserve">504 – AP EUROPEAN HISTORY GRADE 11-12 </w:t>
        <w:tab/>
      </w:r>
      <w:r w:rsidDel="00000000" w:rsidR="00000000" w:rsidRPr="00000000">
        <w:rPr>
          <w:rFonts w:ascii="Times New Roman" w:cs="Times New Roman" w:eastAsia="Times New Roman" w:hAnsi="Times New Roman"/>
          <w:sz w:val="20"/>
          <w:szCs w:val="20"/>
          <w:rtl w:val="0"/>
        </w:rPr>
        <w:t xml:space="preserve">Comment: Prior completion of AP US History is recommended </w:t>
      </w:r>
      <w:r w:rsidDel="00000000" w:rsidR="00000000" w:rsidRPr="00000000">
        <w:rPr>
          <w:rtl w:val="0"/>
        </w:rPr>
      </w:r>
    </w:p>
    <w:p w:rsidR="00000000" w:rsidDel="00000000" w:rsidP="00000000" w:rsidRDefault="00000000" w:rsidRPr="00000000" w14:paraId="0000086D">
      <w:pPr>
        <w:tabs>
          <w:tab w:val="right" w:leader="none" w:pos="9360"/>
        </w:tabs>
        <w:spacing w:after="9" w:line="278.00000000000006" w:lineRule="auto"/>
        <w:ind w:hanging="14"/>
        <w:jc w:val="both"/>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GRADE 11-12 </w:t>
        <w:tab/>
        <w:t xml:space="preserve">1 CREDIT</w:t>
      </w:r>
    </w:p>
    <w:p w:rsidR="00000000" w:rsidDel="00000000" w:rsidP="00000000" w:rsidRDefault="00000000" w:rsidRPr="00000000" w14:paraId="0000086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The purpose of this course is to give select interested students the opportunity to study in depth some of the most significant developments and ideas in European history. Emphasis is given to questions in intellectual-cultural and social-economic history as well as the traditional political-diplomatic subjects. The course focuses primarily on the period from the Renaissance to the present (approx. 1450 to the present). Students prepare to take the AP Test in European History with the expectation of receiving college credit. </w:t>
      </w:r>
    </w:p>
    <w:p w:rsidR="00000000" w:rsidDel="00000000" w:rsidP="00000000" w:rsidRDefault="00000000" w:rsidRPr="00000000" w14:paraId="0000086F">
      <w:pPr>
        <w:pStyle w:val="Heading3"/>
        <w:tabs>
          <w:tab w:val="right" w:leader="none" w:pos="9360"/>
          <w:tab w:val="right" w:leader="none" w:pos="9360"/>
          <w:tab w:val="right" w:leader="none" w:pos="9360"/>
          <w:tab w:val="right" w:leader="none" w:pos="9360"/>
        </w:tabs>
        <w:spacing w:before="120" w:lineRule="auto"/>
        <w:rPr/>
      </w:pPr>
      <w:r w:rsidDel="00000000" w:rsidR="00000000" w:rsidRPr="00000000">
        <w:rPr>
          <w:rtl w:val="0"/>
        </w:rPr>
        <w:t xml:space="preserve">515 – EXPLORING GLOBAL ISSUES GRADE 11-12 </w:t>
        <w:tab/>
        <w:t xml:space="preserve"> </w:t>
      </w:r>
    </w:p>
    <w:p w:rsidR="00000000" w:rsidDel="00000000" w:rsidP="00000000" w:rsidRDefault="00000000" w:rsidRPr="00000000" w14:paraId="00000870">
      <w:pPr>
        <w:tabs>
          <w:tab w:val="right" w:leader="none" w:pos="9360"/>
        </w:tabs>
        <w:spacing w:after="26" w:lineRule="auto"/>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11-12 </w:t>
        <w:tab/>
        <w:t xml:space="preserve">.5 CREDIT</w:t>
      </w:r>
      <w:r w:rsidDel="00000000" w:rsidR="00000000" w:rsidRPr="00000000">
        <w:rPr>
          <w:rtl w:val="0"/>
        </w:rPr>
      </w:r>
    </w:p>
    <w:p w:rsidR="00000000" w:rsidDel="00000000" w:rsidP="00000000" w:rsidRDefault="00000000" w:rsidRPr="00000000" w14:paraId="00000871">
      <w:pPr>
        <w:spacing w:after="4" w:line="279" w:lineRule="auto"/>
        <w:ind w:left="-4" w:hanging="9"/>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This course will give students the opportunity to examine significant global issues and connect them to similar issues on the local level. Integrally linked to class study is the requirement of 20 hours of in-service-learning to be completed by the end of the semester. The district’s SERVE program will be utilized, combined with an academic program focusing on human rights, children and women’s issues, sustainability, food and environmental issues, and conflicts. Students with a strong interest in global and local issues, along with the desire to actively work on viable solutions should consider this rewarding course. </w:t>
      </w:r>
    </w:p>
    <w:p w:rsidR="00000000" w:rsidDel="00000000" w:rsidP="00000000" w:rsidRDefault="00000000" w:rsidRPr="00000000" w14:paraId="00000872">
      <w:pPr>
        <w:pStyle w:val="Heading3"/>
        <w:tabs>
          <w:tab w:val="right" w:leader="none" w:pos="9360"/>
          <w:tab w:val="right" w:leader="none" w:pos="9360"/>
          <w:tab w:val="right" w:leader="none" w:pos="9360"/>
          <w:tab w:val="right" w:leader="none" w:pos="9360"/>
        </w:tabs>
        <w:spacing w:before="120" w:lineRule="auto"/>
        <w:rPr/>
      </w:pPr>
      <w:r w:rsidDel="00000000" w:rsidR="00000000" w:rsidRPr="00000000">
        <w:rPr>
          <w:rtl w:val="0"/>
        </w:rPr>
        <w:t xml:space="preserve">522 – AP UNITED STATES GOVERNMENT AND POLITICS </w:t>
      </w:r>
    </w:p>
    <w:p w:rsidR="00000000" w:rsidDel="00000000" w:rsidP="00000000" w:rsidRDefault="00000000" w:rsidRPr="00000000" w14:paraId="00000873">
      <w:pPr>
        <w:pStyle w:val="Heading5"/>
        <w:tabs>
          <w:tab w:val="right" w:leader="none" w:pos="9360"/>
        </w:tabs>
        <w:ind w:left="0" w:firstLine="0"/>
        <w:rPr/>
      </w:pPr>
      <w:r w:rsidDel="00000000" w:rsidR="00000000" w:rsidRPr="00000000">
        <w:rPr>
          <w:rtl w:val="0"/>
        </w:rPr>
        <w:t xml:space="preserve">GRADE 11-12 </w:t>
        <w:tab/>
        <w:t xml:space="preserve">.5 CREDIT</w:t>
      </w:r>
      <w:r w:rsidDel="00000000" w:rsidR="00000000" w:rsidRPr="00000000">
        <w:rPr>
          <w:b w:val="0"/>
          <w:rtl w:val="0"/>
        </w:rPr>
        <w:t xml:space="preserve"> </w:t>
      </w:r>
      <w:r w:rsidDel="00000000" w:rsidR="00000000" w:rsidRPr="00000000">
        <w:rPr>
          <w:rtl w:val="0"/>
        </w:rPr>
      </w:r>
    </w:p>
    <w:p w:rsidR="00000000" w:rsidDel="00000000" w:rsidP="00000000" w:rsidRDefault="00000000" w:rsidRPr="00000000" w14:paraId="0000087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The AP course in American Government and Politics is designed to help students acquire a critical perspective on government and politics in the United States. The course develops the ability to analyze and interpret readings, data, and other sources of information dealing with the complexities of the American democratic system. Expectations and requirements are comparable to an introductory American Government college course. </w:t>
      </w:r>
    </w:p>
    <w:p w:rsidR="00000000" w:rsidDel="00000000" w:rsidP="00000000" w:rsidRDefault="00000000" w:rsidRPr="00000000" w14:paraId="00000875">
      <w:pPr>
        <w:pStyle w:val="Heading3"/>
        <w:keepNext w:val="1"/>
        <w:keepLines w:val="1"/>
        <w:tabs>
          <w:tab w:val="right" w:leader="none" w:pos="9360"/>
          <w:tab w:val="right" w:leader="none" w:pos="9360"/>
          <w:tab w:val="right" w:leader="none" w:pos="9360"/>
          <w:tab w:val="right" w:leader="none" w:pos="9360"/>
        </w:tabs>
        <w:rPr/>
      </w:pPr>
      <w:r w:rsidDel="00000000" w:rsidR="00000000" w:rsidRPr="00000000">
        <w:rPr>
          <w:rtl w:val="0"/>
        </w:rPr>
        <w:t xml:space="preserve">525 – SOCIOLOGY </w:t>
      </w:r>
    </w:p>
    <w:p w:rsidR="00000000" w:rsidDel="00000000" w:rsidP="00000000" w:rsidRDefault="00000000" w:rsidRPr="00000000" w14:paraId="00000876">
      <w:pPr>
        <w:pStyle w:val="Heading5"/>
        <w:tabs>
          <w:tab w:val="right" w:leader="none" w:pos="9360"/>
        </w:tabs>
        <w:ind w:left="0" w:firstLine="0"/>
        <w:rPr/>
      </w:pPr>
      <w:r w:rsidDel="00000000" w:rsidR="00000000" w:rsidRPr="00000000">
        <w:rPr>
          <w:rtl w:val="0"/>
        </w:rPr>
        <w:t xml:space="preserve">GRADE 10-12 </w:t>
        <w:tab/>
        <w:t xml:space="preserve">.5 CREDIT </w:t>
      </w:r>
    </w:p>
    <w:p w:rsidR="00000000" w:rsidDel="00000000" w:rsidP="00000000" w:rsidRDefault="00000000" w:rsidRPr="00000000" w14:paraId="0000087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Sociology appeals to students concerned about culture socialization, family, stratification, discrimination, poverty, marriage and divorce, child abuse and violence. Students explore these topics by means of class discussion, readings, guest speakers, films, role-playing, research group and individual projects. </w:t>
      </w:r>
    </w:p>
    <w:p w:rsidR="00000000" w:rsidDel="00000000" w:rsidP="00000000" w:rsidRDefault="00000000" w:rsidRPr="00000000" w14:paraId="00000878">
      <w:pPr>
        <w:pStyle w:val="Heading3"/>
        <w:tabs>
          <w:tab w:val="right" w:leader="none" w:pos="9360"/>
          <w:tab w:val="right" w:leader="none" w:pos="9360"/>
          <w:tab w:val="right" w:leader="none" w:pos="9360"/>
          <w:tab w:val="right" w:leader="none" w:pos="9360"/>
        </w:tabs>
        <w:spacing w:before="120" w:lineRule="auto"/>
        <w:rPr/>
      </w:pPr>
      <w:r w:rsidDel="00000000" w:rsidR="00000000" w:rsidRPr="00000000">
        <w:rPr>
          <w:rtl w:val="0"/>
        </w:rPr>
        <w:t xml:space="preserve">526 – AP MICROECONOMICS </w:t>
        <w:tab/>
        <w:t xml:space="preserve">Math Related .5 credit/Personal Finance .5 credit</w:t>
      </w:r>
    </w:p>
    <w:p w:rsidR="00000000" w:rsidDel="00000000" w:rsidP="00000000" w:rsidRDefault="00000000" w:rsidRPr="00000000" w14:paraId="00000879">
      <w:pPr>
        <w:pStyle w:val="Heading3"/>
        <w:tabs>
          <w:tab w:val="right" w:leader="none" w:pos="9360"/>
          <w:tab w:val="right" w:leader="none" w:pos="9360"/>
          <w:tab w:val="right" w:leader="none" w:pos="9360"/>
          <w:tab w:val="right" w:leader="none" w:pos="9360"/>
        </w:tabs>
        <w:spacing w:before="120" w:lineRule="auto"/>
        <w:rPr/>
      </w:pPr>
      <w:r w:rsidDel="00000000" w:rsidR="00000000" w:rsidRPr="00000000">
        <w:rPr>
          <w:sz w:val="20"/>
          <w:szCs w:val="20"/>
          <w:rtl w:val="0"/>
        </w:rPr>
        <w:t xml:space="preserve">(Remains a semester course)</w:t>
      </w:r>
      <w:r w:rsidDel="00000000" w:rsidR="00000000" w:rsidRPr="00000000">
        <w:rPr>
          <w:rtl w:val="0"/>
        </w:rPr>
        <w:tab/>
        <w:t xml:space="preserve">AP Microe</w:t>
      </w:r>
      <w:r w:rsidDel="00000000" w:rsidR="00000000" w:rsidRPr="00000000">
        <w:rPr>
          <w:rtl w:val="0"/>
        </w:rPr>
        <w:t xml:space="preserve">conomics .5 credit/Personal Finance .5 credit</w:t>
      </w:r>
      <w:r w:rsidDel="00000000" w:rsidR="00000000" w:rsidRPr="00000000">
        <w:rPr>
          <w:rtl w:val="0"/>
        </w:rPr>
      </w:r>
    </w:p>
    <w:p w:rsidR="00000000" w:rsidDel="00000000" w:rsidP="00000000" w:rsidRDefault="00000000" w:rsidRPr="00000000" w14:paraId="0000087A">
      <w:pPr>
        <w:pStyle w:val="Heading5"/>
        <w:tabs>
          <w:tab w:val="right" w:leader="none" w:pos="9360"/>
        </w:tabs>
        <w:ind w:left="14" w:firstLine="0"/>
        <w:rPr/>
      </w:pPr>
      <w:r w:rsidDel="00000000" w:rsidR="00000000" w:rsidRPr="00000000">
        <w:rPr>
          <w:rtl w:val="0"/>
        </w:rPr>
        <w:t xml:space="preserve">GRADE 11-12 </w:t>
        <w:tab/>
        <w:t xml:space="preserve">1 CREDIT </w:t>
      </w:r>
    </w:p>
    <w:p w:rsidR="00000000" w:rsidDel="00000000" w:rsidP="00000000" w:rsidRDefault="00000000" w:rsidRPr="00000000" w14:paraId="0000087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AP Microeconomics is a college level economics course designed to give students a thorough understanding of the basic principles of economics--scarcity, opportunity costs and production possibilities, specialization, and comparative advantage. It also examines the nature and function of product markets--supply and demand, consumer demand, production costs and revenues, product pricing and outputs, competition, and efficiency. It also looks into the role of government in promoting greater efficiency and equity in the economy. Since sound economics is vital to democratic government and business success, this course is especially relevant to the needs of students who have a serious interest in the college study of government and business. The </w:t>
      </w:r>
      <w:r w:rsidDel="00000000" w:rsidR="00000000" w:rsidRPr="00000000">
        <w:rPr>
          <w:rFonts w:ascii="Garamond" w:cs="Garamond" w:eastAsia="Garamond" w:hAnsi="Garamond"/>
          <w:sz w:val="24"/>
          <w:szCs w:val="24"/>
          <w:rtl w:val="0"/>
        </w:rPr>
        <w:t xml:space="preserve">course </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includes a personal finance unit covering topics that include earning income, buying goods and services, budgeting and saving, using credit, financial investing, protecting and insuring, and paying taxes. This course will </w:t>
      </w:r>
      <w:r w:rsidDel="00000000" w:rsidR="00000000" w:rsidRPr="00000000">
        <w:rPr>
          <w:rFonts w:ascii="Garamond" w:cs="Garamond" w:eastAsia="Garamond" w:hAnsi="Garamond"/>
          <w:sz w:val="24"/>
          <w:szCs w:val="24"/>
          <w:rtl w:val="0"/>
        </w:rPr>
        <w:t xml:space="preserve">fulfill</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the state required personal finance</w:t>
      </w:r>
      <w:r w:rsidDel="00000000" w:rsidR="00000000" w:rsidRPr="00000000">
        <w:rPr>
          <w:rFonts w:ascii="Garamond" w:cs="Garamond" w:eastAsia="Garamond" w:hAnsi="Garamond"/>
          <w:sz w:val="24"/>
          <w:szCs w:val="24"/>
          <w:rtl w:val="0"/>
        </w:rPr>
        <w:t xml:space="preserve"> .5 credit</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87C">
      <w:pPr>
        <w:pStyle w:val="Heading3"/>
        <w:tabs>
          <w:tab w:val="right" w:leader="none" w:pos="9360"/>
          <w:tab w:val="right" w:leader="none" w:pos="9360"/>
          <w:tab w:val="right" w:leader="none" w:pos="9360"/>
          <w:tab w:val="right" w:leader="none" w:pos="9360"/>
        </w:tabs>
        <w:spacing w:before="120" w:line="240" w:lineRule="auto"/>
        <w:rPr/>
      </w:pPr>
      <w:r w:rsidDel="00000000" w:rsidR="00000000" w:rsidRPr="00000000">
        <w:rPr>
          <w:rtl w:val="0"/>
        </w:rPr>
        <w:t xml:space="preserve">527 – AP MACROECONOMICS </w:t>
      </w:r>
      <w:r w:rsidDel="00000000" w:rsidR="00000000" w:rsidRPr="00000000">
        <w:rPr>
          <w:rFonts w:ascii="Times New Roman" w:cs="Times New Roman" w:eastAsia="Times New Roman" w:hAnsi="Times New Roman"/>
          <w:sz w:val="20"/>
          <w:szCs w:val="20"/>
          <w:rtl w:val="0"/>
        </w:rPr>
        <w:tab/>
      </w:r>
      <w:r w:rsidDel="00000000" w:rsidR="00000000" w:rsidRPr="00000000">
        <w:rPr>
          <w:rtl w:val="0"/>
        </w:rPr>
        <w:t xml:space="preserve">Math Related .5 credit/Personal Finance .5 credit</w:t>
      </w:r>
    </w:p>
    <w:p w:rsidR="00000000" w:rsidDel="00000000" w:rsidP="00000000" w:rsidRDefault="00000000" w:rsidRPr="00000000" w14:paraId="0000087D">
      <w:pPr>
        <w:pStyle w:val="Heading3"/>
        <w:tabs>
          <w:tab w:val="right" w:leader="none" w:pos="9360"/>
          <w:tab w:val="right" w:leader="none" w:pos="9360"/>
          <w:tab w:val="right" w:leader="none" w:pos="9360"/>
          <w:tab w:val="right" w:leader="none" w:pos="9360"/>
        </w:tabs>
        <w:spacing w:before="120" w:line="240" w:lineRule="auto"/>
        <w:rPr/>
      </w:pPr>
      <w:r w:rsidDel="00000000" w:rsidR="00000000" w:rsidRPr="00000000">
        <w:rPr>
          <w:rtl w:val="0"/>
        </w:rPr>
        <w:t xml:space="preserve"> </w:t>
      </w:r>
      <w:r w:rsidDel="00000000" w:rsidR="00000000" w:rsidRPr="00000000">
        <w:rPr>
          <w:sz w:val="20"/>
          <w:szCs w:val="20"/>
          <w:rtl w:val="0"/>
        </w:rPr>
        <w:t xml:space="preserve">(Remains a semester course)</w:t>
      </w:r>
      <w:r w:rsidDel="00000000" w:rsidR="00000000" w:rsidRPr="00000000">
        <w:rPr>
          <w:rtl w:val="0"/>
        </w:rPr>
        <w:tab/>
        <w:t xml:space="preserve">AP Microeconomics .5 credit/Personal Finance .5 credit</w:t>
      </w:r>
    </w:p>
    <w:p w:rsidR="00000000" w:rsidDel="00000000" w:rsidP="00000000" w:rsidRDefault="00000000" w:rsidRPr="00000000" w14:paraId="0000087E">
      <w:pPr>
        <w:pStyle w:val="Heading5"/>
        <w:tabs>
          <w:tab w:val="right" w:leader="none" w:pos="9360"/>
        </w:tabs>
        <w:ind w:left="0" w:firstLine="0"/>
        <w:rPr/>
      </w:pPr>
      <w:r w:rsidDel="00000000" w:rsidR="00000000" w:rsidRPr="00000000">
        <w:rPr>
          <w:rtl w:val="0"/>
        </w:rPr>
        <w:t xml:space="preserve">GRADE 11-12 </w:t>
        <w:tab/>
        <w:t xml:space="preserve"> 1 CREDIT </w:t>
      </w:r>
    </w:p>
    <w:p w:rsidR="00000000" w:rsidDel="00000000" w:rsidP="00000000" w:rsidRDefault="00000000" w:rsidRPr="00000000" w14:paraId="0000087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sz w:val="24"/>
          <w:szCs w:val="24"/>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Macroeconomics AP is a college level economics course designed to give students a thorough knowledge and understanding of the economic principles that apply to the economy as a whole. The course stresses the study of national income and price determination, economic performance measures, economic growth, and international economics. The course syllabus is aligned with the course content designed by the College Board’s Advanced Placement Program. The course includes a personal finance unit covering topics that include earning income, buying goods and </w:t>
      </w:r>
      <w:r w:rsidDel="00000000" w:rsidR="00000000" w:rsidRPr="00000000">
        <w:rPr>
          <w:rFonts w:ascii="Garamond" w:cs="Garamond" w:eastAsia="Garamond" w:hAnsi="Garamond"/>
          <w:sz w:val="24"/>
          <w:szCs w:val="24"/>
          <w:rtl w:val="0"/>
        </w:rPr>
        <w:t xml:space="preserve">services</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budgeting and saving, using credit, financial investing, protecting and insuring, and paying taxes. This course will </w:t>
      </w:r>
      <w:r w:rsidDel="00000000" w:rsidR="00000000" w:rsidRPr="00000000">
        <w:rPr>
          <w:rFonts w:ascii="Garamond" w:cs="Garamond" w:eastAsia="Garamond" w:hAnsi="Garamond"/>
          <w:sz w:val="24"/>
          <w:szCs w:val="24"/>
          <w:rtl w:val="0"/>
        </w:rPr>
        <w:t xml:space="preserve">fulfill</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the state required personal finance </w:t>
      </w:r>
      <w:r w:rsidDel="00000000" w:rsidR="00000000" w:rsidRPr="00000000">
        <w:rPr>
          <w:rFonts w:ascii="Garamond" w:cs="Garamond" w:eastAsia="Garamond" w:hAnsi="Garamond"/>
          <w:sz w:val="24"/>
          <w:szCs w:val="24"/>
          <w:rtl w:val="0"/>
        </w:rPr>
        <w:t xml:space="preserve">.5 credit</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880">
      <w:pPr>
        <w:pStyle w:val="Heading3"/>
        <w:tabs>
          <w:tab w:val="right" w:leader="none" w:pos="9360"/>
          <w:tab w:val="right" w:leader="none" w:pos="9360"/>
          <w:tab w:val="right" w:leader="none" w:pos="9360"/>
          <w:tab w:val="right" w:leader="none" w:pos="9360"/>
        </w:tabs>
        <w:spacing w:before="120" w:lineRule="auto"/>
        <w:rPr/>
      </w:pPr>
      <w:r w:rsidDel="00000000" w:rsidR="00000000" w:rsidRPr="00000000">
        <w:rPr>
          <w:rtl w:val="0"/>
        </w:rPr>
        <w:t xml:space="preserve">536 – AMERICAN LEGAL SYSTEM </w:t>
      </w:r>
    </w:p>
    <w:p w:rsidR="00000000" w:rsidDel="00000000" w:rsidP="00000000" w:rsidRDefault="00000000" w:rsidRPr="00000000" w14:paraId="00000881">
      <w:pPr>
        <w:pStyle w:val="Heading5"/>
        <w:tabs>
          <w:tab w:val="right" w:leader="none" w:pos="9360"/>
        </w:tabs>
        <w:ind w:left="0" w:firstLine="0"/>
        <w:rPr/>
      </w:pPr>
      <w:r w:rsidDel="00000000" w:rsidR="00000000" w:rsidRPr="00000000">
        <w:rPr>
          <w:rtl w:val="0"/>
        </w:rPr>
        <w:t xml:space="preserve">GRADE 11-12 </w:t>
        <w:tab/>
        <w:t xml:space="preserve"> .5 CREDIT</w:t>
      </w:r>
      <w:r w:rsidDel="00000000" w:rsidR="00000000" w:rsidRPr="00000000">
        <w:rPr>
          <w:b w:val="0"/>
          <w:rtl w:val="0"/>
        </w:rPr>
        <w:t xml:space="preserve"> </w:t>
      </w:r>
      <w:r w:rsidDel="00000000" w:rsidR="00000000" w:rsidRPr="00000000">
        <w:rPr>
          <w:rtl w:val="0"/>
        </w:rPr>
      </w:r>
    </w:p>
    <w:p w:rsidR="00000000" w:rsidDel="00000000" w:rsidP="00000000" w:rsidRDefault="00000000" w:rsidRPr="00000000" w14:paraId="0000088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This course assists students approaching the age of adulthood in adjusting to their new rights and responsibilities. Critical thinking exercises are used to study individual roles, family responsibility, law, criminal and civil offenses and the workings of the U.S. legal system. </w:t>
      </w:r>
    </w:p>
    <w:p w:rsidR="00000000" w:rsidDel="00000000" w:rsidP="00000000" w:rsidRDefault="00000000" w:rsidRPr="00000000" w14:paraId="0000088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88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885">
      <w:pPr>
        <w:pStyle w:val="Heading3"/>
        <w:tabs>
          <w:tab w:val="right" w:leader="none" w:pos="9360"/>
          <w:tab w:val="right" w:leader="none" w:pos="9360"/>
          <w:tab w:val="right" w:leader="none" w:pos="9360"/>
          <w:tab w:val="right" w:leader="none" w:pos="9360"/>
        </w:tabs>
        <w:spacing w:before="120" w:lineRule="auto"/>
        <w:rPr/>
      </w:pPr>
      <w:r w:rsidDel="00000000" w:rsidR="00000000" w:rsidRPr="00000000">
        <w:rPr>
          <w:rtl w:val="0"/>
        </w:rPr>
        <w:t xml:space="preserve">570 – AP PSYCHOLOGY </w:t>
      </w:r>
    </w:p>
    <w:p w:rsidR="00000000" w:rsidDel="00000000" w:rsidP="00000000" w:rsidRDefault="00000000" w:rsidRPr="00000000" w14:paraId="00000886">
      <w:pPr>
        <w:pStyle w:val="Heading5"/>
        <w:tabs>
          <w:tab w:val="right" w:leader="none" w:pos="9360"/>
        </w:tabs>
        <w:ind w:left="0" w:firstLine="0"/>
        <w:rPr/>
      </w:pPr>
      <w:r w:rsidDel="00000000" w:rsidR="00000000" w:rsidRPr="00000000">
        <w:rPr>
          <w:rtl w:val="0"/>
        </w:rPr>
        <w:t xml:space="preserve">GRADE 10-12 </w:t>
        <w:tab/>
        <w:t xml:space="preserve">.5 CREDIT </w:t>
      </w:r>
    </w:p>
    <w:p w:rsidR="00000000" w:rsidDel="00000000" w:rsidP="00000000" w:rsidRDefault="00000000" w:rsidRPr="00000000" w14:paraId="0000088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Students will increase their understanding of the systematic and scientific study of human and animal behavior. Students will be exposed to the various psychological theories, facts, principles and phenomena associated with each of the major sub-fields within the discipline. The increased knowledge gained through psychological inquiry will assist students in developing their perceptions about the world around them, gaining insights into their own and other’s behavior and increase their appreciation of the complexity of human behavior. 10th graders must be concurrently enrolled in US History. </w:t>
      </w:r>
    </w:p>
    <w:p w:rsidR="00000000" w:rsidDel="00000000" w:rsidP="00000000" w:rsidRDefault="00000000" w:rsidRPr="00000000" w14:paraId="00000888">
      <w:pPr>
        <w:pStyle w:val="Heading3"/>
        <w:keepNext w:val="1"/>
        <w:keepLines w:val="1"/>
        <w:tabs>
          <w:tab w:val="right" w:leader="none" w:pos="9360"/>
          <w:tab w:val="right" w:leader="none" w:pos="9360"/>
          <w:tab w:val="right" w:leader="none" w:pos="9360"/>
          <w:tab w:val="right" w:leader="none" w:pos="9360"/>
        </w:tabs>
        <w:rPr/>
      </w:pPr>
      <w:r w:rsidDel="00000000" w:rsidR="00000000" w:rsidRPr="00000000">
        <w:rPr>
          <w:rtl w:val="0"/>
        </w:rPr>
        <w:t xml:space="preserve">571 – PSYCHOLOGY </w:t>
      </w:r>
    </w:p>
    <w:p w:rsidR="00000000" w:rsidDel="00000000" w:rsidP="00000000" w:rsidRDefault="00000000" w:rsidRPr="00000000" w14:paraId="00000889">
      <w:pPr>
        <w:pStyle w:val="Heading5"/>
        <w:tabs>
          <w:tab w:val="right" w:leader="none" w:pos="9360"/>
        </w:tabs>
        <w:ind w:left="0" w:firstLine="0"/>
        <w:rPr/>
      </w:pPr>
      <w:r w:rsidDel="00000000" w:rsidR="00000000" w:rsidRPr="00000000">
        <w:rPr>
          <w:rtl w:val="0"/>
        </w:rPr>
        <w:t xml:space="preserve">GRADE 10-12 </w:t>
        <w:tab/>
        <w:t xml:space="preserve"> .5 CREDIT</w:t>
      </w:r>
      <w:r w:rsidDel="00000000" w:rsidR="00000000" w:rsidRPr="00000000">
        <w:rPr>
          <w:b w:val="0"/>
          <w:rtl w:val="0"/>
        </w:rPr>
        <w:t xml:space="preserve"> </w:t>
      </w:r>
      <w:r w:rsidDel="00000000" w:rsidR="00000000" w:rsidRPr="00000000">
        <w:rPr>
          <w:rtl w:val="0"/>
        </w:rPr>
      </w:r>
    </w:p>
    <w:p w:rsidR="00000000" w:rsidDel="00000000" w:rsidP="00000000" w:rsidRDefault="00000000" w:rsidRPr="00000000" w14:paraId="0000088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Psychology is a course that helps students to better understand the inner workings of the human mind. An overview of the field of psychology is examined as well as the biological aspects and psychological development of humans. The shaping of personality as well as the study of emotion is explored. From a practical aspect, learning about stress and coping provide a student with invaluable information that can be used throughout the student's life. </w:t>
      </w:r>
      <w:r w:rsidDel="00000000" w:rsidR="00000000" w:rsidRPr="00000000">
        <w:rPr>
          <w:rFonts w:ascii="Garamond" w:cs="Garamond" w:eastAsia="Garamond" w:hAnsi="Garamond"/>
          <w:sz w:val="24"/>
          <w:szCs w:val="24"/>
          <w:rtl w:val="0"/>
        </w:rPr>
        <w:t xml:space="preserve">10th graders must be concurrently enrolled in US History.</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88B">
      <w:pPr>
        <w:pStyle w:val="Heading3"/>
        <w:tabs>
          <w:tab w:val="right" w:leader="none" w:pos="9360"/>
          <w:tab w:val="right" w:leader="none" w:pos="9360"/>
          <w:tab w:val="right" w:leader="none" w:pos="9360"/>
          <w:tab w:val="right" w:leader="none" w:pos="9360"/>
        </w:tabs>
        <w:spacing w:before="120" w:lineRule="auto"/>
        <w:rPr/>
      </w:pPr>
      <w:r w:rsidDel="00000000" w:rsidR="00000000" w:rsidRPr="00000000">
        <w:rPr>
          <w:rtl w:val="0"/>
        </w:rPr>
        <w:t xml:space="preserve">576 – ANTHROPOLOGY </w:t>
      </w:r>
    </w:p>
    <w:p w:rsidR="00000000" w:rsidDel="00000000" w:rsidP="00000000" w:rsidRDefault="00000000" w:rsidRPr="00000000" w14:paraId="0000088C">
      <w:pPr>
        <w:pStyle w:val="Heading5"/>
        <w:tabs>
          <w:tab w:val="right" w:leader="none" w:pos="9360"/>
        </w:tabs>
        <w:ind w:left="0" w:firstLine="0"/>
        <w:rPr/>
      </w:pPr>
      <w:r w:rsidDel="00000000" w:rsidR="00000000" w:rsidRPr="00000000">
        <w:rPr>
          <w:rtl w:val="0"/>
        </w:rPr>
        <w:t xml:space="preserve">GRADE 10-12 </w:t>
        <w:tab/>
        <w:t xml:space="preserve"> .5 CREDIT</w:t>
      </w:r>
      <w:r w:rsidDel="00000000" w:rsidR="00000000" w:rsidRPr="00000000">
        <w:rPr>
          <w:b w:val="0"/>
          <w:rtl w:val="0"/>
        </w:rPr>
        <w:t xml:space="preserve"> </w:t>
      </w:r>
      <w:r w:rsidDel="00000000" w:rsidR="00000000" w:rsidRPr="00000000">
        <w:rPr>
          <w:rtl w:val="0"/>
        </w:rPr>
      </w:r>
    </w:p>
    <w:p w:rsidR="00000000" w:rsidDel="00000000" w:rsidP="00000000" w:rsidRDefault="00000000" w:rsidRPr="00000000" w14:paraId="0000088D">
      <w:pPr>
        <w:spacing w:after="9" w:line="278.00000000000006" w:lineRule="auto"/>
        <w:ind w:left="-4" w:right="2177" w:hanging="9"/>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Anthropology is designed to give students an understanding of what it means to be human: </w:t>
        <w:br w:type="textWrapping"/>
        <w:t xml:space="preserve">a. Man’s earliest ancestors and their physical and cultural development; </w:t>
      </w:r>
    </w:p>
    <w:p w:rsidR="00000000" w:rsidDel="00000000" w:rsidP="00000000" w:rsidRDefault="00000000" w:rsidRPr="00000000" w14:paraId="0000088E">
      <w:pPr>
        <w:numPr>
          <w:ilvl w:val="0"/>
          <w:numId w:val="7"/>
        </w:numPr>
        <w:spacing w:after="9" w:line="278.00000000000006" w:lineRule="auto"/>
        <w:ind w:left="202" w:hanging="202"/>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Man’s primitive ancestors still living today and what they reveal about the origins of our modern behavior; </w:t>
      </w:r>
    </w:p>
    <w:p w:rsidR="00000000" w:rsidDel="00000000" w:rsidP="00000000" w:rsidRDefault="00000000" w:rsidRPr="00000000" w14:paraId="0000088F">
      <w:pPr>
        <w:numPr>
          <w:ilvl w:val="0"/>
          <w:numId w:val="7"/>
        </w:numPr>
        <w:spacing w:after="9" w:line="278.00000000000006" w:lineRule="auto"/>
        <w:ind w:left="202" w:hanging="202"/>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Man’s past civilizations as revealed through the techniques of archaeological field study and reconstruction; and </w:t>
      </w:r>
    </w:p>
    <w:p w:rsidR="00000000" w:rsidDel="00000000" w:rsidP="00000000" w:rsidRDefault="00000000" w:rsidRPr="00000000" w14:paraId="00000890">
      <w:pPr>
        <w:numPr>
          <w:ilvl w:val="0"/>
          <w:numId w:val="7"/>
        </w:numPr>
        <w:spacing w:after="47" w:line="278.00000000000006" w:lineRule="auto"/>
        <w:ind w:left="202" w:hanging="202"/>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Man’s adaptation to cultural change. </w:t>
      </w:r>
    </w:p>
    <w:p w:rsidR="00000000" w:rsidDel="00000000" w:rsidP="00000000" w:rsidRDefault="00000000" w:rsidRPr="00000000" w14:paraId="00000891">
      <w:pPr>
        <w:spacing w:after="0" w:lineRule="auto"/>
        <w:ind w:left="1" w:firstLine="0"/>
        <w:rPr/>
        <w:sectPr>
          <w:headerReference r:id="rId97" w:type="default"/>
          <w:headerReference r:id="rId98" w:type="first"/>
          <w:headerReference r:id="rId99" w:type="even"/>
          <w:footerReference r:id="rId100" w:type="default"/>
          <w:footerReference r:id="rId101" w:type="first"/>
          <w:footerReference r:id="rId102" w:type="even"/>
          <w:type w:val="nextPage"/>
          <w:pgSz w:h="15840" w:w="12240" w:orient="portrait"/>
          <w:pgMar w:bottom="1264" w:top="661" w:left="1439" w:right="1168" w:header="720" w:footer="695"/>
          <w:titlePg w:val="1"/>
        </w:sectPr>
      </w:pPr>
      <w:r w:rsidDel="00000000" w:rsidR="00000000" w:rsidRPr="00000000">
        <w:rPr>
          <w:rFonts w:ascii="Arial" w:cs="Arial" w:eastAsia="Arial" w:hAnsi="Arial"/>
          <w:sz w:val="24"/>
          <w:szCs w:val="24"/>
          <w:rtl w:val="0"/>
        </w:rPr>
        <w:t xml:space="preserve"> </w:t>
      </w:r>
      <w:r w:rsidDel="00000000" w:rsidR="00000000" w:rsidRPr="00000000">
        <w:rPr>
          <w:rtl w:val="0"/>
        </w:rPr>
      </w:r>
    </w:p>
    <w:p w:rsidR="00000000" w:rsidDel="00000000" w:rsidP="00000000" w:rsidRDefault="00000000" w:rsidRPr="00000000" w14:paraId="00000892">
      <w:pPr>
        <w:pStyle w:val="Heading1"/>
        <w:tabs>
          <w:tab w:val="center" w:leader="none" w:pos="4680"/>
          <w:tab w:val="center" w:leader="none" w:pos="4680"/>
          <w:tab w:val="center" w:leader="none" w:pos="4680"/>
          <w:tab w:val="center" w:leader="none" w:pos="4680"/>
        </w:tabs>
        <w:rPr/>
      </w:pPr>
      <w:bookmarkStart w:colFirst="0" w:colLast="0" w:name="_heading=h.1egqt2p" w:id="48"/>
      <w:bookmarkEnd w:id="48"/>
      <w:r w:rsidDel="00000000" w:rsidR="00000000" w:rsidRPr="00000000">
        <w:rPr>
          <w:sz w:val="24"/>
          <w:szCs w:val="24"/>
          <w:rtl w:val="0"/>
        </w:rPr>
        <w:t xml:space="preserve"> </w:t>
      </w:r>
      <w:r w:rsidDel="00000000" w:rsidR="00000000" w:rsidRPr="00000000">
        <w:rPr>
          <w:rtl w:val="0"/>
        </w:rPr>
        <w:t xml:space="preserve">Television Production </w:t>
      </w:r>
    </w:p>
    <w:p w:rsidR="00000000" w:rsidDel="00000000" w:rsidP="00000000" w:rsidRDefault="00000000" w:rsidRPr="00000000" w14:paraId="00000893">
      <w:pPr>
        <w:pStyle w:val="Heading2"/>
        <w:rPr/>
      </w:pPr>
      <w:r w:rsidDel="00000000" w:rsidR="00000000" w:rsidRPr="00000000">
        <w:rPr>
          <w:rtl w:val="0"/>
        </w:rPr>
        <w:t xml:space="preserve">Television Production I, II, III, IV, V, VI, VII, VIII </w:t>
      </w:r>
    </w:p>
    <w:p w:rsidR="00000000" w:rsidDel="00000000" w:rsidP="00000000" w:rsidRDefault="00000000" w:rsidRPr="00000000" w14:paraId="00000894">
      <w:pPr>
        <w:pStyle w:val="Heading3"/>
        <w:tabs>
          <w:tab w:val="right" w:leader="none" w:pos="9360"/>
          <w:tab w:val="right" w:leader="none" w:pos="9360"/>
          <w:tab w:val="right" w:leader="none" w:pos="9360"/>
          <w:tab w:val="right" w:leader="none" w:pos="9360"/>
        </w:tabs>
        <w:rPr/>
      </w:pPr>
      <w:r w:rsidDel="00000000" w:rsidR="00000000" w:rsidRPr="00000000">
        <w:rPr>
          <w:rtl w:val="0"/>
        </w:rPr>
        <w:t xml:space="preserve">793 – TELEVISION PRODUCTION I </w:t>
        <w:tab/>
        <w:t xml:space="preserve"> </w:t>
        <w:tab/>
        <w:t xml:space="preserve"> Visual, Performing and Applied Art Credit </w:t>
      </w:r>
      <w:r w:rsidDel="00000000" w:rsidR="00000000" w:rsidRPr="00000000">
        <w:rPr>
          <w:rFonts w:ascii="Times New Roman" w:cs="Times New Roman" w:eastAsia="Times New Roman" w:hAnsi="Times New Roman"/>
          <w:b w:val="0"/>
          <w:sz w:val="20"/>
          <w:szCs w:val="20"/>
          <w:rtl w:val="0"/>
        </w:rPr>
        <w:t xml:space="preserve">Career and Technical Education (CTE) Course</w:t>
      </w:r>
      <w:r w:rsidDel="00000000" w:rsidR="00000000" w:rsidRPr="00000000">
        <w:rPr>
          <w:rFonts w:ascii="Times New Roman" w:cs="Times New Roman" w:eastAsia="Times New Roman" w:hAnsi="Times New Roman"/>
          <w:sz w:val="16"/>
          <w:szCs w:val="16"/>
          <w:rtl w:val="0"/>
        </w:rPr>
        <w:t xml:space="preserve"> </w:t>
      </w:r>
      <w:r w:rsidDel="00000000" w:rsidR="00000000" w:rsidRPr="00000000">
        <w:rPr>
          <w:rtl w:val="0"/>
        </w:rPr>
      </w:r>
    </w:p>
    <w:p w:rsidR="00000000" w:rsidDel="00000000" w:rsidP="00000000" w:rsidRDefault="00000000" w:rsidRPr="00000000" w14:paraId="00000895">
      <w:pPr>
        <w:tabs>
          <w:tab w:val="right" w:leader="none" w:pos="9360"/>
        </w:tabs>
        <w:spacing w:after="0" w:lineRule="auto"/>
        <w:jc w:val="right"/>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 </w:t>
        <w:tab/>
      </w:r>
      <w:r w:rsidDel="00000000" w:rsidR="00000000" w:rsidRPr="00000000">
        <w:rPr>
          <w:rFonts w:ascii="Garamond" w:cs="Garamond" w:eastAsia="Garamond" w:hAnsi="Garamond"/>
          <w:b w:val="1"/>
          <w:sz w:val="24"/>
          <w:szCs w:val="24"/>
          <w:rtl w:val="0"/>
        </w:rPr>
        <w:t xml:space="preserve">.5 CREDIT </w:t>
      </w:r>
      <w:r w:rsidDel="00000000" w:rsidR="00000000" w:rsidRPr="00000000">
        <w:rPr>
          <w:rtl w:val="0"/>
        </w:rPr>
      </w:r>
    </w:p>
    <w:p w:rsidR="00000000" w:rsidDel="00000000" w:rsidP="00000000" w:rsidRDefault="00000000" w:rsidRPr="00000000" w14:paraId="0000089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Television Production I is designed for the student who is interested in creating, shooting and editing videos. This course provides students the experience of working in a professional television studio. This class will provide students with opportunities to experience the total process of television production. Students will be introduced to fundamental, technical and creative aspects of television production, operation of equipment, camera and sound techniques, basic script writing, graphics, and a variety of programming possibilities. Career and Technical Education (CTE) course standards for Radio and Broadcasting Technology are followed to prepare students to be career, college and life ready. Instructional support resources include lesson plans from CTE resources, a variety of online resources and teacher created lesson plans. </w:t>
      </w:r>
    </w:p>
    <w:p w:rsidR="00000000" w:rsidDel="00000000" w:rsidP="00000000" w:rsidRDefault="00000000" w:rsidRPr="00000000" w14:paraId="00000897">
      <w:pPr>
        <w:pStyle w:val="Heading3"/>
        <w:tabs>
          <w:tab w:val="right" w:leader="none" w:pos="9360"/>
          <w:tab w:val="right" w:leader="none" w:pos="9360"/>
          <w:tab w:val="right" w:leader="none" w:pos="9360"/>
          <w:tab w:val="right" w:leader="none" w:pos="9360"/>
        </w:tabs>
        <w:spacing w:before="120" w:lineRule="auto"/>
        <w:rPr/>
      </w:pPr>
      <w:r w:rsidDel="00000000" w:rsidR="00000000" w:rsidRPr="00000000">
        <w:rPr>
          <w:rtl w:val="0"/>
        </w:rPr>
        <w:t xml:space="preserve">794– TELEVISION PRODUCTION II </w:t>
        <w:tab/>
        <w:t xml:space="preserve"> Prerequisite: Television Production I  </w:t>
        <w:tab/>
        <w:t xml:space="preserve"> Visual, Performing and Applied Art Credit  </w:t>
        <w:tab/>
        <w:t xml:space="preserve"> Career and Technical Education (CTE) Course</w:t>
      </w:r>
    </w:p>
    <w:p w:rsidR="00000000" w:rsidDel="00000000" w:rsidP="00000000" w:rsidRDefault="00000000" w:rsidRPr="00000000" w14:paraId="00000898">
      <w:pPr>
        <w:pBdr>
          <w:top w:space="0" w:sz="0" w:val="nil"/>
          <w:left w:space="0" w:sz="0" w:val="nil"/>
          <w:bottom w:space="0" w:sz="0" w:val="nil"/>
          <w:right w:space="0" w:sz="0" w:val="nil"/>
          <w:between w:space="0" w:sz="0" w:val="nil"/>
        </w:pBdr>
        <w:tabs>
          <w:tab w:val="right" w:leader="none" w:pos="9360"/>
        </w:tabs>
        <w:spacing w:after="120" w:before="120" w:line="240" w:lineRule="auto"/>
        <w:ind w:right="60"/>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ab/>
        <w:t xml:space="preserve">.5 CREDIT</w:t>
      </w:r>
    </w:p>
    <w:p w:rsidR="00000000" w:rsidDel="00000000" w:rsidP="00000000" w:rsidRDefault="00000000" w:rsidRPr="00000000" w14:paraId="0000089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Television Production II is designed for the student who would like to gain hands-on experience in the video production field. Students will learn professional video editing techniques using industry recognized editing software. Storytelling skills using video are emphasized. Multi-camera live studio experiences and on-location videotaping will be incorporated into productions. Students will also be trained on camcorders and DSLR cameras, lighting, scripting, and set design. This course will also emphasize the importance of deadlines and encourage self motivation and independent study skills. Career and Technical Education (CTE) course standards for Radio and Broadcasting Technology which are designed to prepare students to be career, college and life ready will be used in this course. Instructional support resources include lesson plans from CTE resources, a variety of online resources and teacher created lesson plans. </w:t>
      </w:r>
    </w:p>
    <w:p w:rsidR="00000000" w:rsidDel="00000000" w:rsidP="00000000" w:rsidRDefault="00000000" w:rsidRPr="00000000" w14:paraId="0000089A">
      <w:pPr>
        <w:pStyle w:val="Heading3"/>
        <w:keepNext w:val="1"/>
        <w:keepLines w:val="1"/>
        <w:tabs>
          <w:tab w:val="right" w:leader="none" w:pos="9360"/>
          <w:tab w:val="right" w:leader="none" w:pos="9360"/>
          <w:tab w:val="right" w:leader="none" w:pos="9360"/>
          <w:tab w:val="right" w:leader="none" w:pos="9360"/>
        </w:tabs>
        <w:rPr/>
      </w:pPr>
      <w:r w:rsidDel="00000000" w:rsidR="00000000" w:rsidRPr="00000000">
        <w:rPr>
          <w:rtl w:val="0"/>
        </w:rPr>
        <w:t xml:space="preserve">795-798 VIII - TELEVISION PRODUCTION III-VIII </w:t>
        <w:tab/>
        <w:t xml:space="preserve"> </w:t>
      </w:r>
      <w:r w:rsidDel="00000000" w:rsidR="00000000" w:rsidRPr="00000000">
        <w:rPr>
          <w:rFonts w:ascii="Times New Roman" w:cs="Times New Roman" w:eastAsia="Times New Roman" w:hAnsi="Times New Roman"/>
          <w:b w:val="0"/>
          <w:sz w:val="20"/>
          <w:szCs w:val="20"/>
          <w:rtl w:val="0"/>
        </w:rPr>
        <w:t xml:space="preserve">Visual, Performing and Applied Art Credit </w:t>
        <w:tab/>
        <w:t xml:space="preserve"> Career and Technical Education (CTE) Course </w:t>
      </w:r>
      <w:r w:rsidDel="00000000" w:rsidR="00000000" w:rsidRPr="00000000">
        <w:rPr>
          <w:rtl w:val="0"/>
        </w:rPr>
      </w:r>
    </w:p>
    <w:p w:rsidR="00000000" w:rsidDel="00000000" w:rsidP="00000000" w:rsidRDefault="00000000" w:rsidRPr="00000000" w14:paraId="0000089B">
      <w:pPr>
        <w:keepNext w:val="1"/>
        <w:keepLines w:val="1"/>
        <w:tabs>
          <w:tab w:val="right" w:leader="none" w:pos="9360"/>
        </w:tabs>
        <w:spacing w:after="0" w:lineRule="auto"/>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Grades 10-11-12 </w:t>
      </w:r>
      <w:r w:rsidDel="00000000" w:rsidR="00000000" w:rsidRPr="00000000">
        <w:rPr>
          <w:rFonts w:ascii="Garamond" w:cs="Garamond" w:eastAsia="Garamond" w:hAnsi="Garamond"/>
          <w:b w:val="1"/>
          <w:sz w:val="20"/>
          <w:szCs w:val="20"/>
          <w:rtl w:val="0"/>
        </w:rPr>
        <w:tab/>
        <w:t xml:space="preserve">*with permission of instructor</w:t>
      </w:r>
      <w:r w:rsidDel="00000000" w:rsidR="00000000" w:rsidRPr="00000000">
        <w:rPr>
          <w:rFonts w:ascii="Garamond" w:cs="Garamond" w:eastAsia="Garamond" w:hAnsi="Garamond"/>
          <w:b w:val="1"/>
          <w:sz w:val="24"/>
          <w:szCs w:val="24"/>
          <w:rtl w:val="0"/>
        </w:rPr>
        <w:t xml:space="preserve"> </w:t>
        <w:tab/>
        <w:t xml:space="preserve">.5 CREDIT </w:t>
      </w:r>
      <w:r w:rsidDel="00000000" w:rsidR="00000000" w:rsidRPr="00000000">
        <w:rPr>
          <w:rtl w:val="0"/>
        </w:rPr>
      </w:r>
    </w:p>
    <w:p w:rsidR="00000000" w:rsidDel="00000000" w:rsidP="00000000" w:rsidRDefault="00000000" w:rsidRPr="00000000" w14:paraId="0000089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Television Production III -VIII continues to build on skills developed in earlier TV Production classes and has the objective of encouraging students to develop mastery in television scripting, directing, producing, and editing. Student self-direction is essential since the class provides an integrated experience for a mixed group of students at a variety of ability levels. When possible and when placement is available, students with highly developed skills will be recommended for intern positions with commercial television producers, directors, or companies. Some students with specific individual interests in athletics, music, news broadcasting, or other school related activities may elect to focus on these areas while increasing their television production skills. Career and Technical Education (CTE) course standards for Radio and Broadcasting Technology which are designed to prepare students to be career, college and life ready will be used in this course. Instructional support resources include a variety of online resources and teacher created lesson plans. </w:t>
      </w:r>
    </w:p>
    <w:p w:rsidR="00000000" w:rsidDel="00000000" w:rsidP="00000000" w:rsidRDefault="00000000" w:rsidRPr="00000000" w14:paraId="0000089D">
      <w:pPr>
        <w:pStyle w:val="Heading3"/>
        <w:keepNext w:val="1"/>
        <w:keepLines w:val="1"/>
        <w:tabs>
          <w:tab w:val="right" w:leader="none" w:pos="9360"/>
          <w:tab w:val="right" w:leader="none" w:pos="9360"/>
          <w:tab w:val="right" w:leader="none" w:pos="9360"/>
          <w:tab w:val="right" w:leader="none" w:pos="9360"/>
        </w:tabs>
        <w:rPr/>
      </w:pPr>
      <w:r w:rsidDel="00000000" w:rsidR="00000000" w:rsidRPr="00000000">
        <w:rPr>
          <w:rtl w:val="0"/>
        </w:rPr>
        <w:t xml:space="preserve">795 – TELEVISION PRODUCTION III </w:t>
        <w:tab/>
        <w:t xml:space="preserve">  Prerequisite: *Television Production III </w:t>
      </w:r>
    </w:p>
    <w:p w:rsidR="00000000" w:rsidDel="00000000" w:rsidP="00000000" w:rsidRDefault="00000000" w:rsidRPr="00000000" w14:paraId="0000089E">
      <w:pPr>
        <w:pStyle w:val="Heading3"/>
        <w:keepNext w:val="1"/>
        <w:keepLines w:val="1"/>
        <w:tabs>
          <w:tab w:val="right" w:leader="none" w:pos="9360"/>
          <w:tab w:val="right" w:leader="none" w:pos="9360"/>
          <w:tab w:val="right" w:leader="none" w:pos="9360"/>
          <w:tab w:val="right" w:leader="none" w:pos="9360"/>
        </w:tabs>
        <w:rPr/>
      </w:pPr>
      <w:r w:rsidDel="00000000" w:rsidR="00000000" w:rsidRPr="00000000">
        <w:rPr>
          <w:rtl w:val="0"/>
        </w:rPr>
        <w:t xml:space="preserve">796 – TELEVISION PRODUCTION IV </w:t>
        <w:tab/>
        <w:t xml:space="preserve"> Prerequisite: *Television Production III </w:t>
      </w:r>
    </w:p>
    <w:p w:rsidR="00000000" w:rsidDel="00000000" w:rsidP="00000000" w:rsidRDefault="00000000" w:rsidRPr="00000000" w14:paraId="0000089F">
      <w:pPr>
        <w:pStyle w:val="Heading3"/>
        <w:keepNext w:val="1"/>
        <w:keepLines w:val="1"/>
        <w:tabs>
          <w:tab w:val="right" w:leader="none" w:pos="9360"/>
          <w:tab w:val="right" w:leader="none" w:pos="9360"/>
          <w:tab w:val="right" w:leader="none" w:pos="9360"/>
          <w:tab w:val="right" w:leader="none" w:pos="9360"/>
        </w:tabs>
        <w:rPr/>
      </w:pPr>
      <w:r w:rsidDel="00000000" w:rsidR="00000000" w:rsidRPr="00000000">
        <w:rPr>
          <w:rtl w:val="0"/>
        </w:rPr>
        <w:t xml:space="preserve">797 – TELEVISION PRODUCTION V </w:t>
        <w:tab/>
        <w:t xml:space="preserve"> Prerequisite: *Television Production IV </w:t>
      </w:r>
    </w:p>
    <w:p w:rsidR="00000000" w:rsidDel="00000000" w:rsidP="00000000" w:rsidRDefault="00000000" w:rsidRPr="00000000" w14:paraId="000008A0">
      <w:pPr>
        <w:pStyle w:val="Heading3"/>
        <w:keepNext w:val="1"/>
        <w:keepLines w:val="1"/>
        <w:tabs>
          <w:tab w:val="right" w:leader="none" w:pos="9360"/>
          <w:tab w:val="right" w:leader="none" w:pos="9360"/>
          <w:tab w:val="right" w:leader="none" w:pos="9360"/>
          <w:tab w:val="right" w:leader="none" w:pos="9360"/>
        </w:tabs>
        <w:rPr/>
      </w:pPr>
      <w:r w:rsidDel="00000000" w:rsidR="00000000" w:rsidRPr="00000000">
        <w:rPr>
          <w:rtl w:val="0"/>
        </w:rPr>
        <w:t xml:space="preserve">798 – TELEVISION PRODUCTION VI </w:t>
        <w:tab/>
        <w:t xml:space="preserve"> Prerequisite: *Television Production V </w:t>
      </w:r>
    </w:p>
    <w:p w:rsidR="00000000" w:rsidDel="00000000" w:rsidP="00000000" w:rsidRDefault="00000000" w:rsidRPr="00000000" w14:paraId="000008A1">
      <w:pPr>
        <w:pStyle w:val="Heading3"/>
        <w:keepNext w:val="1"/>
        <w:keepLines w:val="1"/>
        <w:tabs>
          <w:tab w:val="right" w:leader="none" w:pos="9360"/>
          <w:tab w:val="right" w:leader="none" w:pos="9360"/>
          <w:tab w:val="right" w:leader="none" w:pos="9360"/>
          <w:tab w:val="right" w:leader="none" w:pos="9360"/>
        </w:tabs>
        <w:rPr/>
      </w:pPr>
      <w:r w:rsidDel="00000000" w:rsidR="00000000" w:rsidRPr="00000000">
        <w:rPr>
          <w:rtl w:val="0"/>
        </w:rPr>
        <w:t xml:space="preserve">798 VII – TELEVISION PRODUCTION VII </w:t>
        <w:tab/>
        <w:t xml:space="preserve">Prerequisite: *Television Production VI </w:t>
      </w:r>
    </w:p>
    <w:p w:rsidR="00000000" w:rsidDel="00000000" w:rsidP="00000000" w:rsidRDefault="00000000" w:rsidRPr="00000000" w14:paraId="000008A2">
      <w:pPr>
        <w:pStyle w:val="Heading3"/>
        <w:tabs>
          <w:tab w:val="right" w:leader="none" w:pos="9360"/>
          <w:tab w:val="right" w:leader="none" w:pos="9360"/>
          <w:tab w:val="right" w:leader="none" w:pos="9360"/>
          <w:tab w:val="right" w:leader="none" w:pos="9360"/>
        </w:tabs>
        <w:rPr/>
      </w:pPr>
      <w:r w:rsidDel="00000000" w:rsidR="00000000" w:rsidRPr="00000000">
        <w:rPr>
          <w:rtl w:val="0"/>
        </w:rPr>
        <w:t xml:space="preserve">798 VIII – TELEVISION PRODUCTION VIII </w:t>
        <w:tab/>
        <w:t xml:space="preserve"> Prerequisite: *Television Production VII </w:t>
      </w:r>
    </w:p>
    <w:p w:rsidR="00000000" w:rsidDel="00000000" w:rsidP="00000000" w:rsidRDefault="00000000" w:rsidRPr="00000000" w14:paraId="000008A3">
      <w:pPr>
        <w:keepNext w:val="1"/>
        <w:keepLines w:val="1"/>
        <w:spacing w:after="1388" w:lineRule="auto"/>
        <w:ind w:left="72" w:firstLine="0"/>
        <w:rPr>
          <w:rFonts w:ascii="Times New Roman" w:cs="Times New Roman" w:eastAsia="Times New Roman" w:hAnsi="Times New Roman"/>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8A4">
      <w:pPr>
        <w:pStyle w:val="Heading1"/>
        <w:tabs>
          <w:tab w:val="center" w:leader="none" w:pos="4680"/>
          <w:tab w:val="center" w:leader="none" w:pos="4680"/>
          <w:tab w:val="center" w:leader="none" w:pos="4680"/>
          <w:tab w:val="center" w:leader="none" w:pos="4680"/>
        </w:tabs>
        <w:rPr/>
      </w:pPr>
      <w:bookmarkStart w:colFirst="0" w:colLast="0" w:name="_heading=h.3ygebqi" w:id="49"/>
      <w:bookmarkEnd w:id="49"/>
      <w:r w:rsidDel="00000000" w:rsidR="00000000" w:rsidRPr="00000000">
        <w:rPr>
          <w:rtl w:val="0"/>
        </w:rPr>
        <w:t xml:space="preserve">World Languages </w:t>
      </w:r>
    </w:p>
    <w:p w:rsidR="00000000" w:rsidDel="00000000" w:rsidP="00000000" w:rsidRDefault="00000000" w:rsidRPr="00000000" w14:paraId="000008A5">
      <w:pPr>
        <w:spacing w:after="0" w:lineRule="auto"/>
        <w:ind w:left="72" w:firstLine="0"/>
        <w:jc w:val="center"/>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Graduation Requirement is 2 credits earned in the same language series (i.e. Spanish I and Spanish II). It is recommended that students identify the World Language requirement</w:t>
      </w:r>
    </w:p>
    <w:p w:rsidR="00000000" w:rsidDel="00000000" w:rsidP="00000000" w:rsidRDefault="00000000" w:rsidRPr="00000000" w14:paraId="000008A6">
      <w:pPr>
        <w:spacing w:after="0" w:lineRule="auto"/>
        <w:ind w:left="72" w:firstLine="0"/>
        <w:jc w:val="center"/>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(if any) of the college(s) where they plan on applying for admission.</w:t>
      </w:r>
      <w:r w:rsidDel="00000000" w:rsidR="00000000" w:rsidRPr="00000000">
        <w:rPr>
          <w:rtl w:val="0"/>
        </w:rPr>
      </w:r>
    </w:p>
    <w:tbl>
      <w:tblPr>
        <w:tblStyle w:val="Table24"/>
        <w:tblW w:w="9332.0" w:type="dxa"/>
        <w:jc w:val="left"/>
        <w:tblInd w:w="7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66"/>
        <w:gridCol w:w="1866"/>
        <w:gridCol w:w="1866"/>
        <w:gridCol w:w="1867"/>
        <w:gridCol w:w="1867"/>
        <w:tblGridChange w:id="0">
          <w:tblGrid>
            <w:gridCol w:w="1866"/>
            <w:gridCol w:w="1866"/>
            <w:gridCol w:w="1866"/>
            <w:gridCol w:w="1867"/>
            <w:gridCol w:w="1867"/>
          </w:tblGrid>
        </w:tblGridChange>
      </w:tblGrid>
      <w:tr>
        <w:trPr>
          <w:cantSplit w:val="0"/>
          <w:tblHeader w:val="0"/>
        </w:trPr>
        <w:tc>
          <w:tcPr/>
          <w:p w:rsidR="00000000" w:rsidDel="00000000" w:rsidP="00000000" w:rsidRDefault="00000000" w:rsidRPr="00000000" w14:paraId="000008A7">
            <w:pPr>
              <w:jc w:val="center"/>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FRENCH</w:t>
            </w:r>
          </w:p>
          <w:p w:rsidR="00000000" w:rsidDel="00000000" w:rsidP="00000000" w:rsidRDefault="00000000" w:rsidRPr="00000000" w14:paraId="000008A8">
            <w:pPr>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French I,II,III,IV,V</w:t>
            </w:r>
          </w:p>
          <w:p w:rsidR="00000000" w:rsidDel="00000000" w:rsidP="00000000" w:rsidRDefault="00000000" w:rsidRPr="00000000" w14:paraId="000008A9">
            <w:pPr>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Honors French IV</w:t>
              <w:br w:type="textWrapping"/>
              <w:t xml:space="preserve">AP French V</w:t>
            </w:r>
          </w:p>
          <w:p w:rsidR="00000000" w:rsidDel="00000000" w:rsidP="00000000" w:rsidRDefault="00000000" w:rsidRPr="00000000" w14:paraId="000008AA">
            <w:pPr>
              <w:jc w:val="center"/>
              <w:rPr>
                <w:rFonts w:ascii="Garamond" w:cs="Garamond" w:eastAsia="Garamond" w:hAnsi="Garamond"/>
                <w:sz w:val="24"/>
                <w:szCs w:val="24"/>
              </w:rPr>
            </w:pPr>
            <w:r w:rsidDel="00000000" w:rsidR="00000000" w:rsidRPr="00000000">
              <w:rPr>
                <w:rtl w:val="0"/>
              </w:rPr>
            </w:r>
          </w:p>
        </w:tc>
        <w:tc>
          <w:tcPr/>
          <w:p w:rsidR="00000000" w:rsidDel="00000000" w:rsidP="00000000" w:rsidRDefault="00000000" w:rsidRPr="00000000" w14:paraId="000008AB">
            <w:pPr>
              <w:jc w:val="center"/>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ITALIAN</w:t>
            </w:r>
          </w:p>
          <w:p w:rsidR="00000000" w:rsidDel="00000000" w:rsidP="00000000" w:rsidRDefault="00000000" w:rsidRPr="00000000" w14:paraId="000008AC">
            <w:pPr>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Italian I, II, III, IV</w:t>
              <w:br w:type="textWrapping"/>
              <w:t xml:space="preserve">AP Italian</w:t>
              <w:br w:type="textWrapping"/>
              <w:t xml:space="preserve">(South)</w:t>
            </w:r>
          </w:p>
        </w:tc>
        <w:tc>
          <w:tcPr/>
          <w:p w:rsidR="00000000" w:rsidDel="00000000" w:rsidP="00000000" w:rsidRDefault="00000000" w:rsidRPr="00000000" w14:paraId="000008AD">
            <w:pPr>
              <w:jc w:val="center"/>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GERMAN</w:t>
              <w:br w:type="textWrapping"/>
            </w:r>
            <w:r w:rsidDel="00000000" w:rsidR="00000000" w:rsidRPr="00000000">
              <w:rPr>
                <w:rFonts w:ascii="Garamond" w:cs="Garamond" w:eastAsia="Garamond" w:hAnsi="Garamond"/>
                <w:sz w:val="24"/>
                <w:szCs w:val="24"/>
                <w:rtl w:val="0"/>
              </w:rPr>
              <w:t xml:space="preserve">German I, II, III, IV</w:t>
              <w:br w:type="textWrapping"/>
            </w:r>
            <w:r w:rsidDel="00000000" w:rsidR="00000000" w:rsidRPr="00000000">
              <w:rPr>
                <w:rtl w:val="0"/>
              </w:rPr>
            </w:r>
          </w:p>
        </w:tc>
        <w:tc>
          <w:tcPr/>
          <w:p w:rsidR="00000000" w:rsidDel="00000000" w:rsidP="00000000" w:rsidRDefault="00000000" w:rsidRPr="00000000" w14:paraId="000008AE">
            <w:pPr>
              <w:jc w:val="center"/>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LATIN</w:t>
              <w:br w:type="textWrapping"/>
            </w:r>
            <w:r w:rsidDel="00000000" w:rsidR="00000000" w:rsidRPr="00000000">
              <w:rPr>
                <w:rFonts w:ascii="Garamond" w:cs="Garamond" w:eastAsia="Garamond" w:hAnsi="Garamond"/>
                <w:sz w:val="24"/>
                <w:szCs w:val="24"/>
                <w:rtl w:val="0"/>
              </w:rPr>
              <w:t xml:space="preserve">Latin I, II, III, IV</w:t>
              <w:br w:type="textWrapping"/>
              <w:t xml:space="preserve">(South)</w:t>
            </w:r>
            <w:r w:rsidDel="00000000" w:rsidR="00000000" w:rsidRPr="00000000">
              <w:rPr>
                <w:rtl w:val="0"/>
              </w:rPr>
            </w:r>
          </w:p>
        </w:tc>
        <w:tc>
          <w:tcPr/>
          <w:p w:rsidR="00000000" w:rsidDel="00000000" w:rsidP="00000000" w:rsidRDefault="00000000" w:rsidRPr="00000000" w14:paraId="000008AF">
            <w:pPr>
              <w:jc w:val="center"/>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SPANISH</w:t>
              <w:br w:type="textWrapping"/>
            </w:r>
            <w:r w:rsidDel="00000000" w:rsidR="00000000" w:rsidRPr="00000000">
              <w:rPr>
                <w:rFonts w:ascii="Garamond" w:cs="Garamond" w:eastAsia="Garamond" w:hAnsi="Garamond"/>
                <w:sz w:val="24"/>
                <w:szCs w:val="24"/>
                <w:rtl w:val="0"/>
              </w:rPr>
              <w:t xml:space="preserve">Spanish I, II, III, IV V, VI</w:t>
              <w:br w:type="textWrapping"/>
              <w:t xml:space="preserve">Honors Spanish IV</w:t>
              <w:br w:type="textWrapping"/>
              <w:t xml:space="preserve">AP Spanish</w:t>
            </w:r>
            <w:r w:rsidDel="00000000" w:rsidR="00000000" w:rsidRPr="00000000">
              <w:rPr>
                <w:rtl w:val="0"/>
              </w:rPr>
            </w:r>
          </w:p>
        </w:tc>
      </w:tr>
    </w:tbl>
    <w:p w:rsidR="00000000" w:rsidDel="00000000" w:rsidP="00000000" w:rsidRDefault="00000000" w:rsidRPr="00000000" w14:paraId="000008B0">
      <w:pPr>
        <w:pStyle w:val="Heading3"/>
        <w:tabs>
          <w:tab w:val="right" w:leader="none" w:pos="9360"/>
          <w:tab w:val="right" w:leader="none" w:pos="9360"/>
          <w:tab w:val="right" w:leader="none" w:pos="9360"/>
          <w:tab w:val="right" w:leader="none" w:pos="9360"/>
        </w:tabs>
        <w:spacing w:before="120" w:lineRule="auto"/>
        <w:rPr/>
      </w:pPr>
      <w:r w:rsidDel="00000000" w:rsidR="00000000" w:rsidRPr="00000000">
        <w:rPr>
          <w:rtl w:val="0"/>
        </w:rPr>
        <w:t xml:space="preserve">201 - FRENCH I</w:t>
      </w:r>
    </w:p>
    <w:p w:rsidR="00000000" w:rsidDel="00000000" w:rsidP="00000000" w:rsidRDefault="00000000" w:rsidRPr="00000000" w14:paraId="000008B1">
      <w:pPr>
        <w:tabs>
          <w:tab w:val="right" w:leader="none" w:pos="9360"/>
        </w:tabs>
        <w:spacing w:after="228" w:lineRule="auto"/>
        <w:rPr/>
      </w:pPr>
      <w:r w:rsidDel="00000000" w:rsidR="00000000" w:rsidRPr="00000000">
        <w:rPr>
          <w:rFonts w:ascii="Times New Roman" w:cs="Times New Roman" w:eastAsia="Times New Roman" w:hAnsi="Times New Roman"/>
          <w:b w:val="1"/>
          <w:sz w:val="20"/>
          <w:szCs w:val="20"/>
          <w:rtl w:val="0"/>
        </w:rPr>
        <w:t xml:space="preserve">GRADE 9-12 </w:t>
        <w:tab/>
        <w:t xml:space="preserve">1 CREDIT </w:t>
      </w:r>
      <w:r w:rsidDel="00000000" w:rsidR="00000000" w:rsidRPr="00000000">
        <w:rPr>
          <w:rtl w:val="0"/>
        </w:rPr>
      </w:r>
    </w:p>
    <w:p w:rsidR="00000000" w:rsidDel="00000000" w:rsidP="00000000" w:rsidRDefault="00000000" w:rsidRPr="00000000" w14:paraId="000008B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This course is intended for students who are beginning the study of French in high school. The course is communication-oriented to enable students who go to a French-speaking country to have the basics needed for everyday conversation. In this course, students are introduced to a rich variety of activities that develop the four communicative skills of speaking, listening, reading, and writing. Authentic video/audio materials and visuals assist each student’s learning. Pair and group work provide students with multiple opportunities for language use and exploration. Roleplaying will put learners in real situations, and projects will reflect actual use of the language in daily life. Additionally, students are introduced to the broad range of the Francophone culture. All Grosse Pointe Public School World Language units and lessons are aligned to State of Michigan and ACTFL (American Council on the Teaching of Foreign Languages) standards incorporating AP College Board Themes designed to prepare students for college, the workplace and to be lifelong learners with the appreciation of other cultures. In addition to authentic sourced resources, instructional support resources include T’es branché 1, EMC Publishing (2014). </w:t>
      </w:r>
    </w:p>
    <w:p w:rsidR="00000000" w:rsidDel="00000000" w:rsidP="00000000" w:rsidRDefault="00000000" w:rsidRPr="00000000" w14:paraId="000008B3">
      <w:pPr>
        <w:pStyle w:val="Heading3"/>
        <w:tabs>
          <w:tab w:val="right" w:leader="none" w:pos="9360"/>
          <w:tab w:val="right" w:leader="none" w:pos="9360"/>
          <w:tab w:val="right" w:leader="none" w:pos="9360"/>
          <w:tab w:val="right" w:leader="none" w:pos="9360"/>
        </w:tabs>
        <w:spacing w:before="120" w:lineRule="auto"/>
        <w:rPr/>
      </w:pPr>
      <w:r w:rsidDel="00000000" w:rsidR="00000000" w:rsidRPr="00000000">
        <w:rPr>
          <w:rtl w:val="0"/>
        </w:rPr>
        <w:t xml:space="preserve">203 – FRENCH II </w:t>
        <w:tab/>
        <w:t xml:space="preserve">Prerequisite: French I in high school/middle school </w:t>
      </w:r>
    </w:p>
    <w:p w:rsidR="00000000" w:rsidDel="00000000" w:rsidP="00000000" w:rsidRDefault="00000000" w:rsidRPr="00000000" w14:paraId="000008B4">
      <w:pPr>
        <w:tabs>
          <w:tab w:val="right" w:leader="none" w:pos="9360"/>
        </w:tabs>
        <w:spacing w:after="228" w:lineRule="auto"/>
        <w:rPr/>
      </w:pPr>
      <w:r w:rsidDel="00000000" w:rsidR="00000000" w:rsidRPr="00000000">
        <w:rPr>
          <w:rFonts w:ascii="Times New Roman" w:cs="Times New Roman" w:eastAsia="Times New Roman" w:hAnsi="Times New Roman"/>
          <w:b w:val="1"/>
          <w:sz w:val="20"/>
          <w:szCs w:val="20"/>
          <w:rtl w:val="0"/>
        </w:rPr>
        <w:t xml:space="preserve">GRADE 9-12 </w:t>
        <w:tab/>
        <w:t xml:space="preserve">1 CREDIT </w:t>
      </w:r>
      <w:r w:rsidDel="00000000" w:rsidR="00000000" w:rsidRPr="00000000">
        <w:rPr>
          <w:rtl w:val="0"/>
        </w:rPr>
      </w:r>
    </w:p>
    <w:p w:rsidR="00000000" w:rsidDel="00000000" w:rsidP="00000000" w:rsidRDefault="00000000" w:rsidRPr="00000000" w14:paraId="000008B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Students who have been successful in French I will continue to acquire and apply at a more advanced level the skills needed for communicating both orally and in writing. Videos, online exercises, songs, reading, writing, games, and small projects are all activities used to provide supplementary practice and application of skills and vocabulary being studied. Students learn a greater range of vocabulary and idioms for practical living and travel situations and become more proficient in writing. As students are exposed to French traditions and holidays, they develop an appreciation for various aspects of the culture of French speaking countries. All Grosse Pointe Public School World Language units and lessons are aligned to State of Michigan and ACTFL (American Council on the Teaching of Foreign Languages) standards incorporating AP College Board Themes designed to prepare students for college, the workplace and to be lifelong learners with the appreciation of other cultures. In addition to authentic sourced resources, instructional support resources include T’es branché 2, EMC Publishing (2014). </w:t>
      </w:r>
    </w:p>
    <w:p w:rsidR="00000000" w:rsidDel="00000000" w:rsidP="00000000" w:rsidRDefault="00000000" w:rsidRPr="00000000" w14:paraId="000008B6">
      <w:pPr>
        <w:pStyle w:val="Heading3"/>
        <w:keepNext w:val="1"/>
        <w:keepLines w:val="1"/>
        <w:tabs>
          <w:tab w:val="right" w:leader="none" w:pos="9360"/>
          <w:tab w:val="right" w:leader="none" w:pos="9360"/>
          <w:tab w:val="right" w:leader="none" w:pos="9360"/>
          <w:tab w:val="right" w:leader="none" w:pos="9360"/>
        </w:tabs>
        <w:rPr/>
      </w:pPr>
      <w:r w:rsidDel="00000000" w:rsidR="00000000" w:rsidRPr="00000000">
        <w:rPr>
          <w:rtl w:val="0"/>
        </w:rPr>
        <w:t xml:space="preserve">206 – FRENCH III  </w:t>
        <w:tab/>
        <w:t xml:space="preserve">Prerequisite: French II </w:t>
      </w:r>
    </w:p>
    <w:p w:rsidR="00000000" w:rsidDel="00000000" w:rsidP="00000000" w:rsidRDefault="00000000" w:rsidRPr="00000000" w14:paraId="000008B7">
      <w:pPr>
        <w:keepNext w:val="1"/>
        <w:keepLines w:val="1"/>
        <w:tabs>
          <w:tab w:val="right" w:leader="none" w:pos="9360"/>
        </w:tabs>
        <w:spacing w:after="19" w:lineRule="auto"/>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9-12 </w:t>
        <w:tab/>
        <w:t xml:space="preserve">1 CREDIT </w:t>
      </w:r>
      <w:r w:rsidDel="00000000" w:rsidR="00000000" w:rsidRPr="00000000">
        <w:rPr>
          <w:rtl w:val="0"/>
        </w:rPr>
      </w:r>
    </w:p>
    <w:p w:rsidR="00000000" w:rsidDel="00000000" w:rsidP="00000000" w:rsidRDefault="00000000" w:rsidRPr="00000000" w14:paraId="000008B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At this level, students continue to improve their language skills, while maintaining a focus on communication. Students enhance their understanding of grammatical structure and learn more sophisticated ways to express themselves. Textbooks are supplemented with a range of materials and activities, including magazine and online articles, videos, short stories and poetry, role-playing, games, and mini-projects. Students rely less on the more controlled situations presented in textbooks and become increasingly confident in using the language in real-life situations. All Grosse Pointe Public School World Language units and lessons are aligned to State of Michigan and ACTFL (American Council on the Teaching of Foreign Languages) standards incorporating AP College Board Themes designed to prepare students for college, the workplace and to be lifelong learners with the appreciation of other cultures. In addition to authentic sourced resources, instructional support resources include T’es branché 3, EMC Publishing (2014). </w:t>
      </w:r>
    </w:p>
    <w:p w:rsidR="00000000" w:rsidDel="00000000" w:rsidP="00000000" w:rsidRDefault="00000000" w:rsidRPr="00000000" w14:paraId="000008B9">
      <w:pPr>
        <w:pStyle w:val="Heading3"/>
        <w:tabs>
          <w:tab w:val="right" w:leader="none" w:pos="9360"/>
          <w:tab w:val="right" w:leader="none" w:pos="9360"/>
          <w:tab w:val="right" w:leader="none" w:pos="9360"/>
          <w:tab w:val="right" w:leader="none" w:pos="9360"/>
        </w:tabs>
        <w:spacing w:before="120" w:lineRule="auto"/>
        <w:rPr/>
      </w:pPr>
      <w:r w:rsidDel="00000000" w:rsidR="00000000" w:rsidRPr="00000000">
        <w:rPr>
          <w:rtl w:val="0"/>
        </w:rPr>
        <w:t xml:space="preserve">208 – FRENCH IV </w:t>
        <w:tab/>
        <w:t xml:space="preserve"> Prerequisite: French III </w:t>
      </w:r>
    </w:p>
    <w:p w:rsidR="00000000" w:rsidDel="00000000" w:rsidP="00000000" w:rsidRDefault="00000000" w:rsidRPr="00000000" w14:paraId="000008BA">
      <w:pPr>
        <w:pStyle w:val="Heading3"/>
        <w:tabs>
          <w:tab w:val="right" w:leader="none" w:pos="9360"/>
          <w:tab w:val="right" w:leader="none" w:pos="9360"/>
          <w:tab w:val="right" w:leader="none" w:pos="9360"/>
          <w:tab w:val="right" w:leader="none" w:pos="9360"/>
        </w:tabs>
        <w:rPr/>
      </w:pPr>
      <w:r w:rsidDel="00000000" w:rsidR="00000000" w:rsidRPr="00000000">
        <w:rPr>
          <w:rtl w:val="0"/>
        </w:rPr>
        <w:t xml:space="preserve">205 – HONORS FRENCH IV </w:t>
        <w:tab/>
        <w:t xml:space="preserve">  Prerequisite: French III </w:t>
      </w:r>
    </w:p>
    <w:p w:rsidR="00000000" w:rsidDel="00000000" w:rsidP="00000000" w:rsidRDefault="00000000" w:rsidRPr="00000000" w14:paraId="000008BB">
      <w:pPr>
        <w:tabs>
          <w:tab w:val="right" w:leader="none" w:pos="9360"/>
        </w:tabs>
        <w:spacing w:after="178" w:lineRule="auto"/>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10-12 </w:t>
        <w:tab/>
        <w:t xml:space="preserve">1 CREDIT</w:t>
      </w:r>
      <w:r w:rsidDel="00000000" w:rsidR="00000000" w:rsidRPr="00000000">
        <w:rPr>
          <w:rFonts w:ascii="Garamond" w:cs="Garamond" w:eastAsia="Garamond" w:hAnsi="Garamond"/>
          <w:sz w:val="24"/>
          <w:szCs w:val="24"/>
          <w:rtl w:val="0"/>
        </w:rPr>
        <w:t xml:space="preserve"> </w:t>
      </w:r>
    </w:p>
    <w:p w:rsidR="00000000" w:rsidDel="00000000" w:rsidP="00000000" w:rsidRDefault="00000000" w:rsidRPr="00000000" w14:paraId="000008B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At this level, students can choose to enroll in either French IV or Honors French IV. While the work done in class is similar, the honors students have more extensive assignments so that, along with AP French V the following year, they will be prepared for the AP exam. All students will study the grammar, literature, and culture in greater depth while using the language to continue to communicate in thoughtful class discussion. Students will acquire and apply their proficiencies in the language while increasing their knowledge of French peoples. Students will demonstrate their competencies individually and collaboratively in a variety of classroom activities. The course includes a review of the structure of the language, a variety of cultural and literary readings, and multiple opportunities for oral and written expression. All Grosse Pointe Public School World Language units and lessons are aligned to State of Michigan and ACTFL (American Council on the Teaching of Foreign Languages) standards incorporating AP College Board Themes designed to prepare students for college, the workplace and to be lifelong learners with the appreciation of other cultures. In addition to authentic sourced resources, instructional support resources include Imaginez, Vista Higher Learning (2016). </w:t>
      </w:r>
    </w:p>
    <w:p w:rsidR="00000000" w:rsidDel="00000000" w:rsidP="00000000" w:rsidRDefault="00000000" w:rsidRPr="00000000" w14:paraId="000008BD">
      <w:pPr>
        <w:pStyle w:val="Heading3"/>
        <w:tabs>
          <w:tab w:val="right" w:leader="none" w:pos="9360"/>
          <w:tab w:val="right" w:leader="none" w:pos="9360"/>
          <w:tab w:val="right" w:leader="none" w:pos="9360"/>
          <w:tab w:val="right" w:leader="none" w:pos="9360"/>
        </w:tabs>
        <w:rPr/>
      </w:pPr>
      <w:r w:rsidDel="00000000" w:rsidR="00000000" w:rsidRPr="00000000">
        <w:rPr>
          <w:rtl w:val="0"/>
        </w:rPr>
        <w:t xml:space="preserve">210 – FRENCH V </w:t>
        <w:tab/>
        <w:t xml:space="preserve">Prerequisite: French IV or Honors French IV </w:t>
      </w:r>
    </w:p>
    <w:p w:rsidR="00000000" w:rsidDel="00000000" w:rsidP="00000000" w:rsidRDefault="00000000" w:rsidRPr="00000000" w14:paraId="000008BE">
      <w:pPr>
        <w:pStyle w:val="Heading3"/>
        <w:tabs>
          <w:tab w:val="right" w:leader="none" w:pos="9360"/>
          <w:tab w:val="right" w:leader="none" w:pos="9360"/>
          <w:tab w:val="right" w:leader="none" w:pos="9360"/>
          <w:tab w:val="right" w:leader="none" w:pos="9360"/>
        </w:tabs>
        <w:rPr/>
      </w:pPr>
      <w:r w:rsidDel="00000000" w:rsidR="00000000" w:rsidRPr="00000000">
        <w:rPr>
          <w:rtl w:val="0"/>
        </w:rPr>
        <w:t xml:space="preserve">204 – AP FRENCH V </w:t>
        <w:tab/>
        <w:t xml:space="preserve">Prerequisite: Honors French IV </w:t>
      </w:r>
    </w:p>
    <w:p w:rsidR="00000000" w:rsidDel="00000000" w:rsidP="00000000" w:rsidRDefault="00000000" w:rsidRPr="00000000" w14:paraId="000008BF">
      <w:pPr>
        <w:tabs>
          <w:tab w:val="right" w:leader="none" w:pos="9360"/>
        </w:tabs>
        <w:spacing w:after="178" w:lineRule="auto"/>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11-12 </w:t>
        <w:tab/>
        <w:t xml:space="preserve">1 CREDIT</w:t>
      </w:r>
      <w:r w:rsidDel="00000000" w:rsidR="00000000" w:rsidRPr="00000000">
        <w:rPr>
          <w:rFonts w:ascii="Garamond" w:cs="Garamond" w:eastAsia="Garamond" w:hAnsi="Garamond"/>
          <w:sz w:val="24"/>
          <w:szCs w:val="24"/>
          <w:rtl w:val="0"/>
        </w:rPr>
        <w:t xml:space="preserve"> </w:t>
      </w:r>
    </w:p>
    <w:p w:rsidR="00000000" w:rsidDel="00000000" w:rsidP="00000000" w:rsidRDefault="00000000" w:rsidRPr="00000000" w14:paraId="000008C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sz w:val="24"/>
          <w:szCs w:val="24"/>
          <w:u w:val="none"/>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This course is intended for students who have successfully completed French IV or French IV Honors. At this level, students can choose to enroll in either French V or AP French V. While the work done in class is similar, the AP students have more extensive assignments to prepare for the challenging AP exam. This course, taught primarily in French, provides students with the opportunity to study in greater depth the history, culture, literature, and language of the Francophone world and the application of such study to contemporary living. While focusing on the AP themes, students in this course read French literature as well as contemporary publications (newspaper, magazines), write formal and impromptu essays, respond orally to impromptu situations as well as provide cultural comparisons. Preparation for the exam includes intense grammar review, listening comprehension practice through the use of authentic audio and video, and the refinement of their speaking skills through continual class discussion and writing. Students prepare for the Advanced Placement Exam for college placement and credit. All Grosse Pointe Public School World Language units and lessons are aligned to State of Michigan and ACTFL (American Council on the Teaching of Foreign Languages) standards incorporating AP College Board Themes designed to prepare students for college, the workplace and to be lifelong learners with the appreciation of other cultures. In addition to authentic sourced resources, instructional support resources include </w:t>
      </w:r>
      <w:r w:rsidDel="00000000" w:rsidR="00000000" w:rsidRPr="00000000">
        <w:rPr>
          <w:rFonts w:ascii="Garamond" w:cs="Garamond" w:eastAsia="Garamond" w:hAnsi="Garamond"/>
          <w:rtl w:val="0"/>
        </w:rPr>
        <w:t xml:space="preserve">Thèmes, Vista Higher Learning (2022)</w:t>
      </w:r>
      <w:r w:rsidDel="00000000" w:rsidR="00000000" w:rsidRPr="00000000">
        <w:rPr>
          <w:rFonts w:ascii="Garamond" w:cs="Garamond" w:eastAsia="Garamond" w:hAnsi="Garamond"/>
          <w:b w:val="0"/>
          <w:i w:val="0"/>
          <w:smallCaps w:val="0"/>
          <w:strike w:val="0"/>
          <w:sz w:val="24"/>
          <w:szCs w:val="24"/>
          <w:u w:val="none"/>
          <w:vertAlign w:val="baseline"/>
          <w:rtl w:val="0"/>
        </w:rPr>
        <w:t xml:space="preserve">. </w:t>
      </w:r>
    </w:p>
    <w:p w:rsidR="00000000" w:rsidDel="00000000" w:rsidP="00000000" w:rsidRDefault="00000000" w:rsidRPr="00000000" w14:paraId="000008C1">
      <w:pPr>
        <w:pStyle w:val="Heading3"/>
        <w:tabs>
          <w:tab w:val="right" w:leader="none" w:pos="9360"/>
          <w:tab w:val="right" w:leader="none" w:pos="9360"/>
          <w:tab w:val="right" w:leader="none" w:pos="9360"/>
          <w:tab w:val="right" w:leader="none" w:pos="9360"/>
        </w:tabs>
        <w:spacing w:before="120" w:lineRule="auto"/>
        <w:rPr/>
      </w:pPr>
      <w:r w:rsidDel="00000000" w:rsidR="00000000" w:rsidRPr="00000000">
        <w:rPr>
          <w:rtl w:val="0"/>
        </w:rPr>
        <w:t xml:space="preserve">221 – GERMAN I </w:t>
      </w:r>
    </w:p>
    <w:p w:rsidR="00000000" w:rsidDel="00000000" w:rsidP="00000000" w:rsidRDefault="00000000" w:rsidRPr="00000000" w14:paraId="000008C2">
      <w:pPr>
        <w:tabs>
          <w:tab w:val="right" w:leader="none" w:pos="9360"/>
        </w:tabs>
        <w:spacing w:after="120" w:line="264" w:lineRule="auto"/>
        <w:ind w:left="-14" w:firstLine="0"/>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9-12 </w:t>
        <w:tab/>
        <w:t xml:space="preserve">1 CREDIT</w:t>
      </w:r>
      <w:r w:rsidDel="00000000" w:rsidR="00000000" w:rsidRPr="00000000">
        <w:rPr>
          <w:rFonts w:ascii="Garamond" w:cs="Garamond" w:eastAsia="Garamond" w:hAnsi="Garamond"/>
          <w:sz w:val="24"/>
          <w:szCs w:val="24"/>
          <w:rtl w:val="0"/>
        </w:rPr>
        <w:t xml:space="preserve"> </w:t>
      </w:r>
    </w:p>
    <w:p w:rsidR="00000000" w:rsidDel="00000000" w:rsidP="00000000" w:rsidRDefault="00000000" w:rsidRPr="00000000" w14:paraId="000008C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This course is intended for students who are beginning the study of German in high school. This course is intended for students who are beginning the study of German in high school. This course is communication-oriented to enable students who go to a German speaking country to have the basics needed for everyday conversation. Videos and the Internet will accompany the text to acquaint students with native speakers and culture. Students work individually, with partners, and in small groups to practice language skills. Roleplaying will put learners in real situations, and projects will reflect actual use of the language in daily life. The course focuses on active learning with numerous activities, games, multimedia presentations, and online learning that practices the skills necessary to master beginning-level German. All Grosse Pointe Public School World Language units and lessons are aligned to State of Michigan and ACTFL (American Council on the Teaching of Foreign Languages) standards incorporating AP College Board Themes designed to prepare students for college, the workplace and to be lifelong learners with the appreciation of other cultures. In addition to authentic sourced resources, instructional support resources include Portfolio Deutsch level 1, Klett Langenscheidt (2010)</w:t>
      </w:r>
    </w:p>
    <w:p w:rsidR="00000000" w:rsidDel="00000000" w:rsidP="00000000" w:rsidRDefault="00000000" w:rsidRPr="00000000" w14:paraId="000008C4">
      <w:pPr>
        <w:pStyle w:val="Heading3"/>
        <w:tabs>
          <w:tab w:val="right" w:leader="none" w:pos="9360"/>
          <w:tab w:val="right" w:leader="none" w:pos="9360"/>
          <w:tab w:val="right" w:leader="none" w:pos="9360"/>
          <w:tab w:val="right" w:leader="none" w:pos="9360"/>
        </w:tabs>
        <w:spacing w:before="120" w:lineRule="auto"/>
        <w:rPr/>
      </w:pPr>
      <w:r w:rsidDel="00000000" w:rsidR="00000000" w:rsidRPr="00000000">
        <w:rPr>
          <w:rtl w:val="0"/>
        </w:rPr>
        <w:t xml:space="preserve">222– GERMAN II </w:t>
        <w:tab/>
        <w:t xml:space="preserve"> Prerequisite: German I </w:t>
      </w:r>
    </w:p>
    <w:p w:rsidR="00000000" w:rsidDel="00000000" w:rsidP="00000000" w:rsidRDefault="00000000" w:rsidRPr="00000000" w14:paraId="000008C5">
      <w:pPr>
        <w:tabs>
          <w:tab w:val="right" w:leader="none" w:pos="9360"/>
        </w:tabs>
        <w:spacing w:after="223" w:line="264" w:lineRule="auto"/>
        <w:ind w:left="-14" w:firstLine="0"/>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10-12</w:t>
        <w:tab/>
        <w:t xml:space="preserve">1 CREDIT </w:t>
      </w:r>
      <w:r w:rsidDel="00000000" w:rsidR="00000000" w:rsidRPr="00000000">
        <w:rPr>
          <w:rtl w:val="0"/>
        </w:rPr>
      </w:r>
    </w:p>
    <w:p w:rsidR="00000000" w:rsidDel="00000000" w:rsidP="00000000" w:rsidRDefault="00000000" w:rsidRPr="00000000" w14:paraId="000008C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This course is intended for students who have successfully completed German I. Students in this course will continue to acquire and apply at a more advanced level the skills needed for communicating both orally and in writing. Videos, online exercises, songs, reading, writing, games, and small projects are all activities used to provide supplementary practice and application of skills and vocabulary being studied. Students learn a greater range of vocabulary and idioms for practical living, and travel situations and become more proficient in writing. As students are exposed to German traditions and holidays, they develop an appreciation for various aspects of the culture of the German-speaking countries. All Grosse Pointe Public School World Language units and lessons are aligned to State of Michigan and ACTFL (American Council on the Teaching of Foreign Languages) standards incorporating AP College Board Themes designed to prepare students for college, the workplace and to be lifelong learners with the appreciation of other cultures. In addition to authentic sourced resources, instructional support resources include Portfolio Deutsch level 2, Klett Langenscheidt (2010) </w:t>
      </w:r>
    </w:p>
    <w:p w:rsidR="00000000" w:rsidDel="00000000" w:rsidP="00000000" w:rsidRDefault="00000000" w:rsidRPr="00000000" w14:paraId="000008C7">
      <w:pPr>
        <w:pStyle w:val="Heading3"/>
        <w:keepNext w:val="1"/>
        <w:keepLines w:val="1"/>
        <w:tabs>
          <w:tab w:val="right" w:leader="none" w:pos="9360"/>
          <w:tab w:val="right" w:leader="none" w:pos="9360"/>
          <w:tab w:val="right" w:leader="none" w:pos="9360"/>
          <w:tab w:val="right" w:leader="none" w:pos="9360"/>
        </w:tabs>
        <w:rPr/>
      </w:pPr>
      <w:r w:rsidDel="00000000" w:rsidR="00000000" w:rsidRPr="00000000">
        <w:rPr>
          <w:rtl w:val="0"/>
        </w:rPr>
        <w:t xml:space="preserve">225 – GERMAN III </w:t>
        <w:tab/>
        <w:t xml:space="preserve"> Prerequisite: German II </w:t>
      </w:r>
    </w:p>
    <w:p w:rsidR="00000000" w:rsidDel="00000000" w:rsidP="00000000" w:rsidRDefault="00000000" w:rsidRPr="00000000" w14:paraId="000008C8">
      <w:pPr>
        <w:keepNext w:val="1"/>
        <w:keepLines w:val="1"/>
        <w:tabs>
          <w:tab w:val="right" w:leader="none" w:pos="9360"/>
        </w:tabs>
        <w:spacing w:after="5" w:lineRule="auto"/>
        <w:ind w:left="-14" w:firstLine="0"/>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11-12</w:t>
        <w:tab/>
        <w:t xml:space="preserve">1 CREDIT </w:t>
      </w:r>
      <w:r w:rsidDel="00000000" w:rsidR="00000000" w:rsidRPr="00000000">
        <w:rPr>
          <w:rtl w:val="0"/>
        </w:rPr>
      </w:r>
    </w:p>
    <w:p w:rsidR="00000000" w:rsidDel="00000000" w:rsidP="00000000" w:rsidRDefault="00000000" w:rsidRPr="00000000" w14:paraId="000008C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This course is intended for students who have successfully completed German II. Students in this course will continue to improve their language skills while maintaining a focus on communication. Students enhance their understanding of grammatical structures and learn more sophisticated ways to express themselves. Textbooks are supplemented with a range of materials and activities including magazine and online articles, videos, short stories, poetry, role-playing, games, and mini-projects. Students rely less on the more controlled situations presented in textbooks and become increasingly confident in using the language in spontaneous real-life situations. All Grosse Pointe Public School World Language units and lessons are aligned to State of Michigan and ACTFL (American Council on the Teaching of Foreign Languages) standards incorporating AP College Board Themes designed to prepare students for college, the workplace and to be lifelong learners with the appreciation of other cultures. In addition to authentic sourced resources, instructional support resources include Portfolio Deutsch level 3, Klett Langenscheidt (2010) </w:t>
      </w:r>
    </w:p>
    <w:p w:rsidR="00000000" w:rsidDel="00000000" w:rsidP="00000000" w:rsidRDefault="00000000" w:rsidRPr="00000000" w14:paraId="000008CA">
      <w:pPr>
        <w:pStyle w:val="Heading3"/>
        <w:tabs>
          <w:tab w:val="right" w:leader="none" w:pos="9360"/>
          <w:tab w:val="right" w:leader="none" w:pos="9360"/>
          <w:tab w:val="right" w:leader="none" w:pos="9360"/>
          <w:tab w:val="right" w:leader="none" w:pos="9360"/>
        </w:tabs>
        <w:rPr/>
      </w:pPr>
      <w:r w:rsidDel="00000000" w:rsidR="00000000" w:rsidRPr="00000000">
        <w:rPr>
          <w:rtl w:val="0"/>
        </w:rPr>
        <w:t xml:space="preserve">227 – GERMAN IV </w:t>
        <w:tab/>
        <w:t xml:space="preserve"> Prerequisite: German III </w:t>
      </w:r>
    </w:p>
    <w:p w:rsidR="00000000" w:rsidDel="00000000" w:rsidP="00000000" w:rsidRDefault="00000000" w:rsidRPr="00000000" w14:paraId="000008CB">
      <w:pPr>
        <w:pStyle w:val="Heading3"/>
        <w:tabs>
          <w:tab w:val="right" w:leader="none" w:pos="9360"/>
          <w:tab w:val="right" w:leader="none" w:pos="9360"/>
          <w:tab w:val="right" w:leader="none" w:pos="9360"/>
          <w:tab w:val="right" w:leader="none" w:pos="9360"/>
        </w:tabs>
        <w:rPr/>
      </w:pPr>
      <w:r w:rsidDel="00000000" w:rsidR="00000000" w:rsidRPr="00000000">
        <w:rPr>
          <w:rtl w:val="0"/>
        </w:rPr>
        <w:t xml:space="preserve">229  AP GERMAN IV </w:t>
        <w:tab/>
        <w:t xml:space="preserve">  Prerequisite: German III </w:t>
      </w:r>
    </w:p>
    <w:p w:rsidR="00000000" w:rsidDel="00000000" w:rsidP="00000000" w:rsidRDefault="00000000" w:rsidRPr="00000000" w14:paraId="000008CC">
      <w:pPr>
        <w:tabs>
          <w:tab w:val="right" w:leader="none" w:pos="9360"/>
        </w:tabs>
        <w:spacing w:after="178" w:lineRule="auto"/>
        <w:rPr/>
      </w:pPr>
      <w:r w:rsidDel="00000000" w:rsidR="00000000" w:rsidRPr="00000000">
        <w:rPr>
          <w:rFonts w:ascii="Times New Roman" w:cs="Times New Roman" w:eastAsia="Times New Roman" w:hAnsi="Times New Roman"/>
          <w:b w:val="1"/>
          <w:sz w:val="20"/>
          <w:szCs w:val="20"/>
          <w:rtl w:val="0"/>
        </w:rPr>
        <w:t xml:space="preserve">GRADE 11-12</w:t>
        <w:tab/>
        <w:t xml:space="preserve">1 CREDIT </w:t>
      </w:r>
      <w:r w:rsidDel="00000000" w:rsidR="00000000" w:rsidRPr="00000000">
        <w:rPr>
          <w:rtl w:val="0"/>
        </w:rPr>
      </w:r>
    </w:p>
    <w:p w:rsidR="00000000" w:rsidDel="00000000" w:rsidP="00000000" w:rsidRDefault="00000000" w:rsidRPr="00000000" w14:paraId="000008C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sz w:val="24"/>
          <w:szCs w:val="24"/>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This course is intended for students who have successfully completed German III. At this level, students can choose to enroll in either German IV or German AP IV. While the work done in class is similar, the AP students have more extensive reading and writing assignments to prepare for the challenging AP exam. All students will hear and speak German almost exclusively. They will continue to build their vocabulary base and put it to use in meaningful communication. Students will also review and refine the grammar learned in German I, II, and III. They will read literary works and magazines, write essays and stories, use the language lab for a wide variety of listening and online activities, and prepare themselves to act and react in impromptu situations both orally and in writing. All Grosse Pointe Public School World Language units and lessons are aligned to State of Michigan and ACTFL (American Council on the Teaching of Foreign Languages) standards incorporating AP College Board Themes designed to prepare students for college, the workplace and to be lifelong learners with the appreciation of other cultures. In addition to authentic sourced resources, instructional support resources include Portfolio Deutsch level 4, Klett Langenscheidt (2010) and Neue Blickwinkel: Wege zur Kommunikation, Wayside Publishing (2012) </w:t>
      </w:r>
      <w:r w:rsidDel="00000000" w:rsidR="00000000" w:rsidRPr="00000000">
        <w:rPr>
          <w:rtl w:val="0"/>
        </w:rPr>
      </w:r>
    </w:p>
    <w:p w:rsidR="00000000" w:rsidDel="00000000" w:rsidP="00000000" w:rsidRDefault="00000000" w:rsidRPr="00000000" w14:paraId="000008C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8CF">
      <w:pPr>
        <w:pStyle w:val="Heading3"/>
        <w:tabs>
          <w:tab w:val="right" w:leader="none" w:pos="9360"/>
          <w:tab w:val="right" w:leader="none" w:pos="9360"/>
          <w:tab w:val="right" w:leader="none" w:pos="9360"/>
          <w:tab w:val="right" w:leader="none" w:pos="9360"/>
        </w:tabs>
        <w:rPr/>
      </w:pPr>
      <w:r w:rsidDel="00000000" w:rsidR="00000000" w:rsidRPr="00000000">
        <w:rPr>
          <w:rtl w:val="0"/>
        </w:rPr>
        <w:t xml:space="preserve">211– ITALIAN I (South)</w:t>
      </w:r>
    </w:p>
    <w:p w:rsidR="00000000" w:rsidDel="00000000" w:rsidP="00000000" w:rsidRDefault="00000000" w:rsidRPr="00000000" w14:paraId="000008D0">
      <w:pPr>
        <w:pStyle w:val="Heading3"/>
        <w:tabs>
          <w:tab w:val="right" w:leader="none" w:pos="9360"/>
          <w:tab w:val="right" w:leader="none" w:pos="9360"/>
          <w:tab w:val="right" w:leader="none" w:pos="9360"/>
          <w:tab w:val="right" w:leader="none" w:pos="9360"/>
        </w:tabs>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9-12 </w:t>
        <w:tab/>
        <w:t xml:space="preserve">1 CREDIT</w:t>
      </w:r>
      <w:r w:rsidDel="00000000" w:rsidR="00000000" w:rsidRPr="00000000">
        <w:rPr>
          <w:rFonts w:ascii="Garamond" w:cs="Garamond" w:eastAsia="Garamond" w:hAnsi="Garamond"/>
          <w:sz w:val="24"/>
          <w:szCs w:val="24"/>
          <w:rtl w:val="0"/>
        </w:rPr>
        <w:t xml:space="preserve"> </w:t>
      </w:r>
    </w:p>
    <w:p w:rsidR="00000000" w:rsidDel="00000000" w:rsidP="00000000" w:rsidRDefault="00000000" w:rsidRPr="00000000" w14:paraId="000008D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90"/>
        </w:tabs>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This course is intended for students who are beginning the study of Italian in high school. In this course, students are introduced to a variety of activities to develop the four communicative skills of speaking, listening, reading, and writing. Authentic materials, videos, audio, the Internet, and other technology-infused activities are used for students to further their language skills. Pair and group work provide students with multiple opportunities for language use. Students are introduced to the broad and various range of the Italian culture. All Grosse Pointe Public School World Language units and lessons are aligned to State of Michigan and ACTFL (American Council on the Teaching of Foreign Languages) standards incorporating AP College Board Themes designed to prepare students for college, the workplace and to be lifelong learners with the appreciation of other cultures. In addition to authentic sourced resources, instructional support resources include </w:t>
      </w:r>
      <w:r w:rsidDel="00000000" w:rsidR="00000000" w:rsidRPr="00000000">
        <w:rPr>
          <w:rFonts w:ascii="Garamond" w:cs="Garamond" w:eastAsia="Garamond" w:hAnsi="Garamond"/>
          <w:sz w:val="24"/>
          <w:szCs w:val="24"/>
          <w:rtl w:val="0"/>
        </w:rPr>
        <w:t xml:space="preserve">Avanti! Beginning Italian Janice Aski and Diane Musumeci McGraw Hill 5th Edition (2022)</w:t>
      </w: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8D2">
      <w:pPr>
        <w:pStyle w:val="Heading3"/>
        <w:tabs>
          <w:tab w:val="right" w:leader="none" w:pos="9360"/>
          <w:tab w:val="right" w:leader="none" w:pos="9360"/>
          <w:tab w:val="right" w:leader="none" w:pos="9360"/>
          <w:tab w:val="right" w:leader="none" w:pos="9360"/>
        </w:tabs>
        <w:rPr/>
      </w:pPr>
      <w:r w:rsidDel="00000000" w:rsidR="00000000" w:rsidRPr="00000000">
        <w:rPr>
          <w:rtl w:val="0"/>
        </w:rPr>
        <w:t xml:space="preserve">212– ITALIAN II (South)</w:t>
        <w:tab/>
        <w:t xml:space="preserve"> Prerequisite: Italian I </w:t>
      </w:r>
    </w:p>
    <w:p w:rsidR="00000000" w:rsidDel="00000000" w:rsidP="00000000" w:rsidRDefault="00000000" w:rsidRPr="00000000" w14:paraId="000008D3">
      <w:pPr>
        <w:tabs>
          <w:tab w:val="right" w:leader="none" w:pos="9360"/>
        </w:tabs>
        <w:spacing w:after="223" w:line="264" w:lineRule="auto"/>
        <w:ind w:left="-14" w:firstLine="0"/>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10-12 </w:t>
        <w:tab/>
        <w:t xml:space="preserve">1 CREDIT </w:t>
      </w:r>
      <w:r w:rsidDel="00000000" w:rsidR="00000000" w:rsidRPr="00000000">
        <w:rPr>
          <w:rtl w:val="0"/>
        </w:rPr>
      </w:r>
    </w:p>
    <w:p w:rsidR="00000000" w:rsidDel="00000000" w:rsidP="00000000" w:rsidRDefault="00000000" w:rsidRPr="00000000" w14:paraId="000008D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This course is intended for students who have successfully completed Italian I. This course continues to provide students with a wide range of activities for developing and expanding vocabulary, conversation skills, and reading and writing abilities. Textbooks are supplemented with a range of materials and activities including magazine and online articles, games, music, videos, and mini-projects. Italian II continues to open up to the student the varied cultures and customs of the Italian world. All Grosse Pointe Public School World Language units and lessons are aligned to State of Michigan and ACTFL (American Council on the Teaching of Foreign Languages) standards incorporating AP College Board Themes designed to prepare students for college, the workplace and to be lifelong learners with the appreciation of other cultures. In addition to authentic sourced resources, instructional support resources include </w:t>
      </w:r>
      <w:r w:rsidDel="00000000" w:rsidR="00000000" w:rsidRPr="00000000">
        <w:rPr>
          <w:rFonts w:ascii="Garamond" w:cs="Garamond" w:eastAsia="Garamond" w:hAnsi="Garamond"/>
          <w:sz w:val="24"/>
          <w:szCs w:val="24"/>
          <w:rtl w:val="0"/>
        </w:rPr>
        <w:t xml:space="preserve">Avanti! Beginning Italian Janice Aski and Diane Musumeci McGraw Hill 5th Edition (2022)</w:t>
      </w:r>
      <w:r w:rsidDel="00000000" w:rsidR="00000000" w:rsidRPr="00000000">
        <w:rPr>
          <w:rtl w:val="0"/>
        </w:rPr>
      </w:r>
    </w:p>
    <w:p w:rsidR="00000000" w:rsidDel="00000000" w:rsidP="00000000" w:rsidRDefault="00000000" w:rsidRPr="00000000" w14:paraId="000008D5">
      <w:pPr>
        <w:pStyle w:val="Heading3"/>
        <w:tabs>
          <w:tab w:val="right" w:leader="none" w:pos="9360"/>
          <w:tab w:val="right" w:leader="none" w:pos="9360"/>
          <w:tab w:val="right" w:leader="none" w:pos="9360"/>
          <w:tab w:val="right" w:leader="none" w:pos="9360"/>
        </w:tabs>
        <w:rPr/>
      </w:pPr>
      <w:r w:rsidDel="00000000" w:rsidR="00000000" w:rsidRPr="00000000">
        <w:rPr>
          <w:rtl w:val="0"/>
        </w:rPr>
        <w:t xml:space="preserve">213– ITALIAN III (South) </w:t>
        <w:tab/>
        <w:t xml:space="preserve">Prerequisite: Italian II </w:t>
      </w:r>
    </w:p>
    <w:p w:rsidR="00000000" w:rsidDel="00000000" w:rsidP="00000000" w:rsidRDefault="00000000" w:rsidRPr="00000000" w14:paraId="000008D6">
      <w:pPr>
        <w:tabs>
          <w:tab w:val="right" w:leader="none" w:pos="9360"/>
        </w:tabs>
        <w:spacing w:after="7" w:line="264" w:lineRule="auto"/>
        <w:ind w:left="-14" w:firstLine="0"/>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11-12 </w:t>
        <w:tab/>
        <w:t xml:space="preserve">1 CREDIT </w:t>
      </w:r>
      <w:r w:rsidDel="00000000" w:rsidR="00000000" w:rsidRPr="00000000">
        <w:rPr>
          <w:rtl w:val="0"/>
        </w:rPr>
      </w:r>
    </w:p>
    <w:p w:rsidR="00000000" w:rsidDel="00000000" w:rsidP="00000000" w:rsidRDefault="00000000" w:rsidRPr="00000000" w14:paraId="000008D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This course is intended for students who have successfully completed Italian II. At this level, students will continue to improve their communicative language skills while maintaining a focus on communication. Students enhance their understanding of grammatical structure and learn more sophisticated ways to express themselves. Textbooks are supplemented with a range of materials and activities including magazine and online articles, videos, short stories, games, and mini-projects. Students become increasingly confident in using the language in real-life situations. All Grosse Pointe Public School World Language units and lessons are aligned to State of Michigan and ACTFL (American Council on the Teaching of Foreign Languages) standards incorporating AP College Board Themes designed to prepare students for college, the workplace and to be lifelong learners with the appreciation of other cultures. In addition to authentic sourced resources, instructional support resources include </w:t>
      </w:r>
      <w:r w:rsidDel="00000000" w:rsidR="00000000" w:rsidRPr="00000000">
        <w:rPr>
          <w:rFonts w:ascii="Garamond" w:cs="Garamond" w:eastAsia="Garamond" w:hAnsi="Garamond"/>
          <w:sz w:val="24"/>
          <w:szCs w:val="24"/>
          <w:rtl w:val="0"/>
        </w:rPr>
        <w:t xml:space="preserve">Avanti! Beginning Italian Janice Aski and Diane Musumeci McGraw Hill 5th Edition (2022)</w:t>
      </w:r>
      <w:r w:rsidDel="00000000" w:rsidR="00000000" w:rsidRPr="00000000">
        <w:rPr>
          <w:rtl w:val="0"/>
        </w:rPr>
      </w:r>
    </w:p>
    <w:p w:rsidR="00000000" w:rsidDel="00000000" w:rsidP="00000000" w:rsidRDefault="00000000" w:rsidRPr="00000000" w14:paraId="000008D8">
      <w:pPr>
        <w:pStyle w:val="Heading3"/>
        <w:tabs>
          <w:tab w:val="right" w:leader="none" w:pos="9360"/>
          <w:tab w:val="right" w:leader="none" w:pos="9360"/>
          <w:tab w:val="right" w:leader="none" w:pos="9360"/>
          <w:tab w:val="right" w:leader="none" w:pos="9360"/>
        </w:tabs>
        <w:rPr/>
      </w:pPr>
      <w:r w:rsidDel="00000000" w:rsidR="00000000" w:rsidRPr="00000000">
        <w:rPr>
          <w:rtl w:val="0"/>
        </w:rPr>
        <w:t xml:space="preserve">214– ITALIAN IV (South)</w:t>
        <w:tab/>
        <w:t xml:space="preserve"> Prerequisite: Italian III </w:t>
      </w:r>
    </w:p>
    <w:p w:rsidR="00000000" w:rsidDel="00000000" w:rsidP="00000000" w:rsidRDefault="00000000" w:rsidRPr="00000000" w14:paraId="000008D9">
      <w:pPr>
        <w:pStyle w:val="Heading3"/>
        <w:tabs>
          <w:tab w:val="right" w:leader="none" w:pos="9360"/>
          <w:tab w:val="right" w:leader="none" w:pos="9360"/>
          <w:tab w:val="right" w:leader="none" w:pos="9360"/>
          <w:tab w:val="right" w:leader="none" w:pos="9360"/>
        </w:tabs>
        <w:rPr/>
      </w:pPr>
      <w:r w:rsidDel="00000000" w:rsidR="00000000" w:rsidRPr="00000000">
        <w:rPr>
          <w:rtl w:val="0"/>
        </w:rPr>
        <w:t xml:space="preserve">230 – AP ITALIAN IV (South)</w:t>
        <w:tab/>
        <w:t xml:space="preserve"> Prerequisite: Italian III </w:t>
      </w:r>
    </w:p>
    <w:p w:rsidR="00000000" w:rsidDel="00000000" w:rsidP="00000000" w:rsidRDefault="00000000" w:rsidRPr="00000000" w14:paraId="000008DA">
      <w:pPr>
        <w:tabs>
          <w:tab w:val="right" w:leader="none" w:pos="9360"/>
        </w:tabs>
        <w:spacing w:after="120" w:line="264" w:lineRule="auto"/>
        <w:ind w:left="-14" w:firstLine="0"/>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11-12</w:t>
        <w:tab/>
        <w:t xml:space="preserve">1 CREDIT </w:t>
      </w:r>
      <w:r w:rsidDel="00000000" w:rsidR="00000000" w:rsidRPr="00000000">
        <w:rPr>
          <w:rtl w:val="0"/>
        </w:rPr>
      </w:r>
    </w:p>
    <w:p w:rsidR="00000000" w:rsidDel="00000000" w:rsidP="00000000" w:rsidRDefault="00000000" w:rsidRPr="00000000" w14:paraId="000008D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This course is intended for students who have successfully completed Italian III. At this level, students can choose to enroll in either Italian IV or Italian AP IV. While the work done in class is similar, the AP students have more extensive reading, speaking, listening, and writing assignments to prepare for the Advanced Placement Exam. Students will hear and speak Italian almost exclusively. Students will also review and refine the grammar learned in Italian I, II, and III. They will read literary works as well as contemporary publications (newspaper, magazines), write formal and impromptu essays, complete oral assignments, and presentations. Students will improve listening comprehension through the use of authentic audio, online news, and movies and the refinement of their speaking skills through continual class practice, discussions, and recordings. Students prepare for the Advanced Placement Exam for college placement and credit. All Grosse Pointe Public School World Language units and lessons are aligned to State of Michigan and ACTFL (American Council on the Teaching of Foreign Languages) standards incorporating AP College Board Themes designed to prepare students for college, the workplace and to be lifelong learners with the appreciation of other cultures. In addition to authentic sourced resources, instructional support resources include </w:t>
      </w:r>
      <w:r w:rsidDel="00000000" w:rsidR="00000000" w:rsidRPr="00000000">
        <w:rPr>
          <w:rFonts w:ascii="Garamond" w:cs="Garamond" w:eastAsia="Garamond" w:hAnsi="Garamond"/>
          <w:sz w:val="24"/>
          <w:szCs w:val="24"/>
          <w:rtl w:val="0"/>
        </w:rPr>
        <w:t xml:space="preserve">Avanti! Beginning Italian Janice Aski and Diane Musumeci McGraw Hill 5th Edition (2022)</w:t>
      </w:r>
      <w:r w:rsidDel="00000000" w:rsidR="00000000" w:rsidRPr="00000000">
        <w:rPr>
          <w:rtl w:val="0"/>
        </w:rPr>
      </w:r>
    </w:p>
    <w:p w:rsidR="00000000" w:rsidDel="00000000" w:rsidP="00000000" w:rsidRDefault="00000000" w:rsidRPr="00000000" w14:paraId="000008DC">
      <w:pPr>
        <w:pStyle w:val="Heading3"/>
        <w:tabs>
          <w:tab w:val="right" w:leader="none" w:pos="9360"/>
          <w:tab w:val="right" w:leader="none" w:pos="9360"/>
          <w:tab w:val="right" w:leader="none" w:pos="9360"/>
          <w:tab w:val="right" w:leader="none" w:pos="9360"/>
        </w:tabs>
        <w:rPr/>
      </w:pPr>
      <w:r w:rsidDel="00000000" w:rsidR="00000000" w:rsidRPr="00000000">
        <w:rPr>
          <w:rtl w:val="0"/>
        </w:rPr>
        <w:t xml:space="preserve">216– LATIN I (SOUTH) </w:t>
      </w:r>
    </w:p>
    <w:p w:rsidR="00000000" w:rsidDel="00000000" w:rsidP="00000000" w:rsidRDefault="00000000" w:rsidRPr="00000000" w14:paraId="000008DD">
      <w:pPr>
        <w:tabs>
          <w:tab w:val="right" w:leader="none" w:pos="9360"/>
        </w:tabs>
        <w:spacing w:after="223" w:line="264" w:lineRule="auto"/>
        <w:ind w:left="-14" w:firstLine="0"/>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9-12 </w:t>
        <w:tab/>
        <w:t xml:space="preserve">1 CREDIT </w:t>
      </w:r>
      <w:r w:rsidDel="00000000" w:rsidR="00000000" w:rsidRPr="00000000">
        <w:rPr>
          <w:rtl w:val="0"/>
        </w:rPr>
      </w:r>
    </w:p>
    <w:p w:rsidR="00000000" w:rsidDel="00000000" w:rsidP="00000000" w:rsidRDefault="00000000" w:rsidRPr="00000000" w14:paraId="000008D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This course is intended for students who are beginning the study of Latin in high school. Students acquire and apply (at a beginning level) the skills of reading, writing, and speaking Latin. Students demonstrate these skills individually and collaboratively in a variety of activities. Students begin to recognize idioms used by Roman authors, grammatical structure and syntactic principles. Students begin to explore the culture, history, and mythology of Ancient Romans and Greeks as well as some original Latin texts. All Grosse Pointe Public School World Language units and lessons are aligned to State of Michigan and ACTFL (American Council on the Teaching of Foreign Languages) standards incorporating AP College Board Themes designed to prepare students for college, the workplace and to be lifelong learners with the appreciation of other cultures. In addition to authentic sourced resources, instructional support resources include the text LATIN VIA OVID, Goldman, WSU Press (1982), along with its student workbook. </w:t>
      </w:r>
    </w:p>
    <w:p w:rsidR="00000000" w:rsidDel="00000000" w:rsidP="00000000" w:rsidRDefault="00000000" w:rsidRPr="00000000" w14:paraId="000008D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8E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8E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8E2">
      <w:pPr>
        <w:pStyle w:val="Heading3"/>
        <w:tabs>
          <w:tab w:val="right" w:leader="none" w:pos="9360"/>
          <w:tab w:val="right" w:leader="none" w:pos="9360"/>
          <w:tab w:val="right" w:leader="none" w:pos="9360"/>
          <w:tab w:val="right" w:leader="none" w:pos="9360"/>
        </w:tabs>
        <w:spacing w:before="120" w:lineRule="auto"/>
        <w:rPr/>
      </w:pPr>
      <w:r w:rsidDel="00000000" w:rsidR="00000000" w:rsidRPr="00000000">
        <w:rPr>
          <w:sz w:val="16"/>
          <w:szCs w:val="16"/>
          <w:rtl w:val="0"/>
        </w:rPr>
        <w:t xml:space="preserve"> </w:t>
      </w:r>
      <w:r w:rsidDel="00000000" w:rsidR="00000000" w:rsidRPr="00000000">
        <w:rPr>
          <w:rtl w:val="0"/>
        </w:rPr>
        <w:t xml:space="preserve">217– LATIN II (SOUTH) </w:t>
        <w:tab/>
        <w:t xml:space="preserve"> Prerequisite: Latin I </w:t>
      </w:r>
    </w:p>
    <w:p w:rsidR="00000000" w:rsidDel="00000000" w:rsidP="00000000" w:rsidRDefault="00000000" w:rsidRPr="00000000" w14:paraId="000008E3">
      <w:pPr>
        <w:tabs>
          <w:tab w:val="right" w:leader="none" w:pos="9360"/>
        </w:tabs>
        <w:spacing w:after="223" w:line="264" w:lineRule="auto"/>
        <w:ind w:left="-14" w:firstLine="0"/>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GRADES 10-12 </w:t>
        <w:tab/>
        <w:t xml:space="preserve">1 CREDIT </w:t>
      </w:r>
      <w:r w:rsidDel="00000000" w:rsidR="00000000" w:rsidRPr="00000000">
        <w:rPr>
          <w:rtl w:val="0"/>
        </w:rPr>
      </w:r>
    </w:p>
    <w:p w:rsidR="00000000" w:rsidDel="00000000" w:rsidP="00000000" w:rsidRDefault="00000000" w:rsidRPr="00000000" w14:paraId="000008E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This course is intended for students who have successfully completed Latin I. Students acquire and apply (at a more advanced level) the skills of reading, writing, and speaking Latin. They demonstrate these skills individually and collaboratively in a variety of classroom activities. Students continue to recognize idioms used by Roman authors, grammatical structure, and syntactic principles. Students continue to explore the culture, history, and mythology of the Ancient Romans and Greeks, and selective samplings of </w:t>
      </w:r>
    </w:p>
    <w:p w:rsidR="00000000" w:rsidDel="00000000" w:rsidP="00000000" w:rsidRDefault="00000000" w:rsidRPr="00000000" w14:paraId="000008E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Roman authors. All Grosse Pointe Public School World Language units and lessons are aligned to State of Michigan and ACTFL (American Council on the Teaching of Foreign Languages) standards incorporating AP College Board Themes designed to prepare students for college, the workplace and to be lifelong learners with the appreciation of other cultures. In addition to authentic sourced resources, instructional support resources include the text LATIN VIA OVID, Goldman, WSU Press (1982) and its student workbook. </w:t>
      </w:r>
    </w:p>
    <w:p w:rsidR="00000000" w:rsidDel="00000000" w:rsidP="00000000" w:rsidRDefault="00000000" w:rsidRPr="00000000" w14:paraId="000008E6">
      <w:pPr>
        <w:pStyle w:val="Heading3"/>
        <w:tabs>
          <w:tab w:val="right" w:leader="none" w:pos="9360"/>
          <w:tab w:val="right" w:leader="none" w:pos="9360"/>
          <w:tab w:val="right" w:leader="none" w:pos="9360"/>
          <w:tab w:val="right" w:leader="none" w:pos="9360"/>
        </w:tabs>
        <w:rPr/>
      </w:pPr>
      <w:r w:rsidDel="00000000" w:rsidR="00000000" w:rsidRPr="00000000">
        <w:rPr>
          <w:rtl w:val="0"/>
        </w:rPr>
        <w:t xml:space="preserve">250 – LATIN III (SOUTH) </w:t>
        <w:tab/>
        <w:t xml:space="preserve"> Prerequisite: Latin II or equivalent </w:t>
      </w:r>
    </w:p>
    <w:p w:rsidR="00000000" w:rsidDel="00000000" w:rsidP="00000000" w:rsidRDefault="00000000" w:rsidRPr="00000000" w14:paraId="000008E7">
      <w:pPr>
        <w:tabs>
          <w:tab w:val="right" w:leader="none" w:pos="9360"/>
        </w:tabs>
        <w:spacing w:after="223" w:line="264" w:lineRule="auto"/>
        <w:ind w:left="-14" w:firstLine="0"/>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GRADES 11-12 </w:t>
        <w:tab/>
        <w:t xml:space="preserve">1 CREDIT </w:t>
      </w:r>
      <w:r w:rsidDel="00000000" w:rsidR="00000000" w:rsidRPr="00000000">
        <w:rPr>
          <w:rtl w:val="0"/>
        </w:rPr>
      </w:r>
    </w:p>
    <w:p w:rsidR="00000000" w:rsidDel="00000000" w:rsidP="00000000" w:rsidRDefault="00000000" w:rsidRPr="00000000" w14:paraId="000008E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This course is intended for students who have successfully completed Latin II. In this Latin course, students read selections from Vergil’s </w:t>
      </w:r>
      <w:r w:rsidDel="00000000" w:rsidR="00000000" w:rsidRPr="00000000">
        <w:rPr>
          <w:rFonts w:ascii="Garamond" w:cs="Garamond" w:eastAsia="Garamond" w:hAnsi="Garamond"/>
          <w:b w:val="0"/>
          <w:i w:val="1"/>
          <w:smallCaps w:val="0"/>
          <w:strike w:val="0"/>
          <w:color w:val="000000"/>
          <w:sz w:val="24"/>
          <w:szCs w:val="24"/>
          <w:u w:val="none"/>
          <w:shd w:fill="auto" w:val="clear"/>
          <w:vertAlign w:val="baseline"/>
          <w:rtl w:val="0"/>
        </w:rPr>
        <w:t xml:space="preserve">Aeneid </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as well as selections such as Horace’s </w:t>
      </w:r>
      <w:r w:rsidDel="00000000" w:rsidR="00000000" w:rsidRPr="00000000">
        <w:rPr>
          <w:rFonts w:ascii="Garamond" w:cs="Garamond" w:eastAsia="Garamond" w:hAnsi="Garamond"/>
          <w:b w:val="0"/>
          <w:i w:val="1"/>
          <w:smallCaps w:val="0"/>
          <w:strike w:val="0"/>
          <w:color w:val="000000"/>
          <w:sz w:val="24"/>
          <w:szCs w:val="24"/>
          <w:u w:val="none"/>
          <w:shd w:fill="auto" w:val="clear"/>
          <w:vertAlign w:val="baseline"/>
          <w:rtl w:val="0"/>
        </w:rPr>
        <w:t xml:space="preserve">Odes</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Catullus’s </w:t>
      </w:r>
      <w:r w:rsidDel="00000000" w:rsidR="00000000" w:rsidRPr="00000000">
        <w:rPr>
          <w:rFonts w:ascii="Garamond" w:cs="Garamond" w:eastAsia="Garamond" w:hAnsi="Garamond"/>
          <w:b w:val="0"/>
          <w:i w:val="1"/>
          <w:smallCaps w:val="0"/>
          <w:strike w:val="0"/>
          <w:color w:val="000000"/>
          <w:sz w:val="24"/>
          <w:szCs w:val="24"/>
          <w:u w:val="none"/>
          <w:shd w:fill="auto" w:val="clear"/>
          <w:vertAlign w:val="baseline"/>
          <w:rtl w:val="0"/>
        </w:rPr>
        <w:t xml:space="preserve">Carmina</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Livy’s</w:t>
      </w:r>
      <w:r w:rsidDel="00000000" w:rsidR="00000000" w:rsidRPr="00000000">
        <w:rPr>
          <w:rFonts w:ascii="Garamond" w:cs="Garamond" w:eastAsia="Garamond" w:hAnsi="Garamond"/>
          <w:b w:val="0"/>
          <w:i w:val="1"/>
          <w:smallCaps w:val="0"/>
          <w:strike w:val="0"/>
          <w:color w:val="000000"/>
          <w:sz w:val="24"/>
          <w:szCs w:val="24"/>
          <w:u w:val="none"/>
          <w:shd w:fill="auto" w:val="clear"/>
          <w:vertAlign w:val="baseline"/>
          <w:rtl w:val="0"/>
        </w:rPr>
        <w:t xml:space="preserve"> Ab Urbe Condita,</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Cicero’s </w:t>
      </w:r>
      <w:r w:rsidDel="00000000" w:rsidR="00000000" w:rsidRPr="00000000">
        <w:rPr>
          <w:rFonts w:ascii="Garamond" w:cs="Garamond" w:eastAsia="Garamond" w:hAnsi="Garamond"/>
          <w:b w:val="0"/>
          <w:i w:val="1"/>
          <w:smallCaps w:val="0"/>
          <w:strike w:val="0"/>
          <w:color w:val="000000"/>
          <w:sz w:val="24"/>
          <w:szCs w:val="24"/>
          <w:u w:val="none"/>
          <w:shd w:fill="auto" w:val="clear"/>
          <w:vertAlign w:val="baseline"/>
          <w:rtl w:val="0"/>
        </w:rPr>
        <w:t xml:space="preserve">Orationes</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and others by various medieval and neo-Latin authors. Students concentrate on improving their knowledge of Latin vocabulary and advanced syntax. These works are closely scrutinized in terms of historical, social, and political relevance. Emphasis is also placed on Latin prose composition skills as well as oral Latin fluency. All Grosse Pointe Public School World Language units and lessons are aligned to State of Michigan and ACTFL (American Council on the Teaching of Foreign Languages) standards incorporating AP College Board Themes designed to prepare students for college, the workplace and to be lifelong learners with the appreciation of other cultures. In addition to authentic sourced resources, instructional support resources include the text LATIN VIA OVID, Goldman, WSU Press (1982), along the PHARR text of Vergil’s Aeneid, Books 1-6 (1998). </w:t>
      </w:r>
    </w:p>
    <w:p w:rsidR="00000000" w:rsidDel="00000000" w:rsidP="00000000" w:rsidRDefault="00000000" w:rsidRPr="00000000" w14:paraId="000008E9">
      <w:pPr>
        <w:pStyle w:val="Heading3"/>
        <w:keepNext w:val="1"/>
        <w:tabs>
          <w:tab w:val="right" w:leader="none" w:pos="9360"/>
          <w:tab w:val="right" w:leader="none" w:pos="9360"/>
          <w:tab w:val="right" w:leader="none" w:pos="9360"/>
          <w:tab w:val="right" w:leader="none" w:pos="9360"/>
        </w:tabs>
        <w:rPr/>
      </w:pPr>
      <w:r w:rsidDel="00000000" w:rsidR="00000000" w:rsidRPr="00000000">
        <w:rPr>
          <w:rtl w:val="0"/>
        </w:rPr>
        <w:t xml:space="preserve">252 –LATIN IV (SOUTH) </w:t>
        <w:tab/>
        <w:t xml:space="preserve">  Prerequisite: Latin III or equivalent </w:t>
      </w:r>
    </w:p>
    <w:p w:rsidR="00000000" w:rsidDel="00000000" w:rsidP="00000000" w:rsidRDefault="00000000" w:rsidRPr="00000000" w14:paraId="000008EA">
      <w:pPr>
        <w:keepNext w:val="1"/>
        <w:tabs>
          <w:tab w:val="right" w:leader="none" w:pos="9360"/>
        </w:tabs>
        <w:spacing w:after="120" w:line="264" w:lineRule="auto"/>
        <w:ind w:left="-14" w:firstLine="0"/>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Grades 11-12  </w:t>
        <w:tab/>
        <w:t xml:space="preserve"> 1 CREDIT</w:t>
      </w:r>
      <w:r w:rsidDel="00000000" w:rsidR="00000000" w:rsidRPr="00000000">
        <w:rPr>
          <w:rFonts w:ascii="Garamond" w:cs="Garamond" w:eastAsia="Garamond" w:hAnsi="Garamond"/>
          <w:sz w:val="24"/>
          <w:szCs w:val="24"/>
          <w:rtl w:val="0"/>
        </w:rPr>
        <w:t xml:space="preserve"> </w:t>
      </w:r>
    </w:p>
    <w:p w:rsidR="00000000" w:rsidDel="00000000" w:rsidP="00000000" w:rsidRDefault="00000000" w:rsidRPr="00000000" w14:paraId="000008EB">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This course is intended for students who have successfully completed Latin III. In this Latin course, students will read course material which alternates between the Horace/Catullus cycle and the Vergil/Latin Literature cycle. In the Horace/Catullus cycle, students read selections from the </w:t>
      </w:r>
      <w:r w:rsidDel="00000000" w:rsidR="00000000" w:rsidRPr="00000000">
        <w:rPr>
          <w:rFonts w:ascii="Garamond" w:cs="Garamond" w:eastAsia="Garamond" w:hAnsi="Garamond"/>
          <w:b w:val="0"/>
          <w:i w:val="1"/>
          <w:smallCaps w:val="0"/>
          <w:strike w:val="0"/>
          <w:color w:val="000000"/>
          <w:sz w:val="24"/>
          <w:szCs w:val="24"/>
          <w:u w:val="none"/>
          <w:shd w:fill="auto" w:val="clear"/>
          <w:vertAlign w:val="baseline"/>
          <w:rtl w:val="0"/>
        </w:rPr>
        <w:t xml:space="preserve">Odes </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and </w:t>
      </w:r>
      <w:r w:rsidDel="00000000" w:rsidR="00000000" w:rsidRPr="00000000">
        <w:rPr>
          <w:rFonts w:ascii="Garamond" w:cs="Garamond" w:eastAsia="Garamond" w:hAnsi="Garamond"/>
          <w:b w:val="0"/>
          <w:i w:val="1"/>
          <w:smallCaps w:val="0"/>
          <w:strike w:val="0"/>
          <w:color w:val="000000"/>
          <w:sz w:val="24"/>
          <w:szCs w:val="24"/>
          <w:u w:val="none"/>
          <w:shd w:fill="auto" w:val="clear"/>
          <w:vertAlign w:val="baseline"/>
          <w:rtl w:val="0"/>
        </w:rPr>
        <w:t xml:space="preserve">Carmina</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as well as selections from Cicero’s </w:t>
      </w:r>
      <w:r w:rsidDel="00000000" w:rsidR="00000000" w:rsidRPr="00000000">
        <w:rPr>
          <w:rFonts w:ascii="Garamond" w:cs="Garamond" w:eastAsia="Garamond" w:hAnsi="Garamond"/>
          <w:b w:val="0"/>
          <w:i w:val="1"/>
          <w:smallCaps w:val="0"/>
          <w:strike w:val="0"/>
          <w:color w:val="000000"/>
          <w:sz w:val="24"/>
          <w:szCs w:val="24"/>
          <w:u w:val="none"/>
          <w:shd w:fill="auto" w:val="clear"/>
          <w:vertAlign w:val="baseline"/>
          <w:rtl w:val="0"/>
        </w:rPr>
        <w:t xml:space="preserve">Orationes</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In the Vergil cycle, students read selections from various books of the </w:t>
      </w:r>
      <w:r w:rsidDel="00000000" w:rsidR="00000000" w:rsidRPr="00000000">
        <w:rPr>
          <w:rFonts w:ascii="Garamond" w:cs="Garamond" w:eastAsia="Garamond" w:hAnsi="Garamond"/>
          <w:b w:val="0"/>
          <w:i w:val="1"/>
          <w:smallCaps w:val="0"/>
          <w:strike w:val="0"/>
          <w:color w:val="000000"/>
          <w:sz w:val="24"/>
          <w:szCs w:val="24"/>
          <w:u w:val="none"/>
          <w:shd w:fill="auto" w:val="clear"/>
          <w:vertAlign w:val="baseline"/>
          <w:rtl w:val="0"/>
        </w:rPr>
        <w:t xml:space="preserve">Aeneid</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Emphasis is placed on critical readings and thoughtful discussions of the text as well as an extensive review of all aspects of Latin grammar, vocabulary, cultural knowledge, and prose composition. All Grosse Pointe Public School World Language units and lessons are aligned to State of Michigan and ACTFL (American Council on the Teaching of Foreign Languages) standards incorporating AP College Board Themes designed to prepare students for college, the workplace and to be lifelong learners with the appreciation of other cultures. In addition to authentic sourced resources, instructional support resources include selections from Vergil’s Aeneid, Horace’s Odes, Catullus’ Carmina, Cicero’s Orations, as well as Caesar’s Gallic War Commentaries in etext format.</w:t>
      </w: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8EC">
      <w:pPr>
        <w:pStyle w:val="Heading3"/>
        <w:tabs>
          <w:tab w:val="right" w:leader="none" w:pos="9360"/>
          <w:tab w:val="right" w:leader="none" w:pos="9360"/>
          <w:tab w:val="right" w:leader="none" w:pos="9360"/>
          <w:tab w:val="right" w:leader="none" w:pos="9360"/>
        </w:tabs>
        <w:rPr/>
      </w:pPr>
      <w:r w:rsidDel="00000000" w:rsidR="00000000" w:rsidRPr="00000000">
        <w:rPr>
          <w:rtl w:val="0"/>
        </w:rPr>
        <w:t xml:space="preserve">231– SPANISH I </w:t>
      </w:r>
    </w:p>
    <w:p w:rsidR="00000000" w:rsidDel="00000000" w:rsidP="00000000" w:rsidRDefault="00000000" w:rsidRPr="00000000" w14:paraId="000008ED">
      <w:pPr>
        <w:tabs>
          <w:tab w:val="right" w:leader="none" w:pos="9360"/>
        </w:tabs>
        <w:spacing w:after="120" w:line="264" w:lineRule="auto"/>
        <w:ind w:left="-14" w:firstLine="0"/>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9-12 </w:t>
        <w:tab/>
        <w:t xml:space="preserve">  1 CREDIT </w:t>
      </w:r>
      <w:r w:rsidDel="00000000" w:rsidR="00000000" w:rsidRPr="00000000">
        <w:rPr>
          <w:rtl w:val="0"/>
        </w:rPr>
      </w:r>
    </w:p>
    <w:p w:rsidR="00000000" w:rsidDel="00000000" w:rsidP="00000000" w:rsidRDefault="00000000" w:rsidRPr="00000000" w14:paraId="000008E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This course is intended for students who are beginning the study of Spanish in high school. Students are introduced to a rich variety of activities that develop the four communicative skills of speaking, listening, reading, and writing. Authentic materials, including video and audio recordings, and other visuals assist each student’s learning. Pair and group work provide students with multiple opportunities for language use. Students are introduced to the broad and various range of the Hispanic culture. All Grosse Pointe Public School World Language units and lessons are aligned to State of Michigan and ACTFL (American Council on the Teaching of Foreign Languages) standards incorporating AP College Board Themes designed to prepare students for college, the workplace and to be lifelong learners with the appreciation of other cultures. In addition to authentic sourced resources, instructional support resources include Autentico, Savvas Learning, Co. 2018.</w:t>
      </w:r>
    </w:p>
    <w:p w:rsidR="00000000" w:rsidDel="00000000" w:rsidP="00000000" w:rsidRDefault="00000000" w:rsidRPr="00000000" w14:paraId="000008EF">
      <w:pPr>
        <w:pStyle w:val="Heading3"/>
        <w:keepNext w:val="1"/>
        <w:keepLines w:val="1"/>
        <w:tabs>
          <w:tab w:val="right" w:leader="none" w:pos="9360"/>
          <w:tab w:val="right" w:leader="none" w:pos="9360"/>
          <w:tab w:val="right" w:leader="none" w:pos="9360"/>
          <w:tab w:val="right" w:leader="none" w:pos="9360"/>
        </w:tabs>
        <w:rPr/>
      </w:pPr>
      <w:r w:rsidDel="00000000" w:rsidR="00000000" w:rsidRPr="00000000">
        <w:rPr>
          <w:rtl w:val="0"/>
        </w:rPr>
        <w:t xml:space="preserve">232– SPANISH II </w:t>
        <w:tab/>
        <w:t xml:space="preserve">  Prerequisite: Spanish I </w:t>
      </w:r>
    </w:p>
    <w:p w:rsidR="00000000" w:rsidDel="00000000" w:rsidP="00000000" w:rsidRDefault="00000000" w:rsidRPr="00000000" w14:paraId="000008F0">
      <w:pPr>
        <w:keepNext w:val="1"/>
        <w:keepLines w:val="1"/>
        <w:tabs>
          <w:tab w:val="right" w:leader="none" w:pos="9360"/>
        </w:tabs>
        <w:spacing w:after="226" w:line="264" w:lineRule="auto"/>
        <w:ind w:left="-14" w:firstLine="0"/>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9-12 </w:t>
        <w:tab/>
        <w:t xml:space="preserve">1 CREDIT</w:t>
      </w:r>
      <w:r w:rsidDel="00000000" w:rsidR="00000000" w:rsidRPr="00000000">
        <w:rPr>
          <w:rFonts w:ascii="Garamond" w:cs="Garamond" w:eastAsia="Garamond" w:hAnsi="Garamond"/>
          <w:sz w:val="24"/>
          <w:szCs w:val="24"/>
          <w:rtl w:val="0"/>
        </w:rPr>
        <w:t xml:space="preserve"> </w:t>
      </w:r>
    </w:p>
    <w:p w:rsidR="00000000" w:rsidDel="00000000" w:rsidP="00000000" w:rsidRDefault="00000000" w:rsidRPr="00000000" w14:paraId="000008F1">
      <w:pPr>
        <w:keepNext w:val="1"/>
        <w:keepLines w:val="1"/>
        <w:spacing w:after="3" w:line="268" w:lineRule="auto"/>
        <w:ind w:left="-5" w:right="332" w:hanging="10"/>
        <w:rPr/>
      </w:pPr>
      <w:r w:rsidDel="00000000" w:rsidR="00000000" w:rsidRPr="00000000">
        <w:rPr>
          <w:rFonts w:ascii="Garamond" w:cs="Garamond" w:eastAsia="Garamond" w:hAnsi="Garamond"/>
          <w:sz w:val="24"/>
          <w:szCs w:val="24"/>
          <w:rtl w:val="0"/>
        </w:rPr>
        <w:t xml:space="preserve">This course is intended for students who have successfully completed Spanish I. This course continues to provide students with a wide range of activities for developing and expanding vocabulary, conversation skills, and reading and writing abilities. The use of multimedia presentations and technology that enhance students' learning are an important part of the class. Spanish II continues to open up to the student the wide and varied cultures and customs of the Hispanic world. All Grosse Pointe Public School World Language units and lessons are aligned to State of Michigan and ACTFL (American Council on the Teaching of Foreign Languages) standards incorporating AP College Board Themes designed to prepare students for college, the workplace and to be lifelong learners with the appreciation of other cultures. In addition to authentic sourced resources, instructional support resources include </w:t>
      </w:r>
      <w:r w:rsidDel="00000000" w:rsidR="00000000" w:rsidRPr="00000000">
        <w:rPr>
          <w:rFonts w:ascii="Garamond" w:cs="Garamond" w:eastAsia="Garamond" w:hAnsi="Garamond"/>
          <w:rtl w:val="0"/>
        </w:rPr>
        <w:t xml:space="preserve">Autentico, Savvas Learning, Co. 2018.</w:t>
      </w:r>
      <w:r w:rsidDel="00000000" w:rsidR="00000000" w:rsidRPr="00000000">
        <w:rPr>
          <w:rtl w:val="0"/>
        </w:rPr>
      </w:r>
    </w:p>
    <w:p w:rsidR="00000000" w:rsidDel="00000000" w:rsidP="00000000" w:rsidRDefault="00000000" w:rsidRPr="00000000" w14:paraId="000008F2">
      <w:pPr>
        <w:pStyle w:val="Heading3"/>
        <w:tabs>
          <w:tab w:val="right" w:leader="none" w:pos="9360"/>
          <w:tab w:val="right" w:leader="none" w:pos="9360"/>
          <w:tab w:val="right" w:leader="none" w:pos="9360"/>
          <w:tab w:val="right" w:leader="none" w:pos="9360"/>
        </w:tabs>
        <w:spacing w:before="120" w:lineRule="auto"/>
        <w:rPr/>
      </w:pPr>
      <w:r w:rsidDel="00000000" w:rsidR="00000000" w:rsidRPr="00000000">
        <w:rPr>
          <w:rtl w:val="0"/>
        </w:rPr>
        <w:t xml:space="preserve">233– SPANISH III </w:t>
        <w:tab/>
        <w:t xml:space="preserve">  Prerequisite: Spanish II </w:t>
      </w:r>
    </w:p>
    <w:p w:rsidR="00000000" w:rsidDel="00000000" w:rsidP="00000000" w:rsidRDefault="00000000" w:rsidRPr="00000000" w14:paraId="000008F3">
      <w:pPr>
        <w:tabs>
          <w:tab w:val="right" w:leader="none" w:pos="9360"/>
        </w:tabs>
        <w:spacing w:after="223" w:line="264" w:lineRule="auto"/>
        <w:ind w:left="-14" w:firstLine="0"/>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9-12</w:t>
        <w:tab/>
        <w:t xml:space="preserve">1 CREDIT </w:t>
      </w:r>
      <w:r w:rsidDel="00000000" w:rsidR="00000000" w:rsidRPr="00000000">
        <w:rPr>
          <w:rtl w:val="0"/>
        </w:rPr>
      </w:r>
    </w:p>
    <w:p w:rsidR="00000000" w:rsidDel="00000000" w:rsidP="00000000" w:rsidRDefault="00000000" w:rsidRPr="00000000" w14:paraId="000008F4">
      <w:pPr>
        <w:spacing w:after="3" w:line="268" w:lineRule="auto"/>
        <w:ind w:left="-5" w:hanging="1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This course is intended for students who have successfully completed Spanish II. At this level, students continue to improve their language skills while maintaining a focus on communication. Students enhance their understanding of grammatical structure and learn more sophisticated ways to express themselves. Textbooks are supplemented with a range of materials and activities that may include magazine and online articles, videos, short stories, poetry, role-playing, games, and mini-projects. Students rely less on the more controlled situations presented in textbooks and become increasingly confident in using the language in real-life situations. All Grosse Pointe Public School World Language units and lessons are aligned to State of Michigan and ACTFL (American Council on the Teaching of Foreign Languages) standards incorporating AP College Board Themes designed to prepare students for college, the workplace and to be lifelong learners with the appreciation of other cultures. In addition to authentic sourced resources, instructional support resources include Auténtico 3, Savvas Learning Co. (2018). </w:t>
      </w:r>
    </w:p>
    <w:p w:rsidR="00000000" w:rsidDel="00000000" w:rsidP="00000000" w:rsidRDefault="00000000" w:rsidRPr="00000000" w14:paraId="000008F5">
      <w:pPr>
        <w:pStyle w:val="Heading3"/>
        <w:tabs>
          <w:tab w:val="right" w:leader="none" w:pos="9360"/>
          <w:tab w:val="right" w:leader="none" w:pos="9360"/>
          <w:tab w:val="right" w:leader="none" w:pos="9360"/>
          <w:tab w:val="right" w:leader="none" w:pos="9360"/>
        </w:tabs>
        <w:spacing w:before="120" w:lineRule="auto"/>
        <w:jc w:val="both"/>
        <w:rPr/>
      </w:pPr>
      <w:r w:rsidDel="00000000" w:rsidR="00000000" w:rsidRPr="00000000">
        <w:rPr>
          <w:rtl w:val="0"/>
        </w:rPr>
        <w:t xml:space="preserve">234 - Spanish IV </w:t>
        <w:tab/>
      </w:r>
      <w:r w:rsidDel="00000000" w:rsidR="00000000" w:rsidRPr="00000000">
        <w:rPr>
          <w:rFonts w:ascii="Times New Roman" w:cs="Times New Roman" w:eastAsia="Times New Roman" w:hAnsi="Times New Roman"/>
          <w:sz w:val="20"/>
          <w:szCs w:val="20"/>
          <w:rtl w:val="0"/>
        </w:rPr>
        <w:t xml:space="preserve">Prerequisite: Spanish III </w:t>
      </w:r>
      <w:r w:rsidDel="00000000" w:rsidR="00000000" w:rsidRPr="00000000">
        <w:rPr>
          <w:rtl w:val="0"/>
        </w:rPr>
      </w:r>
    </w:p>
    <w:p w:rsidR="00000000" w:rsidDel="00000000" w:rsidP="00000000" w:rsidRDefault="00000000" w:rsidRPr="00000000" w14:paraId="000008F6">
      <w:pPr>
        <w:tabs>
          <w:tab w:val="right" w:leader="none" w:pos="9360"/>
        </w:tabs>
        <w:spacing w:after="240" w:line="264" w:lineRule="auto"/>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10-12</w:t>
      </w:r>
      <w:r w:rsidDel="00000000" w:rsidR="00000000" w:rsidRPr="00000000">
        <w:rPr>
          <w:rFonts w:ascii="Times New Roman" w:cs="Times New Roman" w:eastAsia="Times New Roman" w:hAnsi="Times New Roman"/>
          <w:sz w:val="20"/>
          <w:szCs w:val="20"/>
          <w:rtl w:val="0"/>
        </w:rPr>
        <w:tab/>
      </w:r>
      <w:r w:rsidDel="00000000" w:rsidR="00000000" w:rsidRPr="00000000">
        <w:rPr>
          <w:rFonts w:ascii="Garamond" w:cs="Garamond" w:eastAsia="Garamond" w:hAnsi="Garamond"/>
          <w:b w:val="1"/>
          <w:sz w:val="24"/>
          <w:szCs w:val="24"/>
          <w:rtl w:val="0"/>
        </w:rPr>
        <w:t xml:space="preserve">1 CREDIT</w:t>
      </w:r>
      <w:r w:rsidDel="00000000" w:rsidR="00000000" w:rsidRPr="00000000">
        <w:rPr>
          <w:rFonts w:ascii="Times New Roman" w:cs="Times New Roman" w:eastAsia="Times New Roman" w:hAnsi="Times New Roman"/>
          <w:sz w:val="20"/>
          <w:szCs w:val="20"/>
          <w:rtl w:val="0"/>
        </w:rPr>
        <w:br w:type="textWrapping"/>
      </w:r>
      <w:r w:rsidDel="00000000" w:rsidR="00000000" w:rsidRPr="00000000">
        <w:rPr>
          <w:rFonts w:ascii="Garamond" w:cs="Garamond" w:eastAsia="Garamond" w:hAnsi="Garamond"/>
          <w:sz w:val="24"/>
          <w:szCs w:val="24"/>
          <w:rtl w:val="0"/>
        </w:rPr>
        <w:t xml:space="preserve">This course is intended for students who have successfully completed Spanish III. This course continues the activities of the preceding course with classes conducted primarily in Spanish. Students will acquire and apply their proficiencies in the language while increasing their knowledge of Hispanic peoples. Students will demonstrate their competencies individually and collaboratively in a variety of classroom activities with a concentration on Spanish conversation. The course includes a review of the structure of the language, a variety of cultural and literary readings, and multiple opportunities for oral and written expression. All Grosse Pointe Public School World Language units and lessons are aligned to State of Michigan and ACTFL (American Council on the Teaching of Foreign Languages) standards incorporating AP College Board Themes designed to prepare students for college, the workplace and to be lifelong learners with the appreciation of other cultures. In addition to authentically sourced resources and teacher crafted activities, the textbook  Senderos, Vista Higher Learning (2023) will be used.</w:t>
      </w:r>
    </w:p>
    <w:p w:rsidR="00000000" w:rsidDel="00000000" w:rsidP="00000000" w:rsidRDefault="00000000" w:rsidRPr="00000000" w14:paraId="000008F7">
      <w:pPr>
        <w:pStyle w:val="Heading3"/>
        <w:tabs>
          <w:tab w:val="right" w:leader="none" w:pos="9360"/>
          <w:tab w:val="right" w:leader="none" w:pos="9360"/>
          <w:tab w:val="right" w:leader="none" w:pos="9360"/>
          <w:tab w:val="right" w:leader="none" w:pos="9360"/>
        </w:tabs>
        <w:rPr/>
      </w:pPr>
      <w:r w:rsidDel="00000000" w:rsidR="00000000" w:rsidRPr="00000000">
        <w:rPr>
          <w:rtl w:val="0"/>
        </w:rPr>
        <w:t xml:space="preserve">235 - SPANISH V </w:t>
        <w:tab/>
        <w:t xml:space="preserve">Prerequisite: Spanish IV </w:t>
      </w:r>
    </w:p>
    <w:p w:rsidR="00000000" w:rsidDel="00000000" w:rsidP="00000000" w:rsidRDefault="00000000" w:rsidRPr="00000000" w14:paraId="000008F8">
      <w:pPr>
        <w:tabs>
          <w:tab w:val="right" w:leader="none" w:pos="9360"/>
        </w:tabs>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GRADE 11-12</w:t>
        <w:tab/>
        <w:t xml:space="preserve">1 CREDIT</w:t>
      </w:r>
    </w:p>
    <w:p w:rsidR="00000000" w:rsidDel="00000000" w:rsidP="00000000" w:rsidRDefault="00000000" w:rsidRPr="00000000" w14:paraId="000008F9">
      <w:pPr>
        <w:rPr>
          <w:rFonts w:ascii="Garamond" w:cs="Garamond" w:eastAsia="Garamond" w:hAnsi="Garamond"/>
          <w:sz w:val="24"/>
          <w:szCs w:val="24"/>
        </w:rPr>
      </w:pPr>
      <w:bookmarkStart w:colFirst="0" w:colLast="0" w:name="_heading=h.3o7alnk" w:id="50"/>
      <w:bookmarkEnd w:id="50"/>
      <w:r w:rsidDel="00000000" w:rsidR="00000000" w:rsidRPr="00000000">
        <w:rPr>
          <w:rFonts w:ascii="Garamond" w:cs="Garamond" w:eastAsia="Garamond" w:hAnsi="Garamond"/>
          <w:sz w:val="24"/>
          <w:szCs w:val="24"/>
          <w:rtl w:val="0"/>
        </w:rPr>
        <w:t xml:space="preserve">This course is intended for students who have successfully completed Spanish IV.  This course continues the activities of the preceding course with classes conducted primarily in Spanish</w:t>
      </w:r>
      <w:r w:rsidDel="00000000" w:rsidR="00000000" w:rsidRPr="00000000">
        <w:rPr>
          <w:rFonts w:ascii="Roboto" w:cs="Roboto" w:eastAsia="Roboto" w:hAnsi="Roboto"/>
          <w:color w:val="444746"/>
          <w:sz w:val="21"/>
          <w:szCs w:val="21"/>
          <w:rtl w:val="0"/>
        </w:rPr>
        <w:t xml:space="preserve">.</w:t>
      </w:r>
      <w:r w:rsidDel="00000000" w:rsidR="00000000" w:rsidRPr="00000000">
        <w:rPr>
          <w:rFonts w:ascii="Garamond" w:cs="Garamond" w:eastAsia="Garamond" w:hAnsi="Garamond"/>
          <w:sz w:val="24"/>
          <w:szCs w:val="24"/>
          <w:rtl w:val="0"/>
        </w:rPr>
        <w:t xml:space="preserve"> Students will acquire and apply their proficiencies in the language while increasing their knowledge of Hispanic peoples. Students will demonstrate their competencies individually and collaboratively in a variety of classroom activities with a concentration on Spanish conversation. The course includes a review of the structure of the language, a variety of cultural and literary readings, and multiple opportunities for oral and written expression. These courses are not intended for AP preparation. All Grosse Pointe Public School World Language units and lessons are aligned to State of Michigan and ACTFL (American Council on the Teaching of Foreign Languages) standards incorporating AP College Board Themes designed to prepare students for college, the workplace and to be lifelong learners with the appreciation of other cultures. In addition to authentic sourced resources, instructional support resources include Senderos, Vista Higher Learning (2023).</w:t>
      </w:r>
    </w:p>
    <w:p w:rsidR="00000000" w:rsidDel="00000000" w:rsidP="00000000" w:rsidRDefault="00000000" w:rsidRPr="00000000" w14:paraId="000008FA">
      <w:pPr>
        <w:pStyle w:val="Heading3"/>
        <w:tabs>
          <w:tab w:val="right" w:leader="none" w:pos="9360"/>
          <w:tab w:val="right" w:leader="none" w:pos="9360"/>
          <w:tab w:val="right" w:leader="none" w:pos="9360"/>
          <w:tab w:val="right" w:leader="none" w:pos="9360"/>
        </w:tabs>
        <w:rPr/>
      </w:pPr>
      <w:r w:rsidDel="00000000" w:rsidR="00000000" w:rsidRPr="00000000">
        <w:rPr>
          <w:rtl w:val="0"/>
        </w:rPr>
        <w:t xml:space="preserve">236 - HONORS SPANISH IV </w:t>
        <w:tab/>
        <w:t xml:space="preserve">Prerequisite Spanish III</w:t>
      </w:r>
    </w:p>
    <w:p w:rsidR="00000000" w:rsidDel="00000000" w:rsidP="00000000" w:rsidRDefault="00000000" w:rsidRPr="00000000" w14:paraId="000008FB">
      <w:pPr>
        <w:tabs>
          <w:tab w:val="right" w:leader="none" w:pos="9360"/>
        </w:tabs>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GRADE 10-12</w:t>
        <w:tab/>
        <w:t xml:space="preserve"> 1 CREDIT </w:t>
      </w:r>
    </w:p>
    <w:p w:rsidR="00000000" w:rsidDel="00000000" w:rsidP="00000000" w:rsidRDefault="00000000" w:rsidRPr="00000000" w14:paraId="000008FC">
      <w:pPr>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color w:val="ff0000"/>
          <w:sz w:val="24"/>
          <w:szCs w:val="24"/>
        </w:rPr>
      </w:pPr>
      <w:r w:rsidDel="00000000" w:rsidR="00000000" w:rsidRPr="00000000">
        <w:rPr>
          <w:rFonts w:ascii="Garamond" w:cs="Garamond" w:eastAsia="Garamond" w:hAnsi="Garamond"/>
          <w:sz w:val="24"/>
          <w:szCs w:val="24"/>
          <w:rtl w:val="0"/>
        </w:rPr>
        <w:t xml:space="preserve">This course is intended for students who have successfully completed Spanish III. Spanish IV and V are rotating courses with rotating syllabi. Students electing Spanish IV one year will have the opportunity to elect Spanish V the following year. These offerings are not duplications but present distinct course materials. Spanish IV and V continue the activities of the preceding course with classes conducted primarily in Spanish. Students will acquire and apply their proficiencies in the language while increasing their knowledge of Hispanic peoples. Students will demonstrate their competencies individually and collaboratively in a variety of classroom activities with a concentration on Spanish conversation. The course includes a review of the structure of the language, a variety of cultural and literary readings, and multiple opportunities for oral and written expression. These courses are not intended for AP preparation. All Grosse Pointe Public School World Language units and lessons are aligned to State of Michigan and ACTFL (American Council on the Teaching of Foreign Languages) standards incorporating AP College Board Themes designed to prepare students for college, the WORLD LANGUAGE (CONTINUED) workplace and to be lifelong learners with the appreciation of other cultures. In addition to authentic sourced resources, instructional support resources include Imagina, Vista Higher Learning (2022).</w:t>
      </w:r>
      <w:r w:rsidDel="00000000" w:rsidR="00000000" w:rsidRPr="00000000">
        <w:rPr>
          <w:rtl w:val="0"/>
        </w:rPr>
      </w:r>
    </w:p>
    <w:p w:rsidR="00000000" w:rsidDel="00000000" w:rsidP="00000000" w:rsidRDefault="00000000" w:rsidRPr="00000000" w14:paraId="000008FD">
      <w:pPr>
        <w:spacing w:line="276" w:lineRule="auto"/>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8FE">
      <w:pPr>
        <w:pStyle w:val="Heading3"/>
        <w:tabs>
          <w:tab w:val="right" w:leader="none" w:pos="9360"/>
          <w:tab w:val="right" w:leader="none" w:pos="9360"/>
          <w:tab w:val="right" w:leader="none" w:pos="9360"/>
          <w:tab w:val="right" w:leader="none" w:pos="9360"/>
        </w:tabs>
        <w:rPr/>
      </w:pPr>
      <w:r w:rsidDel="00000000" w:rsidR="00000000" w:rsidRPr="00000000">
        <w:rPr>
          <w:rtl w:val="0"/>
        </w:rPr>
        <w:t xml:space="preserve">238 – AP SPANISH V </w:t>
        <w:tab/>
        <w:t xml:space="preserve"> Prerequisite: Spanish IV Honors </w:t>
      </w:r>
    </w:p>
    <w:p w:rsidR="00000000" w:rsidDel="00000000" w:rsidP="00000000" w:rsidRDefault="00000000" w:rsidRPr="00000000" w14:paraId="000008FF">
      <w:pPr>
        <w:tabs>
          <w:tab w:val="right" w:leader="none" w:pos="9360"/>
        </w:tabs>
        <w:spacing w:after="120" w:line="264" w:lineRule="auto"/>
        <w:ind w:left="-14" w:firstLine="0"/>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GRADE 11-12 </w:t>
        <w:tab/>
        <w:t xml:space="preserve">1 CREDIT </w:t>
      </w:r>
    </w:p>
    <w:p w:rsidR="00000000" w:rsidDel="00000000" w:rsidP="00000000" w:rsidRDefault="00000000" w:rsidRPr="00000000" w14:paraId="00000900">
      <w:pPr>
        <w:spacing w:after="3" w:line="268" w:lineRule="auto"/>
        <w:ind w:left="-5" w:hanging="10"/>
        <w:rPr>
          <w:rFonts w:ascii="Roboto" w:cs="Roboto" w:eastAsia="Roboto" w:hAnsi="Roboto"/>
          <w:color w:val="444746"/>
          <w:sz w:val="21"/>
          <w:szCs w:val="21"/>
        </w:rPr>
      </w:pPr>
      <w:r w:rsidDel="00000000" w:rsidR="00000000" w:rsidRPr="00000000">
        <w:rPr>
          <w:rFonts w:ascii="Garamond" w:cs="Garamond" w:eastAsia="Garamond" w:hAnsi="Garamond"/>
          <w:sz w:val="24"/>
          <w:szCs w:val="24"/>
          <w:rtl w:val="0"/>
        </w:rPr>
        <w:t xml:space="preserve">This course is intended for students who have successfully completed Honors Spanish IV. This course provides students with the opportunity to study in greater depth the history, culture, art, and language of the Hispanic world and its application to contemporary living. Students will read Hispanic literature as well as contemporary publications and write compositions in Spanish. Learners will accelerate their listening comprehension through the use of audio files and movies while refining their speaking skills through continual class practice, discussions, and recordings. Students prepare for the Advanced Placement Exam for college placement and credit. This class is conducted only in Spanish as a total immersion. All Grosse Pointe Public School World Language units and lessons are aligned to State of Michigan and ACTFL (American Council on the Teaching of Foreign Languages) standards incorporating AP College Board Themes designed to prepare students for college, the workplace and to be lifelong learners with the appreciation of other cultures. In addition to authentic sourced resources, the principal textbook is Temas, Vista Higher Learning (2022</w:t>
      </w:r>
      <w:r w:rsidDel="00000000" w:rsidR="00000000" w:rsidRPr="00000000">
        <w:rPr>
          <w:rFonts w:ascii="Roboto" w:cs="Roboto" w:eastAsia="Roboto" w:hAnsi="Roboto"/>
          <w:color w:val="444746"/>
          <w:sz w:val="21"/>
          <w:szCs w:val="21"/>
          <w:rtl w:val="0"/>
        </w:rPr>
        <w:t xml:space="preserve">)</w:t>
      </w:r>
    </w:p>
    <w:p w:rsidR="00000000" w:rsidDel="00000000" w:rsidP="00000000" w:rsidRDefault="00000000" w:rsidRPr="00000000" w14:paraId="00000901">
      <w:pPr>
        <w:spacing w:after="3" w:line="268" w:lineRule="auto"/>
        <w:ind w:left="-5" w:hanging="10"/>
        <w:rPr>
          <w:rFonts w:ascii="Roboto" w:cs="Roboto" w:eastAsia="Roboto" w:hAnsi="Roboto"/>
          <w:color w:val="444746"/>
          <w:sz w:val="21"/>
          <w:szCs w:val="21"/>
        </w:rPr>
      </w:pPr>
      <w:r w:rsidDel="00000000" w:rsidR="00000000" w:rsidRPr="00000000">
        <w:rPr>
          <w:rtl w:val="0"/>
        </w:rPr>
      </w:r>
    </w:p>
    <w:p w:rsidR="00000000" w:rsidDel="00000000" w:rsidP="00000000" w:rsidRDefault="00000000" w:rsidRPr="00000000" w14:paraId="00000902">
      <w:pPr>
        <w:pStyle w:val="Heading3"/>
        <w:keepNext w:val="1"/>
        <w:tabs>
          <w:tab w:val="right" w:leader="none" w:pos="9360"/>
          <w:tab w:val="right" w:leader="none" w:pos="9360"/>
          <w:tab w:val="right" w:leader="none" w:pos="9360"/>
          <w:tab w:val="right" w:leader="none" w:pos="9360"/>
        </w:tabs>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tl w:val="0"/>
        </w:rPr>
        <w:t xml:space="preserve">244 – SPANISH VI</w:t>
        <w:tab/>
        <w:t xml:space="preserve"> Prerequisite: SPANISH V or AP Spanish V </w:t>
      </w:r>
    </w:p>
    <w:p w:rsidR="00000000" w:rsidDel="00000000" w:rsidP="00000000" w:rsidRDefault="00000000" w:rsidRPr="00000000" w14:paraId="00000903">
      <w:pPr>
        <w:keepNext w:val="1"/>
        <w:keepLines w:val="1"/>
        <w:tabs>
          <w:tab w:val="right" w:leader="none" w:pos="9360"/>
        </w:tabs>
        <w:spacing w:after="178" w:lineRule="auto"/>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GRADE 12 </w:t>
        <w:tab/>
        <w:t xml:space="preserve">1 CREDIT </w:t>
      </w:r>
    </w:p>
    <w:p w:rsidR="00000000" w:rsidDel="00000000" w:rsidP="00000000" w:rsidRDefault="00000000" w:rsidRPr="00000000" w14:paraId="00000904">
      <w:pPr>
        <w:keepNext w:val="1"/>
        <w:keepLines w:val="1"/>
        <w:spacing w:after="2" w:line="261" w:lineRule="auto"/>
        <w:ind w:left="-5" w:hanging="10"/>
        <w:rPr/>
      </w:pPr>
      <w:r w:rsidDel="00000000" w:rsidR="00000000" w:rsidRPr="00000000">
        <w:rPr>
          <w:rFonts w:ascii="Garamond" w:cs="Garamond" w:eastAsia="Garamond" w:hAnsi="Garamond"/>
          <w:sz w:val="24"/>
          <w:szCs w:val="24"/>
          <w:rtl w:val="0"/>
        </w:rPr>
        <w:t xml:space="preserve">This course is intended for students who have successfully completed Spanish V or Spanish V AP. This course continues the activities of the preceding course with classes conducted primarily in Spanish. Students will acquire and apply their proficiencies in the language while increasing their knowledge of Hispanic peoples. Students will demonstrate their competencies individually and collaboratively in a variety of classroom activities with a concentration on Spanish conversation. The course includes a review of the structure of the language, a variety of cultural and literary readings, and multiple opportunities for oral and written expression. This course is also available to aid in the preparation of AP Spanish Literature for students choosing to take that test. All Grosse Pointe Public School World Language units and lessons are aligned to State of Michigan and ACTFL (American Council on the Teaching of Foreign Languages) standards incorporating AP College Board Themes designed to prepare students for college, the workplace and to be lifelong learners with the appreciation of other cultures. In addition to authentically sourced resources and teacher crafted activities</w:t>
      </w:r>
      <w:r w:rsidDel="00000000" w:rsidR="00000000" w:rsidRPr="00000000">
        <w:rPr>
          <w:rFonts w:ascii="Garamond" w:cs="Garamond" w:eastAsia="Garamond" w:hAnsi="Garamond"/>
          <w:b w:val="1"/>
          <w:sz w:val="24"/>
          <w:szCs w:val="24"/>
          <w:rtl w:val="0"/>
        </w:rPr>
        <w:t xml:space="preserve"> </w:t>
      </w:r>
      <w:r w:rsidDel="00000000" w:rsidR="00000000" w:rsidRPr="00000000">
        <w:rPr>
          <w:rFonts w:ascii="Garamond" w:cs="Garamond" w:eastAsia="Garamond" w:hAnsi="Garamond"/>
          <w:rtl w:val="0"/>
        </w:rPr>
        <w:t xml:space="preserve">the textbook  Perspectivas, Vista Higher Learning (2022) will be used.</w:t>
      </w:r>
      <w:r w:rsidDel="00000000" w:rsidR="00000000" w:rsidRPr="00000000">
        <w:rPr>
          <w:rtl w:val="0"/>
        </w:rPr>
      </w:r>
    </w:p>
    <w:p w:rsidR="00000000" w:rsidDel="00000000" w:rsidP="00000000" w:rsidRDefault="00000000" w:rsidRPr="00000000" w14:paraId="00000905">
      <w:pPr>
        <w:keepNext w:val="1"/>
        <w:keepLines w:val="1"/>
        <w:spacing w:after="2" w:line="261" w:lineRule="auto"/>
        <w:ind w:left="-5" w:hanging="10"/>
        <w:rPr>
          <w:rFonts w:ascii="Garamond" w:cs="Garamond" w:eastAsia="Garamond" w:hAnsi="Garamond"/>
          <w:b w:val="1"/>
          <w:sz w:val="24"/>
          <w:szCs w:val="24"/>
        </w:rPr>
      </w:pPr>
      <w:r w:rsidDel="00000000" w:rsidR="00000000" w:rsidRPr="00000000">
        <w:rPr>
          <w:rtl w:val="0"/>
        </w:rPr>
      </w:r>
    </w:p>
    <w:p w:rsidR="00000000" w:rsidDel="00000000" w:rsidP="00000000" w:rsidRDefault="00000000" w:rsidRPr="00000000" w14:paraId="00000906">
      <w:pPr>
        <w:pStyle w:val="Heading1"/>
        <w:pageBreakBefore w:val="1"/>
        <w:tabs>
          <w:tab w:val="center" w:leader="none" w:pos="4680"/>
          <w:tab w:val="center" w:leader="none" w:pos="4680"/>
          <w:tab w:val="center" w:leader="none" w:pos="4680"/>
          <w:tab w:val="center" w:leader="none" w:pos="4680"/>
        </w:tabs>
        <w:rPr/>
      </w:pPr>
      <w:bookmarkStart w:colFirst="0" w:colLast="0" w:name="_heading=h.2dlolyb" w:id="51"/>
      <w:bookmarkEnd w:id="51"/>
      <w:r w:rsidDel="00000000" w:rsidR="00000000" w:rsidRPr="00000000">
        <w:rPr>
          <w:rtl w:val="0"/>
        </w:rPr>
        <w:t xml:space="preserve">Special Programs </w:t>
      </w:r>
    </w:p>
    <w:p w:rsidR="00000000" w:rsidDel="00000000" w:rsidP="00000000" w:rsidRDefault="00000000" w:rsidRPr="00000000" w14:paraId="00000907">
      <w:pPr>
        <w:spacing w:after="71" w:lineRule="auto"/>
        <w:ind w:left="47" w:firstLine="0"/>
        <w:jc w:val="center"/>
        <w:rPr>
          <w:rFonts w:ascii="Garamond" w:cs="Garamond" w:eastAsia="Garamond" w:hAnsi="Garamond"/>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Garamond" w:cs="Garamond" w:eastAsia="Garamond" w:hAnsi="Garamond"/>
          <w:b w:val="1"/>
          <w:sz w:val="24"/>
          <w:szCs w:val="24"/>
          <w:rtl w:val="0"/>
        </w:rPr>
        <w:t xml:space="preserve">INDEPENDENT STUDY </w:t>
      </w:r>
      <w:r w:rsidDel="00000000" w:rsidR="00000000" w:rsidRPr="00000000">
        <w:rPr>
          <w:rtl w:val="0"/>
        </w:rPr>
      </w:r>
    </w:p>
    <w:p w:rsidR="00000000" w:rsidDel="00000000" w:rsidP="00000000" w:rsidRDefault="00000000" w:rsidRPr="00000000" w14:paraId="00000908">
      <w:pPr>
        <w:spacing w:after="34" w:lineRule="auto"/>
        <w:ind w:left="10" w:right="3" w:hanging="10"/>
        <w:jc w:val="center"/>
        <w:rPr>
          <w:rFonts w:ascii="Garamond" w:cs="Garamond" w:eastAsia="Garamond" w:hAnsi="Garamond"/>
        </w:rPr>
      </w:pPr>
      <w:r w:rsidDel="00000000" w:rsidR="00000000" w:rsidRPr="00000000">
        <w:rPr>
          <w:rFonts w:ascii="Garamond" w:cs="Garamond" w:eastAsia="Garamond" w:hAnsi="Garamond"/>
          <w:b w:val="1"/>
          <w:sz w:val="24"/>
          <w:szCs w:val="24"/>
          <w:rtl w:val="0"/>
        </w:rPr>
        <w:t xml:space="preserve">STUDENT CENTER </w:t>
      </w:r>
      <w:r w:rsidDel="00000000" w:rsidR="00000000" w:rsidRPr="00000000">
        <w:rPr>
          <w:rtl w:val="0"/>
        </w:rPr>
      </w:r>
    </w:p>
    <w:p w:rsidR="00000000" w:rsidDel="00000000" w:rsidP="00000000" w:rsidRDefault="00000000" w:rsidRPr="00000000" w14:paraId="00000909">
      <w:pPr>
        <w:spacing w:after="34" w:lineRule="auto"/>
        <w:ind w:left="10" w:right="3" w:hanging="10"/>
        <w:jc w:val="center"/>
        <w:rPr>
          <w:rFonts w:ascii="Garamond" w:cs="Garamond" w:eastAsia="Garamond" w:hAnsi="Garamond"/>
        </w:rPr>
      </w:pPr>
      <w:r w:rsidDel="00000000" w:rsidR="00000000" w:rsidRPr="00000000">
        <w:rPr>
          <w:rFonts w:ascii="Garamond" w:cs="Garamond" w:eastAsia="Garamond" w:hAnsi="Garamond"/>
          <w:b w:val="1"/>
          <w:sz w:val="24"/>
          <w:szCs w:val="24"/>
          <w:rtl w:val="0"/>
        </w:rPr>
        <w:t xml:space="preserve">ENGLISH LANGUAGE LEARNER </w:t>
      </w:r>
      <w:r w:rsidDel="00000000" w:rsidR="00000000" w:rsidRPr="00000000">
        <w:rPr>
          <w:rtl w:val="0"/>
        </w:rPr>
      </w:r>
    </w:p>
    <w:p w:rsidR="00000000" w:rsidDel="00000000" w:rsidP="00000000" w:rsidRDefault="00000000" w:rsidRPr="00000000" w14:paraId="0000090A">
      <w:pPr>
        <w:spacing w:after="34" w:lineRule="auto"/>
        <w:ind w:left="10" w:right="3" w:hanging="10"/>
        <w:jc w:val="center"/>
        <w:rPr>
          <w:rFonts w:ascii="Garamond" w:cs="Garamond" w:eastAsia="Garamond" w:hAnsi="Garamond"/>
        </w:rPr>
      </w:pPr>
      <w:r w:rsidDel="00000000" w:rsidR="00000000" w:rsidRPr="00000000">
        <w:rPr>
          <w:rFonts w:ascii="Garamond" w:cs="Garamond" w:eastAsia="Garamond" w:hAnsi="Garamond"/>
          <w:b w:val="1"/>
          <w:sz w:val="24"/>
          <w:szCs w:val="24"/>
          <w:rtl w:val="0"/>
        </w:rPr>
        <w:t xml:space="preserve">CLASS TUTORIAL </w:t>
      </w:r>
      <w:r w:rsidDel="00000000" w:rsidR="00000000" w:rsidRPr="00000000">
        <w:rPr>
          <w:rtl w:val="0"/>
        </w:rPr>
      </w:r>
    </w:p>
    <w:p w:rsidR="00000000" w:rsidDel="00000000" w:rsidP="00000000" w:rsidRDefault="00000000" w:rsidRPr="00000000" w14:paraId="0000090B">
      <w:pPr>
        <w:spacing w:after="34" w:lineRule="auto"/>
        <w:ind w:left="10" w:right="3" w:hanging="10"/>
        <w:jc w:val="center"/>
        <w:rPr>
          <w:rFonts w:ascii="Garamond" w:cs="Garamond" w:eastAsia="Garamond" w:hAnsi="Garamond"/>
        </w:rPr>
      </w:pPr>
      <w:r w:rsidDel="00000000" w:rsidR="00000000" w:rsidRPr="00000000">
        <w:rPr>
          <w:rFonts w:ascii="Garamond" w:cs="Garamond" w:eastAsia="Garamond" w:hAnsi="Garamond"/>
          <w:b w:val="1"/>
          <w:sz w:val="24"/>
          <w:szCs w:val="24"/>
          <w:rtl w:val="0"/>
        </w:rPr>
        <w:t xml:space="preserve">CAREERS AND TECHNICAL PROGRAMS </w:t>
      </w:r>
      <w:r w:rsidDel="00000000" w:rsidR="00000000" w:rsidRPr="00000000">
        <w:rPr>
          <w:rtl w:val="0"/>
        </w:rPr>
      </w:r>
    </w:p>
    <w:p w:rsidR="00000000" w:rsidDel="00000000" w:rsidP="00000000" w:rsidRDefault="00000000" w:rsidRPr="00000000" w14:paraId="0000090C">
      <w:pPr>
        <w:spacing w:after="25" w:lineRule="auto"/>
        <w:ind w:left="57" w:firstLine="0"/>
        <w:jc w:val="center"/>
        <w:rPr/>
      </w:pP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tl w:val="0"/>
        </w:rPr>
      </w:r>
    </w:p>
    <w:p w:rsidR="00000000" w:rsidDel="00000000" w:rsidP="00000000" w:rsidRDefault="00000000" w:rsidRPr="00000000" w14:paraId="0000090D">
      <w:pPr>
        <w:pStyle w:val="Heading3"/>
        <w:tabs>
          <w:tab w:val="right" w:leader="none" w:pos="9360"/>
          <w:tab w:val="right" w:leader="none" w:pos="9360"/>
          <w:tab w:val="right" w:leader="none" w:pos="9360"/>
          <w:tab w:val="right" w:leader="none" w:pos="9360"/>
        </w:tabs>
        <w:rPr/>
      </w:pPr>
      <w:r w:rsidDel="00000000" w:rsidR="00000000" w:rsidRPr="00000000">
        <w:rPr>
          <w:rtl w:val="0"/>
        </w:rPr>
        <w:t xml:space="preserve">934 – INDEPENDENT STUDY - FIRST SEMESTER </w:t>
        <w:tab/>
        <w:t xml:space="preserve">.5 CREDIT </w:t>
      </w:r>
    </w:p>
    <w:p w:rsidR="00000000" w:rsidDel="00000000" w:rsidP="00000000" w:rsidRDefault="00000000" w:rsidRPr="00000000" w14:paraId="0000090E">
      <w:pPr>
        <w:pStyle w:val="Heading3"/>
        <w:tabs>
          <w:tab w:val="right" w:leader="none" w:pos="9360"/>
          <w:tab w:val="right" w:leader="none" w:pos="9360"/>
          <w:tab w:val="right" w:leader="none" w:pos="9360"/>
          <w:tab w:val="right" w:leader="none" w:pos="9360"/>
        </w:tabs>
        <w:jc w:val="both"/>
        <w:rPr>
          <w:rFonts w:ascii="Times New Roman" w:cs="Times New Roman" w:eastAsia="Times New Roman" w:hAnsi="Times New Roman"/>
          <w:sz w:val="20"/>
          <w:szCs w:val="20"/>
        </w:rPr>
      </w:pPr>
      <w:r w:rsidDel="00000000" w:rsidR="00000000" w:rsidRPr="00000000">
        <w:rPr>
          <w:rtl w:val="0"/>
        </w:rPr>
        <w:t xml:space="preserve">935 – INDEPENDENT STUDY - SECOND SEMESTER                                      .5 CREDIT</w:t>
        <w:tab/>
      </w:r>
      <w:r w:rsidDel="00000000" w:rsidR="00000000" w:rsidRPr="00000000">
        <w:rPr>
          <w:rFonts w:ascii="Times New Roman" w:cs="Times New Roman" w:eastAsia="Times New Roman" w:hAnsi="Times New Roman"/>
          <w:sz w:val="20"/>
          <w:szCs w:val="20"/>
          <w:rtl w:val="0"/>
        </w:rPr>
        <w:t xml:space="preserve"> Requirement: Teacher permission, Counselor support committee </w:t>
      </w:r>
      <w:r w:rsidDel="00000000" w:rsidR="00000000" w:rsidRPr="00000000">
        <w:rPr>
          <w:rFonts w:ascii="Times New Roman" w:cs="Times New Roman" w:eastAsia="Times New Roman" w:hAnsi="Times New Roman"/>
          <w:i w:val="1"/>
          <w:sz w:val="20"/>
          <w:szCs w:val="20"/>
          <w:rtl w:val="0"/>
        </w:rPr>
        <w:t xml:space="preserve">or</w:t>
      </w:r>
      <w:r w:rsidDel="00000000" w:rsidR="00000000" w:rsidRPr="00000000">
        <w:rPr>
          <w:rFonts w:ascii="Times New Roman" w:cs="Times New Roman" w:eastAsia="Times New Roman" w:hAnsi="Times New Roman"/>
          <w:sz w:val="20"/>
          <w:szCs w:val="20"/>
          <w:rtl w:val="0"/>
        </w:rPr>
        <w:t xml:space="preserve"> Principal’s designee approval </w:t>
      </w:r>
    </w:p>
    <w:p w:rsidR="00000000" w:rsidDel="00000000" w:rsidP="00000000" w:rsidRDefault="00000000" w:rsidRPr="00000000" w14:paraId="0000090F">
      <w:pPr>
        <w:spacing w:after="0" w:lineRule="auto"/>
        <w:ind w:left="-5" w:hanging="10"/>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9-12 </w:t>
      </w:r>
      <w:r w:rsidDel="00000000" w:rsidR="00000000" w:rsidRPr="00000000">
        <w:rPr>
          <w:rtl w:val="0"/>
        </w:rPr>
      </w:r>
    </w:p>
    <w:p w:rsidR="00000000" w:rsidDel="00000000" w:rsidP="00000000" w:rsidRDefault="00000000" w:rsidRPr="00000000" w14:paraId="00000910">
      <w:pPr>
        <w:spacing w:after="31" w:line="250" w:lineRule="auto"/>
        <w:ind w:left="-5" w:hanging="10"/>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The purpose of an independent study is to provide the eligible student with an opportunity for study beyond the available curriculum. Therefore, the credit for independent study will normally be scheduled over and above the minimum credit base of 6 credits and shall not include credit for study in course work currently available in the school day. The independent study must be for original work not already done for a previous class or program. Independent Study may be elected for a semester at a time by a qualified student in any subject area. The student will be assigned to work in the supervising teacher's classroom and will make frequent progress reports to that teacher. </w:t>
      </w:r>
    </w:p>
    <w:p w:rsidR="00000000" w:rsidDel="00000000" w:rsidP="00000000" w:rsidRDefault="00000000" w:rsidRPr="00000000" w14:paraId="00000911">
      <w:pPr>
        <w:spacing w:after="31" w:before="120" w:lineRule="auto"/>
        <w:ind w:hanging="14"/>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A student cannot be considered for the program until the following requirements have been met:</w:t>
      </w:r>
      <w:r w:rsidDel="00000000" w:rsidR="00000000" w:rsidRPr="00000000">
        <w:rPr>
          <w:rFonts w:ascii="Garamond" w:cs="Garamond" w:eastAsia="Garamond" w:hAnsi="Garamond"/>
          <w:sz w:val="24"/>
          <w:szCs w:val="24"/>
          <w:rtl w:val="0"/>
        </w:rPr>
        <w:t xml:space="preserve"> </w:t>
      </w:r>
    </w:p>
    <w:p w:rsidR="00000000" w:rsidDel="00000000" w:rsidP="00000000" w:rsidRDefault="00000000" w:rsidRPr="00000000" w14:paraId="00000912">
      <w:pPr>
        <w:numPr>
          <w:ilvl w:val="0"/>
          <w:numId w:val="6"/>
        </w:numPr>
        <w:spacing w:after="31" w:line="250" w:lineRule="auto"/>
        <w:ind w:left="720" w:hanging="360"/>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The teacher selected shall hold certification in the area of study. </w:t>
      </w:r>
    </w:p>
    <w:p w:rsidR="00000000" w:rsidDel="00000000" w:rsidP="00000000" w:rsidRDefault="00000000" w:rsidRPr="00000000" w14:paraId="00000913">
      <w:pPr>
        <w:numPr>
          <w:ilvl w:val="0"/>
          <w:numId w:val="6"/>
        </w:numPr>
        <w:spacing w:after="0" w:line="250" w:lineRule="auto"/>
        <w:ind w:left="720" w:hanging="360"/>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The student must submit to the Independent Study Committee or Principal’s designee a clear, concise statement of the topic to be studied along with a detailed description of the study and how it will be done. </w:t>
      </w:r>
    </w:p>
    <w:p w:rsidR="00000000" w:rsidDel="00000000" w:rsidP="00000000" w:rsidRDefault="00000000" w:rsidRPr="00000000" w14:paraId="00000914">
      <w:pPr>
        <w:numPr>
          <w:ilvl w:val="0"/>
          <w:numId w:val="6"/>
        </w:numPr>
        <w:spacing w:after="31" w:line="250" w:lineRule="auto"/>
        <w:ind w:left="720" w:hanging="360"/>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 completed Independent Study Contract should be submitted to the Independent Study Committee or the Principal’s designee. The contract must be completed and signed by the parent, the teacher, the counselor, and the student. </w:t>
      </w:r>
    </w:p>
    <w:p w:rsidR="00000000" w:rsidDel="00000000" w:rsidP="00000000" w:rsidRDefault="00000000" w:rsidRPr="00000000" w14:paraId="00000915">
      <w:pPr>
        <w:numPr>
          <w:ilvl w:val="0"/>
          <w:numId w:val="6"/>
        </w:numPr>
        <w:spacing w:after="31" w:line="250" w:lineRule="auto"/>
        <w:ind w:left="720" w:hanging="360"/>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At the end of the semester, the student will present the results of the independent study. This presentation may be in the form of a formal paper, project etc.</w:t>
      </w:r>
      <w:r w:rsidDel="00000000" w:rsidR="00000000" w:rsidRPr="00000000">
        <w:rPr>
          <w:rFonts w:ascii="Garamond" w:cs="Garamond" w:eastAsia="Garamond" w:hAnsi="Garamond"/>
          <w:b w:val="1"/>
          <w:sz w:val="24"/>
          <w:szCs w:val="24"/>
          <w:rtl w:val="0"/>
        </w:rPr>
        <w:t xml:space="preserve"> </w:t>
      </w:r>
    </w:p>
    <w:p w:rsidR="00000000" w:rsidDel="00000000" w:rsidP="00000000" w:rsidRDefault="00000000" w:rsidRPr="00000000" w14:paraId="00000916">
      <w:pPr>
        <w:spacing w:after="31" w:line="250" w:lineRule="auto"/>
        <w:jc w:val="both"/>
        <w:rPr>
          <w:rFonts w:ascii="Garamond" w:cs="Garamond" w:eastAsia="Garamond" w:hAnsi="Garamond"/>
          <w:b w:val="1"/>
          <w:sz w:val="24"/>
          <w:szCs w:val="24"/>
        </w:rPr>
      </w:pPr>
      <w:r w:rsidDel="00000000" w:rsidR="00000000" w:rsidRPr="00000000">
        <w:rPr>
          <w:rtl w:val="0"/>
        </w:rPr>
      </w:r>
    </w:p>
    <w:p w:rsidR="00000000" w:rsidDel="00000000" w:rsidP="00000000" w:rsidRDefault="00000000" w:rsidRPr="00000000" w14:paraId="00000917">
      <w:pPr>
        <w:pStyle w:val="Heading3"/>
        <w:spacing w:after="31" w:line="250" w:lineRule="auto"/>
        <w:jc w:val="left"/>
        <w:rPr/>
      </w:pPr>
      <w:bookmarkStart w:colFirst="0" w:colLast="0" w:name="_heading=h.1aflqw13nd9b" w:id="52"/>
      <w:bookmarkEnd w:id="52"/>
      <w:r w:rsidDel="00000000" w:rsidR="00000000" w:rsidRPr="00000000">
        <w:rPr>
          <w:rtl w:val="0"/>
        </w:rPr>
        <w:t xml:space="preserve">954S - STUDENT CENTER - PSAT/SAT PREP </w:t>
        <w:tab/>
        <w:tab/>
        <w:tab/>
        <w:t xml:space="preserve">        </w:t>
      </w:r>
      <w:r w:rsidDel="00000000" w:rsidR="00000000" w:rsidRPr="00000000">
        <w:rPr>
          <w:rtl w:val="0"/>
        </w:rPr>
        <w:t xml:space="preserve">Invitation Only</w:t>
      </w:r>
      <w:r w:rsidDel="00000000" w:rsidR="00000000" w:rsidRPr="00000000">
        <w:rPr>
          <w:rtl w:val="0"/>
        </w:rPr>
      </w:r>
    </w:p>
    <w:p w:rsidR="00000000" w:rsidDel="00000000" w:rsidP="00000000" w:rsidRDefault="00000000" w:rsidRPr="00000000" w14:paraId="00000918">
      <w:pPr>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GRADE 9-11</w:t>
      </w:r>
      <w:r w:rsidDel="00000000" w:rsidR="00000000" w:rsidRPr="00000000">
        <w:rPr>
          <w:rFonts w:ascii="Garamond" w:cs="Garamond" w:eastAsia="Garamond" w:hAnsi="Garamond"/>
          <w:b w:val="1"/>
          <w:sz w:val="24"/>
          <w:szCs w:val="24"/>
          <w:rtl w:val="0"/>
        </w:rPr>
        <w:tab/>
        <w:tab/>
        <w:tab/>
        <w:tab/>
        <w:tab/>
        <w:tab/>
        <w:tab/>
        <w:tab/>
        <w:tab/>
        <w:tab/>
        <w:t xml:space="preserve">.5 CREDIT</w:t>
      </w:r>
    </w:p>
    <w:p w:rsidR="00000000" w:rsidDel="00000000" w:rsidP="00000000" w:rsidRDefault="00000000" w:rsidRPr="00000000" w14:paraId="00000919">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Eligible students will practice and reinforce skills that will help with preparation for the PSAT and SAT. The course will not only focus on academic content, but also on test taking skills and a review of academic vocabulary that students will encounter when taking the exam. Teachers will use Khan Academy’s AI powered platform, Khanmigo, as a diagnostic and instructional tool. Data from these lessons and activities will be utilized to provide explicit instruction based on student’s areas of need. Students will engage in goal setting based on their previous performance on the PSAT or SAT exam as well as on the results of the diagnostic tests provided in the classroom.</w:t>
      </w:r>
    </w:p>
    <w:p w:rsidR="00000000" w:rsidDel="00000000" w:rsidP="00000000" w:rsidRDefault="00000000" w:rsidRPr="00000000" w14:paraId="0000091A">
      <w:pPr>
        <w:rPr/>
      </w:pPr>
      <w:r w:rsidDel="00000000" w:rsidR="00000000" w:rsidRPr="00000000">
        <w:rPr>
          <w:rtl w:val="0"/>
        </w:rPr>
      </w:r>
    </w:p>
    <w:p w:rsidR="00000000" w:rsidDel="00000000" w:rsidP="00000000" w:rsidRDefault="00000000" w:rsidRPr="00000000" w14:paraId="0000091B">
      <w:pPr>
        <w:pStyle w:val="Heading3"/>
        <w:tabs>
          <w:tab w:val="right" w:leader="none" w:pos="9360"/>
          <w:tab w:val="right" w:leader="none" w:pos="9360"/>
          <w:tab w:val="right" w:leader="none" w:pos="9360"/>
          <w:tab w:val="right" w:leader="none" w:pos="9360"/>
        </w:tabs>
        <w:spacing w:before="120" w:lineRule="auto"/>
        <w:rPr>
          <w:rFonts w:ascii="Times New Roman" w:cs="Times New Roman" w:eastAsia="Times New Roman" w:hAnsi="Times New Roman"/>
          <w:b w:val="0"/>
          <w:sz w:val="20"/>
          <w:szCs w:val="20"/>
        </w:rPr>
      </w:pPr>
      <w:r w:rsidDel="00000000" w:rsidR="00000000" w:rsidRPr="00000000">
        <w:rPr>
          <w:rtl w:val="0"/>
        </w:rPr>
        <w:t xml:space="preserve"> 954A - STUDENT CENTER - 9th grade AVID - FIRST SEMESTER  </w:t>
      </w:r>
      <w:r w:rsidDel="00000000" w:rsidR="00000000" w:rsidRPr="00000000">
        <w:rPr>
          <w:rFonts w:ascii="Times New Roman" w:cs="Times New Roman" w:eastAsia="Times New Roman" w:hAnsi="Times New Roman"/>
          <w:b w:val="0"/>
          <w:sz w:val="20"/>
          <w:szCs w:val="20"/>
          <w:rtl w:val="0"/>
        </w:rPr>
        <w:tab/>
        <w:t xml:space="preserve"> </w:t>
      </w:r>
    </w:p>
    <w:p w:rsidR="00000000" w:rsidDel="00000000" w:rsidP="00000000" w:rsidRDefault="00000000" w:rsidRPr="00000000" w14:paraId="0000091C">
      <w:pPr>
        <w:pStyle w:val="Heading3"/>
        <w:tabs>
          <w:tab w:val="right" w:leader="none" w:pos="9360"/>
          <w:tab w:val="right" w:leader="none" w:pos="9360"/>
          <w:tab w:val="right" w:leader="none" w:pos="9360"/>
          <w:tab w:val="right" w:leader="none" w:pos="9360"/>
        </w:tabs>
        <w:spacing w:before="120" w:lineRule="auto"/>
        <w:rPr/>
      </w:pPr>
      <w:r w:rsidDel="00000000" w:rsidR="00000000" w:rsidRPr="00000000">
        <w:rPr>
          <w:rFonts w:ascii="Times New Roman" w:cs="Times New Roman" w:eastAsia="Times New Roman" w:hAnsi="Times New Roman"/>
          <w:sz w:val="20"/>
          <w:szCs w:val="20"/>
          <w:rtl w:val="0"/>
        </w:rPr>
        <w:tab/>
        <w:t xml:space="preserve">Requirement: Recommendation of Counselor </w:t>
      </w:r>
      <w:r w:rsidDel="00000000" w:rsidR="00000000" w:rsidRPr="00000000">
        <w:rPr>
          <w:rtl w:val="0"/>
        </w:rPr>
      </w:r>
    </w:p>
    <w:p w:rsidR="00000000" w:rsidDel="00000000" w:rsidP="00000000" w:rsidRDefault="00000000" w:rsidRPr="00000000" w14:paraId="0000091D">
      <w:pPr>
        <w:spacing w:after="0" w:lineRule="auto"/>
        <w:jc w:val="right"/>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 .5 CREDIT</w:t>
      </w:r>
      <w:r w:rsidDel="00000000" w:rsidR="00000000" w:rsidRPr="00000000">
        <w:rPr>
          <w:rtl w:val="0"/>
        </w:rPr>
      </w:r>
    </w:p>
    <w:p w:rsidR="00000000" w:rsidDel="00000000" w:rsidP="00000000" w:rsidRDefault="00000000" w:rsidRPr="00000000" w14:paraId="0000091E">
      <w:pPr>
        <w:pStyle w:val="Heading3"/>
        <w:tabs>
          <w:tab w:val="right" w:leader="none" w:pos="9360"/>
          <w:tab w:val="right" w:leader="none" w:pos="9360"/>
          <w:tab w:val="right" w:leader="none" w:pos="9360"/>
          <w:tab w:val="right" w:leader="none" w:pos="9360"/>
        </w:tabs>
        <w:rPr/>
      </w:pPr>
      <w:r w:rsidDel="00000000" w:rsidR="00000000" w:rsidRPr="00000000">
        <w:rPr>
          <w:rtl w:val="0"/>
        </w:rPr>
        <w:t xml:space="preserve">955A - STUDENT CENTER - 9th grade AVID - SECOND SEMESTER </w:t>
        <w:tab/>
      </w:r>
      <w:r w:rsidDel="00000000" w:rsidR="00000000" w:rsidRPr="00000000">
        <w:rPr>
          <w:rFonts w:ascii="Times New Roman" w:cs="Times New Roman" w:eastAsia="Times New Roman" w:hAnsi="Times New Roman"/>
          <w:b w:val="0"/>
          <w:sz w:val="20"/>
          <w:szCs w:val="20"/>
          <w:rtl w:val="0"/>
        </w:rPr>
        <w:t xml:space="preserve"> </w:t>
        <w:tab/>
        <w:t xml:space="preserve"> </w:t>
      </w:r>
      <w:r w:rsidDel="00000000" w:rsidR="00000000" w:rsidRPr="00000000">
        <w:rPr>
          <w:rFonts w:ascii="Times New Roman" w:cs="Times New Roman" w:eastAsia="Times New Roman" w:hAnsi="Times New Roman"/>
          <w:sz w:val="20"/>
          <w:szCs w:val="20"/>
          <w:rtl w:val="0"/>
        </w:rPr>
        <w:t xml:space="preserve">Requirement: Recommendation of Counselor </w:t>
      </w:r>
      <w:r w:rsidDel="00000000" w:rsidR="00000000" w:rsidRPr="00000000">
        <w:rPr>
          <w:rtl w:val="0"/>
        </w:rPr>
      </w:r>
    </w:p>
    <w:p w:rsidR="00000000" w:rsidDel="00000000" w:rsidP="00000000" w:rsidRDefault="00000000" w:rsidRPr="00000000" w14:paraId="0000091F">
      <w:pPr>
        <w:spacing w:after="0" w:lineRule="auto"/>
        <w:jc w:val="right"/>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 . 5 CREDIT</w:t>
      </w:r>
      <w:r w:rsidDel="00000000" w:rsidR="00000000" w:rsidRPr="00000000">
        <w:rPr>
          <w:rtl w:val="0"/>
        </w:rPr>
      </w:r>
    </w:p>
    <w:p w:rsidR="00000000" w:rsidDel="00000000" w:rsidP="00000000" w:rsidRDefault="00000000" w:rsidRPr="00000000" w14:paraId="00000920">
      <w:pPr>
        <w:spacing w:after="0" w:line="250" w:lineRule="auto"/>
        <w:ind w:left="-5" w:hanging="10"/>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The 9th grade AVID Elective course will serve as a review of the AVID philosophy and strategies. Students will work on academic and personal goals and communication, adjusting to the high school setting. Students will increase awareness of their personal contributions to their learning, as well as their involvement in their school and community. There is an emphasis on analytical writing, focusing on personal goals and thesis writing. Students will work in collaborative settings, learning how to participate in collegial discussions and use sources to support their ideas and opinions. Students will prepare for and participate in college entrance and placement exams, while refining study skills and test-taking, note-taking, and research techniques. They will take an active role in field trip and guest speaker preparations and presentations. Their college research will include financial topics and building their knowledge on colleges and careers of interest. </w:t>
      </w:r>
    </w:p>
    <w:p w:rsidR="00000000" w:rsidDel="00000000" w:rsidP="00000000" w:rsidRDefault="00000000" w:rsidRPr="00000000" w14:paraId="00000921">
      <w:pPr>
        <w:spacing w:after="0" w:before="12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AVID Curriculum Books Used: </w:t>
      </w:r>
    </w:p>
    <w:p w:rsidR="00000000" w:rsidDel="00000000" w:rsidP="00000000" w:rsidRDefault="00000000" w:rsidRPr="00000000" w14:paraId="00000922">
      <w:pPr>
        <w:spacing w:after="65" w:line="258" w:lineRule="auto"/>
        <w:ind w:left="-5" w:hanging="10"/>
        <w:rPr>
          <w:rFonts w:ascii="Garamond" w:cs="Garamond" w:eastAsia="Garamond" w:hAnsi="Garamond"/>
          <w:sz w:val="24"/>
          <w:szCs w:val="24"/>
        </w:rPr>
      </w:pPr>
      <w:r w:rsidDel="00000000" w:rsidR="00000000" w:rsidRPr="00000000">
        <w:rPr>
          <w:rFonts w:ascii="Garamond" w:cs="Garamond" w:eastAsia="Garamond" w:hAnsi="Garamond"/>
          <w:i w:val="1"/>
          <w:sz w:val="24"/>
          <w:szCs w:val="24"/>
          <w:rtl w:val="0"/>
        </w:rPr>
        <w:t xml:space="preserve">AVID College and Careers, AVID Elective Essentials for High School, AVID Writing for Disciplinary Literacy, AVID </w:t>
      </w:r>
      <w:r w:rsidDel="00000000" w:rsidR="00000000" w:rsidRPr="00000000">
        <w:rPr>
          <w:rtl w:val="0"/>
        </w:rPr>
      </w:r>
    </w:p>
    <w:p w:rsidR="00000000" w:rsidDel="00000000" w:rsidP="00000000" w:rsidRDefault="00000000" w:rsidRPr="00000000" w14:paraId="00000923">
      <w:pPr>
        <w:spacing w:after="3" w:line="258" w:lineRule="auto"/>
        <w:ind w:left="-5" w:hanging="10"/>
        <w:rPr>
          <w:rFonts w:ascii="Garamond" w:cs="Garamond" w:eastAsia="Garamond" w:hAnsi="Garamond"/>
          <w:i w:val="1"/>
          <w:sz w:val="24"/>
          <w:szCs w:val="24"/>
        </w:rPr>
      </w:pPr>
      <w:r w:rsidDel="00000000" w:rsidR="00000000" w:rsidRPr="00000000">
        <w:rPr>
          <w:rFonts w:ascii="Garamond" w:cs="Garamond" w:eastAsia="Garamond" w:hAnsi="Garamond"/>
          <w:i w:val="1"/>
          <w:sz w:val="24"/>
          <w:szCs w:val="24"/>
          <w:rtl w:val="0"/>
        </w:rPr>
        <w:t xml:space="preserve">Critical Thinking and Engagement, AVID Tutorial Guide, Critical Reading, Preparing for College</w:t>
      </w:r>
    </w:p>
    <w:p w:rsidR="00000000" w:rsidDel="00000000" w:rsidP="00000000" w:rsidRDefault="00000000" w:rsidRPr="00000000" w14:paraId="00000924">
      <w:pPr>
        <w:pStyle w:val="Heading3"/>
        <w:tabs>
          <w:tab w:val="right" w:leader="none" w:pos="9360"/>
          <w:tab w:val="right" w:leader="none" w:pos="9360"/>
          <w:tab w:val="right" w:leader="none" w:pos="9360"/>
          <w:tab w:val="right" w:leader="none" w:pos="9360"/>
        </w:tabs>
        <w:spacing w:before="120" w:lineRule="auto"/>
        <w:rPr/>
      </w:pPr>
      <w:r w:rsidDel="00000000" w:rsidR="00000000" w:rsidRPr="00000000">
        <w:rPr>
          <w:rtl w:val="0"/>
        </w:rPr>
        <w:t xml:space="preserve">954 A-STUDENT CENTER - 10th grade AVID - FIRST SEMESTER </w:t>
        <w:tab/>
        <w:t xml:space="preserve"> </w:t>
        <w:tab/>
        <w:t xml:space="preserve"> </w:t>
      </w:r>
      <w:r w:rsidDel="00000000" w:rsidR="00000000" w:rsidRPr="00000000">
        <w:rPr>
          <w:rFonts w:ascii="Times New Roman" w:cs="Times New Roman" w:eastAsia="Times New Roman" w:hAnsi="Times New Roman"/>
          <w:sz w:val="20"/>
          <w:szCs w:val="20"/>
          <w:rtl w:val="0"/>
        </w:rPr>
        <w:t xml:space="preserve">Requirement: Recommendation of Counselor </w:t>
      </w:r>
      <w:r w:rsidDel="00000000" w:rsidR="00000000" w:rsidRPr="00000000">
        <w:rPr>
          <w:rtl w:val="0"/>
        </w:rPr>
      </w:r>
    </w:p>
    <w:p w:rsidR="00000000" w:rsidDel="00000000" w:rsidP="00000000" w:rsidRDefault="00000000" w:rsidRPr="00000000" w14:paraId="00000925">
      <w:pPr>
        <w:spacing w:after="15" w:lineRule="auto"/>
        <w:jc w:val="right"/>
        <w:rPr>
          <w:rFonts w:ascii="Garamond" w:cs="Garamond" w:eastAsia="Garamond" w:hAnsi="Garamond"/>
          <w:b w:val="1"/>
          <w:sz w:val="24"/>
          <w:szCs w:val="24"/>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Garamond" w:cs="Garamond" w:eastAsia="Garamond" w:hAnsi="Garamond"/>
          <w:b w:val="1"/>
          <w:sz w:val="24"/>
          <w:szCs w:val="24"/>
          <w:rtl w:val="0"/>
        </w:rPr>
        <w:t xml:space="preserve">.5 CREDIT</w:t>
      </w:r>
    </w:p>
    <w:p w:rsidR="00000000" w:rsidDel="00000000" w:rsidP="00000000" w:rsidRDefault="00000000" w:rsidRPr="00000000" w14:paraId="00000926">
      <w:pPr>
        <w:pStyle w:val="Heading3"/>
        <w:tabs>
          <w:tab w:val="right" w:leader="none" w:pos="9360"/>
          <w:tab w:val="right" w:leader="none" w:pos="9360"/>
          <w:tab w:val="right" w:leader="none" w:pos="9360"/>
          <w:tab w:val="right" w:leader="none" w:pos="9360"/>
        </w:tabs>
        <w:rPr/>
      </w:pPr>
      <w:r w:rsidDel="00000000" w:rsidR="00000000" w:rsidRPr="00000000">
        <w:rPr>
          <w:rtl w:val="0"/>
        </w:rPr>
        <w:t xml:space="preserve">955A - STUDENT CENTER - 10th grade AVID - SECOND SEMESTER </w:t>
        <w:tab/>
        <w:t xml:space="preserve"> </w:t>
        <w:tab/>
        <w:t xml:space="preserve"> </w:t>
      </w:r>
      <w:r w:rsidDel="00000000" w:rsidR="00000000" w:rsidRPr="00000000">
        <w:rPr>
          <w:rFonts w:ascii="Times New Roman" w:cs="Times New Roman" w:eastAsia="Times New Roman" w:hAnsi="Times New Roman"/>
          <w:sz w:val="20"/>
          <w:szCs w:val="20"/>
          <w:rtl w:val="0"/>
        </w:rPr>
        <w:t xml:space="preserve">Requirement: Recommendation of Counselor </w:t>
      </w:r>
      <w:r w:rsidDel="00000000" w:rsidR="00000000" w:rsidRPr="00000000">
        <w:rPr>
          <w:rtl w:val="0"/>
        </w:rPr>
      </w:r>
    </w:p>
    <w:p w:rsidR="00000000" w:rsidDel="00000000" w:rsidP="00000000" w:rsidRDefault="00000000" w:rsidRPr="00000000" w14:paraId="00000927">
      <w:pPr>
        <w:spacing w:after="0" w:lineRule="auto"/>
        <w:jc w:val="right"/>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 .5 CREDIT</w:t>
      </w:r>
    </w:p>
    <w:p w:rsidR="00000000" w:rsidDel="00000000" w:rsidP="00000000" w:rsidRDefault="00000000" w:rsidRPr="00000000" w14:paraId="00000928">
      <w:pPr>
        <w:spacing w:after="4" w:line="250" w:lineRule="auto"/>
        <w:ind w:left="-5" w:hanging="10"/>
        <w:jc w:val="both"/>
        <w:rPr>
          <w:rFonts w:ascii="Garamond" w:cs="Garamond" w:eastAsia="Garamond" w:hAnsi="Garamond"/>
          <w:sz w:val="24"/>
          <w:szCs w:val="24"/>
        </w:rPr>
      </w:pPr>
      <w:r w:rsidDel="00000000" w:rsidR="00000000" w:rsidRPr="00000000">
        <w:rPr>
          <w:rFonts w:ascii="Garamond" w:cs="Garamond" w:eastAsia="Garamond" w:hAnsi="Garamond"/>
          <w:color w:val="202020"/>
          <w:sz w:val="24"/>
          <w:szCs w:val="24"/>
          <w:rtl w:val="0"/>
        </w:rPr>
        <w:t xml:space="preserve">The 10th grade AVID Elective course will refine the AVID strategies to meet their independent needs and learning styles. Students will continue to refine and adjust their academic learning plans and goals, increasing awareness of their actions and behaviors. As students increase the rigorous course load and school/community involvement, they will refine their time management and study skills accordingly. Students will expand their writing portfolio to include: analyzing prompts, supporting arguments and claims, character analysis and detailed reflections. Students will also analyze various documents, in order to participate in collaborative discussions and develop leadership skills in those settings. Students will expand their vocabulary use, continuing to prepare for college entrance exams and preparation. Text analysis will focus on specific strategies to understand complex texts. Lastly, students will narrow down their college and careers of interest, based on personal interests and goals. </w:t>
      </w:r>
      <w:r w:rsidDel="00000000" w:rsidR="00000000" w:rsidRPr="00000000">
        <w:rPr>
          <w:rtl w:val="0"/>
        </w:rPr>
      </w:r>
    </w:p>
    <w:p w:rsidR="00000000" w:rsidDel="00000000" w:rsidP="00000000" w:rsidRDefault="00000000" w:rsidRPr="00000000" w14:paraId="00000929">
      <w:pPr>
        <w:spacing w:after="0" w:before="120" w:lineRule="auto"/>
        <w:rPr>
          <w:rFonts w:ascii="Garamond" w:cs="Garamond" w:eastAsia="Garamond" w:hAnsi="Garamond"/>
          <w:sz w:val="24"/>
          <w:szCs w:val="24"/>
        </w:rPr>
      </w:pPr>
      <w:r w:rsidDel="00000000" w:rsidR="00000000" w:rsidRPr="00000000">
        <w:rPr>
          <w:rFonts w:ascii="Garamond" w:cs="Garamond" w:eastAsia="Garamond" w:hAnsi="Garamond"/>
          <w:color w:val="202020"/>
          <w:sz w:val="24"/>
          <w:szCs w:val="24"/>
          <w:rtl w:val="0"/>
        </w:rPr>
        <w:t xml:space="preserve">AVID Curriculum Books Used: </w:t>
      </w:r>
      <w:r w:rsidDel="00000000" w:rsidR="00000000" w:rsidRPr="00000000">
        <w:rPr>
          <w:rtl w:val="0"/>
        </w:rPr>
      </w:r>
    </w:p>
    <w:p w:rsidR="00000000" w:rsidDel="00000000" w:rsidP="00000000" w:rsidRDefault="00000000" w:rsidRPr="00000000" w14:paraId="0000092A">
      <w:pPr>
        <w:spacing w:after="0" w:line="241" w:lineRule="auto"/>
        <w:ind w:left="-5" w:right="-14" w:hanging="10"/>
        <w:jc w:val="both"/>
        <w:rPr>
          <w:rFonts w:ascii="Garamond" w:cs="Garamond" w:eastAsia="Garamond" w:hAnsi="Garamond"/>
          <w:sz w:val="24"/>
          <w:szCs w:val="24"/>
        </w:rPr>
      </w:pPr>
      <w:r w:rsidDel="00000000" w:rsidR="00000000" w:rsidRPr="00000000">
        <w:rPr>
          <w:rFonts w:ascii="Garamond" w:cs="Garamond" w:eastAsia="Garamond" w:hAnsi="Garamond"/>
          <w:i w:val="1"/>
          <w:color w:val="202020"/>
          <w:sz w:val="24"/>
          <w:szCs w:val="24"/>
          <w:rtl w:val="0"/>
        </w:rPr>
        <w:t xml:space="preserve">AVID College and Careers, AVID Elective Essentials for High School, AVID Writing for Disciplinary Literacy, AVID Critical Thinking and Engagement, AVID Tutorial Guide, Critical Reading, Preparing for College</w:t>
      </w:r>
      <w:r w:rsidDel="00000000" w:rsidR="00000000" w:rsidRPr="00000000">
        <w:rPr>
          <w:rFonts w:ascii="Garamond" w:cs="Garamond" w:eastAsia="Garamond" w:hAnsi="Garamond"/>
          <w:sz w:val="24"/>
          <w:szCs w:val="24"/>
          <w:rtl w:val="0"/>
        </w:rPr>
        <w:t xml:space="preserve"> </w:t>
      </w:r>
    </w:p>
    <w:p w:rsidR="00000000" w:rsidDel="00000000" w:rsidP="00000000" w:rsidRDefault="00000000" w:rsidRPr="00000000" w14:paraId="0000092B">
      <w:pPr>
        <w:spacing w:after="0" w:line="241" w:lineRule="auto"/>
        <w:ind w:left="-5" w:right="-14" w:hanging="10"/>
        <w:jc w:val="both"/>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92C">
      <w:pPr>
        <w:spacing w:after="0" w:line="241" w:lineRule="auto"/>
        <w:ind w:left="-5" w:right="-14" w:hanging="10"/>
        <w:jc w:val="both"/>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92D">
      <w:pPr>
        <w:pStyle w:val="Heading3"/>
        <w:tabs>
          <w:tab w:val="right" w:leader="none" w:pos="9360"/>
          <w:tab w:val="right" w:leader="none" w:pos="9360"/>
          <w:tab w:val="right" w:leader="none" w:pos="9360"/>
          <w:tab w:val="right" w:leader="none" w:pos="9360"/>
        </w:tabs>
        <w:spacing w:before="120" w:lineRule="auto"/>
        <w:rPr/>
      </w:pPr>
      <w:r w:rsidDel="00000000" w:rsidR="00000000" w:rsidRPr="00000000">
        <w:rPr>
          <w:rtl w:val="0"/>
        </w:rPr>
        <w:t xml:space="preserve">954A - STUDENT CENTER - 11th grade AVID - FIRST SEMESTER </w:t>
        <w:tab/>
        <w:t xml:space="preserve"> </w:t>
        <w:tab/>
        <w:t xml:space="preserve"> </w:t>
      </w:r>
      <w:r w:rsidDel="00000000" w:rsidR="00000000" w:rsidRPr="00000000">
        <w:rPr>
          <w:rFonts w:ascii="Times New Roman" w:cs="Times New Roman" w:eastAsia="Times New Roman" w:hAnsi="Times New Roman"/>
          <w:sz w:val="20"/>
          <w:szCs w:val="20"/>
          <w:rtl w:val="0"/>
        </w:rPr>
        <w:t xml:space="preserve">Requirement: Recommendation of Counselor </w:t>
      </w:r>
      <w:r w:rsidDel="00000000" w:rsidR="00000000" w:rsidRPr="00000000">
        <w:rPr>
          <w:rtl w:val="0"/>
        </w:rPr>
      </w:r>
    </w:p>
    <w:p w:rsidR="00000000" w:rsidDel="00000000" w:rsidP="00000000" w:rsidRDefault="00000000" w:rsidRPr="00000000" w14:paraId="0000092E">
      <w:pPr>
        <w:spacing w:after="15" w:lineRule="auto"/>
        <w:jc w:val="right"/>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Garamond" w:cs="Garamond" w:eastAsia="Garamond" w:hAnsi="Garamond"/>
          <w:b w:val="1"/>
          <w:sz w:val="24"/>
          <w:szCs w:val="24"/>
          <w:rtl w:val="0"/>
        </w:rPr>
        <w:t xml:space="preserve">5 CREDIT</w:t>
      </w:r>
      <w:r w:rsidDel="00000000" w:rsidR="00000000" w:rsidRPr="00000000">
        <w:rPr>
          <w:rtl w:val="0"/>
        </w:rPr>
      </w:r>
    </w:p>
    <w:p w:rsidR="00000000" w:rsidDel="00000000" w:rsidP="00000000" w:rsidRDefault="00000000" w:rsidRPr="00000000" w14:paraId="0000092F">
      <w:pPr>
        <w:pStyle w:val="Heading3"/>
        <w:tabs>
          <w:tab w:val="right" w:leader="none" w:pos="9360"/>
          <w:tab w:val="right" w:leader="none" w:pos="9360"/>
          <w:tab w:val="right" w:leader="none" w:pos="9360"/>
          <w:tab w:val="right" w:leader="none" w:pos="9360"/>
        </w:tabs>
        <w:rPr/>
      </w:pPr>
      <w:r w:rsidDel="00000000" w:rsidR="00000000" w:rsidRPr="00000000">
        <w:rPr>
          <w:rtl w:val="0"/>
        </w:rPr>
        <w:t xml:space="preserve">955A - STUDENT CENTER - 11th grade AVID - SECOND SEMESTER </w:t>
        <w:tab/>
        <w:t xml:space="preserve"> </w:t>
      </w:r>
      <w:r w:rsidDel="00000000" w:rsidR="00000000" w:rsidRPr="00000000">
        <w:rPr>
          <w:rFonts w:ascii="Times New Roman" w:cs="Times New Roman" w:eastAsia="Times New Roman" w:hAnsi="Times New Roman"/>
          <w:b w:val="0"/>
          <w:sz w:val="20"/>
          <w:szCs w:val="20"/>
          <w:rtl w:val="0"/>
        </w:rPr>
        <w:t xml:space="preserve"> </w:t>
        <w:tab/>
        <w:t xml:space="preserve">.</w:t>
      </w:r>
      <w:r w:rsidDel="00000000" w:rsidR="00000000" w:rsidRPr="00000000">
        <w:rPr>
          <w:rFonts w:ascii="Times New Roman" w:cs="Times New Roman" w:eastAsia="Times New Roman" w:hAnsi="Times New Roman"/>
          <w:sz w:val="20"/>
          <w:szCs w:val="20"/>
          <w:rtl w:val="0"/>
        </w:rPr>
        <w:t xml:space="preserve">Requirement: Recommendation of Counselor </w:t>
      </w:r>
      <w:r w:rsidDel="00000000" w:rsidR="00000000" w:rsidRPr="00000000">
        <w:rPr>
          <w:rtl w:val="0"/>
        </w:rPr>
      </w:r>
    </w:p>
    <w:p w:rsidR="00000000" w:rsidDel="00000000" w:rsidP="00000000" w:rsidRDefault="00000000" w:rsidRPr="00000000" w14:paraId="00000930">
      <w:pPr>
        <w:spacing w:after="0" w:lineRule="auto"/>
        <w:jc w:val="right"/>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 .5 CREDIT</w:t>
      </w:r>
    </w:p>
    <w:p w:rsidR="00000000" w:rsidDel="00000000" w:rsidP="00000000" w:rsidRDefault="00000000" w:rsidRPr="00000000" w14:paraId="00000931">
      <w:pPr>
        <w:spacing w:after="4" w:line="250" w:lineRule="auto"/>
        <w:ind w:left="-5" w:hanging="10"/>
        <w:jc w:val="both"/>
        <w:rPr>
          <w:rFonts w:ascii="Garamond" w:cs="Garamond" w:eastAsia="Garamond" w:hAnsi="Garamond"/>
          <w:sz w:val="24"/>
          <w:szCs w:val="24"/>
        </w:rPr>
      </w:pPr>
      <w:r w:rsidDel="00000000" w:rsidR="00000000" w:rsidRPr="00000000">
        <w:rPr>
          <w:rFonts w:ascii="Garamond" w:cs="Garamond" w:eastAsia="Garamond" w:hAnsi="Garamond"/>
          <w:color w:val="202020"/>
          <w:sz w:val="24"/>
          <w:szCs w:val="24"/>
          <w:rtl w:val="0"/>
        </w:rPr>
        <w:t xml:space="preserve">The eleventh-grade AVID Elective course is the first part in a junior/senior seminar course that focuses on writing and critical thinking expected of first- and second-year college students. In addition to the academic focus of the AVID seminar, there are college-bound activities, methodologies and tasks that should be undertaken during the junior year to support students as they apply to four-year universities and confirm their postsecondary plans. </w:t>
      </w:r>
      <w:r w:rsidDel="00000000" w:rsidR="00000000" w:rsidRPr="00000000">
        <w:rPr>
          <w:rtl w:val="0"/>
        </w:rPr>
      </w:r>
    </w:p>
    <w:p w:rsidR="00000000" w:rsidDel="00000000" w:rsidP="00000000" w:rsidRDefault="00000000" w:rsidRPr="00000000" w14:paraId="00000932">
      <w:pPr>
        <w:spacing w:after="0" w:before="12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 </w:t>
      </w:r>
      <w:r w:rsidDel="00000000" w:rsidR="00000000" w:rsidRPr="00000000">
        <w:rPr>
          <w:rFonts w:ascii="Garamond" w:cs="Garamond" w:eastAsia="Garamond" w:hAnsi="Garamond"/>
          <w:color w:val="202020"/>
          <w:sz w:val="24"/>
          <w:szCs w:val="24"/>
          <w:rtl w:val="0"/>
        </w:rPr>
        <w:t xml:space="preserve">AVID Curriculum Books Used: </w:t>
      </w:r>
      <w:r w:rsidDel="00000000" w:rsidR="00000000" w:rsidRPr="00000000">
        <w:rPr>
          <w:rtl w:val="0"/>
        </w:rPr>
      </w:r>
    </w:p>
    <w:p w:rsidR="00000000" w:rsidDel="00000000" w:rsidP="00000000" w:rsidRDefault="00000000" w:rsidRPr="00000000" w14:paraId="00000933">
      <w:pPr>
        <w:spacing w:after="0" w:line="241" w:lineRule="auto"/>
        <w:ind w:left="-5" w:right="-14" w:hanging="10"/>
        <w:jc w:val="both"/>
        <w:rPr>
          <w:rFonts w:ascii="Garamond" w:cs="Garamond" w:eastAsia="Garamond" w:hAnsi="Garamond"/>
          <w:sz w:val="24"/>
          <w:szCs w:val="24"/>
        </w:rPr>
      </w:pPr>
      <w:r w:rsidDel="00000000" w:rsidR="00000000" w:rsidRPr="00000000">
        <w:rPr>
          <w:rFonts w:ascii="Garamond" w:cs="Garamond" w:eastAsia="Garamond" w:hAnsi="Garamond"/>
          <w:i w:val="1"/>
          <w:color w:val="202020"/>
          <w:sz w:val="24"/>
          <w:szCs w:val="24"/>
          <w:rtl w:val="0"/>
        </w:rPr>
        <w:t xml:space="preserve">AVID College Readiness: Working with Sources Grades 11-12, AVID College and Careers, AVID Elective Essentials for High School, AVID Writing for Disciplinary Literacy, AVID Critical Thinking and Engagement, AVID Tutorial Guide, Critical Reading, Preparing for College </w:t>
      </w:r>
      <w:r w:rsidDel="00000000" w:rsidR="00000000" w:rsidRPr="00000000">
        <w:rPr>
          <w:rtl w:val="0"/>
        </w:rPr>
      </w:r>
    </w:p>
    <w:p w:rsidR="00000000" w:rsidDel="00000000" w:rsidP="00000000" w:rsidRDefault="00000000" w:rsidRPr="00000000" w14:paraId="00000934">
      <w:pPr>
        <w:pStyle w:val="Heading3"/>
        <w:keepNext w:val="1"/>
        <w:keepLines w:val="1"/>
        <w:tabs>
          <w:tab w:val="right" w:leader="none" w:pos="9360"/>
          <w:tab w:val="right" w:leader="none" w:pos="9360"/>
          <w:tab w:val="right" w:leader="none" w:pos="9360"/>
          <w:tab w:val="right" w:leader="none" w:pos="9360"/>
        </w:tabs>
        <w:rPr/>
      </w:pPr>
      <w:r w:rsidDel="00000000" w:rsidR="00000000" w:rsidRPr="00000000">
        <w:rPr>
          <w:rtl w:val="0"/>
        </w:rPr>
        <w:t xml:space="preserve">954</w:t>
      </w:r>
      <w:r w:rsidDel="00000000" w:rsidR="00000000" w:rsidRPr="00000000">
        <w:rPr>
          <w:rtl w:val="0"/>
        </w:rPr>
        <w:t xml:space="preserve"> A - STUDENT CENTER - 12th grade AVID - FIRST SEMESTER </w:t>
        <w:tab/>
        <w:t xml:space="preserve"> </w:t>
        <w:tab/>
        <w:t xml:space="preserve"> </w:t>
      </w:r>
      <w:r w:rsidDel="00000000" w:rsidR="00000000" w:rsidRPr="00000000">
        <w:rPr>
          <w:rFonts w:ascii="Times New Roman" w:cs="Times New Roman" w:eastAsia="Times New Roman" w:hAnsi="Times New Roman"/>
          <w:sz w:val="20"/>
          <w:szCs w:val="20"/>
          <w:rtl w:val="0"/>
        </w:rPr>
        <w:t xml:space="preserve">Requirement: Recommendation of Counselor </w:t>
      </w:r>
      <w:r w:rsidDel="00000000" w:rsidR="00000000" w:rsidRPr="00000000">
        <w:rPr>
          <w:rtl w:val="0"/>
        </w:rPr>
      </w:r>
    </w:p>
    <w:p w:rsidR="00000000" w:rsidDel="00000000" w:rsidP="00000000" w:rsidRDefault="00000000" w:rsidRPr="00000000" w14:paraId="00000935">
      <w:pPr>
        <w:keepNext w:val="1"/>
        <w:keepLines w:val="1"/>
        <w:spacing w:after="15" w:lineRule="auto"/>
        <w:jc w:val="right"/>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 .5 CREDIT</w:t>
      </w:r>
    </w:p>
    <w:p w:rsidR="00000000" w:rsidDel="00000000" w:rsidP="00000000" w:rsidRDefault="00000000" w:rsidRPr="00000000" w14:paraId="00000936">
      <w:pPr>
        <w:pStyle w:val="Heading3"/>
        <w:tabs>
          <w:tab w:val="right" w:leader="none" w:pos="9360"/>
          <w:tab w:val="right" w:leader="none" w:pos="9360"/>
          <w:tab w:val="right" w:leader="none" w:pos="9360"/>
          <w:tab w:val="right" w:leader="none" w:pos="9360"/>
        </w:tabs>
        <w:rPr/>
      </w:pPr>
      <w:r w:rsidDel="00000000" w:rsidR="00000000" w:rsidRPr="00000000">
        <w:rPr>
          <w:rtl w:val="0"/>
        </w:rPr>
        <w:t xml:space="preserve">955A - STUDENT CENTER - 12th grade AVID - SECOND SEMESTER </w:t>
        <w:tab/>
        <w:t xml:space="preserve"> </w:t>
        <w:tab/>
        <w:t xml:space="preserve"> </w:t>
      </w:r>
      <w:r w:rsidDel="00000000" w:rsidR="00000000" w:rsidRPr="00000000">
        <w:rPr>
          <w:rFonts w:ascii="Times New Roman" w:cs="Times New Roman" w:eastAsia="Times New Roman" w:hAnsi="Times New Roman"/>
          <w:b w:val="0"/>
          <w:sz w:val="20"/>
          <w:szCs w:val="20"/>
          <w:rtl w:val="0"/>
        </w:rPr>
        <w:t xml:space="preserve">.</w:t>
      </w:r>
      <w:r w:rsidDel="00000000" w:rsidR="00000000" w:rsidRPr="00000000">
        <w:rPr>
          <w:rFonts w:ascii="Times New Roman" w:cs="Times New Roman" w:eastAsia="Times New Roman" w:hAnsi="Times New Roman"/>
          <w:sz w:val="20"/>
          <w:szCs w:val="20"/>
          <w:rtl w:val="0"/>
        </w:rPr>
        <w:t xml:space="preserve">Requirement: Recommendation of Counselor </w:t>
      </w:r>
      <w:r w:rsidDel="00000000" w:rsidR="00000000" w:rsidRPr="00000000">
        <w:rPr>
          <w:rtl w:val="0"/>
        </w:rPr>
      </w:r>
    </w:p>
    <w:p w:rsidR="00000000" w:rsidDel="00000000" w:rsidP="00000000" w:rsidRDefault="00000000" w:rsidRPr="00000000" w14:paraId="00000937">
      <w:pPr>
        <w:keepNext w:val="1"/>
        <w:keepLines w:val="1"/>
        <w:spacing w:after="0" w:lineRule="auto"/>
        <w:jc w:val="right"/>
        <w:rPr>
          <w:rFonts w:ascii="Garamond" w:cs="Garamond" w:eastAsia="Garamond" w:hAnsi="Garamond"/>
          <w:b w:val="1"/>
          <w:sz w:val="24"/>
          <w:szCs w:val="24"/>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Garamond" w:cs="Garamond" w:eastAsia="Garamond" w:hAnsi="Garamond"/>
          <w:b w:val="1"/>
          <w:sz w:val="24"/>
          <w:szCs w:val="24"/>
          <w:rtl w:val="0"/>
        </w:rPr>
        <w:t xml:space="preserve">. 5 CREDIT</w:t>
      </w:r>
    </w:p>
    <w:p w:rsidR="00000000" w:rsidDel="00000000" w:rsidP="00000000" w:rsidRDefault="00000000" w:rsidRPr="00000000" w14:paraId="00000938">
      <w:pPr>
        <w:keepNext w:val="1"/>
        <w:keepLines w:val="1"/>
        <w:spacing w:after="4" w:line="250" w:lineRule="auto"/>
        <w:ind w:left="-5" w:hanging="10"/>
        <w:jc w:val="both"/>
        <w:rPr>
          <w:rFonts w:ascii="Garamond" w:cs="Garamond" w:eastAsia="Garamond" w:hAnsi="Garamond"/>
          <w:sz w:val="24"/>
          <w:szCs w:val="24"/>
        </w:rPr>
      </w:pPr>
      <w:r w:rsidDel="00000000" w:rsidR="00000000" w:rsidRPr="00000000">
        <w:rPr>
          <w:rFonts w:ascii="Garamond" w:cs="Garamond" w:eastAsia="Garamond" w:hAnsi="Garamond"/>
          <w:color w:val="202020"/>
          <w:sz w:val="24"/>
          <w:szCs w:val="24"/>
          <w:rtl w:val="0"/>
        </w:rPr>
        <w:t xml:space="preserve">The AVID Elective twelfth grade course is the second part in a junior/senior seminar course that focuses on writing and critical thinking expected of first- and second-year college students. Students will complete a final research essay project from research conducted in their junior year in AVID. In addition to the academic focus of the AVID senior seminar, there are college-bound activities, methodologies and tasks that should be achieved during the senior year that support students as they apply to four-year universities and confirm their postsecondary plans. All AVID seniors are required to develop and present a portfolio representing their years of work in the AVID program, as well as complete the requirements for the seminar course. </w:t>
      </w:r>
      <w:r w:rsidDel="00000000" w:rsidR="00000000" w:rsidRPr="00000000">
        <w:rPr>
          <w:rtl w:val="0"/>
        </w:rPr>
      </w:r>
    </w:p>
    <w:p w:rsidR="00000000" w:rsidDel="00000000" w:rsidP="00000000" w:rsidRDefault="00000000" w:rsidRPr="00000000" w14:paraId="00000939">
      <w:pPr>
        <w:spacing w:after="4" w:before="120" w:line="250" w:lineRule="auto"/>
        <w:ind w:hanging="14"/>
        <w:jc w:val="both"/>
        <w:rPr>
          <w:rFonts w:ascii="Garamond" w:cs="Garamond" w:eastAsia="Garamond" w:hAnsi="Garamond"/>
          <w:sz w:val="24"/>
          <w:szCs w:val="24"/>
        </w:rPr>
      </w:pPr>
      <w:r w:rsidDel="00000000" w:rsidR="00000000" w:rsidRPr="00000000">
        <w:rPr>
          <w:rFonts w:ascii="Garamond" w:cs="Garamond" w:eastAsia="Garamond" w:hAnsi="Garamond"/>
          <w:color w:val="202020"/>
          <w:sz w:val="24"/>
          <w:szCs w:val="24"/>
          <w:rtl w:val="0"/>
        </w:rPr>
        <w:t xml:space="preserve">AVID Curriculum Books Used: </w:t>
      </w:r>
      <w:r w:rsidDel="00000000" w:rsidR="00000000" w:rsidRPr="00000000">
        <w:rPr>
          <w:rtl w:val="0"/>
        </w:rPr>
      </w:r>
    </w:p>
    <w:p w:rsidR="00000000" w:rsidDel="00000000" w:rsidP="00000000" w:rsidRDefault="00000000" w:rsidRPr="00000000" w14:paraId="0000093A">
      <w:pPr>
        <w:spacing w:after="0" w:line="241" w:lineRule="auto"/>
        <w:ind w:left="-5" w:right="-14" w:hanging="10"/>
        <w:jc w:val="both"/>
        <w:rPr>
          <w:rFonts w:ascii="Garamond" w:cs="Garamond" w:eastAsia="Garamond" w:hAnsi="Garamond"/>
          <w:sz w:val="24"/>
          <w:szCs w:val="24"/>
        </w:rPr>
      </w:pPr>
      <w:r w:rsidDel="00000000" w:rsidR="00000000" w:rsidRPr="00000000">
        <w:rPr>
          <w:rFonts w:ascii="Garamond" w:cs="Garamond" w:eastAsia="Garamond" w:hAnsi="Garamond"/>
          <w:i w:val="1"/>
          <w:color w:val="202020"/>
          <w:sz w:val="24"/>
          <w:szCs w:val="24"/>
          <w:rtl w:val="0"/>
        </w:rPr>
        <w:t xml:space="preserve">AVID College Readiness: Working with Sources Grades 11-12, AVID College and Careers, AVID Elective Essentials for High School, AVID Writing for Disciplinary Literacy, AVID Critical Thinking and Engagement, AVID Tutorial Guide, Critical Reading, Preparing for College </w:t>
      </w:r>
      <w:r w:rsidDel="00000000" w:rsidR="00000000" w:rsidRPr="00000000">
        <w:rPr>
          <w:rtl w:val="0"/>
        </w:rPr>
      </w:r>
    </w:p>
    <w:p w:rsidR="00000000" w:rsidDel="00000000" w:rsidP="00000000" w:rsidRDefault="00000000" w:rsidRPr="00000000" w14:paraId="0000093B">
      <w:pPr>
        <w:pStyle w:val="Heading3"/>
        <w:tabs>
          <w:tab w:val="right" w:leader="none" w:pos="9360"/>
          <w:tab w:val="right" w:leader="none" w:pos="9360"/>
          <w:tab w:val="right" w:leader="none" w:pos="9360"/>
          <w:tab w:val="right" w:leader="none" w:pos="9360"/>
        </w:tabs>
        <w:spacing w:before="120" w:lineRule="auto"/>
        <w:rPr/>
      </w:pPr>
      <w:r w:rsidDel="00000000" w:rsidR="00000000" w:rsidRPr="00000000">
        <w:rPr>
          <w:rtl w:val="0"/>
        </w:rPr>
        <w:t xml:space="preserve">956 – ENGLISH LANGUAGE LEARNER </w:t>
        <w:tab/>
        <w:t xml:space="preserve"> </w:t>
        <w:tab/>
        <w:t xml:space="preserve">Requirement: Teacher approval </w:t>
      </w:r>
    </w:p>
    <w:p w:rsidR="00000000" w:rsidDel="00000000" w:rsidP="00000000" w:rsidRDefault="00000000" w:rsidRPr="00000000" w14:paraId="0000093C">
      <w:pPr>
        <w:tabs>
          <w:tab w:val="right" w:leader="none" w:pos="9360"/>
        </w:tabs>
        <w:spacing w:after="30" w:lineRule="auto"/>
        <w:ind w:left="-14" w:firstLine="0"/>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9-12 </w:t>
        <w:tab/>
        <w:t xml:space="preserve">1 CREDIT</w:t>
      </w:r>
      <w:r w:rsidDel="00000000" w:rsidR="00000000" w:rsidRPr="00000000">
        <w:rPr>
          <w:rFonts w:ascii="Garamond" w:cs="Garamond" w:eastAsia="Garamond" w:hAnsi="Garamond"/>
          <w:sz w:val="24"/>
          <w:szCs w:val="24"/>
          <w:rtl w:val="0"/>
        </w:rPr>
        <w:t xml:space="preserve"> </w:t>
      </w:r>
    </w:p>
    <w:p w:rsidR="00000000" w:rsidDel="00000000" w:rsidP="00000000" w:rsidRDefault="00000000" w:rsidRPr="00000000" w14:paraId="0000093D">
      <w:pPr>
        <w:spacing w:after="31" w:line="250" w:lineRule="auto"/>
        <w:ind w:left="-5" w:hanging="10"/>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This course is designed for students who have limited English proficiency. English listening, speaking, reading and writing skills are developed. Up to 4 years (4 credits) of ELL may be taken. Other ELL credits can be taken as English electives. </w:t>
      </w:r>
    </w:p>
    <w:p w:rsidR="00000000" w:rsidDel="00000000" w:rsidP="00000000" w:rsidRDefault="00000000" w:rsidRPr="00000000" w14:paraId="0000093E">
      <w:pPr>
        <w:spacing w:after="27" w:before="120" w:lineRule="auto"/>
        <w:rPr>
          <w:rFonts w:ascii="Garamond" w:cs="Garamond" w:eastAsia="Garamond" w:hAnsi="Garamond"/>
          <w:sz w:val="24"/>
          <w:szCs w:val="24"/>
        </w:rPr>
      </w:pPr>
      <w:r w:rsidDel="00000000" w:rsidR="00000000" w:rsidRPr="00000000">
        <w:rPr>
          <w:rFonts w:ascii="Garamond" w:cs="Garamond" w:eastAsia="Garamond" w:hAnsi="Garamond"/>
          <w:sz w:val="24"/>
          <w:szCs w:val="24"/>
          <w:u w:val="single"/>
          <w:rtl w:val="0"/>
        </w:rPr>
        <w:t xml:space="preserve">Note:</w:t>
      </w:r>
      <w:r w:rsidDel="00000000" w:rsidR="00000000" w:rsidRPr="00000000">
        <w:rPr>
          <w:rFonts w:ascii="Garamond" w:cs="Garamond" w:eastAsia="Garamond" w:hAnsi="Garamond"/>
          <w:sz w:val="24"/>
          <w:szCs w:val="24"/>
          <w:rtl w:val="0"/>
        </w:rPr>
        <w:t xml:space="preserve"> Foreign exchange students may be eligible to take this class based on their English proficiency level. Newly arrived limited English proficient students (including those entering 12</w:t>
      </w:r>
      <w:r w:rsidDel="00000000" w:rsidR="00000000" w:rsidRPr="00000000">
        <w:rPr>
          <w:rFonts w:ascii="Garamond" w:cs="Garamond" w:eastAsia="Garamond" w:hAnsi="Garamond"/>
          <w:sz w:val="24"/>
          <w:szCs w:val="24"/>
          <w:vertAlign w:val="superscript"/>
          <w:rtl w:val="0"/>
        </w:rPr>
        <w:t xml:space="preserve">th</w:t>
      </w:r>
      <w:r w:rsidDel="00000000" w:rsidR="00000000" w:rsidRPr="00000000">
        <w:rPr>
          <w:rFonts w:ascii="Garamond" w:cs="Garamond" w:eastAsia="Garamond" w:hAnsi="Garamond"/>
          <w:sz w:val="24"/>
          <w:szCs w:val="24"/>
          <w:rtl w:val="0"/>
        </w:rPr>
        <w:t xml:space="preserve"> grade) should expect to take at least two years to complete all graduation requirements. </w:t>
      </w:r>
    </w:p>
    <w:p w:rsidR="00000000" w:rsidDel="00000000" w:rsidP="00000000" w:rsidRDefault="00000000" w:rsidRPr="00000000" w14:paraId="0000093F">
      <w:pPr>
        <w:spacing w:after="27" w:before="120" w:lineRule="auto"/>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940">
      <w:pPr>
        <w:spacing w:after="27" w:before="120" w:lineRule="auto"/>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941">
      <w:pPr>
        <w:pStyle w:val="Heading3"/>
        <w:tabs>
          <w:tab w:val="right" w:leader="none" w:pos="9360"/>
          <w:tab w:val="right" w:leader="none" w:pos="9360"/>
          <w:tab w:val="right" w:leader="none" w:pos="9360"/>
          <w:tab w:val="right" w:leader="none" w:pos="9360"/>
        </w:tabs>
        <w:spacing w:before="120" w:lineRule="auto"/>
        <w:rPr/>
      </w:pPr>
      <w:r w:rsidDel="00000000" w:rsidR="00000000" w:rsidRPr="00000000">
        <w:rPr>
          <w:rtl w:val="0"/>
        </w:rPr>
        <w:t xml:space="preserve">961 – CLASS TUTORIAL – FIRST SEMESTER </w:t>
      </w:r>
    </w:p>
    <w:p w:rsidR="00000000" w:rsidDel="00000000" w:rsidP="00000000" w:rsidRDefault="00000000" w:rsidRPr="00000000" w14:paraId="00000942">
      <w:pPr>
        <w:pStyle w:val="Heading3"/>
        <w:tabs>
          <w:tab w:val="right" w:leader="none" w:pos="9360"/>
          <w:tab w:val="right" w:leader="none" w:pos="9360"/>
          <w:tab w:val="right" w:leader="none" w:pos="9360"/>
          <w:tab w:val="right" w:leader="none" w:pos="9360"/>
        </w:tabs>
        <w:rPr/>
      </w:pPr>
      <w:r w:rsidDel="00000000" w:rsidR="00000000" w:rsidRPr="00000000">
        <w:rPr>
          <w:rtl w:val="0"/>
        </w:rPr>
        <w:t xml:space="preserve">962 – CLASS TUTORIAL – SECOND SEMESTER </w:t>
      </w:r>
    </w:p>
    <w:p w:rsidR="00000000" w:rsidDel="00000000" w:rsidP="00000000" w:rsidRDefault="00000000" w:rsidRPr="00000000" w14:paraId="00000943">
      <w:pPr>
        <w:tabs>
          <w:tab w:val="right" w:leader="none" w:pos="9360"/>
        </w:tabs>
        <w:spacing w:after="30" w:lineRule="auto"/>
        <w:ind w:left="-14" w:firstLine="0"/>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GRADE 9-12 </w:t>
        <w:tab/>
        <w:t xml:space="preserve">NO CREDIT </w:t>
      </w:r>
      <w:r w:rsidDel="00000000" w:rsidR="00000000" w:rsidRPr="00000000">
        <w:rPr>
          <w:rtl w:val="0"/>
        </w:rPr>
      </w:r>
    </w:p>
    <w:p w:rsidR="00000000" w:rsidDel="00000000" w:rsidP="00000000" w:rsidRDefault="00000000" w:rsidRPr="00000000" w14:paraId="00000944">
      <w:pPr>
        <w:spacing w:after="31" w:line="250" w:lineRule="auto"/>
        <w:ind w:left="-5" w:hanging="10"/>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 tutorial is a time for students to work on assignments and get assistance in specific subject areas. Students are assigned to a room where daily attendance is taken. Teachers provide tutoring services. </w:t>
      </w:r>
    </w:p>
    <w:p w:rsidR="00000000" w:rsidDel="00000000" w:rsidP="00000000" w:rsidRDefault="00000000" w:rsidRPr="00000000" w14:paraId="00000945">
      <w:pPr>
        <w:pStyle w:val="Heading1"/>
        <w:keepNext w:val="1"/>
        <w:keepLines w:val="1"/>
        <w:pageBreakBefore w:val="1"/>
        <w:tabs>
          <w:tab w:val="center" w:leader="none" w:pos="4680"/>
          <w:tab w:val="center" w:leader="none" w:pos="4680"/>
          <w:tab w:val="center" w:leader="none" w:pos="4680"/>
          <w:tab w:val="center" w:leader="none" w:pos="4680"/>
        </w:tabs>
        <w:rPr/>
      </w:pPr>
      <w:bookmarkStart w:colFirst="0" w:colLast="0" w:name="_heading=h.sqyw64" w:id="53"/>
      <w:bookmarkEnd w:id="53"/>
      <w:r w:rsidDel="00000000" w:rsidR="00000000" w:rsidRPr="00000000">
        <w:rPr>
          <w:rtl w:val="0"/>
        </w:rPr>
        <w:t xml:space="preserve">CAREERS AND TECHNICAL EDUCATION PROGRAMS </w:t>
      </w:r>
    </w:p>
    <w:p w:rsidR="00000000" w:rsidDel="00000000" w:rsidP="00000000" w:rsidRDefault="00000000" w:rsidRPr="00000000" w14:paraId="0000094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Career Technical Education</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(CTE) in Grosse Pointe Public Schools provides students of all ages with the </w:t>
      </w:r>
      <w:r w:rsidDel="00000000" w:rsidR="00000000" w:rsidRPr="00000000">
        <w:rPr>
          <w:rFonts w:ascii="Garamond" w:cs="Garamond" w:eastAsia="Garamond" w:hAnsi="Garamond"/>
          <w:b w:val="1"/>
          <w:i w:val="0"/>
          <w:smallCaps w:val="0"/>
          <w:strike w:val="0"/>
          <w:color w:val="000000"/>
          <w:sz w:val="24"/>
          <w:szCs w:val="24"/>
          <w:u w:val="single"/>
          <w:shd w:fill="auto" w:val="clear"/>
          <w:vertAlign w:val="baseline"/>
          <w:rtl w:val="0"/>
        </w:rPr>
        <w:t xml:space="preserve">academic</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and </w:t>
      </w: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t</w:t>
      </w:r>
      <w:r w:rsidDel="00000000" w:rsidR="00000000" w:rsidRPr="00000000">
        <w:rPr>
          <w:rFonts w:ascii="Garamond" w:cs="Garamond" w:eastAsia="Garamond" w:hAnsi="Garamond"/>
          <w:b w:val="1"/>
          <w:i w:val="0"/>
          <w:smallCaps w:val="0"/>
          <w:strike w:val="0"/>
          <w:color w:val="000000"/>
          <w:sz w:val="24"/>
          <w:szCs w:val="24"/>
          <w:u w:val="single"/>
          <w:shd w:fill="auto" w:val="clear"/>
          <w:vertAlign w:val="baseline"/>
          <w:rtl w:val="0"/>
        </w:rPr>
        <w:t xml:space="preserve">echnical</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skills, knowledge and training necessary to succeed in future careers and to become lifelong learners. CTE programs offer students a sequence of courses that provide rigorous content aligned with challenging academic standards as well as relevant technical knowledge and skills needed to prepare students for both further education and careers in current or emerging professions. These programs often include an industry-recognized credential, a certificate, or articulated college credit. </w:t>
      </w:r>
    </w:p>
    <w:tbl>
      <w:tblPr>
        <w:tblStyle w:val="Table25"/>
        <w:tblW w:w="9918.0" w:type="dxa"/>
        <w:jc w:val="left"/>
        <w:tblInd w:w="-108.0" w:type="dxa"/>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00"/>
      </w:tblPr>
      <w:tblGrid>
        <w:gridCol w:w="5868"/>
        <w:gridCol w:w="4050"/>
        <w:tblGridChange w:id="0">
          <w:tblGrid>
            <w:gridCol w:w="5868"/>
            <w:gridCol w:w="4050"/>
          </w:tblGrid>
        </w:tblGridChange>
      </w:tblGrid>
      <w:tr>
        <w:trPr>
          <w:cantSplit w:val="0"/>
          <w:trHeight w:val="42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47">
            <w:pPr>
              <w:keepNext w:val="1"/>
              <w:keepLines w:val="1"/>
              <w:rPr>
                <w:rFonts w:ascii="Garamond" w:cs="Garamond" w:eastAsia="Garamond" w:hAnsi="Garamond"/>
              </w:rPr>
            </w:pPr>
            <w:r w:rsidDel="00000000" w:rsidR="00000000" w:rsidRPr="00000000">
              <w:rPr>
                <w:rFonts w:ascii="Garamond" w:cs="Garamond" w:eastAsia="Garamond" w:hAnsi="Garamond"/>
                <w:rtl w:val="0"/>
              </w:rPr>
              <w:t xml:space="preserve"> </w:t>
            </w:r>
            <w:r w:rsidDel="00000000" w:rsidR="00000000" w:rsidRPr="00000000">
              <w:rPr>
                <w:rFonts w:ascii="Garamond" w:cs="Garamond" w:eastAsia="Garamond" w:hAnsi="Garamond"/>
                <w:b w:val="1"/>
                <w:rtl w:val="0"/>
              </w:rPr>
              <w:t xml:space="preserve">Career and Technical Education Career Cluster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48">
            <w:pPr>
              <w:keepNext w:val="1"/>
              <w:keepLines w:val="1"/>
              <w:rPr>
                <w:rFonts w:ascii="Garamond" w:cs="Garamond" w:eastAsia="Garamond" w:hAnsi="Garamond"/>
              </w:rPr>
            </w:pPr>
            <w:r w:rsidDel="00000000" w:rsidR="00000000" w:rsidRPr="00000000">
              <w:rPr>
                <w:rFonts w:ascii="Garamond" w:cs="Garamond" w:eastAsia="Garamond" w:hAnsi="Garamond"/>
                <w:b w:val="1"/>
                <w:rtl w:val="0"/>
              </w:rPr>
              <w:t xml:space="preserve">Courses </w:t>
            </w:r>
            <w:r w:rsidDel="00000000" w:rsidR="00000000" w:rsidRPr="00000000">
              <w:rPr>
                <w:rtl w:val="0"/>
              </w:rPr>
            </w:r>
          </w:p>
        </w:tc>
      </w:tr>
      <w:tr>
        <w:trPr>
          <w:cantSplit w:val="0"/>
          <w:trHeight w:val="103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49">
            <w:pPr>
              <w:keepNext w:val="1"/>
              <w:keepLines w:val="1"/>
              <w:rPr>
                <w:rFonts w:ascii="Garamond" w:cs="Garamond" w:eastAsia="Garamond" w:hAnsi="Garamond"/>
              </w:rPr>
            </w:pPr>
            <w:r w:rsidDel="00000000" w:rsidR="00000000" w:rsidRPr="00000000">
              <w:rPr>
                <w:rFonts w:ascii="Garamond" w:cs="Garamond" w:eastAsia="Garamond" w:hAnsi="Garamond"/>
                <w:b w:val="1"/>
                <w:rtl w:val="0"/>
              </w:rPr>
              <w:t xml:space="preserve">Business Administration, Management and Operations </w:t>
            </w:r>
            <w:r w:rsidDel="00000000" w:rsidR="00000000" w:rsidRPr="00000000">
              <w:rPr>
                <w:rtl w:val="0"/>
              </w:rPr>
            </w:r>
          </w:p>
          <w:p w:rsidR="00000000" w:rsidDel="00000000" w:rsidP="00000000" w:rsidRDefault="00000000" w:rsidRPr="00000000" w14:paraId="0000094A">
            <w:pPr>
              <w:keepNext w:val="1"/>
              <w:keepLines w:val="1"/>
              <w:rPr>
                <w:rFonts w:ascii="Garamond" w:cs="Garamond" w:eastAsia="Garamond" w:hAnsi="Garamond"/>
              </w:rPr>
            </w:pPr>
            <w:r w:rsidDel="00000000" w:rsidR="00000000" w:rsidRPr="00000000">
              <w:rPr>
                <w:rFonts w:ascii="Garamond" w:cs="Garamond" w:eastAsia="Garamond" w:hAnsi="Garamond"/>
                <w:b w:val="1"/>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4B">
            <w:pPr>
              <w:keepNext w:val="1"/>
              <w:keepLines w:val="1"/>
              <w:rPr>
                <w:rFonts w:ascii="Garamond" w:cs="Garamond" w:eastAsia="Garamond" w:hAnsi="Garamond"/>
              </w:rPr>
            </w:pPr>
            <w:r w:rsidDel="00000000" w:rsidR="00000000" w:rsidRPr="00000000">
              <w:rPr>
                <w:rFonts w:ascii="Garamond" w:cs="Garamond" w:eastAsia="Garamond" w:hAnsi="Garamond"/>
                <w:rtl w:val="0"/>
              </w:rPr>
              <w:t xml:space="preserve">Business Explorations </w:t>
            </w:r>
          </w:p>
          <w:p w:rsidR="00000000" w:rsidDel="00000000" w:rsidP="00000000" w:rsidRDefault="00000000" w:rsidRPr="00000000" w14:paraId="0000094C">
            <w:pPr>
              <w:keepNext w:val="1"/>
              <w:keepLines w:val="1"/>
              <w:rPr>
                <w:rFonts w:ascii="Garamond" w:cs="Garamond" w:eastAsia="Garamond" w:hAnsi="Garamond"/>
              </w:rPr>
            </w:pPr>
            <w:r w:rsidDel="00000000" w:rsidR="00000000" w:rsidRPr="00000000">
              <w:rPr>
                <w:rFonts w:ascii="Garamond" w:cs="Garamond" w:eastAsia="Garamond" w:hAnsi="Garamond"/>
                <w:rtl w:val="0"/>
              </w:rPr>
              <w:t xml:space="preserve">Business Management</w:t>
            </w:r>
          </w:p>
          <w:p w:rsidR="00000000" w:rsidDel="00000000" w:rsidP="00000000" w:rsidRDefault="00000000" w:rsidRPr="00000000" w14:paraId="0000094D">
            <w:pPr>
              <w:keepNext w:val="1"/>
              <w:keepLines w:val="1"/>
              <w:rPr>
                <w:rFonts w:ascii="Garamond" w:cs="Garamond" w:eastAsia="Garamond" w:hAnsi="Garamond"/>
              </w:rPr>
            </w:pPr>
            <w:r w:rsidDel="00000000" w:rsidR="00000000" w:rsidRPr="00000000">
              <w:rPr>
                <w:rFonts w:ascii="Garamond" w:cs="Garamond" w:eastAsia="Garamond" w:hAnsi="Garamond"/>
                <w:rtl w:val="0"/>
              </w:rPr>
              <w:t xml:space="preserve">Small Business</w:t>
            </w:r>
          </w:p>
          <w:p w:rsidR="00000000" w:rsidDel="00000000" w:rsidP="00000000" w:rsidRDefault="00000000" w:rsidRPr="00000000" w14:paraId="0000094E">
            <w:pPr>
              <w:keepNext w:val="1"/>
              <w:keepLines w:val="1"/>
              <w:rPr>
                <w:rFonts w:ascii="Garamond" w:cs="Garamond" w:eastAsia="Garamond" w:hAnsi="Garamond"/>
              </w:rPr>
            </w:pPr>
            <w:r w:rsidDel="00000000" w:rsidR="00000000" w:rsidRPr="00000000">
              <w:rPr>
                <w:rFonts w:ascii="Garamond" w:cs="Garamond" w:eastAsia="Garamond" w:hAnsi="Garamond"/>
                <w:rtl w:val="0"/>
              </w:rPr>
              <w:t xml:space="preserve">Business Technologies I</w:t>
            </w:r>
          </w:p>
          <w:p w:rsidR="00000000" w:rsidDel="00000000" w:rsidP="00000000" w:rsidRDefault="00000000" w:rsidRPr="00000000" w14:paraId="0000094F">
            <w:pPr>
              <w:keepNext w:val="1"/>
              <w:keepLines w:val="1"/>
              <w:rPr>
                <w:rFonts w:ascii="Garamond" w:cs="Garamond" w:eastAsia="Garamond" w:hAnsi="Garamond"/>
              </w:rPr>
            </w:pPr>
            <w:r w:rsidDel="00000000" w:rsidR="00000000" w:rsidRPr="00000000">
              <w:rPr>
                <w:rFonts w:ascii="Garamond" w:cs="Garamond" w:eastAsia="Garamond" w:hAnsi="Garamond"/>
                <w:rtl w:val="0"/>
              </w:rPr>
              <w:t xml:space="preserve">Business Technologies II </w:t>
            </w:r>
          </w:p>
        </w:tc>
      </w:tr>
      <w:tr>
        <w:trPr>
          <w:cantSplit w:val="0"/>
          <w:trHeight w:val="70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50">
            <w:pPr>
              <w:keepNext w:val="1"/>
              <w:keepLines w:val="1"/>
              <w:rPr>
                <w:rFonts w:ascii="Garamond" w:cs="Garamond" w:eastAsia="Garamond" w:hAnsi="Garamond"/>
              </w:rPr>
            </w:pPr>
            <w:r w:rsidDel="00000000" w:rsidR="00000000" w:rsidRPr="00000000">
              <w:rPr>
                <w:rFonts w:ascii="Garamond" w:cs="Garamond" w:eastAsia="Garamond" w:hAnsi="Garamond"/>
                <w:b w:val="1"/>
                <w:color w:val="222222"/>
                <w:rtl w:val="0"/>
              </w:rPr>
              <w:t xml:space="preserve">Computer and Information Systems Security/Information Assurance</w:t>
            </w:r>
            <w:r w:rsidDel="00000000" w:rsidR="00000000" w:rsidRPr="00000000">
              <w:rPr>
                <w:rFonts w:ascii="Garamond" w:cs="Garamond" w:eastAsia="Garamond" w:hAnsi="Garamond"/>
                <w:b w:val="1"/>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51">
            <w:pPr>
              <w:keepNext w:val="1"/>
              <w:keepLines w:val="1"/>
              <w:rPr>
                <w:rFonts w:ascii="Garamond" w:cs="Garamond" w:eastAsia="Garamond" w:hAnsi="Garamond"/>
              </w:rPr>
            </w:pPr>
            <w:r w:rsidDel="00000000" w:rsidR="00000000" w:rsidRPr="00000000">
              <w:rPr>
                <w:rFonts w:ascii="Garamond" w:cs="Garamond" w:eastAsia="Garamond" w:hAnsi="Garamond"/>
                <w:color w:val="222222"/>
                <w:rtl w:val="0"/>
              </w:rPr>
              <w:t xml:space="preserve">Cybersecurity I </w:t>
            </w:r>
            <w:r w:rsidDel="00000000" w:rsidR="00000000" w:rsidRPr="00000000">
              <w:rPr>
                <w:rtl w:val="0"/>
              </w:rPr>
            </w:r>
          </w:p>
          <w:p w:rsidR="00000000" w:rsidDel="00000000" w:rsidP="00000000" w:rsidRDefault="00000000" w:rsidRPr="00000000" w14:paraId="00000952">
            <w:pPr>
              <w:keepNext w:val="1"/>
              <w:keepLines w:val="1"/>
              <w:rPr>
                <w:rFonts w:ascii="Garamond" w:cs="Garamond" w:eastAsia="Garamond" w:hAnsi="Garamond"/>
              </w:rPr>
            </w:pPr>
            <w:r w:rsidDel="00000000" w:rsidR="00000000" w:rsidRPr="00000000">
              <w:rPr>
                <w:rFonts w:ascii="Garamond" w:cs="Garamond" w:eastAsia="Garamond" w:hAnsi="Garamond"/>
                <w:color w:val="222222"/>
                <w:rtl w:val="0"/>
              </w:rPr>
              <w:t xml:space="preserve">Cybersecurity II </w:t>
            </w:r>
            <w:r w:rsidDel="00000000" w:rsidR="00000000" w:rsidRPr="00000000">
              <w:rPr>
                <w:rtl w:val="0"/>
              </w:rPr>
            </w:r>
          </w:p>
          <w:p w:rsidR="00000000" w:rsidDel="00000000" w:rsidP="00000000" w:rsidRDefault="00000000" w:rsidRPr="00000000" w14:paraId="00000953">
            <w:pPr>
              <w:keepNext w:val="1"/>
              <w:keepLines w:val="1"/>
              <w:rPr>
                <w:rFonts w:ascii="Garamond" w:cs="Garamond" w:eastAsia="Garamond" w:hAnsi="Garamond"/>
              </w:rPr>
            </w:pPr>
            <w:r w:rsidDel="00000000" w:rsidR="00000000" w:rsidRPr="00000000">
              <w:rPr>
                <w:rFonts w:ascii="Garamond" w:cs="Garamond" w:eastAsia="Garamond" w:hAnsi="Garamond"/>
                <w:color w:val="222222"/>
                <w:rtl w:val="0"/>
              </w:rPr>
              <w:t xml:space="preserve">Advanced Cybersecurity </w:t>
            </w:r>
            <w:r w:rsidDel="00000000" w:rsidR="00000000" w:rsidRPr="00000000">
              <w:rPr>
                <w:rtl w:val="0"/>
              </w:rPr>
            </w:r>
          </w:p>
        </w:tc>
      </w:tr>
      <w:tr>
        <w:trPr>
          <w:cantSplit w:val="0"/>
          <w:trHeight w:val="116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54">
            <w:pPr>
              <w:keepNext w:val="1"/>
              <w:keepLines w:val="1"/>
              <w:rPr>
                <w:rFonts w:ascii="Garamond" w:cs="Garamond" w:eastAsia="Garamond" w:hAnsi="Garamond"/>
              </w:rPr>
            </w:pPr>
            <w:r w:rsidDel="00000000" w:rsidR="00000000" w:rsidRPr="00000000">
              <w:rPr>
                <w:rFonts w:ascii="Garamond" w:cs="Garamond" w:eastAsia="Garamond" w:hAnsi="Garamond"/>
                <w:b w:val="1"/>
                <w:rtl w:val="0"/>
              </w:rPr>
              <w:t xml:space="preserve">Cooking and Related Culinary Art</w:t>
            </w:r>
            <w:r w:rsidDel="00000000" w:rsidR="00000000" w:rsidRPr="00000000">
              <w:rPr>
                <w:rFonts w:ascii="Garamond" w:cs="Garamond" w:eastAsia="Garamond" w:hAnsi="Garamond"/>
                <w:rtl w:val="0"/>
              </w:rPr>
              <w:t xml:space="preserve"> </w:t>
            </w:r>
          </w:p>
          <w:p w:rsidR="00000000" w:rsidDel="00000000" w:rsidP="00000000" w:rsidRDefault="00000000" w:rsidRPr="00000000" w14:paraId="00000955">
            <w:pPr>
              <w:keepNext w:val="1"/>
              <w:keepLines w:val="1"/>
              <w:rPr>
                <w:rFonts w:ascii="Garamond" w:cs="Garamond" w:eastAsia="Garamond" w:hAnsi="Garamond"/>
              </w:rPr>
            </w:pPr>
            <w:r w:rsidDel="00000000" w:rsidR="00000000" w:rsidRPr="00000000">
              <w:rPr>
                <w:rFonts w:ascii="Garamond" w:cs="Garamond" w:eastAsia="Garamond" w:hAnsi="Garamond"/>
                <w:b w:val="1"/>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56">
            <w:pPr>
              <w:keepNext w:val="1"/>
              <w:keepLines w:val="1"/>
              <w:rPr>
                <w:rFonts w:ascii="Garamond" w:cs="Garamond" w:eastAsia="Garamond" w:hAnsi="Garamond"/>
              </w:rPr>
            </w:pPr>
            <w:r w:rsidDel="00000000" w:rsidR="00000000" w:rsidRPr="00000000">
              <w:rPr>
                <w:rFonts w:ascii="Garamond" w:cs="Garamond" w:eastAsia="Garamond" w:hAnsi="Garamond"/>
                <w:rtl w:val="0"/>
              </w:rPr>
              <w:t xml:space="preserve">Foods and Pastries </w:t>
            </w:r>
          </w:p>
          <w:p w:rsidR="00000000" w:rsidDel="00000000" w:rsidP="00000000" w:rsidRDefault="00000000" w:rsidRPr="00000000" w14:paraId="00000957">
            <w:pPr>
              <w:keepNext w:val="1"/>
              <w:keepLines w:val="1"/>
              <w:rPr>
                <w:rFonts w:ascii="Garamond" w:cs="Garamond" w:eastAsia="Garamond" w:hAnsi="Garamond"/>
              </w:rPr>
            </w:pPr>
            <w:r w:rsidDel="00000000" w:rsidR="00000000" w:rsidRPr="00000000">
              <w:rPr>
                <w:rFonts w:ascii="Garamond" w:cs="Garamond" w:eastAsia="Garamond" w:hAnsi="Garamond"/>
                <w:rtl w:val="0"/>
              </w:rPr>
              <w:t xml:space="preserve">Global Foods </w:t>
            </w:r>
          </w:p>
          <w:p w:rsidR="00000000" w:rsidDel="00000000" w:rsidP="00000000" w:rsidRDefault="00000000" w:rsidRPr="00000000" w14:paraId="00000958">
            <w:pPr>
              <w:keepNext w:val="1"/>
              <w:keepLines w:val="1"/>
              <w:rPr>
                <w:rFonts w:ascii="Garamond" w:cs="Garamond" w:eastAsia="Garamond" w:hAnsi="Garamond"/>
              </w:rPr>
            </w:pPr>
            <w:r w:rsidDel="00000000" w:rsidR="00000000" w:rsidRPr="00000000">
              <w:rPr>
                <w:rFonts w:ascii="Garamond" w:cs="Garamond" w:eastAsia="Garamond" w:hAnsi="Garamond"/>
                <w:rtl w:val="0"/>
              </w:rPr>
              <w:t xml:space="preserve">Culinary Arts </w:t>
            </w:r>
          </w:p>
          <w:p w:rsidR="00000000" w:rsidDel="00000000" w:rsidP="00000000" w:rsidRDefault="00000000" w:rsidRPr="00000000" w14:paraId="00000959">
            <w:pPr>
              <w:keepNext w:val="1"/>
              <w:keepLines w:val="1"/>
              <w:rPr>
                <w:rFonts w:ascii="Garamond" w:cs="Garamond" w:eastAsia="Garamond" w:hAnsi="Garamond"/>
              </w:rPr>
            </w:pPr>
            <w:r w:rsidDel="00000000" w:rsidR="00000000" w:rsidRPr="00000000">
              <w:rPr>
                <w:rFonts w:ascii="Garamond" w:cs="Garamond" w:eastAsia="Garamond" w:hAnsi="Garamond"/>
                <w:rtl w:val="0"/>
              </w:rPr>
              <w:t xml:space="preserve">Advanced Culinary Arts </w:t>
            </w:r>
          </w:p>
          <w:p w:rsidR="00000000" w:rsidDel="00000000" w:rsidP="00000000" w:rsidRDefault="00000000" w:rsidRPr="00000000" w14:paraId="0000095A">
            <w:pPr>
              <w:keepNext w:val="1"/>
              <w:keepLines w:val="1"/>
              <w:rPr>
                <w:rFonts w:ascii="Garamond" w:cs="Garamond" w:eastAsia="Garamond" w:hAnsi="Garamond"/>
              </w:rPr>
            </w:pPr>
            <w:r w:rsidDel="00000000" w:rsidR="00000000" w:rsidRPr="00000000">
              <w:rPr>
                <w:rFonts w:ascii="Garamond" w:cs="Garamond" w:eastAsia="Garamond" w:hAnsi="Garamond"/>
                <w:rtl w:val="0"/>
              </w:rPr>
              <w:t xml:space="preserve">The Art of Pastry and Dessert Preparation</w:t>
            </w:r>
            <w:r w:rsidDel="00000000" w:rsidR="00000000" w:rsidRPr="00000000">
              <w:rPr>
                <w:rFonts w:ascii="Garamond" w:cs="Garamond" w:eastAsia="Garamond" w:hAnsi="Garamond"/>
                <w:b w:val="1"/>
                <w:rtl w:val="0"/>
              </w:rPr>
              <w:t xml:space="preserve"> </w:t>
            </w:r>
            <w:r w:rsidDel="00000000" w:rsidR="00000000" w:rsidRPr="00000000">
              <w:rPr>
                <w:rtl w:val="0"/>
              </w:rPr>
            </w:r>
          </w:p>
        </w:tc>
      </w:tr>
      <w:tr>
        <w:trPr>
          <w:cantSplit w:val="0"/>
          <w:trHeight w:val="139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5B">
            <w:pPr>
              <w:keepNext w:val="1"/>
              <w:keepLines w:val="1"/>
              <w:rPr>
                <w:rFonts w:ascii="Garamond" w:cs="Garamond" w:eastAsia="Garamond" w:hAnsi="Garamond"/>
              </w:rPr>
            </w:pPr>
            <w:r w:rsidDel="00000000" w:rsidR="00000000" w:rsidRPr="00000000">
              <w:rPr>
                <w:rFonts w:ascii="Garamond" w:cs="Garamond" w:eastAsia="Garamond" w:hAnsi="Garamond"/>
                <w:b w:val="1"/>
                <w:rtl w:val="0"/>
              </w:rPr>
              <w:t xml:space="preserve">Digital Multimedia and Information Resources Design</w:t>
            </w:r>
            <w:r w:rsidDel="00000000" w:rsidR="00000000" w:rsidRPr="00000000">
              <w:rPr>
                <w:rFonts w:ascii="Garamond" w:cs="Garamond" w:eastAsia="Garamond" w:hAnsi="Garamond"/>
                <w:rtl w:val="0"/>
              </w:rPr>
              <w:t xml:space="preserve"> </w:t>
            </w:r>
          </w:p>
          <w:p w:rsidR="00000000" w:rsidDel="00000000" w:rsidP="00000000" w:rsidRDefault="00000000" w:rsidRPr="00000000" w14:paraId="0000095C">
            <w:pPr>
              <w:keepNext w:val="1"/>
              <w:keepLines w:val="1"/>
              <w:rPr>
                <w:rFonts w:ascii="Garamond" w:cs="Garamond" w:eastAsia="Garamond" w:hAnsi="Garamond"/>
              </w:rPr>
            </w:pPr>
            <w:r w:rsidDel="00000000" w:rsidR="00000000" w:rsidRPr="00000000">
              <w:rPr>
                <w:rFonts w:ascii="Garamond" w:cs="Garamond" w:eastAsia="Garamond" w:hAnsi="Garamond"/>
                <w:b w:val="1"/>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5D">
            <w:pPr>
              <w:keepNext w:val="1"/>
              <w:keepLines w:val="1"/>
              <w:rPr>
                <w:rFonts w:ascii="Garamond" w:cs="Garamond" w:eastAsia="Garamond" w:hAnsi="Garamond"/>
              </w:rPr>
            </w:pPr>
            <w:r w:rsidDel="00000000" w:rsidR="00000000" w:rsidRPr="00000000">
              <w:rPr>
                <w:rFonts w:ascii="Garamond" w:cs="Garamond" w:eastAsia="Garamond" w:hAnsi="Garamond"/>
                <w:rtl w:val="0"/>
              </w:rPr>
              <w:t xml:space="preserve">Computer Graphics I </w:t>
            </w:r>
          </w:p>
          <w:p w:rsidR="00000000" w:rsidDel="00000000" w:rsidP="00000000" w:rsidRDefault="00000000" w:rsidRPr="00000000" w14:paraId="0000095E">
            <w:pPr>
              <w:keepNext w:val="1"/>
              <w:keepLines w:val="1"/>
              <w:rPr>
                <w:rFonts w:ascii="Garamond" w:cs="Garamond" w:eastAsia="Garamond" w:hAnsi="Garamond"/>
              </w:rPr>
            </w:pPr>
            <w:r w:rsidDel="00000000" w:rsidR="00000000" w:rsidRPr="00000000">
              <w:rPr>
                <w:rFonts w:ascii="Garamond" w:cs="Garamond" w:eastAsia="Garamond" w:hAnsi="Garamond"/>
                <w:rtl w:val="0"/>
              </w:rPr>
              <w:t xml:space="preserve">Computer Graphics II </w:t>
            </w:r>
          </w:p>
          <w:p w:rsidR="00000000" w:rsidDel="00000000" w:rsidP="00000000" w:rsidRDefault="00000000" w:rsidRPr="00000000" w14:paraId="0000095F">
            <w:pPr>
              <w:keepNext w:val="1"/>
              <w:keepLines w:val="1"/>
              <w:rPr>
                <w:rFonts w:ascii="Garamond" w:cs="Garamond" w:eastAsia="Garamond" w:hAnsi="Garamond"/>
              </w:rPr>
            </w:pPr>
            <w:r w:rsidDel="00000000" w:rsidR="00000000" w:rsidRPr="00000000">
              <w:rPr>
                <w:rFonts w:ascii="Garamond" w:cs="Garamond" w:eastAsia="Garamond" w:hAnsi="Garamond"/>
                <w:rtl w:val="0"/>
              </w:rPr>
              <w:t xml:space="preserve">Computer Graphics III </w:t>
            </w:r>
          </w:p>
          <w:p w:rsidR="00000000" w:rsidDel="00000000" w:rsidP="00000000" w:rsidRDefault="00000000" w:rsidRPr="00000000" w14:paraId="00000960">
            <w:pPr>
              <w:keepNext w:val="1"/>
              <w:keepLines w:val="1"/>
              <w:spacing w:line="241" w:lineRule="auto"/>
              <w:ind w:right="1264"/>
              <w:rPr>
                <w:rFonts w:ascii="Garamond" w:cs="Garamond" w:eastAsia="Garamond" w:hAnsi="Garamond"/>
              </w:rPr>
            </w:pPr>
            <w:r w:rsidDel="00000000" w:rsidR="00000000" w:rsidRPr="00000000">
              <w:rPr>
                <w:rFonts w:ascii="Garamond" w:cs="Garamond" w:eastAsia="Garamond" w:hAnsi="Garamond"/>
                <w:rtl w:val="0"/>
              </w:rPr>
              <w:t xml:space="preserve">Computer Graphics IV Computer Graphics V </w:t>
            </w:r>
          </w:p>
          <w:p w:rsidR="00000000" w:rsidDel="00000000" w:rsidP="00000000" w:rsidRDefault="00000000" w:rsidRPr="00000000" w14:paraId="00000961">
            <w:pPr>
              <w:keepNext w:val="1"/>
              <w:keepLines w:val="1"/>
              <w:rPr>
                <w:rFonts w:ascii="Garamond" w:cs="Garamond" w:eastAsia="Garamond" w:hAnsi="Garamond"/>
              </w:rPr>
            </w:pPr>
            <w:r w:rsidDel="00000000" w:rsidR="00000000" w:rsidRPr="00000000">
              <w:rPr>
                <w:rFonts w:ascii="Garamond" w:cs="Garamond" w:eastAsia="Garamond" w:hAnsi="Garamond"/>
                <w:rtl w:val="0"/>
              </w:rPr>
              <w:t xml:space="preserve">Computer Graphics VI</w:t>
            </w:r>
            <w:r w:rsidDel="00000000" w:rsidR="00000000" w:rsidRPr="00000000">
              <w:rPr>
                <w:rFonts w:ascii="Garamond" w:cs="Garamond" w:eastAsia="Garamond" w:hAnsi="Garamond"/>
                <w:b w:val="1"/>
                <w:rtl w:val="0"/>
              </w:rPr>
              <w:t xml:space="preserve"> </w:t>
            </w:r>
            <w:r w:rsidDel="00000000" w:rsidR="00000000" w:rsidRPr="00000000">
              <w:rPr>
                <w:rtl w:val="0"/>
              </w:rPr>
            </w:r>
          </w:p>
        </w:tc>
      </w:tr>
      <w:tr>
        <w:trPr>
          <w:cantSplit w:val="0"/>
          <w:trHeight w:val="74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62">
            <w:pPr>
              <w:keepNext w:val="1"/>
              <w:keepLines w:val="1"/>
              <w:rPr>
                <w:rFonts w:ascii="Garamond" w:cs="Garamond" w:eastAsia="Garamond" w:hAnsi="Garamond"/>
              </w:rPr>
            </w:pPr>
            <w:r w:rsidDel="00000000" w:rsidR="00000000" w:rsidRPr="00000000">
              <w:rPr>
                <w:rFonts w:ascii="Garamond" w:cs="Garamond" w:eastAsia="Garamond" w:hAnsi="Garamond"/>
                <w:b w:val="1"/>
                <w:rtl w:val="0"/>
              </w:rPr>
              <w:t xml:space="preserve">Finance and Financial Management Services </w:t>
            </w:r>
            <w:r w:rsidDel="00000000" w:rsidR="00000000" w:rsidRPr="00000000">
              <w:rPr>
                <w:rtl w:val="0"/>
              </w:rPr>
            </w:r>
          </w:p>
          <w:p w:rsidR="00000000" w:rsidDel="00000000" w:rsidP="00000000" w:rsidRDefault="00000000" w:rsidRPr="00000000" w14:paraId="00000963">
            <w:pPr>
              <w:keepNext w:val="1"/>
              <w:keepLines w:val="1"/>
              <w:rPr>
                <w:rFonts w:ascii="Garamond" w:cs="Garamond" w:eastAsia="Garamond" w:hAnsi="Garamond"/>
              </w:rPr>
            </w:pPr>
            <w:r w:rsidDel="00000000" w:rsidR="00000000" w:rsidRPr="00000000">
              <w:rPr>
                <w:rFonts w:ascii="Garamond" w:cs="Garamond" w:eastAsia="Garamond" w:hAnsi="Garamond"/>
                <w:b w:val="1"/>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64">
            <w:pPr>
              <w:keepNext w:val="1"/>
              <w:keepLines w:val="1"/>
              <w:rPr>
                <w:rFonts w:ascii="Garamond" w:cs="Garamond" w:eastAsia="Garamond" w:hAnsi="Garamond"/>
              </w:rPr>
            </w:pPr>
            <w:r w:rsidDel="00000000" w:rsidR="00000000" w:rsidRPr="00000000">
              <w:rPr>
                <w:rFonts w:ascii="Garamond" w:cs="Garamond" w:eastAsia="Garamond" w:hAnsi="Garamond"/>
                <w:rtl w:val="0"/>
              </w:rPr>
              <w:t xml:space="preserve">Accounting I, II, III </w:t>
            </w:r>
          </w:p>
          <w:p w:rsidR="00000000" w:rsidDel="00000000" w:rsidP="00000000" w:rsidRDefault="00000000" w:rsidRPr="00000000" w14:paraId="00000965">
            <w:pPr>
              <w:keepNext w:val="1"/>
              <w:keepLines w:val="1"/>
              <w:rPr>
                <w:rFonts w:ascii="Garamond" w:cs="Garamond" w:eastAsia="Garamond" w:hAnsi="Garamond"/>
              </w:rPr>
            </w:pPr>
            <w:r w:rsidDel="00000000" w:rsidR="00000000" w:rsidRPr="00000000">
              <w:rPr>
                <w:rFonts w:ascii="Garamond" w:cs="Garamond" w:eastAsia="Garamond" w:hAnsi="Garamond"/>
                <w:rtl w:val="0"/>
              </w:rPr>
              <w:t xml:space="preserve">Business Finance </w:t>
            </w:r>
          </w:p>
          <w:p w:rsidR="00000000" w:rsidDel="00000000" w:rsidP="00000000" w:rsidRDefault="00000000" w:rsidRPr="00000000" w14:paraId="00000966">
            <w:pPr>
              <w:keepNext w:val="1"/>
              <w:keepLines w:val="1"/>
              <w:rPr>
                <w:rFonts w:ascii="Garamond" w:cs="Garamond" w:eastAsia="Garamond" w:hAnsi="Garamond"/>
              </w:rPr>
            </w:pPr>
            <w:r w:rsidDel="00000000" w:rsidR="00000000" w:rsidRPr="00000000">
              <w:rPr>
                <w:rFonts w:ascii="Garamond" w:cs="Garamond" w:eastAsia="Garamond" w:hAnsi="Garamond"/>
                <w:rtl w:val="0"/>
              </w:rPr>
              <w:t xml:space="preserve">Honors Accounting</w:t>
            </w:r>
            <w:r w:rsidDel="00000000" w:rsidR="00000000" w:rsidRPr="00000000">
              <w:rPr>
                <w:rFonts w:ascii="Garamond" w:cs="Garamond" w:eastAsia="Garamond" w:hAnsi="Garamond"/>
                <w:b w:val="1"/>
                <w:rtl w:val="0"/>
              </w:rPr>
              <w:t xml:space="preserve"> </w:t>
            </w:r>
            <w:r w:rsidDel="00000000" w:rsidR="00000000" w:rsidRPr="00000000">
              <w:rPr>
                <w:rtl w:val="0"/>
              </w:rPr>
            </w:r>
          </w:p>
        </w:tc>
      </w:tr>
      <w:tr>
        <w:trPr>
          <w:cantSplit w:val="0"/>
          <w:trHeight w:val="146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67">
            <w:pPr>
              <w:keepNext w:val="1"/>
              <w:keepLines w:val="1"/>
              <w:rPr>
                <w:rFonts w:ascii="Garamond" w:cs="Garamond" w:eastAsia="Garamond" w:hAnsi="Garamond"/>
              </w:rPr>
            </w:pPr>
            <w:r w:rsidDel="00000000" w:rsidR="00000000" w:rsidRPr="00000000">
              <w:rPr>
                <w:rFonts w:ascii="Garamond" w:cs="Garamond" w:eastAsia="Garamond" w:hAnsi="Garamond"/>
                <w:b w:val="1"/>
                <w:rtl w:val="0"/>
              </w:rPr>
              <w:t xml:space="preserve">Marketing, Sales and Service, and Entrepreneurship</w:t>
            </w:r>
            <w:r w:rsidDel="00000000" w:rsidR="00000000" w:rsidRPr="00000000">
              <w:rPr>
                <w:rFonts w:ascii="Garamond" w:cs="Garamond" w:eastAsia="Garamond" w:hAnsi="Garamond"/>
                <w:rtl w:val="0"/>
              </w:rPr>
              <w:t xml:space="preserve"> </w:t>
            </w:r>
          </w:p>
          <w:p w:rsidR="00000000" w:rsidDel="00000000" w:rsidP="00000000" w:rsidRDefault="00000000" w:rsidRPr="00000000" w14:paraId="00000968">
            <w:pPr>
              <w:keepNext w:val="1"/>
              <w:keepLines w:val="1"/>
              <w:rPr>
                <w:rFonts w:ascii="Garamond" w:cs="Garamond" w:eastAsia="Garamond" w:hAnsi="Garamond"/>
              </w:rPr>
            </w:pPr>
            <w:r w:rsidDel="00000000" w:rsidR="00000000" w:rsidRPr="00000000">
              <w:rPr>
                <w:rFonts w:ascii="Garamond" w:cs="Garamond" w:eastAsia="Garamond" w:hAnsi="Garamond"/>
                <w:b w:val="1"/>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69">
            <w:pPr>
              <w:keepNext w:val="1"/>
              <w:keepLines w:val="1"/>
              <w:rPr>
                <w:rFonts w:ascii="Garamond" w:cs="Garamond" w:eastAsia="Garamond" w:hAnsi="Garamond"/>
              </w:rPr>
            </w:pPr>
            <w:r w:rsidDel="00000000" w:rsidR="00000000" w:rsidRPr="00000000">
              <w:rPr>
                <w:rFonts w:ascii="Garamond" w:cs="Garamond" w:eastAsia="Garamond" w:hAnsi="Garamond"/>
                <w:rtl w:val="0"/>
              </w:rPr>
              <w:t xml:space="preserve">Advertising </w:t>
            </w:r>
          </w:p>
          <w:p w:rsidR="00000000" w:rsidDel="00000000" w:rsidP="00000000" w:rsidRDefault="00000000" w:rsidRPr="00000000" w14:paraId="0000096A">
            <w:pPr>
              <w:keepNext w:val="1"/>
              <w:keepLines w:val="1"/>
              <w:rPr>
                <w:rFonts w:ascii="Garamond" w:cs="Garamond" w:eastAsia="Garamond" w:hAnsi="Garamond"/>
              </w:rPr>
            </w:pPr>
            <w:r w:rsidDel="00000000" w:rsidR="00000000" w:rsidRPr="00000000">
              <w:rPr>
                <w:rFonts w:ascii="Garamond" w:cs="Garamond" w:eastAsia="Garamond" w:hAnsi="Garamond"/>
                <w:rtl w:val="0"/>
              </w:rPr>
              <w:t xml:space="preserve">Marketing I </w:t>
            </w:r>
          </w:p>
          <w:p w:rsidR="00000000" w:rsidDel="00000000" w:rsidP="00000000" w:rsidRDefault="00000000" w:rsidRPr="00000000" w14:paraId="0000096B">
            <w:pPr>
              <w:keepNext w:val="1"/>
              <w:keepLines w:val="1"/>
              <w:rPr>
                <w:rFonts w:ascii="Garamond" w:cs="Garamond" w:eastAsia="Garamond" w:hAnsi="Garamond"/>
              </w:rPr>
            </w:pPr>
            <w:r w:rsidDel="00000000" w:rsidR="00000000" w:rsidRPr="00000000">
              <w:rPr>
                <w:rFonts w:ascii="Garamond" w:cs="Garamond" w:eastAsia="Garamond" w:hAnsi="Garamond"/>
                <w:rtl w:val="0"/>
              </w:rPr>
              <w:t xml:space="preserve">Marketing II </w:t>
            </w:r>
          </w:p>
          <w:p w:rsidR="00000000" w:rsidDel="00000000" w:rsidP="00000000" w:rsidRDefault="00000000" w:rsidRPr="00000000" w14:paraId="0000096C">
            <w:pPr>
              <w:keepNext w:val="1"/>
              <w:keepLines w:val="1"/>
              <w:rPr>
                <w:rFonts w:ascii="Garamond" w:cs="Garamond" w:eastAsia="Garamond" w:hAnsi="Garamond"/>
              </w:rPr>
            </w:pPr>
            <w:r w:rsidDel="00000000" w:rsidR="00000000" w:rsidRPr="00000000">
              <w:rPr>
                <w:rFonts w:ascii="Garamond" w:cs="Garamond" w:eastAsia="Garamond" w:hAnsi="Garamond"/>
                <w:rtl w:val="0"/>
              </w:rPr>
              <w:t xml:space="preserve">Marketing III </w:t>
            </w:r>
          </w:p>
          <w:p w:rsidR="00000000" w:rsidDel="00000000" w:rsidP="00000000" w:rsidRDefault="00000000" w:rsidRPr="00000000" w14:paraId="0000096D">
            <w:pPr>
              <w:keepNext w:val="1"/>
              <w:keepLines w:val="1"/>
              <w:rPr>
                <w:rFonts w:ascii="Garamond" w:cs="Garamond" w:eastAsia="Garamond" w:hAnsi="Garamond"/>
              </w:rPr>
            </w:pPr>
            <w:r w:rsidDel="00000000" w:rsidR="00000000" w:rsidRPr="00000000">
              <w:rPr>
                <w:rFonts w:ascii="Garamond" w:cs="Garamond" w:eastAsia="Garamond" w:hAnsi="Garamond"/>
                <w:rtl w:val="0"/>
              </w:rPr>
              <w:t xml:space="preserve">Sports and Entertainment Marketing </w:t>
            </w:r>
          </w:p>
        </w:tc>
      </w:tr>
      <w:tr>
        <w:trPr>
          <w:cantSplit w:val="0"/>
          <w:trHeight w:val="186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6E">
            <w:pPr>
              <w:rPr>
                <w:rFonts w:ascii="Garamond" w:cs="Garamond" w:eastAsia="Garamond" w:hAnsi="Garamond"/>
              </w:rPr>
            </w:pPr>
            <w:r w:rsidDel="00000000" w:rsidR="00000000" w:rsidRPr="00000000">
              <w:rPr>
                <w:rFonts w:ascii="Garamond" w:cs="Garamond" w:eastAsia="Garamond" w:hAnsi="Garamond"/>
                <w:b w:val="1"/>
                <w:rtl w:val="0"/>
              </w:rPr>
              <w:t xml:space="preserve">Radio and Television Broadcasting</w:t>
            </w:r>
            <w:r w:rsidDel="00000000" w:rsidR="00000000" w:rsidRPr="00000000">
              <w:rPr>
                <w:rFonts w:ascii="Garamond" w:cs="Garamond" w:eastAsia="Garamond" w:hAnsi="Garamond"/>
                <w:rtl w:val="0"/>
              </w:rPr>
              <w:t xml:space="preserve"> </w:t>
            </w:r>
          </w:p>
          <w:p w:rsidR="00000000" w:rsidDel="00000000" w:rsidP="00000000" w:rsidRDefault="00000000" w:rsidRPr="00000000" w14:paraId="0000096F">
            <w:pPr>
              <w:rPr>
                <w:rFonts w:ascii="Garamond" w:cs="Garamond" w:eastAsia="Garamond" w:hAnsi="Garamond"/>
              </w:rPr>
            </w:pPr>
            <w:r w:rsidDel="00000000" w:rsidR="00000000" w:rsidRPr="00000000">
              <w:rPr>
                <w:rFonts w:ascii="Garamond" w:cs="Garamond" w:eastAsia="Garamond" w:hAnsi="Garamond"/>
                <w:b w:val="1"/>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70">
            <w:pPr>
              <w:rPr>
                <w:rFonts w:ascii="Garamond" w:cs="Garamond" w:eastAsia="Garamond" w:hAnsi="Garamond"/>
              </w:rPr>
            </w:pPr>
            <w:r w:rsidDel="00000000" w:rsidR="00000000" w:rsidRPr="00000000">
              <w:rPr>
                <w:rFonts w:ascii="Garamond" w:cs="Garamond" w:eastAsia="Garamond" w:hAnsi="Garamond"/>
                <w:rtl w:val="0"/>
              </w:rPr>
              <w:t xml:space="preserve">Television Production I </w:t>
            </w:r>
          </w:p>
          <w:p w:rsidR="00000000" w:rsidDel="00000000" w:rsidP="00000000" w:rsidRDefault="00000000" w:rsidRPr="00000000" w14:paraId="00000971">
            <w:pPr>
              <w:rPr>
                <w:rFonts w:ascii="Garamond" w:cs="Garamond" w:eastAsia="Garamond" w:hAnsi="Garamond"/>
              </w:rPr>
            </w:pPr>
            <w:r w:rsidDel="00000000" w:rsidR="00000000" w:rsidRPr="00000000">
              <w:rPr>
                <w:rFonts w:ascii="Garamond" w:cs="Garamond" w:eastAsia="Garamond" w:hAnsi="Garamond"/>
                <w:rtl w:val="0"/>
              </w:rPr>
              <w:t xml:space="preserve">Television Production II </w:t>
            </w:r>
          </w:p>
          <w:p w:rsidR="00000000" w:rsidDel="00000000" w:rsidP="00000000" w:rsidRDefault="00000000" w:rsidRPr="00000000" w14:paraId="00000972">
            <w:pPr>
              <w:rPr>
                <w:rFonts w:ascii="Garamond" w:cs="Garamond" w:eastAsia="Garamond" w:hAnsi="Garamond"/>
              </w:rPr>
            </w:pPr>
            <w:r w:rsidDel="00000000" w:rsidR="00000000" w:rsidRPr="00000000">
              <w:rPr>
                <w:rFonts w:ascii="Garamond" w:cs="Garamond" w:eastAsia="Garamond" w:hAnsi="Garamond"/>
                <w:rtl w:val="0"/>
              </w:rPr>
              <w:t xml:space="preserve">Television Production III </w:t>
            </w:r>
          </w:p>
          <w:p w:rsidR="00000000" w:rsidDel="00000000" w:rsidP="00000000" w:rsidRDefault="00000000" w:rsidRPr="00000000" w14:paraId="00000973">
            <w:pPr>
              <w:rPr>
                <w:rFonts w:ascii="Garamond" w:cs="Garamond" w:eastAsia="Garamond" w:hAnsi="Garamond"/>
              </w:rPr>
            </w:pPr>
            <w:r w:rsidDel="00000000" w:rsidR="00000000" w:rsidRPr="00000000">
              <w:rPr>
                <w:rFonts w:ascii="Garamond" w:cs="Garamond" w:eastAsia="Garamond" w:hAnsi="Garamond"/>
                <w:rtl w:val="0"/>
              </w:rPr>
              <w:t xml:space="preserve">Television Production IV </w:t>
            </w:r>
          </w:p>
          <w:p w:rsidR="00000000" w:rsidDel="00000000" w:rsidP="00000000" w:rsidRDefault="00000000" w:rsidRPr="00000000" w14:paraId="00000974">
            <w:pPr>
              <w:rPr>
                <w:rFonts w:ascii="Garamond" w:cs="Garamond" w:eastAsia="Garamond" w:hAnsi="Garamond"/>
              </w:rPr>
            </w:pPr>
            <w:r w:rsidDel="00000000" w:rsidR="00000000" w:rsidRPr="00000000">
              <w:rPr>
                <w:rFonts w:ascii="Garamond" w:cs="Garamond" w:eastAsia="Garamond" w:hAnsi="Garamond"/>
                <w:rtl w:val="0"/>
              </w:rPr>
              <w:t xml:space="preserve">Television Production V </w:t>
            </w:r>
          </w:p>
          <w:p w:rsidR="00000000" w:rsidDel="00000000" w:rsidP="00000000" w:rsidRDefault="00000000" w:rsidRPr="00000000" w14:paraId="00000975">
            <w:pPr>
              <w:rPr>
                <w:rFonts w:ascii="Garamond" w:cs="Garamond" w:eastAsia="Garamond" w:hAnsi="Garamond"/>
              </w:rPr>
            </w:pPr>
            <w:r w:rsidDel="00000000" w:rsidR="00000000" w:rsidRPr="00000000">
              <w:rPr>
                <w:rFonts w:ascii="Garamond" w:cs="Garamond" w:eastAsia="Garamond" w:hAnsi="Garamond"/>
                <w:rtl w:val="0"/>
              </w:rPr>
              <w:t xml:space="preserve">Television Production VI </w:t>
            </w:r>
          </w:p>
          <w:p w:rsidR="00000000" w:rsidDel="00000000" w:rsidP="00000000" w:rsidRDefault="00000000" w:rsidRPr="00000000" w14:paraId="00000976">
            <w:pPr>
              <w:rPr>
                <w:rFonts w:ascii="Garamond" w:cs="Garamond" w:eastAsia="Garamond" w:hAnsi="Garamond"/>
              </w:rPr>
            </w:pPr>
            <w:r w:rsidDel="00000000" w:rsidR="00000000" w:rsidRPr="00000000">
              <w:rPr>
                <w:rFonts w:ascii="Garamond" w:cs="Garamond" w:eastAsia="Garamond" w:hAnsi="Garamond"/>
                <w:rtl w:val="0"/>
              </w:rPr>
              <w:t xml:space="preserve">Television Production VII </w:t>
            </w:r>
          </w:p>
          <w:p w:rsidR="00000000" w:rsidDel="00000000" w:rsidP="00000000" w:rsidRDefault="00000000" w:rsidRPr="00000000" w14:paraId="00000977">
            <w:pPr>
              <w:rPr>
                <w:rFonts w:ascii="Garamond" w:cs="Garamond" w:eastAsia="Garamond" w:hAnsi="Garamond"/>
              </w:rPr>
            </w:pPr>
            <w:r w:rsidDel="00000000" w:rsidR="00000000" w:rsidRPr="00000000">
              <w:rPr>
                <w:rFonts w:ascii="Garamond" w:cs="Garamond" w:eastAsia="Garamond" w:hAnsi="Garamond"/>
                <w:rtl w:val="0"/>
              </w:rPr>
              <w:t xml:space="preserve">Television Production VIII </w:t>
            </w:r>
          </w:p>
        </w:tc>
      </w:tr>
    </w:tbl>
    <w:p w:rsidR="00000000" w:rsidDel="00000000" w:rsidP="00000000" w:rsidRDefault="00000000" w:rsidRPr="00000000" w14:paraId="00000978">
      <w:pPr>
        <w:pStyle w:val="Heading2"/>
        <w:rPr/>
      </w:pPr>
      <w:r w:rsidDel="00000000" w:rsidR="00000000" w:rsidRPr="00000000">
        <w:rPr>
          <w:rtl w:val="0"/>
        </w:rPr>
        <w:t xml:space="preserve">CAREERS AND TECHNICAL PROGRAMS THROUGH OTHER AGENCIES </w:t>
      </w:r>
    </w:p>
    <w:p w:rsidR="00000000" w:rsidDel="00000000" w:rsidP="00000000" w:rsidRDefault="00000000" w:rsidRPr="00000000" w14:paraId="00000979">
      <w:pPr>
        <w:keepNext w:val="1"/>
        <w:keepLines w:val="1"/>
        <w:spacing w:after="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Career and Technical Programs are available to Grosse Pointe Students through the Golightly Center, the Southeast and Southwest Macomb Area High School Consortiums, and other programs as needed beginning in grade 11. Enrollment is limited. See the counselor for more information. </w:t>
      </w:r>
    </w:p>
    <w:p w:rsidR="00000000" w:rsidDel="00000000" w:rsidP="00000000" w:rsidRDefault="00000000" w:rsidRPr="00000000" w14:paraId="0000097A">
      <w:pPr>
        <w:keepNext w:val="1"/>
        <w:keepLines w:val="1"/>
        <w:spacing w:after="24" w:before="120" w:lineRule="auto"/>
        <w:ind w:right="58"/>
        <w:rPr>
          <w:rFonts w:ascii="Garamond" w:cs="Garamond" w:eastAsia="Garamond" w:hAnsi="Garamond"/>
        </w:rPr>
      </w:pPr>
      <w:r w:rsidDel="00000000" w:rsidR="00000000" w:rsidRPr="00000000">
        <w:rPr>
          <w:rFonts w:ascii="Garamond" w:cs="Garamond" w:eastAsia="Garamond" w:hAnsi="Garamond"/>
          <w:b w:val="1"/>
          <w:rtl w:val="0"/>
        </w:rPr>
        <w:t xml:space="preserve">GOLIGHTLY CAREER AND TECHNICAL CENTER PROGRAMS ARE AS FOLLOWS: </w:t>
      </w:r>
      <w:r w:rsidDel="00000000" w:rsidR="00000000" w:rsidRPr="00000000">
        <w:rPr>
          <w:rtl w:val="0"/>
        </w:rPr>
      </w:r>
    </w:p>
    <w:tbl>
      <w:tblPr>
        <w:tblStyle w:val="Table26"/>
        <w:tblW w:w="10012.0" w:type="dxa"/>
        <w:jc w:val="left"/>
        <w:tblInd w:w="-106.0" w:type="dxa"/>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00"/>
      </w:tblPr>
      <w:tblGrid>
        <w:gridCol w:w="3887"/>
        <w:gridCol w:w="3432"/>
        <w:gridCol w:w="2693"/>
        <w:tblGridChange w:id="0">
          <w:tblGrid>
            <w:gridCol w:w="3887"/>
            <w:gridCol w:w="3432"/>
            <w:gridCol w:w="2693"/>
          </w:tblGrid>
        </w:tblGridChange>
      </w:tblGrid>
      <w:tr>
        <w:trPr>
          <w:cantSplit w:val="0"/>
          <w:trHeight w:val="564" w:hRule="atLeast"/>
          <w:tblHeader w:val="0"/>
        </w:trPr>
        <w:tc>
          <w:tcPr>
            <w:tcBorders>
              <w:top w:color="000000" w:space="0" w:sz="4" w:val="single"/>
              <w:left w:color="000000" w:space="0" w:sz="4" w:val="single"/>
              <w:bottom w:color="000000" w:space="0" w:sz="4" w:val="single"/>
              <w:right w:color="000000" w:space="0" w:sz="4" w:val="single"/>
            </w:tcBorders>
            <w:shd w:fill="f2f2f2" w:val="clear"/>
          </w:tcPr>
          <w:p w:rsidR="00000000" w:rsidDel="00000000" w:rsidP="00000000" w:rsidRDefault="00000000" w:rsidRPr="00000000" w14:paraId="0000097B">
            <w:pPr>
              <w:ind w:right="2"/>
              <w:jc w:val="center"/>
              <w:rPr>
                <w:rFonts w:ascii="Times New Roman" w:cs="Times New Roman" w:eastAsia="Times New Roman" w:hAnsi="Times New Roman"/>
                <w:b w:val="1"/>
                <w:sz w:val="20"/>
                <w:szCs w:val="20"/>
              </w:rPr>
            </w:pPr>
            <w:r w:rsidDel="00000000" w:rsidR="00000000" w:rsidRPr="00000000">
              <w:rPr>
                <w:rFonts w:ascii="Garamond" w:cs="Garamond" w:eastAsia="Garamond" w:hAnsi="Garamond"/>
                <w:sz w:val="24"/>
                <w:szCs w:val="24"/>
                <w:rtl w:val="0"/>
              </w:rPr>
              <w:t xml:space="preserve"> </w:t>
            </w:r>
            <w:r w:rsidDel="00000000" w:rsidR="00000000" w:rsidRPr="00000000">
              <w:rPr>
                <w:rFonts w:ascii="Times New Roman" w:cs="Times New Roman" w:eastAsia="Times New Roman" w:hAnsi="Times New Roman"/>
                <w:b w:val="1"/>
                <w:sz w:val="20"/>
                <w:szCs w:val="20"/>
                <w:rtl w:val="0"/>
              </w:rPr>
              <w:t xml:space="preserve">Trade &amp; Industry </w:t>
            </w:r>
          </w:p>
          <w:p w:rsidR="00000000" w:rsidDel="00000000" w:rsidP="00000000" w:rsidRDefault="00000000" w:rsidRPr="00000000" w14:paraId="0000097C">
            <w:pPr>
              <w:ind w:right="2"/>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Agriscience (Horticulture/Floriculture)</w:t>
            </w:r>
          </w:p>
          <w:p w:rsidR="00000000" w:rsidDel="00000000" w:rsidP="00000000" w:rsidRDefault="00000000" w:rsidRPr="00000000" w14:paraId="0000097D">
            <w:pPr>
              <w:ind w:right="2"/>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Automotive Body Repair</w:t>
            </w:r>
          </w:p>
          <w:p w:rsidR="00000000" w:rsidDel="00000000" w:rsidP="00000000" w:rsidRDefault="00000000" w:rsidRPr="00000000" w14:paraId="0000097E">
            <w:pPr>
              <w:ind w:right="2"/>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Automotive Service Technology</w:t>
            </w:r>
          </w:p>
          <w:p w:rsidR="00000000" w:rsidDel="00000000" w:rsidP="00000000" w:rsidRDefault="00000000" w:rsidRPr="00000000" w14:paraId="0000097F">
            <w:pPr>
              <w:ind w:right="2"/>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Computer-Aided Drafting</w:t>
            </w:r>
          </w:p>
          <w:p w:rsidR="00000000" w:rsidDel="00000000" w:rsidP="00000000" w:rsidRDefault="00000000" w:rsidRPr="00000000" w14:paraId="00000980">
            <w:pPr>
              <w:numPr>
                <w:ilvl w:val="0"/>
                <w:numId w:val="8"/>
              </w:numPr>
              <w:spacing w:after="31" w:line="250" w:lineRule="auto"/>
              <w:ind w:left="360" w:hanging="360"/>
              <w:jc w:val="center"/>
              <w:rPr/>
            </w:pPr>
            <w:r w:rsidDel="00000000" w:rsidR="00000000" w:rsidRPr="00000000">
              <w:rPr>
                <w:rFonts w:ascii="Times New Roman" w:cs="Times New Roman" w:eastAsia="Times New Roman" w:hAnsi="Times New Roman"/>
                <w:sz w:val="20"/>
                <w:szCs w:val="20"/>
                <w:rtl w:val="0"/>
              </w:rPr>
              <w:t xml:space="preserve">Welding and Cutting</w:t>
            </w:r>
            <w:r w:rsidDel="00000000" w:rsidR="00000000" w:rsidRPr="00000000">
              <w:rPr>
                <w:rtl w:val="0"/>
              </w:rPr>
            </w:r>
          </w:p>
          <w:p w:rsidR="00000000" w:rsidDel="00000000" w:rsidP="00000000" w:rsidRDefault="00000000" w:rsidRPr="00000000" w14:paraId="00000981">
            <w:pPr>
              <w:ind w:right="2"/>
              <w:jc w:val="cente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Pr>
          <w:p w:rsidR="00000000" w:rsidDel="00000000" w:rsidP="00000000" w:rsidRDefault="00000000" w:rsidRPr="00000000" w14:paraId="00000982">
            <w:pPr>
              <w:ind w:right="2"/>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Business Services &amp; Technology </w:t>
            </w:r>
          </w:p>
          <w:p w:rsidR="00000000" w:rsidDel="00000000" w:rsidP="00000000" w:rsidRDefault="00000000" w:rsidRPr="00000000" w14:paraId="00000983">
            <w:pPr>
              <w:ind w:right="2"/>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Academy of Travel and Tourism</w:t>
            </w:r>
          </w:p>
          <w:p w:rsidR="00000000" w:rsidDel="00000000" w:rsidP="00000000" w:rsidRDefault="00000000" w:rsidRPr="00000000" w14:paraId="00000984">
            <w:pPr>
              <w:ind w:right="2"/>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Academy of Information</w:t>
            </w:r>
          </w:p>
          <w:p w:rsidR="00000000" w:rsidDel="00000000" w:rsidP="00000000" w:rsidRDefault="00000000" w:rsidRPr="00000000" w14:paraId="00000985">
            <w:pPr>
              <w:ind w:right="2"/>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Technology (AOIT)</w:t>
            </w:r>
          </w:p>
          <w:p w:rsidR="00000000" w:rsidDel="00000000" w:rsidP="00000000" w:rsidRDefault="00000000" w:rsidRPr="00000000" w14:paraId="00000986">
            <w:pPr>
              <w:ind w:right="2"/>
              <w:jc w:val="center"/>
              <w:rPr/>
            </w:pPr>
            <w:r w:rsidDel="00000000" w:rsidR="00000000" w:rsidRPr="00000000">
              <w:rPr>
                <w:rFonts w:ascii="Times New Roman" w:cs="Times New Roman" w:eastAsia="Times New Roman" w:hAnsi="Times New Roman"/>
                <w:sz w:val="20"/>
                <w:szCs w:val="20"/>
                <w:rtl w:val="0"/>
              </w:rPr>
              <w:t xml:space="preserve">Call Center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Pr>
          <w:p w:rsidR="00000000" w:rsidDel="00000000" w:rsidP="00000000" w:rsidRDefault="00000000" w:rsidRPr="00000000" w14:paraId="00000987">
            <w:pPr>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Food Management, Production And Services </w:t>
            </w:r>
          </w:p>
          <w:p w:rsidR="00000000" w:rsidDel="00000000" w:rsidP="00000000" w:rsidRDefault="00000000" w:rsidRPr="00000000" w14:paraId="00000988">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Hospitality and Food</w:t>
            </w:r>
          </w:p>
          <w:p w:rsidR="00000000" w:rsidDel="00000000" w:rsidP="00000000" w:rsidRDefault="00000000" w:rsidRPr="00000000" w14:paraId="00000989">
            <w:pPr>
              <w:jc w:val="center"/>
              <w:rPr/>
            </w:pPr>
            <w:r w:rsidDel="00000000" w:rsidR="00000000" w:rsidRPr="00000000">
              <w:rPr>
                <w:rFonts w:ascii="Times New Roman" w:cs="Times New Roman" w:eastAsia="Times New Roman" w:hAnsi="Times New Roman"/>
                <w:sz w:val="20"/>
                <w:szCs w:val="20"/>
                <w:rtl w:val="0"/>
              </w:rPr>
              <w:t xml:space="preserve">Meat Cutting and Charcuterie</w:t>
            </w:r>
            <w:r w:rsidDel="00000000" w:rsidR="00000000" w:rsidRPr="00000000">
              <w:rPr>
                <w:rtl w:val="0"/>
              </w:rPr>
            </w:r>
          </w:p>
        </w:tc>
      </w:tr>
    </w:tbl>
    <w:p w:rsidR="00000000" w:rsidDel="00000000" w:rsidP="00000000" w:rsidRDefault="00000000" w:rsidRPr="00000000" w14:paraId="0000098A">
      <w:pPr>
        <w:spacing w:after="4" w:before="120" w:line="252.00000000000003" w:lineRule="auto"/>
        <w:ind w:hanging="14"/>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Golightly requires an overall GPA of 2.0 or better with a good attendance record as part of its admission requirements. </w:t>
      </w:r>
      <w:r w:rsidDel="00000000" w:rsidR="00000000" w:rsidRPr="00000000">
        <w:rPr>
          <w:rtl w:val="0"/>
        </w:rPr>
      </w:r>
    </w:p>
    <w:p w:rsidR="00000000" w:rsidDel="00000000" w:rsidP="00000000" w:rsidRDefault="00000000" w:rsidRPr="00000000" w14:paraId="0000098B">
      <w:pPr>
        <w:spacing w:after="2" w:before="120" w:line="242" w:lineRule="auto"/>
        <w:ind w:right="-14" w:hanging="14"/>
        <w:jc w:val="both"/>
        <w:rPr>
          <w:rFonts w:ascii="Garamond" w:cs="Garamond" w:eastAsia="Garamond" w:hAnsi="Garamond"/>
        </w:rPr>
      </w:pPr>
      <w:r w:rsidDel="00000000" w:rsidR="00000000" w:rsidRPr="00000000">
        <w:rPr>
          <w:rFonts w:ascii="Garamond" w:cs="Garamond" w:eastAsia="Garamond" w:hAnsi="Garamond"/>
          <w:sz w:val="24"/>
          <w:szCs w:val="24"/>
          <w:rtl w:val="0"/>
        </w:rPr>
        <w:t xml:space="preserve">Students’ updated Educational Development Plan (EDP) through Naviance needs to demonstrate the career pathway alignment with the requested vocational program application for Golightly and both the Southeast and Southwest consortium programs. </w:t>
      </w:r>
      <w:r w:rsidDel="00000000" w:rsidR="00000000" w:rsidRPr="00000000">
        <w:rPr>
          <w:rtl w:val="0"/>
        </w:rPr>
      </w:r>
    </w:p>
    <w:p w:rsidR="00000000" w:rsidDel="00000000" w:rsidP="00000000" w:rsidRDefault="00000000" w:rsidRPr="00000000" w14:paraId="0000098C">
      <w:pPr>
        <w:spacing w:after="43" w:before="120" w:line="252.00000000000003" w:lineRule="auto"/>
        <w:ind w:hanging="14"/>
        <w:rPr/>
      </w:pPr>
      <w:r w:rsidDel="00000000" w:rsidR="00000000" w:rsidRPr="00000000">
        <w:rPr>
          <w:rFonts w:ascii="Garamond" w:cs="Garamond" w:eastAsia="Garamond" w:hAnsi="Garamond"/>
          <w:b w:val="1"/>
          <w:sz w:val="24"/>
          <w:szCs w:val="24"/>
          <w:rtl w:val="0"/>
        </w:rPr>
        <w:t xml:space="preserve">For these programs, students must provide their own transportation</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tl w:val="0"/>
        </w:rPr>
      </w:r>
    </w:p>
    <w:p w:rsidR="00000000" w:rsidDel="00000000" w:rsidP="00000000" w:rsidRDefault="00000000" w:rsidRPr="00000000" w14:paraId="0000098D">
      <w:pPr>
        <w:spacing w:after="83" w:before="120" w:line="250" w:lineRule="auto"/>
        <w:ind w:hanging="14"/>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Enrollment is limited and not guaranteed. Please contact your counselor or the Grosse Pointe Public Schools’ Transition Services located at North High School for additional information. </w:t>
      </w:r>
    </w:p>
    <w:p w:rsidR="00000000" w:rsidDel="00000000" w:rsidP="00000000" w:rsidRDefault="00000000" w:rsidRPr="00000000" w14:paraId="0000098E">
      <w:pPr>
        <w:spacing w:after="4" w:line="251" w:lineRule="auto"/>
        <w:ind w:left="-5" w:hanging="1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 </w:t>
      </w:r>
      <w:r w:rsidDel="00000000" w:rsidR="00000000" w:rsidRPr="00000000">
        <w:rPr>
          <w:rFonts w:ascii="Garamond" w:cs="Garamond" w:eastAsia="Garamond" w:hAnsi="Garamond"/>
          <w:b w:val="1"/>
          <w:sz w:val="24"/>
          <w:szCs w:val="24"/>
          <w:rtl w:val="0"/>
        </w:rPr>
        <w:t xml:space="preserve">Career Technical Education Program Offerings</w:t>
      </w:r>
      <w:r w:rsidDel="00000000" w:rsidR="00000000" w:rsidRPr="00000000">
        <w:rPr>
          <w:rFonts w:ascii="Garamond" w:cs="Garamond" w:eastAsia="Garamond" w:hAnsi="Garamond"/>
          <w:sz w:val="24"/>
          <w:szCs w:val="24"/>
          <w:rtl w:val="0"/>
        </w:rPr>
        <w:t xml:space="preserve"> book is available upon request </w:t>
      </w:r>
    </w:p>
    <w:p w:rsidR="00000000" w:rsidDel="00000000" w:rsidP="00000000" w:rsidRDefault="00000000" w:rsidRPr="00000000" w14:paraId="0000098F">
      <w:pPr>
        <w:spacing w:after="0" w:lineRule="auto"/>
        <w:ind w:left="-5" w:hanging="10"/>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SOUTHEAST MACOMB CONSORTIUM CLASSES ARE AS FOLLOWS:</w:t>
      </w:r>
      <w:r w:rsidDel="00000000" w:rsidR="00000000" w:rsidRPr="00000000">
        <w:rPr>
          <w:rFonts w:ascii="Garamond" w:cs="Garamond" w:eastAsia="Garamond" w:hAnsi="Garamond"/>
          <w:sz w:val="24"/>
          <w:szCs w:val="24"/>
          <w:rtl w:val="0"/>
        </w:rPr>
        <w:t xml:space="preserve"> </w:t>
      </w:r>
    </w:p>
    <w:tbl>
      <w:tblPr>
        <w:tblStyle w:val="Table27"/>
        <w:tblW w:w="9286.0" w:type="dxa"/>
        <w:jc w:val="left"/>
        <w:tblInd w:w="-105.0" w:type="dxa"/>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00"/>
      </w:tblPr>
      <w:tblGrid>
        <w:gridCol w:w="5327"/>
        <w:gridCol w:w="3959"/>
        <w:tblGridChange w:id="0">
          <w:tblGrid>
            <w:gridCol w:w="5327"/>
            <w:gridCol w:w="3959"/>
          </w:tblGrid>
        </w:tblGridChange>
      </w:tblGrid>
      <w:tr>
        <w:trPr>
          <w:cantSplit w:val="0"/>
          <w:trHeight w:val="286" w:hRule="atLeast"/>
          <w:tblHeader w:val="0"/>
        </w:trPr>
        <w:tc>
          <w:tcPr>
            <w:tcBorders>
              <w:top w:color="000000" w:space="0" w:sz="4" w:val="single"/>
              <w:left w:color="000000" w:space="0" w:sz="4" w:val="single"/>
              <w:bottom w:color="000000" w:space="0" w:sz="4" w:val="single"/>
              <w:right w:color="000000" w:space="0" w:sz="4" w:val="single"/>
            </w:tcBorders>
            <w:shd w:fill="f2f2f2" w:val="clear"/>
          </w:tcPr>
          <w:p w:rsidR="00000000" w:rsidDel="00000000" w:rsidP="00000000" w:rsidRDefault="00000000" w:rsidRPr="00000000" w14:paraId="00000990">
            <w:pPr>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Course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Pr>
          <w:p w:rsidR="00000000" w:rsidDel="00000000" w:rsidP="00000000" w:rsidRDefault="00000000" w:rsidRPr="00000000" w14:paraId="00000991">
            <w:pPr>
              <w:ind w:left="1" w:firstLine="0"/>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Location </w:t>
            </w:r>
            <w:r w:rsidDel="00000000" w:rsidR="00000000" w:rsidRPr="00000000">
              <w:rPr>
                <w:rtl w:val="0"/>
              </w:rPr>
            </w:r>
          </w:p>
        </w:tc>
      </w:tr>
      <w:tr>
        <w:trPr>
          <w:cantSplit w:val="0"/>
          <w:trHeight w:val="28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92">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Auto Body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93">
            <w:pPr>
              <w:ind w:left="1"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Roseville </w:t>
            </w:r>
          </w:p>
        </w:tc>
      </w:tr>
      <w:tr>
        <w:trPr>
          <w:cantSplit w:val="0"/>
          <w:trHeight w:val="28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94">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Automotive Service Technology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95">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Lakeview, South Lake, East Detroit </w:t>
            </w:r>
          </w:p>
        </w:tc>
      </w:tr>
      <w:tr>
        <w:trPr>
          <w:cantSplit w:val="0"/>
          <w:trHeight w:val="28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96">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Building Trades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97">
            <w:pPr>
              <w:ind w:left="2"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Roseville </w:t>
            </w:r>
          </w:p>
        </w:tc>
      </w:tr>
      <w:tr>
        <w:trPr>
          <w:cantSplit w:val="0"/>
          <w:trHeight w:val="28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98">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Cosmetology – class time 2-5:30 PM (extended summer hours)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99">
            <w:pPr>
              <w:ind w:left="2"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See Southwest consortium list below. </w:t>
            </w:r>
          </w:p>
        </w:tc>
      </w:tr>
      <w:tr>
        <w:trPr>
          <w:cantSplit w:val="0"/>
          <w:trHeight w:val="28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9A">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Dental Assisting I &amp; II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9B">
            <w:pPr>
              <w:ind w:left="1"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Lake Shore </w:t>
            </w:r>
          </w:p>
        </w:tc>
      </w:tr>
      <w:tr>
        <w:trPr>
          <w:cantSplit w:val="0"/>
          <w:trHeight w:val="28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9C">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Design Studio w/Interior Design &amp; Catia Software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9D">
            <w:pPr>
              <w:ind w:left="1"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Lake Shore </w:t>
            </w:r>
          </w:p>
        </w:tc>
      </w:tr>
      <w:tr>
        <w:trPr>
          <w:cantSplit w:val="0"/>
          <w:trHeight w:val="28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9E">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Drafting/CAD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9F">
            <w:pPr>
              <w:ind w:left="2"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Harper Woods </w:t>
            </w:r>
          </w:p>
        </w:tc>
      </w:tr>
      <w:tr>
        <w:trPr>
          <w:cantSplit w:val="0"/>
          <w:trHeight w:val="28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A0">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Drafting &amp; Design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A1">
            <w:pPr>
              <w:ind w:left="2"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Lakeview, Roseville </w:t>
            </w:r>
          </w:p>
        </w:tc>
      </w:tr>
      <w:tr>
        <w:trPr>
          <w:cantSplit w:val="0"/>
          <w:trHeight w:val="28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A2">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Electronics – Basic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A3">
            <w:pPr>
              <w:ind w:left="1"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Lakeview </w:t>
            </w:r>
          </w:p>
        </w:tc>
      </w:tr>
      <w:tr>
        <w:trPr>
          <w:cantSplit w:val="0"/>
          <w:trHeight w:val="28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A4">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Health Occupations &amp; Pre-medical Careers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A5">
            <w:pPr>
              <w:ind w:left="1"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East Detroit, Lake Shore </w:t>
            </w:r>
          </w:p>
        </w:tc>
      </w:tr>
      <w:tr>
        <w:trPr>
          <w:cantSplit w:val="0"/>
          <w:trHeight w:val="28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A6">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Hospitality Services I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A7">
            <w:pPr>
              <w:ind w:left="1"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East Detroit </w:t>
            </w:r>
          </w:p>
        </w:tc>
      </w:tr>
      <w:tr>
        <w:trPr>
          <w:cantSplit w:val="0"/>
          <w:trHeight w:val="28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A8">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Hospitality Services*Prerequisite requirement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A9">
            <w:pPr>
              <w:ind w:left="2"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South Lake </w:t>
            </w:r>
          </w:p>
        </w:tc>
      </w:tr>
      <w:tr>
        <w:trPr>
          <w:cantSplit w:val="0"/>
          <w:trHeight w:val="28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AA">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Hospitality Services I &amp; II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AB">
            <w:pPr>
              <w:ind w:left="1"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Roseville </w:t>
            </w:r>
          </w:p>
        </w:tc>
      </w:tr>
      <w:tr>
        <w:trPr>
          <w:cantSplit w:val="0"/>
          <w:trHeight w:val="28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AC">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Law Enforcement I &amp; II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AD">
            <w:pPr>
              <w:ind w:left="2"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East Detroit (I also in Southwest Consortium) </w:t>
            </w:r>
          </w:p>
        </w:tc>
      </w:tr>
      <w:tr>
        <w:trPr>
          <w:cantSplit w:val="0"/>
          <w:trHeight w:val="28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AE">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Manufacturing Technology / Machine Trades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AF">
            <w:pPr>
              <w:ind w:left="1"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East Detroit, Roseville </w:t>
            </w:r>
          </w:p>
        </w:tc>
      </w:tr>
      <w:tr>
        <w:trPr>
          <w:cantSplit w:val="0"/>
          <w:trHeight w:val="28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B0">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Trade and Industry Electronics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B1">
            <w:pPr>
              <w:ind w:left="2"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Lakeview </w:t>
            </w:r>
          </w:p>
        </w:tc>
      </w:tr>
    </w:tbl>
    <w:p w:rsidR="00000000" w:rsidDel="00000000" w:rsidP="00000000" w:rsidRDefault="00000000" w:rsidRPr="00000000" w14:paraId="000009B2">
      <w:pPr>
        <w:spacing w:after="27"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 </w:t>
      </w:r>
    </w:p>
    <w:p w:rsidR="00000000" w:rsidDel="00000000" w:rsidP="00000000" w:rsidRDefault="00000000" w:rsidRPr="00000000" w14:paraId="000009B3">
      <w:pPr>
        <w:spacing w:after="32"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 </w:t>
      </w:r>
    </w:p>
    <w:p w:rsidR="00000000" w:rsidDel="00000000" w:rsidP="00000000" w:rsidRDefault="00000000" w:rsidRPr="00000000" w14:paraId="000009B4">
      <w:pPr>
        <w:spacing w:after="0" w:lineRule="auto"/>
        <w:ind w:left="-5" w:hanging="10"/>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SOUTHWEST MACOMB CONSORTIUM CLASSES ARE AS FOLLOWS: </w:t>
      </w:r>
      <w:r w:rsidDel="00000000" w:rsidR="00000000" w:rsidRPr="00000000">
        <w:rPr>
          <w:rtl w:val="0"/>
        </w:rPr>
      </w:r>
    </w:p>
    <w:tbl>
      <w:tblPr>
        <w:tblStyle w:val="Table28"/>
        <w:tblW w:w="9286.0" w:type="dxa"/>
        <w:jc w:val="left"/>
        <w:tblInd w:w="-106.0" w:type="dxa"/>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00"/>
      </w:tblPr>
      <w:tblGrid>
        <w:gridCol w:w="5147"/>
        <w:gridCol w:w="4139"/>
        <w:tblGridChange w:id="0">
          <w:tblGrid>
            <w:gridCol w:w="5147"/>
            <w:gridCol w:w="4139"/>
          </w:tblGrid>
        </w:tblGridChange>
      </w:tblGrid>
      <w:tr>
        <w:trPr>
          <w:cantSplit w:val="0"/>
          <w:trHeight w:val="286" w:hRule="atLeast"/>
          <w:tblHeader w:val="0"/>
        </w:trPr>
        <w:tc>
          <w:tcPr>
            <w:tcBorders>
              <w:top w:color="000000" w:space="0" w:sz="4" w:val="single"/>
              <w:left w:color="000000" w:space="0" w:sz="4" w:val="single"/>
              <w:bottom w:color="000000" w:space="0" w:sz="4" w:val="single"/>
              <w:right w:color="000000" w:space="0" w:sz="4" w:val="single"/>
            </w:tcBorders>
            <w:shd w:fill="f2f2f2" w:val="clear"/>
          </w:tcPr>
          <w:p w:rsidR="00000000" w:rsidDel="00000000" w:rsidP="00000000" w:rsidRDefault="00000000" w:rsidRPr="00000000" w14:paraId="000009B5">
            <w:pPr>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Course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Pr>
          <w:p w:rsidR="00000000" w:rsidDel="00000000" w:rsidP="00000000" w:rsidRDefault="00000000" w:rsidRPr="00000000" w14:paraId="000009B6">
            <w:pPr>
              <w:ind w:left="2" w:firstLine="0"/>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Location </w:t>
            </w:r>
            <w:r w:rsidDel="00000000" w:rsidR="00000000" w:rsidRPr="00000000">
              <w:rPr>
                <w:rtl w:val="0"/>
              </w:rPr>
            </w:r>
          </w:p>
        </w:tc>
      </w:tr>
      <w:tr>
        <w:trPr>
          <w:cantSplit w:val="0"/>
          <w:trHeight w:val="28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B7">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Automotive Technology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B8">
            <w:pPr>
              <w:ind w:left="3"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Fitzgerald High School, Van Dyke </w:t>
            </w:r>
          </w:p>
        </w:tc>
      </w:tr>
      <w:tr>
        <w:trPr>
          <w:cantSplit w:val="0"/>
          <w:trHeight w:val="28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B9">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Building Construction Technology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BA">
            <w:pPr>
              <w:ind w:left="2"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Fitzgerald High School, Van Dyke </w:t>
            </w:r>
          </w:p>
        </w:tc>
      </w:tr>
      <w:tr>
        <w:trPr>
          <w:cantSplit w:val="0"/>
          <w:trHeight w:val="28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BB">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Building Trades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BC">
            <w:pPr>
              <w:ind w:left="3"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Van Dyke </w:t>
            </w:r>
          </w:p>
        </w:tc>
      </w:tr>
      <w:tr>
        <w:trPr>
          <w:cantSplit w:val="0"/>
          <w:trHeight w:val="28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BD">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Cosmetology I &amp; II Class time 2-5:30 PM (extended summer hours)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BE">
            <w:pPr>
              <w:ind w:left="2"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Warren Woods Tower HS and Wrn Wds Ed Ctr </w:t>
            </w:r>
          </w:p>
        </w:tc>
      </w:tr>
      <w:tr>
        <w:trPr>
          <w:cantSplit w:val="0"/>
          <w:trHeight w:val="28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BF">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Drafting/CAD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C0">
            <w:pPr>
              <w:ind w:left="3"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Center Line, Van Dyke </w:t>
            </w:r>
          </w:p>
        </w:tc>
      </w:tr>
      <w:tr>
        <w:trPr>
          <w:cantSplit w:val="0"/>
          <w:trHeight w:val="28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C1">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Emergency Medical Technician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C2">
            <w:pPr>
              <w:ind w:left="1"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Center Line </w:t>
            </w:r>
          </w:p>
        </w:tc>
      </w:tr>
      <w:tr>
        <w:trPr>
          <w:cantSplit w:val="0"/>
          <w:trHeight w:val="28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C3">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Health Information Services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C4">
            <w:pPr>
              <w:ind w:left="2"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Warren Woods Tower High School </w:t>
            </w:r>
          </w:p>
        </w:tc>
      </w:tr>
      <w:tr>
        <w:trPr>
          <w:cantSplit w:val="0"/>
          <w:trHeight w:val="28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C5">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Law Enforcement * Recommendations required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C6">
            <w:pPr>
              <w:ind w:left="2"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Center Line </w:t>
            </w:r>
          </w:p>
        </w:tc>
      </w:tr>
      <w:tr>
        <w:trPr>
          <w:cantSplit w:val="0"/>
          <w:trHeight w:val="28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C7">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Manufacturing Technology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C8">
            <w:pPr>
              <w:ind w:left="3"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Center Line, Van Dyke </w:t>
            </w:r>
          </w:p>
        </w:tc>
      </w:tr>
      <w:tr>
        <w:trPr>
          <w:cantSplit w:val="0"/>
          <w:trHeight w:val="28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C9">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Medical Office Assistant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CA">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Warren Woods Tower High School </w:t>
            </w:r>
          </w:p>
        </w:tc>
      </w:tr>
      <w:tr>
        <w:trPr>
          <w:cantSplit w:val="0"/>
          <w:trHeight w:val="28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CB">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Nursing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CC">
            <w:pPr>
              <w:ind w:left="2"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Warren Woods Tower High School </w:t>
            </w:r>
          </w:p>
        </w:tc>
      </w:tr>
      <w:tr>
        <w:trPr>
          <w:cantSplit w:val="0"/>
          <w:trHeight w:val="28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CD">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Pharmacy Technology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CE">
            <w:pPr>
              <w:ind w:left="2"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Fitzgerald High School </w:t>
            </w:r>
          </w:p>
        </w:tc>
      </w:tr>
      <w:tr>
        <w:trPr>
          <w:cantSplit w:val="0"/>
          <w:trHeight w:val="28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CF">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3-D Animation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D0">
            <w:pPr>
              <w:ind w:left="2"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Center Line High School </w:t>
            </w:r>
          </w:p>
        </w:tc>
      </w:tr>
      <w:tr>
        <w:trPr>
          <w:cantSplit w:val="0"/>
          <w:trHeight w:val="28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D1">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Visual Imaging/Graphics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D2">
            <w:pPr>
              <w:ind w:left="1"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Center Line </w:t>
            </w:r>
          </w:p>
        </w:tc>
      </w:tr>
    </w:tbl>
    <w:p w:rsidR="00000000" w:rsidDel="00000000" w:rsidP="00000000" w:rsidRDefault="00000000" w:rsidRPr="00000000" w14:paraId="000009D3">
      <w:pPr>
        <w:spacing w:after="0" w:lineRule="auto"/>
        <w:ind w:left="-5" w:hanging="10"/>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For consortium programs, students must provide their own transportation. </w:t>
      </w:r>
      <w:r w:rsidDel="00000000" w:rsidR="00000000" w:rsidRPr="00000000">
        <w:rPr>
          <w:rtl w:val="0"/>
        </w:rPr>
      </w:r>
    </w:p>
    <w:p w:rsidR="00000000" w:rsidDel="00000000" w:rsidP="00000000" w:rsidRDefault="00000000" w:rsidRPr="00000000" w14:paraId="000009D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Enrollment is limited. Please contact your counselor, the CTE Coordinator, or the Grosse Pointe Schools Transition Services Department located at North High School for additional information. </w:t>
      </w:r>
    </w:p>
    <w:p w:rsidR="00000000" w:rsidDel="00000000" w:rsidP="00000000" w:rsidRDefault="00000000" w:rsidRPr="00000000" w14:paraId="000009D5">
      <w:pPr>
        <w:rPr>
          <w:rFonts w:ascii="Garamond" w:cs="Garamond" w:eastAsia="Garamond" w:hAnsi="Garamond"/>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9D6">
      <w:pPr>
        <w:pStyle w:val="Heading1"/>
        <w:tabs>
          <w:tab w:val="center" w:leader="none" w:pos="4680"/>
          <w:tab w:val="center" w:leader="none" w:pos="4680"/>
          <w:tab w:val="center" w:leader="none" w:pos="4680"/>
          <w:tab w:val="center" w:leader="none" w:pos="4680"/>
        </w:tabs>
        <w:rPr/>
      </w:pPr>
      <w:bookmarkStart w:colFirst="0" w:colLast="0" w:name="_heading=h.3cqmetx" w:id="54"/>
      <w:bookmarkEnd w:id="54"/>
      <w:r w:rsidDel="00000000" w:rsidR="00000000" w:rsidRPr="00000000">
        <w:rPr>
          <w:rtl w:val="0"/>
        </w:rPr>
        <w:t xml:space="preserve">Special Education </w:t>
      </w:r>
    </w:p>
    <w:p w:rsidR="00000000" w:rsidDel="00000000" w:rsidP="00000000" w:rsidRDefault="00000000" w:rsidRPr="00000000" w14:paraId="000009D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An Individualized Educational Planning Team (IEPT) determines the programs and services for each student while considering the least restrictive environment. Consideration will be given to provide the appropriate classes to meet the student’ educational and post-secondary needs. All classes below have as a requirement; recommendation through the IEPT process. </w:t>
      </w:r>
      <w:r w:rsidDel="00000000" w:rsidR="00000000" w:rsidRPr="00000000">
        <w:rPr>
          <w:rFonts w:ascii="Garamond" w:cs="Garamond" w:eastAsia="Garamond" w:hAnsi="Garamond"/>
          <w:b w:val="1"/>
          <w:i w:val="0"/>
          <w:smallCaps w:val="0"/>
          <w:strike w:val="0"/>
          <w:color w:val="000000"/>
          <w:sz w:val="24"/>
          <w:szCs w:val="24"/>
          <w:u w:val="single"/>
          <w:shd w:fill="auto" w:val="clear"/>
          <w:vertAlign w:val="baseline"/>
          <w:rtl w:val="0"/>
        </w:rPr>
        <w:t xml:space="preserve">Courses, and location of courses, listed below are subject to change based on individual student</w:t>
      </w: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 </w:t>
      </w:r>
      <w:r w:rsidDel="00000000" w:rsidR="00000000" w:rsidRPr="00000000">
        <w:rPr>
          <w:rFonts w:ascii="Garamond" w:cs="Garamond" w:eastAsia="Garamond" w:hAnsi="Garamond"/>
          <w:b w:val="1"/>
          <w:i w:val="0"/>
          <w:smallCaps w:val="0"/>
          <w:strike w:val="0"/>
          <w:color w:val="000000"/>
          <w:sz w:val="24"/>
          <w:szCs w:val="24"/>
          <w:u w:val="single"/>
          <w:shd w:fill="auto" w:val="clear"/>
          <w:vertAlign w:val="baseline"/>
          <w:rtl w:val="0"/>
        </w:rPr>
        <w:t xml:space="preserve">needs.</w:t>
      </w: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9D8">
      <w:pPr>
        <w:spacing w:after="162" w:before="240" w:lineRule="auto"/>
        <w:rPr/>
      </w:pPr>
      <w:r w:rsidDel="00000000" w:rsidR="00000000" w:rsidRPr="00000000">
        <w:rPr>
          <w:rFonts w:ascii="Raleway ExtraBold" w:cs="Raleway ExtraBold" w:eastAsia="Raleway ExtraBold" w:hAnsi="Raleway ExtraBold"/>
          <w:color w:val="084853"/>
          <w:sz w:val="28"/>
          <w:szCs w:val="28"/>
          <w:rtl w:val="0"/>
        </w:rPr>
        <w:t xml:space="preserve">WORK BASED LEARNING OPPORTUNITIES (North and South</w:t>
      </w:r>
      <w:r w:rsidDel="00000000" w:rsidR="00000000" w:rsidRPr="00000000">
        <w:rPr>
          <w:sz w:val="30"/>
          <w:szCs w:val="30"/>
          <w:rtl w:val="0"/>
        </w:rPr>
        <w:t xml:space="preserve">)</w:t>
      </w:r>
      <w:r w:rsidDel="00000000" w:rsidR="00000000" w:rsidRPr="00000000">
        <w:rPr>
          <w:rtl w:val="0"/>
        </w:rPr>
        <w:t xml:space="preserve"> </w:t>
      </w:r>
    </w:p>
    <w:p w:rsidR="00000000" w:rsidDel="00000000" w:rsidP="00000000" w:rsidRDefault="00000000" w:rsidRPr="00000000" w14:paraId="000009D9">
      <w:pPr>
        <w:spacing w:after="46" w:lineRule="auto"/>
        <w:ind w:right="50"/>
        <w:jc w:val="cente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Classes for 11</w:t>
      </w:r>
      <w:r w:rsidDel="00000000" w:rsidR="00000000" w:rsidRPr="00000000">
        <w:rPr>
          <w:rFonts w:ascii="Garamond" w:cs="Garamond" w:eastAsia="Garamond" w:hAnsi="Garamond"/>
          <w:sz w:val="24"/>
          <w:szCs w:val="24"/>
          <w:vertAlign w:val="superscript"/>
          <w:rtl w:val="0"/>
        </w:rPr>
        <w:t xml:space="preserve">th</w:t>
      </w:r>
      <w:r w:rsidDel="00000000" w:rsidR="00000000" w:rsidRPr="00000000">
        <w:rPr>
          <w:rFonts w:ascii="Garamond" w:cs="Garamond" w:eastAsia="Garamond" w:hAnsi="Garamond"/>
          <w:sz w:val="24"/>
          <w:szCs w:val="24"/>
          <w:rtl w:val="0"/>
        </w:rPr>
        <w:t xml:space="preserve"> grade thru postsecondary unless otherwise specified </w:t>
      </w:r>
    </w:p>
    <w:p w:rsidR="00000000" w:rsidDel="00000000" w:rsidP="00000000" w:rsidRDefault="00000000" w:rsidRPr="00000000" w14:paraId="000009DA">
      <w:pPr>
        <w:pStyle w:val="Heading3"/>
        <w:tabs>
          <w:tab w:val="right" w:leader="none" w:pos="9360"/>
          <w:tab w:val="right" w:leader="none" w:pos="9360"/>
          <w:tab w:val="right" w:leader="none" w:pos="9360"/>
          <w:tab w:val="right" w:leader="none" w:pos="9360"/>
        </w:tabs>
        <w:rPr/>
      </w:pPr>
      <w:r w:rsidDel="00000000" w:rsidR="00000000" w:rsidRPr="00000000">
        <w:rPr>
          <w:rtl w:val="0"/>
        </w:rPr>
        <w:t xml:space="preserve">686-1 – WORK BASED LEARNING - SEMESTER ONE  </w:t>
      </w:r>
    </w:p>
    <w:p w:rsidR="00000000" w:rsidDel="00000000" w:rsidP="00000000" w:rsidRDefault="00000000" w:rsidRPr="00000000" w14:paraId="000009DB">
      <w:pPr>
        <w:pBdr>
          <w:top w:space="0" w:sz="0" w:val="nil"/>
          <w:left w:space="0" w:sz="0" w:val="nil"/>
          <w:bottom w:space="0" w:sz="0" w:val="nil"/>
          <w:right w:space="0" w:sz="0" w:val="nil"/>
          <w:between w:space="0" w:sz="0" w:val="nil"/>
        </w:pBdr>
        <w:spacing w:after="280" w:before="120" w:line="240" w:lineRule="auto"/>
        <w:jc w:val="right"/>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.5 CREDIT</w:t>
      </w:r>
    </w:p>
    <w:p w:rsidR="00000000" w:rsidDel="00000000" w:rsidP="00000000" w:rsidRDefault="00000000" w:rsidRPr="00000000" w14:paraId="000009DC">
      <w:pPr>
        <w:pStyle w:val="Heading3"/>
        <w:tabs>
          <w:tab w:val="right" w:leader="none" w:pos="9360"/>
          <w:tab w:val="right" w:leader="none" w:pos="9360"/>
          <w:tab w:val="right" w:leader="none" w:pos="9360"/>
          <w:tab w:val="right" w:leader="none" w:pos="9360"/>
        </w:tabs>
        <w:rPr/>
      </w:pPr>
      <w:r w:rsidDel="00000000" w:rsidR="00000000" w:rsidRPr="00000000">
        <w:rPr>
          <w:rtl w:val="0"/>
        </w:rPr>
        <w:t xml:space="preserve">686-2 – WORK BASED LEARNING - SEMESTER TWO</w:t>
      </w:r>
    </w:p>
    <w:p w:rsidR="00000000" w:rsidDel="00000000" w:rsidP="00000000" w:rsidRDefault="00000000" w:rsidRPr="00000000" w14:paraId="000009DD">
      <w:pPr>
        <w:pBdr>
          <w:top w:space="0" w:sz="0" w:val="nil"/>
          <w:left w:space="0" w:sz="0" w:val="nil"/>
          <w:bottom w:space="0" w:sz="0" w:val="nil"/>
          <w:right w:space="0" w:sz="0" w:val="nil"/>
          <w:between w:space="0" w:sz="0" w:val="nil"/>
        </w:pBdr>
        <w:spacing w:after="280" w:before="120" w:line="240" w:lineRule="auto"/>
        <w:jc w:val="right"/>
        <w:rPr>
          <w:rFonts w:ascii="Garamond" w:cs="Garamond" w:eastAsia="Garamond" w:hAnsi="Garamond"/>
          <w:b w:val="1"/>
          <w:sz w:val="24"/>
          <w:szCs w:val="24"/>
        </w:rPr>
      </w:pPr>
      <w:r w:rsidDel="00000000" w:rsidR="00000000" w:rsidRPr="00000000">
        <w:rPr>
          <w:rFonts w:ascii="Garamond" w:cs="Garamond" w:eastAsia="Garamond" w:hAnsi="Garamond"/>
          <w:sz w:val="24"/>
          <w:szCs w:val="24"/>
          <w:rtl w:val="0"/>
        </w:rPr>
        <w:t xml:space="preserve"> </w:t>
      </w:r>
      <w:r w:rsidDel="00000000" w:rsidR="00000000" w:rsidRPr="00000000">
        <w:rPr>
          <w:rFonts w:ascii="Garamond" w:cs="Garamond" w:eastAsia="Garamond" w:hAnsi="Garamond"/>
          <w:b w:val="1"/>
          <w:sz w:val="24"/>
          <w:szCs w:val="24"/>
          <w:rtl w:val="0"/>
        </w:rPr>
        <w:t xml:space="preserve">.5 CREDIT </w:t>
      </w:r>
    </w:p>
    <w:p w:rsidR="00000000" w:rsidDel="00000000" w:rsidP="00000000" w:rsidRDefault="00000000" w:rsidRPr="00000000" w14:paraId="000009DE">
      <w:pPr>
        <w:pStyle w:val="Heading2"/>
        <w:rPr/>
      </w:pPr>
      <w:r w:rsidDel="00000000" w:rsidR="00000000" w:rsidRPr="00000000">
        <w:rPr>
          <w:rtl w:val="0"/>
        </w:rPr>
        <w:t xml:space="preserve">LEARNING RESOURCE CENTER (LRC) </w:t>
      </w:r>
    </w:p>
    <w:p w:rsidR="00000000" w:rsidDel="00000000" w:rsidP="00000000" w:rsidRDefault="00000000" w:rsidRPr="00000000" w14:paraId="000009DF">
      <w:pPr>
        <w:pStyle w:val="Heading3"/>
        <w:tabs>
          <w:tab w:val="right" w:leader="none" w:pos="9360"/>
          <w:tab w:val="right" w:leader="none" w:pos="9360"/>
          <w:tab w:val="right" w:leader="none" w:pos="9360"/>
          <w:tab w:val="right" w:leader="none" w:pos="9360"/>
        </w:tabs>
        <w:rPr/>
      </w:pPr>
      <w:r w:rsidDel="00000000" w:rsidR="00000000" w:rsidRPr="00000000">
        <w:rPr>
          <w:rFonts w:ascii="Times New Roman" w:cs="Times New Roman" w:eastAsia="Times New Roman" w:hAnsi="Times New Roman"/>
          <w:sz w:val="16"/>
          <w:szCs w:val="16"/>
          <w:rtl w:val="0"/>
        </w:rPr>
        <w:t xml:space="preserve"> </w:t>
      </w:r>
      <w:r w:rsidDel="00000000" w:rsidR="00000000" w:rsidRPr="00000000">
        <w:rPr>
          <w:rtl w:val="0"/>
        </w:rPr>
        <w:t xml:space="preserve">940 – LEARNING SKILLS - SEMESTER ONE</w:t>
      </w:r>
    </w:p>
    <w:p w:rsidR="00000000" w:rsidDel="00000000" w:rsidP="00000000" w:rsidRDefault="00000000" w:rsidRPr="00000000" w14:paraId="000009E0">
      <w:pPr>
        <w:pBdr>
          <w:top w:space="0" w:sz="0" w:val="nil"/>
          <w:left w:space="0" w:sz="0" w:val="nil"/>
          <w:bottom w:space="0" w:sz="0" w:val="nil"/>
          <w:right w:space="0" w:sz="0" w:val="nil"/>
          <w:between w:space="0" w:sz="0" w:val="nil"/>
        </w:pBdr>
        <w:spacing w:after="280" w:before="120" w:line="240" w:lineRule="auto"/>
        <w:jc w:val="right"/>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.5 CREDIT </w:t>
      </w:r>
    </w:p>
    <w:p w:rsidR="00000000" w:rsidDel="00000000" w:rsidP="00000000" w:rsidRDefault="00000000" w:rsidRPr="00000000" w14:paraId="000009E1">
      <w:pPr>
        <w:pStyle w:val="Heading3"/>
        <w:tabs>
          <w:tab w:val="right" w:leader="none" w:pos="9360"/>
          <w:tab w:val="right" w:leader="none" w:pos="9360"/>
          <w:tab w:val="right" w:leader="none" w:pos="9360"/>
          <w:tab w:val="right" w:leader="none" w:pos="9360"/>
        </w:tabs>
        <w:rPr/>
      </w:pPr>
      <w:r w:rsidDel="00000000" w:rsidR="00000000" w:rsidRPr="00000000">
        <w:rPr>
          <w:rtl w:val="0"/>
        </w:rPr>
        <w:t xml:space="preserve">941 – LEARNING SKILLS - SEMESTER TWO</w:t>
      </w:r>
    </w:p>
    <w:p w:rsidR="00000000" w:rsidDel="00000000" w:rsidP="00000000" w:rsidRDefault="00000000" w:rsidRPr="00000000" w14:paraId="000009E2">
      <w:pPr>
        <w:pBdr>
          <w:top w:space="0" w:sz="0" w:val="nil"/>
          <w:left w:space="0" w:sz="0" w:val="nil"/>
          <w:bottom w:space="0" w:sz="0" w:val="nil"/>
          <w:right w:space="0" w:sz="0" w:val="nil"/>
          <w:between w:space="0" w:sz="0" w:val="nil"/>
        </w:pBdr>
        <w:spacing w:after="280" w:before="120" w:line="240" w:lineRule="auto"/>
        <w:jc w:val="right"/>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.5 CREDIT </w:t>
      </w:r>
    </w:p>
    <w:p w:rsidR="00000000" w:rsidDel="00000000" w:rsidP="00000000" w:rsidRDefault="00000000" w:rsidRPr="00000000" w14:paraId="000009E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The purpose of the program is to assist students who have been identified through the IEPT process as needing supports of an LRC teacher. The LRC class will develop skills that are needed for school success while also addressing Individual IEP goals and objectives</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9E4">
      <w:pPr>
        <w:spacing w:after="70" w:lineRule="auto"/>
        <w:jc w:val="right"/>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tl w:val="0"/>
        </w:rPr>
      </w:r>
    </w:p>
    <w:p w:rsidR="00000000" w:rsidDel="00000000" w:rsidP="00000000" w:rsidRDefault="00000000" w:rsidRPr="00000000" w14:paraId="000009E5">
      <w:pPr>
        <w:pStyle w:val="Heading2"/>
        <w:keepLines w:val="1"/>
        <w:rPr/>
      </w:pPr>
      <w:r w:rsidDel="00000000" w:rsidR="00000000" w:rsidRPr="00000000">
        <w:rPr>
          <w:b w:val="1"/>
          <w:u w:val="single"/>
          <w:rtl w:val="0"/>
        </w:rPr>
        <w:t xml:space="preserve">Adjusted Learning Program (North and South)</w:t>
      </w:r>
      <w:r w:rsidDel="00000000" w:rsidR="00000000" w:rsidRPr="00000000">
        <w:rPr>
          <w:rFonts w:ascii="Times New Roman" w:cs="Times New Roman" w:eastAsia="Times New Roman" w:hAnsi="Times New Roman"/>
          <w:sz w:val="24"/>
          <w:szCs w:val="24"/>
          <w:rtl w:val="0"/>
        </w:rPr>
        <w:t xml:space="preserve"> </w:t>
        <w:br w:type="textWrapping"/>
      </w:r>
      <w:r w:rsidDel="00000000" w:rsidR="00000000" w:rsidRPr="00000000">
        <w:rPr>
          <w:rtl w:val="0"/>
        </w:rPr>
        <w:t xml:space="preserve">Classes for 9-12th grade unless otherwise specified</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9E6">
      <w:pPr>
        <w:keepNext w:val="1"/>
        <w:keepLines w:val="1"/>
        <w:spacing w:after="5" w:line="248.00000000000006" w:lineRule="auto"/>
        <w:ind w:left="-5" w:right="3" w:hanging="1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181 ALP English </w:t>
      </w:r>
    </w:p>
    <w:p w:rsidR="00000000" w:rsidDel="00000000" w:rsidP="00000000" w:rsidRDefault="00000000" w:rsidRPr="00000000" w14:paraId="000009E7">
      <w:pPr>
        <w:keepNext w:val="1"/>
        <w:keepLines w:val="1"/>
        <w:spacing w:after="5" w:line="248.00000000000006" w:lineRule="auto"/>
        <w:ind w:left="-5" w:right="3" w:hanging="1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183 ALP School Study Skills (semester) </w:t>
      </w:r>
    </w:p>
    <w:p w:rsidR="00000000" w:rsidDel="00000000" w:rsidP="00000000" w:rsidRDefault="00000000" w:rsidRPr="00000000" w14:paraId="000009E8">
      <w:pPr>
        <w:keepNext w:val="1"/>
        <w:keepLines w:val="1"/>
        <w:numPr>
          <w:ilvl w:val="0"/>
          <w:numId w:val="10"/>
        </w:numPr>
        <w:spacing w:after="5" w:line="248.00000000000006" w:lineRule="auto"/>
        <w:ind w:left="428" w:right="3" w:hanging="428"/>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ALP Social Studies </w:t>
      </w:r>
    </w:p>
    <w:p w:rsidR="00000000" w:rsidDel="00000000" w:rsidP="00000000" w:rsidRDefault="00000000" w:rsidRPr="00000000" w14:paraId="000009E9">
      <w:pPr>
        <w:keepNext w:val="1"/>
        <w:keepLines w:val="1"/>
        <w:numPr>
          <w:ilvl w:val="0"/>
          <w:numId w:val="10"/>
        </w:numPr>
        <w:spacing w:after="5" w:line="248.00000000000006" w:lineRule="auto"/>
        <w:ind w:left="428" w:right="3" w:hanging="428"/>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ALP US History </w:t>
      </w:r>
    </w:p>
    <w:p w:rsidR="00000000" w:rsidDel="00000000" w:rsidP="00000000" w:rsidRDefault="00000000" w:rsidRPr="00000000" w14:paraId="000009EA">
      <w:pPr>
        <w:keepNext w:val="1"/>
        <w:keepLines w:val="1"/>
        <w:numPr>
          <w:ilvl w:val="0"/>
          <w:numId w:val="11"/>
        </w:numPr>
        <w:spacing w:after="5" w:line="248.00000000000006" w:lineRule="auto"/>
        <w:ind w:left="450" w:right="3" w:hanging="428"/>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ALP Functional Math </w:t>
      </w:r>
    </w:p>
    <w:p w:rsidR="00000000" w:rsidDel="00000000" w:rsidP="00000000" w:rsidRDefault="00000000" w:rsidRPr="00000000" w14:paraId="000009EB">
      <w:pPr>
        <w:keepNext w:val="1"/>
        <w:keepLines w:val="1"/>
        <w:numPr>
          <w:ilvl w:val="0"/>
          <w:numId w:val="11"/>
        </w:numPr>
        <w:spacing w:after="5" w:line="248.00000000000006" w:lineRule="auto"/>
        <w:ind w:left="450" w:right="3" w:hanging="428"/>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ALP Civics </w:t>
      </w:r>
    </w:p>
    <w:p w:rsidR="00000000" w:rsidDel="00000000" w:rsidP="00000000" w:rsidRDefault="00000000" w:rsidRPr="00000000" w14:paraId="000009EC">
      <w:pPr>
        <w:keepNext w:val="1"/>
        <w:keepLines w:val="1"/>
        <w:spacing w:after="5" w:line="248.00000000000006" w:lineRule="auto"/>
        <w:ind w:left="-5" w:right="3" w:hanging="1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193 ALP Science </w:t>
      </w:r>
    </w:p>
    <w:p w:rsidR="00000000" w:rsidDel="00000000" w:rsidP="00000000" w:rsidRDefault="00000000" w:rsidRPr="00000000" w14:paraId="000009ED">
      <w:pPr>
        <w:keepNext w:val="1"/>
        <w:keepLines w:val="1"/>
        <w:numPr>
          <w:ilvl w:val="0"/>
          <w:numId w:val="5"/>
        </w:numPr>
        <w:spacing w:after="5" w:line="248.00000000000006" w:lineRule="auto"/>
        <w:ind w:left="428" w:right="3" w:hanging="428"/>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ALP Pre-Vocational Training (semester) (grades 9-12) </w:t>
      </w:r>
    </w:p>
    <w:p w:rsidR="00000000" w:rsidDel="00000000" w:rsidP="00000000" w:rsidRDefault="00000000" w:rsidRPr="00000000" w14:paraId="000009EE">
      <w:pPr>
        <w:keepNext w:val="1"/>
        <w:keepLines w:val="1"/>
        <w:numPr>
          <w:ilvl w:val="0"/>
          <w:numId w:val="5"/>
        </w:numPr>
        <w:spacing w:after="5" w:line="248.00000000000006" w:lineRule="auto"/>
        <w:ind w:left="428" w:right="3" w:hanging="428"/>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ALP Pre-Vocational Training (grades 9-12) </w:t>
      </w:r>
    </w:p>
    <w:p w:rsidR="00000000" w:rsidDel="00000000" w:rsidP="00000000" w:rsidRDefault="00000000" w:rsidRPr="00000000" w14:paraId="000009EF">
      <w:pPr>
        <w:keepNext w:val="1"/>
        <w:keepLines w:val="1"/>
        <w:numPr>
          <w:ilvl w:val="0"/>
          <w:numId w:val="5"/>
        </w:numPr>
        <w:spacing w:after="5" w:line="248.00000000000006" w:lineRule="auto"/>
        <w:ind w:left="428" w:right="3" w:hanging="428"/>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ALP In-School Work Experience (semester) (grades 9-12) </w:t>
      </w:r>
    </w:p>
    <w:p w:rsidR="00000000" w:rsidDel="00000000" w:rsidP="00000000" w:rsidRDefault="00000000" w:rsidRPr="00000000" w14:paraId="000009F0">
      <w:pPr>
        <w:keepNext w:val="1"/>
        <w:keepLines w:val="1"/>
        <w:numPr>
          <w:ilvl w:val="0"/>
          <w:numId w:val="5"/>
        </w:numPr>
        <w:spacing w:after="5" w:line="248.00000000000006" w:lineRule="auto"/>
        <w:ind w:left="428" w:right="3" w:hanging="428"/>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ALP In-School Work Experience (grades 9-12) </w:t>
      </w:r>
    </w:p>
    <w:p w:rsidR="00000000" w:rsidDel="00000000" w:rsidP="00000000" w:rsidRDefault="00000000" w:rsidRPr="00000000" w14:paraId="000009F1">
      <w:pPr>
        <w:keepNext w:val="1"/>
        <w:keepLines w:val="1"/>
        <w:numPr>
          <w:ilvl w:val="0"/>
          <w:numId w:val="5"/>
        </w:numPr>
        <w:spacing w:after="5" w:line="248.00000000000006" w:lineRule="auto"/>
        <w:ind w:left="428" w:right="3" w:hanging="428"/>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ALP Work Study (grade 12) </w:t>
      </w:r>
    </w:p>
    <w:p w:rsidR="00000000" w:rsidDel="00000000" w:rsidP="00000000" w:rsidRDefault="00000000" w:rsidRPr="00000000" w14:paraId="000009F2">
      <w:pPr>
        <w:keepNext w:val="1"/>
        <w:keepLines w:val="1"/>
        <w:spacing w:after="5" w:line="248.00000000000006" w:lineRule="auto"/>
        <w:ind w:left="-5" w:right="3" w:hanging="1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808 ALP Culinary Arts </w:t>
      </w:r>
    </w:p>
    <w:p w:rsidR="00000000" w:rsidDel="00000000" w:rsidP="00000000" w:rsidRDefault="00000000" w:rsidRPr="00000000" w14:paraId="000009F3">
      <w:pPr>
        <w:keepNext w:val="1"/>
        <w:keepLines w:val="1"/>
        <w:numPr>
          <w:ilvl w:val="0"/>
          <w:numId w:val="12"/>
        </w:numPr>
        <w:spacing w:after="5" w:line="248.00000000000006" w:lineRule="auto"/>
        <w:ind w:left="428" w:right="3" w:hanging="428"/>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ALP Independent Study (semester) </w:t>
      </w:r>
    </w:p>
    <w:p w:rsidR="00000000" w:rsidDel="00000000" w:rsidP="00000000" w:rsidRDefault="00000000" w:rsidRPr="00000000" w14:paraId="000009F4">
      <w:pPr>
        <w:keepNext w:val="1"/>
        <w:keepLines w:val="1"/>
        <w:numPr>
          <w:ilvl w:val="0"/>
          <w:numId w:val="12"/>
        </w:numPr>
        <w:spacing w:after="5" w:line="248.00000000000006" w:lineRule="auto"/>
        <w:ind w:left="428" w:right="3" w:hanging="428"/>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ALP Independent Study </w:t>
      </w:r>
    </w:p>
    <w:p w:rsidR="00000000" w:rsidDel="00000000" w:rsidP="00000000" w:rsidRDefault="00000000" w:rsidRPr="00000000" w14:paraId="000009F5">
      <w:pPr>
        <w:keepNext w:val="1"/>
        <w:keepLines w:val="1"/>
        <w:numPr>
          <w:ilvl w:val="0"/>
          <w:numId w:val="3"/>
        </w:numPr>
        <w:spacing w:after="5" w:line="248.00000000000006" w:lineRule="auto"/>
        <w:ind w:left="428" w:right="3" w:hanging="428"/>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ALP Physical Education (adapted PE) </w:t>
      </w:r>
    </w:p>
    <w:p w:rsidR="00000000" w:rsidDel="00000000" w:rsidP="00000000" w:rsidRDefault="00000000" w:rsidRPr="00000000" w14:paraId="000009F6">
      <w:pPr>
        <w:keepNext w:val="1"/>
        <w:keepLines w:val="1"/>
        <w:numPr>
          <w:ilvl w:val="0"/>
          <w:numId w:val="3"/>
        </w:numPr>
        <w:spacing w:after="5" w:line="248.00000000000006" w:lineRule="auto"/>
        <w:ind w:left="428" w:right="3" w:hanging="428"/>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ALP Music </w:t>
      </w:r>
    </w:p>
    <w:p w:rsidR="00000000" w:rsidDel="00000000" w:rsidP="00000000" w:rsidRDefault="00000000" w:rsidRPr="00000000" w14:paraId="000009F7">
      <w:pPr>
        <w:keepNext w:val="1"/>
        <w:keepLines w:val="1"/>
        <w:spacing w:after="5" w:line="248.00000000000006" w:lineRule="auto"/>
        <w:ind w:left="-5" w:right="3" w:hanging="10"/>
        <w:rPr/>
      </w:pPr>
      <w:r w:rsidDel="00000000" w:rsidR="00000000" w:rsidRPr="00000000">
        <w:rPr>
          <w:rFonts w:ascii="Garamond" w:cs="Garamond" w:eastAsia="Garamond" w:hAnsi="Garamond"/>
          <w:sz w:val="24"/>
          <w:szCs w:val="24"/>
          <w:rtl w:val="0"/>
        </w:rPr>
        <w:t xml:space="preserve">992 ALP Independent Living Skills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9F8">
      <w:pPr>
        <w:spacing w:after="198" w:before="240"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The purpose of the ALP program is to assist students who have been identified through the IEPT process as needing content area classes taught by a special education teacher. This program combines academic and vocational experiences while addressing individual IEP goals and objectives. </w:t>
      </w:r>
    </w:p>
    <w:p w:rsidR="00000000" w:rsidDel="00000000" w:rsidP="00000000" w:rsidRDefault="00000000" w:rsidRPr="00000000" w14:paraId="000009F9">
      <w:pPr>
        <w:pStyle w:val="Heading2"/>
        <w:rPr/>
      </w:pPr>
      <w:r w:rsidDel="00000000" w:rsidR="00000000" w:rsidRPr="00000000">
        <w:rPr>
          <w:rtl w:val="0"/>
        </w:rPr>
        <w:t xml:space="preserve">Adjusted Studies Program </w:t>
      </w:r>
    </w:p>
    <w:p w:rsidR="00000000" w:rsidDel="00000000" w:rsidP="00000000" w:rsidRDefault="00000000" w:rsidRPr="00000000" w14:paraId="000009F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The purpose of the Adjusted Study Program is to assist students who have been identified through the IEP process as needing support in both academic and social emotional areas. Students taking courses in this program work on individual goal and objectives as developed through the IEPT process. </w:t>
      </w:r>
    </w:p>
    <w:p w:rsidR="00000000" w:rsidDel="00000000" w:rsidP="00000000" w:rsidRDefault="00000000" w:rsidRPr="00000000" w14:paraId="000009FB">
      <w:pPr>
        <w:tabs>
          <w:tab w:val="left" w:leader="none" w:pos="1440"/>
          <w:tab w:val="center" w:leader="none" w:pos="1741"/>
          <w:tab w:val="center" w:leader="none" w:pos="5760"/>
        </w:tabs>
        <w:spacing w:after="9" w:before="120" w:line="278.00000000000006"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035 </w:t>
        <w:tab/>
        <w:t xml:space="preserve">STUDY SKILLS </w:t>
        <w:tab/>
        <w:t xml:space="preserve">(semester) </w:t>
      </w:r>
    </w:p>
    <w:p w:rsidR="00000000" w:rsidDel="00000000" w:rsidP="00000000" w:rsidRDefault="00000000" w:rsidRPr="00000000" w14:paraId="000009FC">
      <w:pPr>
        <w:tabs>
          <w:tab w:val="left" w:leader="none" w:pos="1440"/>
          <w:tab w:val="left" w:leader="none" w:pos="5310"/>
        </w:tabs>
        <w:spacing w:after="9" w:line="278.00000000000006" w:lineRule="auto"/>
        <w:ind w:right="2138"/>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039 </w:t>
        <w:tab/>
        <w:t xml:space="preserve">COPING SKILLS </w:t>
        <w:tab/>
        <w:t xml:space="preserve">(year)</w:t>
      </w:r>
    </w:p>
    <w:p w:rsidR="00000000" w:rsidDel="00000000" w:rsidP="00000000" w:rsidRDefault="00000000" w:rsidRPr="00000000" w14:paraId="000009FD">
      <w:pPr>
        <w:tabs>
          <w:tab w:val="left" w:leader="none" w:pos="1440"/>
          <w:tab w:val="left" w:leader="none" w:pos="5310"/>
        </w:tabs>
        <w:spacing w:after="9" w:line="278.00000000000006" w:lineRule="auto"/>
        <w:ind w:right="2138"/>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040 </w:t>
        <w:tab/>
        <w:t xml:space="preserve">STUDY SKILLS </w:t>
        <w:tab/>
        <w:t xml:space="preserve">(year) </w:t>
      </w:r>
    </w:p>
    <w:p w:rsidR="00000000" w:rsidDel="00000000" w:rsidP="00000000" w:rsidRDefault="00000000" w:rsidRPr="00000000" w14:paraId="000009FE">
      <w:pPr>
        <w:tabs>
          <w:tab w:val="left" w:leader="none" w:pos="1440"/>
          <w:tab w:val="center" w:leader="none" w:pos="1790"/>
          <w:tab w:val="center" w:leader="none" w:pos="3999"/>
          <w:tab w:val="left" w:leader="none" w:pos="5310"/>
          <w:tab w:val="center" w:leader="none" w:pos="6696"/>
        </w:tabs>
        <w:spacing w:after="9" w:line="278.00000000000006" w:lineRule="auto"/>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1042 </w:t>
        <w:tab/>
        <w:tab/>
        <w:t xml:space="preserve">IN SCHOOL WORK EXPERIENCE </w:t>
        <w:tab/>
        <w:t xml:space="preserve">(year) </w:t>
      </w:r>
    </w:p>
    <w:p w:rsidR="00000000" w:rsidDel="00000000" w:rsidP="00000000" w:rsidRDefault="00000000" w:rsidRPr="00000000" w14:paraId="000009FF">
      <w:pPr>
        <w:spacing w:after="0" w:lineRule="auto"/>
        <w:ind w:left="1591"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 </w:t>
      </w:r>
    </w:p>
    <w:p w:rsidR="00000000" w:rsidDel="00000000" w:rsidP="00000000" w:rsidRDefault="00000000" w:rsidRPr="00000000" w14:paraId="00000A00">
      <w:pPr>
        <w:spacing w:after="50" w:lineRule="auto"/>
        <w:rPr/>
      </w:pPr>
      <w:r w:rsidDel="00000000" w:rsidR="00000000" w:rsidRPr="00000000">
        <w:rPr>
          <w:rFonts w:ascii="Times New Roman" w:cs="Times New Roman" w:eastAsia="Times New Roman" w:hAnsi="Times New Roman"/>
          <w:b w:val="1"/>
          <w:sz w:val="30"/>
          <w:szCs w:val="30"/>
          <w:rtl w:val="0"/>
        </w:rPr>
        <w:t xml:space="preserve"> </w:t>
      </w:r>
      <w:r w:rsidDel="00000000" w:rsidR="00000000" w:rsidRPr="00000000">
        <w:rPr>
          <w:rtl w:val="0"/>
        </w:rPr>
      </w:r>
    </w:p>
    <w:p w:rsidR="00000000" w:rsidDel="00000000" w:rsidP="00000000" w:rsidRDefault="00000000" w:rsidRPr="00000000" w14:paraId="00000A01">
      <w:pPr>
        <w:pStyle w:val="Heading2"/>
        <w:keepLines w:val="1"/>
        <w:rPr/>
      </w:pPr>
      <w:r w:rsidDel="00000000" w:rsidR="00000000" w:rsidRPr="00000000">
        <w:rPr>
          <w:rtl w:val="0"/>
        </w:rPr>
        <w:t xml:space="preserve">Independent Learning Options</w:t>
      </w:r>
      <w:r w:rsidDel="00000000" w:rsidR="00000000" w:rsidRPr="00000000">
        <w:rPr>
          <w:vertAlign w:val="subscript"/>
          <w:rtl w:val="0"/>
        </w:rPr>
        <w:t xml:space="preserve"> </w:t>
      </w:r>
      <w:r w:rsidDel="00000000" w:rsidR="00000000" w:rsidRPr="00000000">
        <w:rPr>
          <w:rtl w:val="0"/>
        </w:rPr>
      </w:r>
    </w:p>
    <w:p w:rsidR="00000000" w:rsidDel="00000000" w:rsidP="00000000" w:rsidRDefault="00000000" w:rsidRPr="00000000" w14:paraId="00000A0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90" w:lineRule="auto"/>
        <w:ind w:left="0" w:right="0" w:hanging="14"/>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The purpose of the ILO program is to assist </w:t>
      </w: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post-secondary </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age students that have been identified through the IEPT process, as needing continued work in areas including independent living and work skills. These activities may be located at the high school, the community setting or in other natural community settings which are supervised by GPPS staff. The curriculum focuses on life skills, vocational skills and community-based work experiences as well as addressing individual goals and objectives. </w:t>
      </w:r>
    </w:p>
    <w:p w:rsidR="00000000" w:rsidDel="00000000" w:rsidP="00000000" w:rsidRDefault="00000000" w:rsidRPr="00000000" w14:paraId="00000A03">
      <w:pPr>
        <w:keepNext w:val="1"/>
        <w:keepLines w:val="1"/>
        <w:spacing w:after="13" w:before="120" w:line="250" w:lineRule="auto"/>
        <w:ind w:left="14" w:hanging="14"/>
        <w:jc w:val="both"/>
        <w:rPr/>
      </w:pPr>
      <w:r w:rsidDel="00000000" w:rsidR="00000000" w:rsidRPr="00000000">
        <w:rPr>
          <w:rFonts w:ascii="Garamond" w:cs="Garamond" w:eastAsia="Garamond" w:hAnsi="Garamond"/>
          <w:sz w:val="24"/>
          <w:szCs w:val="24"/>
          <w:rtl w:val="0"/>
        </w:rPr>
        <w:t xml:space="preserve">All courses are two semesters and one credit</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A04">
      <w:pPr>
        <w:keepNext w:val="1"/>
        <w:keepLines w:val="1"/>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041 </w:t>
        <w:tab/>
        <w:t xml:space="preserve">ILO FUNCTIONAL READING </w:t>
      </w:r>
    </w:p>
    <w:p w:rsidR="00000000" w:rsidDel="00000000" w:rsidP="00000000" w:rsidRDefault="00000000" w:rsidRPr="00000000" w14:paraId="00000A05">
      <w:pPr>
        <w:keepNext w:val="1"/>
        <w:keepLines w:val="1"/>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042 </w:t>
        <w:tab/>
        <w:t xml:space="preserve">ILO FUNCTIONAL MATH </w:t>
      </w:r>
    </w:p>
    <w:p w:rsidR="00000000" w:rsidDel="00000000" w:rsidP="00000000" w:rsidRDefault="00000000" w:rsidRPr="00000000" w14:paraId="00000A06">
      <w:pPr>
        <w:keepNext w:val="1"/>
        <w:keepLines w:val="1"/>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043 </w:t>
        <w:tab/>
        <w:t xml:space="preserve">ILO STUDY SKILLS </w:t>
      </w:r>
    </w:p>
    <w:p w:rsidR="00000000" w:rsidDel="00000000" w:rsidP="00000000" w:rsidRDefault="00000000" w:rsidRPr="00000000" w14:paraId="00000A07">
      <w:pPr>
        <w:keepNext w:val="1"/>
        <w:keepLines w:val="1"/>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054 </w:t>
        <w:tab/>
        <w:t xml:space="preserve">ILO RESOURCE CENTER </w:t>
      </w:r>
    </w:p>
    <w:p w:rsidR="00000000" w:rsidDel="00000000" w:rsidP="00000000" w:rsidRDefault="00000000" w:rsidRPr="00000000" w14:paraId="00000A08">
      <w:pPr>
        <w:keepNext w:val="1"/>
        <w:keepLines w:val="1"/>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058 </w:t>
        <w:tab/>
        <w:t xml:space="preserve">ILO MUSIC CONCEPTS </w:t>
        <w:tab/>
        <w:t xml:space="preserve"> </w:t>
        <w:tab/>
        <w:t xml:space="preserve">(SEMESTER) </w:t>
      </w:r>
    </w:p>
    <w:p w:rsidR="00000000" w:rsidDel="00000000" w:rsidP="00000000" w:rsidRDefault="00000000" w:rsidRPr="00000000" w14:paraId="00000A09">
      <w:pPr>
        <w:keepNext w:val="1"/>
        <w:keepLines w:val="1"/>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059 </w:t>
        <w:tab/>
        <w:t xml:space="preserve">ILO PHYSICAL FITNESS </w:t>
      </w:r>
    </w:p>
    <w:p w:rsidR="00000000" w:rsidDel="00000000" w:rsidP="00000000" w:rsidRDefault="00000000" w:rsidRPr="00000000" w14:paraId="00000A0A">
      <w:pPr>
        <w:keepNext w:val="1"/>
        <w:keepLines w:val="1"/>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079 </w:t>
        <w:tab/>
        <w:t xml:space="preserve">ILO INDEPENDENT LIVING SKILLS </w:t>
      </w:r>
    </w:p>
    <w:p w:rsidR="00000000" w:rsidDel="00000000" w:rsidP="00000000" w:rsidRDefault="00000000" w:rsidRPr="00000000" w14:paraId="00000A0B">
      <w:pPr>
        <w:keepNext w:val="1"/>
        <w:keepLines w:val="1"/>
        <w:spacing w:after="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082 </w:t>
        <w:tab/>
        <w:t xml:space="preserve">ILO IN SCHOOL WORK EXPERIENCE</w:t>
      </w:r>
    </w:p>
    <w:p w:rsidR="00000000" w:rsidDel="00000000" w:rsidP="00000000" w:rsidRDefault="00000000" w:rsidRPr="00000000" w14:paraId="00000A0C">
      <w:pPr>
        <w:pStyle w:val="Heading1"/>
        <w:tabs>
          <w:tab w:val="center" w:leader="none" w:pos="4680"/>
          <w:tab w:val="center" w:leader="none" w:pos="4680"/>
          <w:tab w:val="center" w:leader="none" w:pos="4680"/>
          <w:tab w:val="center" w:leader="none" w:pos="4680"/>
        </w:tabs>
        <w:rPr/>
      </w:pPr>
      <w:r w:rsidDel="00000000" w:rsidR="00000000" w:rsidRPr="00000000">
        <w:rPr>
          <w:rtl w:val="0"/>
        </w:rPr>
      </w:r>
    </w:p>
    <w:p w:rsidR="00000000" w:rsidDel="00000000" w:rsidP="00000000" w:rsidRDefault="00000000" w:rsidRPr="00000000" w14:paraId="00000A0D">
      <w:pPr>
        <w:pStyle w:val="Heading1"/>
        <w:tabs>
          <w:tab w:val="center" w:leader="none" w:pos="4680"/>
          <w:tab w:val="center" w:leader="none" w:pos="4680"/>
          <w:tab w:val="center" w:leader="none" w:pos="4680"/>
          <w:tab w:val="center" w:leader="none" w:pos="4680"/>
        </w:tabs>
        <w:rPr/>
      </w:pPr>
      <w:r w:rsidDel="00000000" w:rsidR="00000000" w:rsidRPr="00000000">
        <w:rPr>
          <w:rtl w:val="0"/>
        </w:rPr>
        <w:t xml:space="preserve"> </w:t>
      </w:r>
    </w:p>
    <w:tbl>
      <w:tblPr>
        <w:tblStyle w:val="Table29"/>
        <w:tblW w:w="10845.0" w:type="dxa"/>
        <w:jc w:val="left"/>
        <w:tblInd w:w="-9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0"/>
        <w:gridCol w:w="630"/>
        <w:gridCol w:w="2325"/>
        <w:gridCol w:w="105"/>
        <w:gridCol w:w="435"/>
        <w:gridCol w:w="105"/>
        <w:gridCol w:w="435"/>
        <w:gridCol w:w="105"/>
        <w:gridCol w:w="285"/>
        <w:gridCol w:w="405"/>
        <w:gridCol w:w="105"/>
        <w:gridCol w:w="225"/>
        <w:gridCol w:w="105"/>
        <w:gridCol w:w="330"/>
        <w:gridCol w:w="180"/>
        <w:gridCol w:w="510"/>
        <w:gridCol w:w="105"/>
        <w:gridCol w:w="105"/>
        <w:gridCol w:w="1890"/>
        <w:gridCol w:w="105"/>
        <w:gridCol w:w="525"/>
        <w:gridCol w:w="105"/>
        <w:gridCol w:w="450"/>
        <w:gridCol w:w="270"/>
        <w:gridCol w:w="450"/>
        <w:gridCol w:w="105"/>
        <w:tblGridChange w:id="0">
          <w:tblGrid>
            <w:gridCol w:w="450"/>
            <w:gridCol w:w="630"/>
            <w:gridCol w:w="2325"/>
            <w:gridCol w:w="105"/>
            <w:gridCol w:w="435"/>
            <w:gridCol w:w="105"/>
            <w:gridCol w:w="435"/>
            <w:gridCol w:w="105"/>
            <w:gridCol w:w="285"/>
            <w:gridCol w:w="405"/>
            <w:gridCol w:w="105"/>
            <w:gridCol w:w="225"/>
            <w:gridCol w:w="105"/>
            <w:gridCol w:w="330"/>
            <w:gridCol w:w="180"/>
            <w:gridCol w:w="510"/>
            <w:gridCol w:w="105"/>
            <w:gridCol w:w="105"/>
            <w:gridCol w:w="1890"/>
            <w:gridCol w:w="105"/>
            <w:gridCol w:w="525"/>
            <w:gridCol w:w="105"/>
            <w:gridCol w:w="450"/>
            <w:gridCol w:w="270"/>
            <w:gridCol w:w="450"/>
            <w:gridCol w:w="105"/>
          </w:tblGrid>
        </w:tblGridChange>
      </w:tblGrid>
      <w:tr>
        <w:trPr>
          <w:cantSplit w:val="0"/>
          <w:tblHeader w:val="0"/>
        </w:trPr>
        <w:tc>
          <w:tcPr>
            <w:gridSpan w:val="26"/>
          </w:tcPr>
          <w:p w:rsidR="00000000" w:rsidDel="00000000" w:rsidP="00000000" w:rsidRDefault="00000000" w:rsidRPr="00000000" w14:paraId="00000A0E">
            <w:pPr>
              <w:jc w:val="center"/>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P</w:t>
            </w:r>
            <w:r w:rsidDel="00000000" w:rsidR="00000000" w:rsidRPr="00000000">
              <w:rPr>
                <w:rFonts w:ascii="Garamond" w:cs="Garamond" w:eastAsia="Garamond" w:hAnsi="Garamond"/>
                <w:sz w:val="24"/>
                <w:szCs w:val="24"/>
                <w:rtl w:val="0"/>
              </w:rPr>
              <w:t xml:space="preserve">= Prerequisites                  </w:t>
            </w:r>
            <w:r w:rsidDel="00000000" w:rsidR="00000000" w:rsidRPr="00000000">
              <w:rPr>
                <w:rFonts w:ascii="Garamond" w:cs="Garamond" w:eastAsia="Garamond" w:hAnsi="Garamond"/>
                <w:b w:val="1"/>
                <w:sz w:val="24"/>
                <w:szCs w:val="24"/>
                <w:rtl w:val="0"/>
              </w:rPr>
              <w:t xml:space="preserve">R</w:t>
            </w:r>
            <w:r w:rsidDel="00000000" w:rsidR="00000000" w:rsidRPr="00000000">
              <w:rPr>
                <w:rFonts w:ascii="Garamond" w:cs="Garamond" w:eastAsia="Garamond" w:hAnsi="Garamond"/>
                <w:sz w:val="24"/>
                <w:szCs w:val="24"/>
                <w:rtl w:val="0"/>
              </w:rPr>
              <w:t xml:space="preserve">=Requirement             </w:t>
            </w:r>
            <w:r w:rsidDel="00000000" w:rsidR="00000000" w:rsidRPr="00000000">
              <w:rPr>
                <w:rFonts w:ascii="Garamond" w:cs="Garamond" w:eastAsia="Garamond" w:hAnsi="Garamond"/>
                <w:b w:val="1"/>
                <w:sz w:val="24"/>
                <w:szCs w:val="24"/>
                <w:rtl w:val="0"/>
              </w:rPr>
              <w:t xml:space="preserve">REC</w:t>
            </w:r>
            <w:r w:rsidDel="00000000" w:rsidR="00000000" w:rsidRPr="00000000">
              <w:rPr>
                <w:rFonts w:ascii="Garamond" w:cs="Garamond" w:eastAsia="Garamond" w:hAnsi="Garamond"/>
                <w:sz w:val="24"/>
                <w:szCs w:val="24"/>
                <w:rtl w:val="0"/>
              </w:rPr>
              <w:t xml:space="preserve">= Recommended</w:t>
            </w:r>
          </w:p>
        </w:tc>
      </w:tr>
      <w:tr>
        <w:trPr>
          <w:cantSplit w:val="0"/>
          <w:tblHeader w:val="0"/>
        </w:trPr>
        <w:tc>
          <w:tcPr>
            <w:gridSpan w:val="4"/>
            <w:shd w:fill="ffffff" w:val="clear"/>
          </w:tcPr>
          <w:p w:rsidR="00000000" w:rsidDel="00000000" w:rsidP="00000000" w:rsidRDefault="00000000" w:rsidRPr="00000000" w14:paraId="00000A28">
            <w:pPr>
              <w:jc w:val="center"/>
              <w:rPr>
                <w:rFonts w:ascii="Garamond" w:cs="Garamond" w:eastAsia="Garamond" w:hAnsi="Garamond"/>
                <w:b w:val="1"/>
                <w:sz w:val="24"/>
                <w:szCs w:val="24"/>
              </w:rPr>
            </w:pPr>
            <w:bookmarkStart w:colFirst="0" w:colLast="0" w:name="_heading=h.1hmsyys" w:id="55"/>
            <w:bookmarkEnd w:id="55"/>
            <w:r w:rsidDel="00000000" w:rsidR="00000000" w:rsidRPr="00000000">
              <w:rPr>
                <w:rFonts w:ascii="Garamond" w:cs="Garamond" w:eastAsia="Garamond" w:hAnsi="Garamond"/>
                <w:b w:val="1"/>
                <w:color w:val="806000"/>
                <w:sz w:val="24"/>
                <w:szCs w:val="24"/>
                <w:rtl w:val="0"/>
              </w:rPr>
              <w:t xml:space="preserve">Art</w:t>
            </w:r>
            <w:r w:rsidDel="00000000" w:rsidR="00000000" w:rsidRPr="00000000">
              <w:rPr>
                <w:rtl w:val="0"/>
              </w:rPr>
            </w:r>
          </w:p>
        </w:tc>
        <w:tc>
          <w:tcPr>
            <w:gridSpan w:val="2"/>
          </w:tcPr>
          <w:p w:rsidR="00000000" w:rsidDel="00000000" w:rsidP="00000000" w:rsidRDefault="00000000" w:rsidRPr="00000000" w14:paraId="00000A2C">
            <w:pPr>
              <w:jc w:val="center"/>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CR</w:t>
            </w:r>
          </w:p>
        </w:tc>
        <w:tc>
          <w:tcPr>
            <w:gridSpan w:val="5"/>
          </w:tcPr>
          <w:p w:rsidR="00000000" w:rsidDel="00000000" w:rsidP="00000000" w:rsidRDefault="00000000" w:rsidRPr="00000000" w14:paraId="00000A2E">
            <w:pPr>
              <w:jc w:val="center"/>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Grades</w:t>
            </w:r>
          </w:p>
        </w:tc>
        <w:tc>
          <w:tcPr>
            <w:gridSpan w:val="2"/>
          </w:tcPr>
          <w:p w:rsidR="00000000" w:rsidDel="00000000" w:rsidP="00000000" w:rsidRDefault="00000000" w:rsidRPr="00000000" w14:paraId="00000A33">
            <w:pPr>
              <w:rPr/>
            </w:pPr>
            <w:r w:rsidDel="00000000" w:rsidR="00000000" w:rsidRPr="00000000">
              <w:rPr>
                <w:rtl w:val="0"/>
              </w:rPr>
            </w:r>
          </w:p>
        </w:tc>
        <w:tc>
          <w:tcPr>
            <w:gridSpan w:val="6"/>
            <w:shd w:fill="ffffff" w:val="clear"/>
          </w:tcPr>
          <w:p w:rsidR="00000000" w:rsidDel="00000000" w:rsidP="00000000" w:rsidRDefault="00000000" w:rsidRPr="00000000" w14:paraId="00000A35">
            <w:pPr>
              <w:jc w:val="center"/>
              <w:rPr>
                <w:rFonts w:ascii="Garamond" w:cs="Garamond" w:eastAsia="Garamond" w:hAnsi="Garamond"/>
                <w:b w:val="1"/>
                <w:sz w:val="24"/>
                <w:szCs w:val="24"/>
              </w:rPr>
            </w:pPr>
            <w:r w:rsidDel="00000000" w:rsidR="00000000" w:rsidRPr="00000000">
              <w:rPr>
                <w:rFonts w:ascii="Garamond" w:cs="Garamond" w:eastAsia="Garamond" w:hAnsi="Garamond"/>
                <w:b w:val="1"/>
                <w:color w:val="806000"/>
                <w:sz w:val="24"/>
                <w:szCs w:val="24"/>
                <w:rtl w:val="0"/>
              </w:rPr>
              <w:t xml:space="preserve">Business and Technology Education</w:t>
            </w:r>
            <w:r w:rsidDel="00000000" w:rsidR="00000000" w:rsidRPr="00000000">
              <w:rPr>
                <w:rtl w:val="0"/>
              </w:rPr>
            </w:r>
          </w:p>
        </w:tc>
        <w:tc>
          <w:tcPr>
            <w:gridSpan w:val="2"/>
          </w:tcPr>
          <w:p w:rsidR="00000000" w:rsidDel="00000000" w:rsidP="00000000" w:rsidRDefault="00000000" w:rsidRPr="00000000" w14:paraId="00000A3B">
            <w:pPr>
              <w:jc w:val="center"/>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CR</w:t>
            </w:r>
          </w:p>
        </w:tc>
        <w:tc>
          <w:tcPr>
            <w:gridSpan w:val="4"/>
          </w:tcPr>
          <w:p w:rsidR="00000000" w:rsidDel="00000000" w:rsidP="00000000" w:rsidRDefault="00000000" w:rsidRPr="00000000" w14:paraId="00000A3D">
            <w:pPr>
              <w:jc w:val="center"/>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Grades</w:t>
            </w:r>
          </w:p>
        </w:tc>
      </w:tr>
      <w:tr>
        <w:trPr>
          <w:cantSplit w:val="0"/>
          <w:tblHeader w:val="0"/>
        </w:trPr>
        <w:tc>
          <w:tcPr>
            <w:shd w:fill="auto" w:val="clear"/>
          </w:tcPr>
          <w:p w:rsidR="00000000" w:rsidDel="00000000" w:rsidP="00000000" w:rsidRDefault="00000000" w:rsidRPr="00000000" w14:paraId="00000A41">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0A42">
            <w:pPr>
              <w:shd w:fill="ffffff" w:val="clear"/>
              <w:jc w:val="center"/>
              <w:rPr>
                <w:sz w:val="19"/>
                <w:szCs w:val="19"/>
              </w:rPr>
            </w:pPr>
            <w:r w:rsidDel="00000000" w:rsidR="00000000" w:rsidRPr="00000000">
              <w:rPr>
                <w:sz w:val="19"/>
                <w:szCs w:val="19"/>
                <w:rtl w:val="0"/>
              </w:rPr>
              <w:t xml:space="preserve">700</w:t>
            </w:r>
          </w:p>
        </w:tc>
        <w:tc>
          <w:tcPr>
            <w:shd w:fill="auto" w:val="clear"/>
          </w:tcPr>
          <w:p w:rsidR="00000000" w:rsidDel="00000000" w:rsidP="00000000" w:rsidRDefault="00000000" w:rsidRPr="00000000" w14:paraId="00000A43">
            <w:pPr>
              <w:shd w:fill="ffffff" w:val="clear"/>
              <w:jc w:val="center"/>
              <w:rPr>
                <w:sz w:val="19"/>
                <w:szCs w:val="19"/>
              </w:rPr>
            </w:pPr>
            <w:r w:rsidDel="00000000" w:rsidR="00000000" w:rsidRPr="00000000">
              <w:rPr>
                <w:sz w:val="19"/>
                <w:szCs w:val="19"/>
                <w:rtl w:val="0"/>
              </w:rPr>
              <w:t xml:space="preserve">ART HISTORY</w:t>
            </w:r>
          </w:p>
        </w:tc>
        <w:tc>
          <w:tcPr>
            <w:gridSpan w:val="2"/>
            <w:shd w:fill="auto" w:val="clear"/>
          </w:tcPr>
          <w:p w:rsidR="00000000" w:rsidDel="00000000" w:rsidP="00000000" w:rsidRDefault="00000000" w:rsidRPr="00000000" w14:paraId="00000A44">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3"/>
            <w:shd w:fill="auto" w:val="clear"/>
          </w:tcPr>
          <w:p w:rsidR="00000000" w:rsidDel="00000000" w:rsidP="00000000" w:rsidRDefault="00000000" w:rsidRPr="00000000" w14:paraId="00000A46">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9</w:t>
            </w:r>
          </w:p>
        </w:tc>
        <w:tc>
          <w:tcPr>
            <w:shd w:fill="auto" w:val="clear"/>
          </w:tcPr>
          <w:p w:rsidR="00000000" w:rsidDel="00000000" w:rsidP="00000000" w:rsidRDefault="00000000" w:rsidRPr="00000000" w14:paraId="00000A49">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0A4A">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0A4B">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0A4D">
            <w:pPr>
              <w:shd w:fill="ffffff" w:val="clear"/>
              <w:jc w:val="center"/>
              <w:rPr>
                <w:sz w:val="19"/>
                <w:szCs w:val="19"/>
              </w:rPr>
            </w:pPr>
            <w:r w:rsidDel="00000000" w:rsidR="00000000" w:rsidRPr="00000000">
              <w:rPr>
                <w:rtl w:val="0"/>
              </w:rPr>
            </w:r>
          </w:p>
        </w:tc>
        <w:tc>
          <w:tcPr>
            <w:gridSpan w:val="3"/>
          </w:tcPr>
          <w:p w:rsidR="00000000" w:rsidDel="00000000" w:rsidP="00000000" w:rsidRDefault="00000000" w:rsidRPr="00000000" w14:paraId="00000A4F">
            <w:pPr>
              <w:shd w:fill="ffffff" w:val="clear"/>
              <w:jc w:val="center"/>
              <w:rPr>
                <w:sz w:val="19"/>
                <w:szCs w:val="19"/>
              </w:rPr>
            </w:pPr>
            <w:r w:rsidDel="00000000" w:rsidR="00000000" w:rsidRPr="00000000">
              <w:rPr>
                <w:sz w:val="19"/>
                <w:szCs w:val="19"/>
                <w:rtl w:val="0"/>
              </w:rPr>
              <w:t xml:space="preserve">600</w:t>
            </w:r>
          </w:p>
        </w:tc>
        <w:tc>
          <w:tcPr>
            <w:gridSpan w:val="2"/>
          </w:tcPr>
          <w:p w:rsidR="00000000" w:rsidDel="00000000" w:rsidP="00000000" w:rsidRDefault="00000000" w:rsidRPr="00000000" w14:paraId="00000A52">
            <w:pPr>
              <w:shd w:fill="ffffff" w:val="clear"/>
              <w:jc w:val="center"/>
              <w:rPr>
                <w:sz w:val="19"/>
                <w:szCs w:val="19"/>
              </w:rPr>
            </w:pPr>
            <w:r w:rsidDel="00000000" w:rsidR="00000000" w:rsidRPr="00000000">
              <w:rPr>
                <w:sz w:val="19"/>
                <w:szCs w:val="19"/>
                <w:rtl w:val="0"/>
              </w:rPr>
              <w:t xml:space="preserve">Business Exploration</w:t>
            </w:r>
          </w:p>
        </w:tc>
        <w:tc>
          <w:tcPr>
            <w:gridSpan w:val="2"/>
          </w:tcPr>
          <w:p w:rsidR="00000000" w:rsidDel="00000000" w:rsidP="00000000" w:rsidRDefault="00000000" w:rsidRPr="00000000" w14:paraId="00000A54">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2"/>
          </w:tcPr>
          <w:p w:rsidR="00000000" w:rsidDel="00000000" w:rsidP="00000000" w:rsidRDefault="00000000" w:rsidRPr="00000000" w14:paraId="00000A56">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9</w:t>
            </w:r>
          </w:p>
        </w:tc>
        <w:tc>
          <w:tcPr/>
          <w:p w:rsidR="00000000" w:rsidDel="00000000" w:rsidP="00000000" w:rsidRDefault="00000000" w:rsidRPr="00000000" w14:paraId="00000A58">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p w:rsidR="00000000" w:rsidDel="00000000" w:rsidP="00000000" w:rsidRDefault="00000000" w:rsidRPr="00000000" w14:paraId="00000A59">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10</w:t>
            </w:r>
          </w:p>
        </w:tc>
      </w:tr>
      <w:tr>
        <w:trPr>
          <w:cantSplit w:val="0"/>
          <w:tblHeader w:val="0"/>
        </w:trPr>
        <w:tc>
          <w:tcPr>
            <w:shd w:fill="auto" w:val="clear"/>
          </w:tcPr>
          <w:p w:rsidR="00000000" w:rsidDel="00000000" w:rsidP="00000000" w:rsidRDefault="00000000" w:rsidRPr="00000000" w14:paraId="00000A5A">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0A5B">
            <w:pPr>
              <w:shd w:fill="ffffff" w:val="clear"/>
              <w:jc w:val="center"/>
              <w:rPr>
                <w:sz w:val="19"/>
                <w:szCs w:val="19"/>
              </w:rPr>
            </w:pPr>
            <w:r w:rsidDel="00000000" w:rsidR="00000000" w:rsidRPr="00000000">
              <w:rPr>
                <w:sz w:val="19"/>
                <w:szCs w:val="19"/>
                <w:rtl w:val="0"/>
              </w:rPr>
              <w:t xml:space="preserve">701</w:t>
            </w:r>
          </w:p>
        </w:tc>
        <w:tc>
          <w:tcPr>
            <w:shd w:fill="auto" w:val="clear"/>
          </w:tcPr>
          <w:p w:rsidR="00000000" w:rsidDel="00000000" w:rsidP="00000000" w:rsidRDefault="00000000" w:rsidRPr="00000000" w14:paraId="00000A5C">
            <w:pPr>
              <w:shd w:fill="ffffff" w:val="clear"/>
              <w:jc w:val="center"/>
              <w:rPr>
                <w:sz w:val="19"/>
                <w:szCs w:val="19"/>
              </w:rPr>
            </w:pPr>
            <w:r w:rsidDel="00000000" w:rsidR="00000000" w:rsidRPr="00000000">
              <w:rPr>
                <w:sz w:val="19"/>
                <w:szCs w:val="19"/>
                <w:rtl w:val="0"/>
              </w:rPr>
              <w:t xml:space="preserve">ART AND DESIGN I</w:t>
            </w:r>
          </w:p>
        </w:tc>
        <w:tc>
          <w:tcPr>
            <w:gridSpan w:val="2"/>
            <w:shd w:fill="auto" w:val="clear"/>
          </w:tcPr>
          <w:p w:rsidR="00000000" w:rsidDel="00000000" w:rsidP="00000000" w:rsidRDefault="00000000" w:rsidRPr="00000000" w14:paraId="00000A5D">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3"/>
            <w:shd w:fill="auto" w:val="clear"/>
          </w:tcPr>
          <w:p w:rsidR="00000000" w:rsidDel="00000000" w:rsidP="00000000" w:rsidRDefault="00000000" w:rsidRPr="00000000" w14:paraId="00000A5F">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9</w:t>
            </w:r>
          </w:p>
        </w:tc>
        <w:tc>
          <w:tcPr>
            <w:shd w:fill="auto" w:val="clear"/>
          </w:tcPr>
          <w:p w:rsidR="00000000" w:rsidDel="00000000" w:rsidP="00000000" w:rsidRDefault="00000000" w:rsidRPr="00000000" w14:paraId="00000A62">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0A63">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0A64">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0A66">
            <w:pPr>
              <w:shd w:fill="ffffff" w:val="clear"/>
              <w:jc w:val="center"/>
              <w:rPr>
                <w:sz w:val="19"/>
                <w:szCs w:val="19"/>
              </w:rPr>
            </w:pPr>
            <w:r w:rsidDel="00000000" w:rsidR="00000000" w:rsidRPr="00000000">
              <w:rPr>
                <w:rtl w:val="0"/>
              </w:rPr>
            </w:r>
          </w:p>
        </w:tc>
        <w:tc>
          <w:tcPr>
            <w:gridSpan w:val="3"/>
          </w:tcPr>
          <w:p w:rsidR="00000000" w:rsidDel="00000000" w:rsidP="00000000" w:rsidRDefault="00000000" w:rsidRPr="00000000" w14:paraId="00000A68">
            <w:pPr>
              <w:shd w:fill="ffffff" w:val="clear"/>
              <w:jc w:val="center"/>
              <w:rPr>
                <w:sz w:val="19"/>
                <w:szCs w:val="19"/>
              </w:rPr>
            </w:pPr>
            <w:r w:rsidDel="00000000" w:rsidR="00000000" w:rsidRPr="00000000">
              <w:rPr>
                <w:sz w:val="19"/>
                <w:szCs w:val="19"/>
                <w:rtl w:val="0"/>
              </w:rPr>
              <w:t xml:space="preserve">601</w:t>
            </w:r>
          </w:p>
        </w:tc>
        <w:tc>
          <w:tcPr>
            <w:gridSpan w:val="2"/>
          </w:tcPr>
          <w:p w:rsidR="00000000" w:rsidDel="00000000" w:rsidP="00000000" w:rsidRDefault="00000000" w:rsidRPr="00000000" w14:paraId="00000A6B">
            <w:pPr>
              <w:shd w:fill="ffffff" w:val="clear"/>
              <w:jc w:val="center"/>
              <w:rPr>
                <w:sz w:val="19"/>
                <w:szCs w:val="19"/>
              </w:rPr>
            </w:pPr>
            <w:r w:rsidDel="00000000" w:rsidR="00000000" w:rsidRPr="00000000">
              <w:rPr>
                <w:sz w:val="19"/>
                <w:szCs w:val="19"/>
                <w:rtl w:val="0"/>
              </w:rPr>
              <w:t xml:space="preserve">SMALL BUS.</w:t>
            </w:r>
          </w:p>
        </w:tc>
        <w:tc>
          <w:tcPr>
            <w:gridSpan w:val="2"/>
          </w:tcPr>
          <w:p w:rsidR="00000000" w:rsidDel="00000000" w:rsidP="00000000" w:rsidRDefault="00000000" w:rsidRPr="00000000" w14:paraId="00000A6D">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2"/>
          </w:tcPr>
          <w:p w:rsidR="00000000" w:rsidDel="00000000" w:rsidP="00000000" w:rsidRDefault="00000000" w:rsidRPr="00000000" w14:paraId="00000A6F">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10</w:t>
            </w:r>
          </w:p>
        </w:tc>
        <w:tc>
          <w:tcPr/>
          <w:p w:rsidR="00000000" w:rsidDel="00000000" w:rsidP="00000000" w:rsidRDefault="00000000" w:rsidRPr="00000000" w14:paraId="00000A71">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p w:rsidR="00000000" w:rsidDel="00000000" w:rsidP="00000000" w:rsidRDefault="00000000" w:rsidRPr="00000000" w14:paraId="00000A72">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r>
      <w:tr>
        <w:trPr>
          <w:cantSplit w:val="0"/>
          <w:tblHeader w:val="0"/>
        </w:trPr>
        <w:tc>
          <w:tcPr>
            <w:shd w:fill="auto" w:val="clear"/>
          </w:tcPr>
          <w:p w:rsidR="00000000" w:rsidDel="00000000" w:rsidP="00000000" w:rsidRDefault="00000000" w:rsidRPr="00000000" w14:paraId="00000A73">
            <w:pPr>
              <w:shd w:fill="ffffff" w:val="clear"/>
              <w:jc w:val="center"/>
              <w:rPr>
                <w:sz w:val="19"/>
                <w:szCs w:val="19"/>
              </w:rPr>
            </w:pPr>
            <w:r w:rsidDel="00000000" w:rsidR="00000000" w:rsidRPr="00000000">
              <w:rPr>
                <w:sz w:val="19"/>
                <w:szCs w:val="19"/>
                <w:rtl w:val="0"/>
              </w:rPr>
              <w:t xml:space="preserve">P</w:t>
            </w:r>
          </w:p>
        </w:tc>
        <w:tc>
          <w:tcPr>
            <w:shd w:fill="auto" w:val="clear"/>
          </w:tcPr>
          <w:p w:rsidR="00000000" w:rsidDel="00000000" w:rsidP="00000000" w:rsidRDefault="00000000" w:rsidRPr="00000000" w14:paraId="00000A74">
            <w:pPr>
              <w:shd w:fill="ffffff" w:val="clear"/>
              <w:jc w:val="center"/>
              <w:rPr>
                <w:sz w:val="19"/>
                <w:szCs w:val="19"/>
              </w:rPr>
            </w:pPr>
            <w:r w:rsidDel="00000000" w:rsidR="00000000" w:rsidRPr="00000000">
              <w:rPr>
                <w:sz w:val="19"/>
                <w:szCs w:val="19"/>
                <w:rtl w:val="0"/>
              </w:rPr>
              <w:t xml:space="preserve">701B</w:t>
            </w:r>
          </w:p>
        </w:tc>
        <w:tc>
          <w:tcPr>
            <w:shd w:fill="auto" w:val="clear"/>
          </w:tcPr>
          <w:p w:rsidR="00000000" w:rsidDel="00000000" w:rsidP="00000000" w:rsidRDefault="00000000" w:rsidRPr="00000000" w14:paraId="00000A75">
            <w:pPr>
              <w:shd w:fill="ffffff" w:val="clear"/>
              <w:jc w:val="center"/>
              <w:rPr>
                <w:sz w:val="19"/>
                <w:szCs w:val="19"/>
              </w:rPr>
            </w:pPr>
            <w:r w:rsidDel="00000000" w:rsidR="00000000" w:rsidRPr="00000000">
              <w:rPr>
                <w:sz w:val="19"/>
                <w:szCs w:val="19"/>
                <w:rtl w:val="0"/>
              </w:rPr>
              <w:t xml:space="preserve">ART AND DESIGN II</w:t>
            </w:r>
          </w:p>
        </w:tc>
        <w:tc>
          <w:tcPr>
            <w:gridSpan w:val="2"/>
            <w:shd w:fill="auto" w:val="clear"/>
          </w:tcPr>
          <w:p w:rsidR="00000000" w:rsidDel="00000000" w:rsidP="00000000" w:rsidRDefault="00000000" w:rsidRPr="00000000" w14:paraId="00000A76">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3"/>
            <w:shd w:fill="auto" w:val="clear"/>
          </w:tcPr>
          <w:p w:rsidR="00000000" w:rsidDel="00000000" w:rsidP="00000000" w:rsidRDefault="00000000" w:rsidRPr="00000000" w14:paraId="00000A78">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9</w:t>
            </w:r>
          </w:p>
        </w:tc>
        <w:tc>
          <w:tcPr>
            <w:shd w:fill="auto" w:val="clear"/>
          </w:tcPr>
          <w:p w:rsidR="00000000" w:rsidDel="00000000" w:rsidP="00000000" w:rsidRDefault="00000000" w:rsidRPr="00000000" w14:paraId="00000A7B">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0A7C">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0A7D">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0A7F">
            <w:pPr>
              <w:shd w:fill="ffffff" w:val="clear"/>
              <w:jc w:val="center"/>
              <w:rPr>
                <w:sz w:val="19"/>
                <w:szCs w:val="19"/>
              </w:rPr>
            </w:pPr>
            <w:r w:rsidDel="00000000" w:rsidR="00000000" w:rsidRPr="00000000">
              <w:rPr>
                <w:rtl w:val="0"/>
              </w:rPr>
            </w:r>
          </w:p>
        </w:tc>
        <w:tc>
          <w:tcPr>
            <w:gridSpan w:val="3"/>
          </w:tcPr>
          <w:p w:rsidR="00000000" w:rsidDel="00000000" w:rsidP="00000000" w:rsidRDefault="00000000" w:rsidRPr="00000000" w14:paraId="00000A81">
            <w:pPr>
              <w:shd w:fill="ffffff" w:val="clear"/>
              <w:jc w:val="center"/>
              <w:rPr>
                <w:sz w:val="19"/>
                <w:szCs w:val="19"/>
              </w:rPr>
            </w:pPr>
            <w:r w:rsidDel="00000000" w:rsidR="00000000" w:rsidRPr="00000000">
              <w:rPr>
                <w:sz w:val="19"/>
                <w:szCs w:val="19"/>
                <w:rtl w:val="0"/>
              </w:rPr>
              <w:t xml:space="preserve">601-Q</w:t>
            </w:r>
          </w:p>
        </w:tc>
        <w:tc>
          <w:tcPr>
            <w:gridSpan w:val="2"/>
          </w:tcPr>
          <w:p w:rsidR="00000000" w:rsidDel="00000000" w:rsidP="00000000" w:rsidRDefault="00000000" w:rsidRPr="00000000" w14:paraId="00000A84">
            <w:pPr>
              <w:shd w:fill="ffffff" w:val="clear"/>
              <w:jc w:val="center"/>
              <w:rPr>
                <w:sz w:val="19"/>
                <w:szCs w:val="19"/>
              </w:rPr>
            </w:pPr>
            <w:r w:rsidDel="00000000" w:rsidR="00000000" w:rsidRPr="00000000">
              <w:rPr>
                <w:sz w:val="19"/>
                <w:szCs w:val="19"/>
                <w:rtl w:val="0"/>
              </w:rPr>
              <w:t xml:space="preserve">SMALL BUS. Q</w:t>
            </w:r>
          </w:p>
        </w:tc>
        <w:tc>
          <w:tcPr>
            <w:gridSpan w:val="2"/>
          </w:tcPr>
          <w:p w:rsidR="00000000" w:rsidDel="00000000" w:rsidP="00000000" w:rsidRDefault="00000000" w:rsidRPr="00000000" w14:paraId="00000A86">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2"/>
          </w:tcPr>
          <w:p w:rsidR="00000000" w:rsidDel="00000000" w:rsidP="00000000" w:rsidRDefault="00000000" w:rsidRPr="00000000" w14:paraId="00000A88">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10</w:t>
            </w:r>
          </w:p>
        </w:tc>
        <w:tc>
          <w:tcPr/>
          <w:p w:rsidR="00000000" w:rsidDel="00000000" w:rsidP="00000000" w:rsidRDefault="00000000" w:rsidRPr="00000000" w14:paraId="00000A8A">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p w:rsidR="00000000" w:rsidDel="00000000" w:rsidP="00000000" w:rsidRDefault="00000000" w:rsidRPr="00000000" w14:paraId="00000A8B">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r>
      <w:tr>
        <w:trPr>
          <w:cantSplit w:val="0"/>
          <w:tblHeader w:val="0"/>
        </w:trPr>
        <w:tc>
          <w:tcPr>
            <w:shd w:fill="auto" w:val="clear"/>
          </w:tcPr>
          <w:p w:rsidR="00000000" w:rsidDel="00000000" w:rsidP="00000000" w:rsidRDefault="00000000" w:rsidRPr="00000000" w14:paraId="00000A8C">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0A8D">
            <w:pPr>
              <w:shd w:fill="ffffff" w:val="clear"/>
              <w:jc w:val="center"/>
              <w:rPr>
                <w:sz w:val="19"/>
                <w:szCs w:val="19"/>
              </w:rPr>
            </w:pPr>
            <w:r w:rsidDel="00000000" w:rsidR="00000000" w:rsidRPr="00000000">
              <w:rPr>
                <w:sz w:val="19"/>
                <w:szCs w:val="19"/>
                <w:rtl w:val="0"/>
              </w:rPr>
              <w:t xml:space="preserve">704</w:t>
            </w:r>
          </w:p>
        </w:tc>
        <w:tc>
          <w:tcPr>
            <w:shd w:fill="auto" w:val="clear"/>
          </w:tcPr>
          <w:p w:rsidR="00000000" w:rsidDel="00000000" w:rsidP="00000000" w:rsidRDefault="00000000" w:rsidRPr="00000000" w14:paraId="00000A8E">
            <w:pPr>
              <w:shd w:fill="ffffff" w:val="clear"/>
              <w:jc w:val="center"/>
              <w:rPr>
                <w:sz w:val="19"/>
                <w:szCs w:val="19"/>
              </w:rPr>
            </w:pPr>
            <w:r w:rsidDel="00000000" w:rsidR="00000000" w:rsidRPr="00000000">
              <w:rPr>
                <w:sz w:val="19"/>
                <w:szCs w:val="19"/>
                <w:rtl w:val="0"/>
              </w:rPr>
              <w:t xml:space="preserve">ART FOR JUNIOR AND SENIORS</w:t>
            </w:r>
          </w:p>
        </w:tc>
        <w:tc>
          <w:tcPr>
            <w:gridSpan w:val="2"/>
            <w:shd w:fill="auto" w:val="clear"/>
          </w:tcPr>
          <w:p w:rsidR="00000000" w:rsidDel="00000000" w:rsidP="00000000" w:rsidRDefault="00000000" w:rsidRPr="00000000" w14:paraId="00000A8F">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3"/>
            <w:shd w:fill="auto" w:val="clear"/>
          </w:tcPr>
          <w:p w:rsidR="00000000" w:rsidDel="00000000" w:rsidP="00000000" w:rsidRDefault="00000000" w:rsidRPr="00000000" w14:paraId="00000A91">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9</w:t>
            </w:r>
          </w:p>
        </w:tc>
        <w:tc>
          <w:tcPr>
            <w:shd w:fill="auto" w:val="clear"/>
          </w:tcPr>
          <w:p w:rsidR="00000000" w:rsidDel="00000000" w:rsidP="00000000" w:rsidRDefault="00000000" w:rsidRPr="00000000" w14:paraId="00000A94">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0A95">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0A96">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0A98">
            <w:pPr>
              <w:shd w:fill="ffffff" w:val="clear"/>
              <w:jc w:val="center"/>
              <w:rPr>
                <w:sz w:val="19"/>
                <w:szCs w:val="19"/>
              </w:rPr>
            </w:pPr>
            <w:r w:rsidDel="00000000" w:rsidR="00000000" w:rsidRPr="00000000">
              <w:rPr>
                <w:rtl w:val="0"/>
              </w:rPr>
            </w:r>
          </w:p>
        </w:tc>
        <w:tc>
          <w:tcPr>
            <w:gridSpan w:val="3"/>
          </w:tcPr>
          <w:p w:rsidR="00000000" w:rsidDel="00000000" w:rsidP="00000000" w:rsidRDefault="00000000" w:rsidRPr="00000000" w14:paraId="00000A9A">
            <w:pPr>
              <w:shd w:fill="ffffff" w:val="clear"/>
              <w:jc w:val="center"/>
              <w:rPr>
                <w:sz w:val="19"/>
                <w:szCs w:val="19"/>
              </w:rPr>
            </w:pPr>
            <w:r w:rsidDel="00000000" w:rsidR="00000000" w:rsidRPr="00000000">
              <w:rPr>
                <w:sz w:val="19"/>
                <w:szCs w:val="19"/>
                <w:rtl w:val="0"/>
              </w:rPr>
              <w:t xml:space="preserve">607</w:t>
            </w:r>
          </w:p>
        </w:tc>
        <w:tc>
          <w:tcPr>
            <w:gridSpan w:val="2"/>
          </w:tcPr>
          <w:p w:rsidR="00000000" w:rsidDel="00000000" w:rsidP="00000000" w:rsidRDefault="00000000" w:rsidRPr="00000000" w14:paraId="00000A9D">
            <w:pPr>
              <w:shd w:fill="ffffff" w:val="clear"/>
              <w:jc w:val="center"/>
              <w:rPr>
                <w:sz w:val="19"/>
                <w:szCs w:val="19"/>
              </w:rPr>
            </w:pPr>
            <w:r w:rsidDel="00000000" w:rsidR="00000000" w:rsidRPr="00000000">
              <w:rPr>
                <w:sz w:val="19"/>
                <w:szCs w:val="19"/>
                <w:rtl w:val="0"/>
              </w:rPr>
              <w:t xml:space="preserve">ACCTNG. I</w:t>
            </w:r>
          </w:p>
        </w:tc>
        <w:tc>
          <w:tcPr>
            <w:gridSpan w:val="2"/>
          </w:tcPr>
          <w:p w:rsidR="00000000" w:rsidDel="00000000" w:rsidP="00000000" w:rsidRDefault="00000000" w:rsidRPr="00000000" w14:paraId="00000A9F">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2"/>
          </w:tcPr>
          <w:p w:rsidR="00000000" w:rsidDel="00000000" w:rsidP="00000000" w:rsidRDefault="00000000" w:rsidRPr="00000000" w14:paraId="00000AA1">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9</w:t>
            </w:r>
          </w:p>
        </w:tc>
        <w:tc>
          <w:tcPr/>
          <w:p w:rsidR="00000000" w:rsidDel="00000000" w:rsidP="00000000" w:rsidRDefault="00000000" w:rsidRPr="00000000" w14:paraId="00000AA3">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p w:rsidR="00000000" w:rsidDel="00000000" w:rsidP="00000000" w:rsidRDefault="00000000" w:rsidRPr="00000000" w14:paraId="00000AA4">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r>
      <w:tr>
        <w:trPr>
          <w:cantSplit w:val="0"/>
          <w:tblHeader w:val="0"/>
        </w:trPr>
        <w:tc>
          <w:tcPr>
            <w:shd w:fill="auto" w:val="clear"/>
          </w:tcPr>
          <w:p w:rsidR="00000000" w:rsidDel="00000000" w:rsidP="00000000" w:rsidRDefault="00000000" w:rsidRPr="00000000" w14:paraId="00000AA5">
            <w:pPr>
              <w:shd w:fill="ffffff" w:val="clear"/>
              <w:jc w:val="center"/>
              <w:rPr>
                <w:sz w:val="19"/>
                <w:szCs w:val="19"/>
              </w:rPr>
            </w:pPr>
            <w:r w:rsidDel="00000000" w:rsidR="00000000" w:rsidRPr="00000000">
              <w:rPr>
                <w:sz w:val="19"/>
                <w:szCs w:val="19"/>
                <w:rtl w:val="0"/>
              </w:rPr>
              <w:t xml:space="preserve">P</w:t>
            </w:r>
          </w:p>
        </w:tc>
        <w:tc>
          <w:tcPr>
            <w:shd w:fill="auto" w:val="clear"/>
          </w:tcPr>
          <w:p w:rsidR="00000000" w:rsidDel="00000000" w:rsidP="00000000" w:rsidRDefault="00000000" w:rsidRPr="00000000" w14:paraId="00000AA6">
            <w:pPr>
              <w:shd w:fill="ffffff" w:val="clear"/>
              <w:jc w:val="center"/>
              <w:rPr>
                <w:sz w:val="19"/>
                <w:szCs w:val="19"/>
              </w:rPr>
            </w:pPr>
            <w:r w:rsidDel="00000000" w:rsidR="00000000" w:rsidRPr="00000000">
              <w:rPr>
                <w:sz w:val="19"/>
                <w:szCs w:val="19"/>
                <w:rtl w:val="0"/>
              </w:rPr>
              <w:t xml:space="preserve">705</w:t>
            </w:r>
          </w:p>
        </w:tc>
        <w:tc>
          <w:tcPr>
            <w:shd w:fill="auto" w:val="clear"/>
          </w:tcPr>
          <w:p w:rsidR="00000000" w:rsidDel="00000000" w:rsidP="00000000" w:rsidRDefault="00000000" w:rsidRPr="00000000" w14:paraId="00000AA7">
            <w:pPr>
              <w:shd w:fill="ffffff" w:val="clear"/>
              <w:jc w:val="center"/>
              <w:rPr>
                <w:sz w:val="19"/>
                <w:szCs w:val="19"/>
              </w:rPr>
            </w:pPr>
            <w:r w:rsidDel="00000000" w:rsidR="00000000" w:rsidRPr="00000000">
              <w:rPr>
                <w:sz w:val="19"/>
                <w:szCs w:val="19"/>
                <w:rtl w:val="0"/>
              </w:rPr>
              <w:t xml:space="preserve">CERAMICS I</w:t>
            </w:r>
          </w:p>
        </w:tc>
        <w:tc>
          <w:tcPr>
            <w:gridSpan w:val="2"/>
            <w:shd w:fill="auto" w:val="clear"/>
          </w:tcPr>
          <w:p w:rsidR="00000000" w:rsidDel="00000000" w:rsidP="00000000" w:rsidRDefault="00000000" w:rsidRPr="00000000" w14:paraId="00000AA8">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3"/>
            <w:shd w:fill="auto" w:val="clear"/>
          </w:tcPr>
          <w:p w:rsidR="00000000" w:rsidDel="00000000" w:rsidP="00000000" w:rsidRDefault="00000000" w:rsidRPr="00000000" w14:paraId="00000AAA">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9</w:t>
            </w:r>
          </w:p>
        </w:tc>
        <w:tc>
          <w:tcPr>
            <w:shd w:fill="auto" w:val="clear"/>
          </w:tcPr>
          <w:p w:rsidR="00000000" w:rsidDel="00000000" w:rsidP="00000000" w:rsidRDefault="00000000" w:rsidRPr="00000000" w14:paraId="00000AAD">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0AAE">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0AAF">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0AB1">
            <w:pPr>
              <w:shd w:fill="ffffff" w:val="clear"/>
              <w:jc w:val="center"/>
              <w:rPr>
                <w:sz w:val="19"/>
                <w:szCs w:val="19"/>
              </w:rPr>
            </w:pPr>
            <w:r w:rsidDel="00000000" w:rsidR="00000000" w:rsidRPr="00000000">
              <w:rPr>
                <w:sz w:val="19"/>
                <w:szCs w:val="19"/>
                <w:rtl w:val="0"/>
              </w:rPr>
              <w:t xml:space="preserve">P</w:t>
            </w:r>
          </w:p>
        </w:tc>
        <w:tc>
          <w:tcPr>
            <w:gridSpan w:val="3"/>
          </w:tcPr>
          <w:p w:rsidR="00000000" w:rsidDel="00000000" w:rsidP="00000000" w:rsidRDefault="00000000" w:rsidRPr="00000000" w14:paraId="00000AB3">
            <w:pPr>
              <w:shd w:fill="ffffff" w:val="clear"/>
              <w:jc w:val="center"/>
              <w:rPr>
                <w:sz w:val="19"/>
                <w:szCs w:val="19"/>
              </w:rPr>
            </w:pPr>
            <w:r w:rsidDel="00000000" w:rsidR="00000000" w:rsidRPr="00000000">
              <w:rPr>
                <w:sz w:val="19"/>
                <w:szCs w:val="19"/>
                <w:rtl w:val="0"/>
              </w:rPr>
              <w:t xml:space="preserve">608</w:t>
            </w:r>
          </w:p>
        </w:tc>
        <w:tc>
          <w:tcPr>
            <w:gridSpan w:val="2"/>
          </w:tcPr>
          <w:p w:rsidR="00000000" w:rsidDel="00000000" w:rsidP="00000000" w:rsidRDefault="00000000" w:rsidRPr="00000000" w14:paraId="00000AB6">
            <w:pPr>
              <w:shd w:fill="ffffff" w:val="clear"/>
              <w:jc w:val="center"/>
              <w:rPr>
                <w:sz w:val="19"/>
                <w:szCs w:val="19"/>
              </w:rPr>
            </w:pPr>
            <w:r w:rsidDel="00000000" w:rsidR="00000000" w:rsidRPr="00000000">
              <w:rPr>
                <w:sz w:val="19"/>
                <w:szCs w:val="19"/>
                <w:rtl w:val="0"/>
              </w:rPr>
              <w:t xml:space="preserve">ACCTNG II</w:t>
            </w:r>
          </w:p>
        </w:tc>
        <w:tc>
          <w:tcPr>
            <w:gridSpan w:val="2"/>
          </w:tcPr>
          <w:p w:rsidR="00000000" w:rsidDel="00000000" w:rsidP="00000000" w:rsidRDefault="00000000" w:rsidRPr="00000000" w14:paraId="00000AB8">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2"/>
          </w:tcPr>
          <w:p w:rsidR="00000000" w:rsidDel="00000000" w:rsidP="00000000" w:rsidRDefault="00000000" w:rsidRPr="00000000" w14:paraId="00000ABA">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9</w:t>
            </w:r>
          </w:p>
        </w:tc>
        <w:tc>
          <w:tcPr/>
          <w:p w:rsidR="00000000" w:rsidDel="00000000" w:rsidP="00000000" w:rsidRDefault="00000000" w:rsidRPr="00000000" w14:paraId="00000ABC">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p w:rsidR="00000000" w:rsidDel="00000000" w:rsidP="00000000" w:rsidRDefault="00000000" w:rsidRPr="00000000" w14:paraId="00000ABD">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r>
      <w:tr>
        <w:trPr>
          <w:cantSplit w:val="0"/>
          <w:tblHeader w:val="0"/>
        </w:trPr>
        <w:tc>
          <w:tcPr>
            <w:shd w:fill="auto" w:val="clear"/>
          </w:tcPr>
          <w:p w:rsidR="00000000" w:rsidDel="00000000" w:rsidP="00000000" w:rsidRDefault="00000000" w:rsidRPr="00000000" w14:paraId="00000ABE">
            <w:pPr>
              <w:shd w:fill="ffffff" w:val="clear"/>
              <w:jc w:val="center"/>
              <w:rPr>
                <w:sz w:val="19"/>
                <w:szCs w:val="19"/>
              </w:rPr>
            </w:pPr>
            <w:r w:rsidDel="00000000" w:rsidR="00000000" w:rsidRPr="00000000">
              <w:rPr>
                <w:sz w:val="19"/>
                <w:szCs w:val="19"/>
                <w:rtl w:val="0"/>
              </w:rPr>
              <w:t xml:space="preserve">P</w:t>
            </w:r>
          </w:p>
        </w:tc>
        <w:tc>
          <w:tcPr>
            <w:shd w:fill="auto" w:val="clear"/>
          </w:tcPr>
          <w:p w:rsidR="00000000" w:rsidDel="00000000" w:rsidP="00000000" w:rsidRDefault="00000000" w:rsidRPr="00000000" w14:paraId="00000ABF">
            <w:pPr>
              <w:shd w:fill="ffffff" w:val="clear"/>
              <w:jc w:val="center"/>
              <w:rPr>
                <w:sz w:val="19"/>
                <w:szCs w:val="19"/>
              </w:rPr>
            </w:pPr>
            <w:r w:rsidDel="00000000" w:rsidR="00000000" w:rsidRPr="00000000">
              <w:rPr>
                <w:sz w:val="19"/>
                <w:szCs w:val="19"/>
                <w:rtl w:val="0"/>
              </w:rPr>
              <w:t xml:space="preserve">706</w:t>
            </w:r>
          </w:p>
        </w:tc>
        <w:tc>
          <w:tcPr>
            <w:shd w:fill="auto" w:val="clear"/>
          </w:tcPr>
          <w:p w:rsidR="00000000" w:rsidDel="00000000" w:rsidP="00000000" w:rsidRDefault="00000000" w:rsidRPr="00000000" w14:paraId="00000AC0">
            <w:pPr>
              <w:shd w:fill="ffffff" w:val="clear"/>
              <w:jc w:val="center"/>
              <w:rPr>
                <w:sz w:val="19"/>
                <w:szCs w:val="19"/>
              </w:rPr>
            </w:pPr>
            <w:r w:rsidDel="00000000" w:rsidR="00000000" w:rsidRPr="00000000">
              <w:rPr>
                <w:sz w:val="19"/>
                <w:szCs w:val="19"/>
                <w:rtl w:val="0"/>
              </w:rPr>
              <w:t xml:space="preserve">CERAMICS II</w:t>
            </w:r>
          </w:p>
        </w:tc>
        <w:tc>
          <w:tcPr>
            <w:gridSpan w:val="2"/>
            <w:shd w:fill="auto" w:val="clear"/>
          </w:tcPr>
          <w:p w:rsidR="00000000" w:rsidDel="00000000" w:rsidP="00000000" w:rsidRDefault="00000000" w:rsidRPr="00000000" w14:paraId="00000AC1">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3"/>
            <w:shd w:fill="auto" w:val="clear"/>
          </w:tcPr>
          <w:p w:rsidR="00000000" w:rsidDel="00000000" w:rsidP="00000000" w:rsidRDefault="00000000" w:rsidRPr="00000000" w14:paraId="00000AC3">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9</w:t>
            </w:r>
          </w:p>
        </w:tc>
        <w:tc>
          <w:tcPr>
            <w:shd w:fill="auto" w:val="clear"/>
          </w:tcPr>
          <w:p w:rsidR="00000000" w:rsidDel="00000000" w:rsidP="00000000" w:rsidRDefault="00000000" w:rsidRPr="00000000" w14:paraId="00000AC6">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0AC7">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0AC8">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0ACA">
            <w:pPr>
              <w:shd w:fill="ffffff" w:val="clear"/>
              <w:jc w:val="center"/>
              <w:rPr>
                <w:sz w:val="19"/>
                <w:szCs w:val="19"/>
              </w:rPr>
            </w:pPr>
            <w:r w:rsidDel="00000000" w:rsidR="00000000" w:rsidRPr="00000000">
              <w:rPr>
                <w:sz w:val="19"/>
                <w:szCs w:val="19"/>
                <w:rtl w:val="0"/>
              </w:rPr>
              <w:t xml:space="preserve">P</w:t>
            </w:r>
          </w:p>
        </w:tc>
        <w:tc>
          <w:tcPr>
            <w:gridSpan w:val="3"/>
          </w:tcPr>
          <w:p w:rsidR="00000000" w:rsidDel="00000000" w:rsidP="00000000" w:rsidRDefault="00000000" w:rsidRPr="00000000" w14:paraId="00000ACC">
            <w:pPr>
              <w:shd w:fill="ffffff" w:val="clear"/>
              <w:jc w:val="center"/>
              <w:rPr>
                <w:sz w:val="19"/>
                <w:szCs w:val="19"/>
              </w:rPr>
            </w:pPr>
            <w:r w:rsidDel="00000000" w:rsidR="00000000" w:rsidRPr="00000000">
              <w:rPr>
                <w:sz w:val="19"/>
                <w:szCs w:val="19"/>
                <w:rtl w:val="0"/>
              </w:rPr>
              <w:t xml:space="preserve">609</w:t>
            </w:r>
          </w:p>
        </w:tc>
        <w:tc>
          <w:tcPr>
            <w:gridSpan w:val="2"/>
          </w:tcPr>
          <w:p w:rsidR="00000000" w:rsidDel="00000000" w:rsidP="00000000" w:rsidRDefault="00000000" w:rsidRPr="00000000" w14:paraId="00000ACF">
            <w:pPr>
              <w:shd w:fill="ffffff" w:val="clear"/>
              <w:jc w:val="center"/>
              <w:rPr>
                <w:sz w:val="19"/>
                <w:szCs w:val="19"/>
              </w:rPr>
            </w:pPr>
            <w:r w:rsidDel="00000000" w:rsidR="00000000" w:rsidRPr="00000000">
              <w:rPr>
                <w:sz w:val="19"/>
                <w:szCs w:val="19"/>
                <w:rtl w:val="0"/>
              </w:rPr>
              <w:t xml:space="preserve">ACCTNG III</w:t>
            </w:r>
          </w:p>
        </w:tc>
        <w:tc>
          <w:tcPr>
            <w:gridSpan w:val="2"/>
          </w:tcPr>
          <w:p w:rsidR="00000000" w:rsidDel="00000000" w:rsidP="00000000" w:rsidRDefault="00000000" w:rsidRPr="00000000" w14:paraId="00000AD1">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2"/>
          </w:tcPr>
          <w:p w:rsidR="00000000" w:rsidDel="00000000" w:rsidP="00000000" w:rsidRDefault="00000000" w:rsidRPr="00000000" w14:paraId="00000AD3">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10</w:t>
            </w:r>
          </w:p>
        </w:tc>
        <w:tc>
          <w:tcPr/>
          <w:p w:rsidR="00000000" w:rsidDel="00000000" w:rsidP="00000000" w:rsidRDefault="00000000" w:rsidRPr="00000000" w14:paraId="00000AD5">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p w:rsidR="00000000" w:rsidDel="00000000" w:rsidP="00000000" w:rsidRDefault="00000000" w:rsidRPr="00000000" w14:paraId="00000AD6">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r>
      <w:tr>
        <w:trPr>
          <w:cantSplit w:val="0"/>
          <w:tblHeader w:val="0"/>
        </w:trPr>
        <w:tc>
          <w:tcPr>
            <w:shd w:fill="auto" w:val="clear"/>
          </w:tcPr>
          <w:p w:rsidR="00000000" w:rsidDel="00000000" w:rsidP="00000000" w:rsidRDefault="00000000" w:rsidRPr="00000000" w14:paraId="00000AD7">
            <w:pPr>
              <w:shd w:fill="ffffff" w:val="clear"/>
              <w:jc w:val="center"/>
              <w:rPr>
                <w:sz w:val="19"/>
                <w:szCs w:val="19"/>
              </w:rPr>
            </w:pPr>
            <w:r w:rsidDel="00000000" w:rsidR="00000000" w:rsidRPr="00000000">
              <w:rPr>
                <w:sz w:val="19"/>
                <w:szCs w:val="19"/>
                <w:rtl w:val="0"/>
              </w:rPr>
              <w:t xml:space="preserve">P</w:t>
            </w:r>
          </w:p>
        </w:tc>
        <w:tc>
          <w:tcPr>
            <w:shd w:fill="auto" w:val="clear"/>
          </w:tcPr>
          <w:p w:rsidR="00000000" w:rsidDel="00000000" w:rsidP="00000000" w:rsidRDefault="00000000" w:rsidRPr="00000000" w14:paraId="00000AD8">
            <w:pPr>
              <w:shd w:fill="ffffff" w:val="clear"/>
              <w:jc w:val="center"/>
              <w:rPr>
                <w:sz w:val="19"/>
                <w:szCs w:val="19"/>
              </w:rPr>
            </w:pPr>
            <w:r w:rsidDel="00000000" w:rsidR="00000000" w:rsidRPr="00000000">
              <w:rPr>
                <w:sz w:val="19"/>
                <w:szCs w:val="19"/>
                <w:rtl w:val="0"/>
              </w:rPr>
              <w:t xml:space="preserve">707</w:t>
            </w:r>
          </w:p>
        </w:tc>
        <w:tc>
          <w:tcPr>
            <w:shd w:fill="auto" w:val="clear"/>
          </w:tcPr>
          <w:p w:rsidR="00000000" w:rsidDel="00000000" w:rsidP="00000000" w:rsidRDefault="00000000" w:rsidRPr="00000000" w14:paraId="00000AD9">
            <w:pPr>
              <w:shd w:fill="ffffff" w:val="clear"/>
              <w:jc w:val="center"/>
              <w:rPr>
                <w:sz w:val="19"/>
                <w:szCs w:val="19"/>
              </w:rPr>
            </w:pPr>
            <w:r w:rsidDel="00000000" w:rsidR="00000000" w:rsidRPr="00000000">
              <w:rPr>
                <w:sz w:val="19"/>
                <w:szCs w:val="19"/>
                <w:rtl w:val="0"/>
              </w:rPr>
              <w:t xml:space="preserve">CERAMICS III</w:t>
            </w:r>
          </w:p>
        </w:tc>
        <w:tc>
          <w:tcPr>
            <w:gridSpan w:val="2"/>
            <w:shd w:fill="auto" w:val="clear"/>
          </w:tcPr>
          <w:p w:rsidR="00000000" w:rsidDel="00000000" w:rsidP="00000000" w:rsidRDefault="00000000" w:rsidRPr="00000000" w14:paraId="00000ADA">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3"/>
            <w:shd w:fill="auto" w:val="clear"/>
          </w:tcPr>
          <w:p w:rsidR="00000000" w:rsidDel="00000000" w:rsidP="00000000" w:rsidRDefault="00000000" w:rsidRPr="00000000" w14:paraId="00000ADC">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9</w:t>
            </w:r>
          </w:p>
        </w:tc>
        <w:tc>
          <w:tcPr>
            <w:shd w:fill="auto" w:val="clear"/>
          </w:tcPr>
          <w:p w:rsidR="00000000" w:rsidDel="00000000" w:rsidP="00000000" w:rsidRDefault="00000000" w:rsidRPr="00000000" w14:paraId="00000ADF">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0AE0">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0AE1">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0AE3">
            <w:pPr>
              <w:shd w:fill="ffffff" w:val="clear"/>
              <w:jc w:val="center"/>
              <w:rPr>
                <w:sz w:val="19"/>
                <w:szCs w:val="19"/>
              </w:rPr>
            </w:pPr>
            <w:r w:rsidDel="00000000" w:rsidR="00000000" w:rsidRPr="00000000">
              <w:rPr>
                <w:rtl w:val="0"/>
              </w:rPr>
            </w:r>
          </w:p>
        </w:tc>
        <w:tc>
          <w:tcPr>
            <w:gridSpan w:val="3"/>
          </w:tcPr>
          <w:p w:rsidR="00000000" w:rsidDel="00000000" w:rsidP="00000000" w:rsidRDefault="00000000" w:rsidRPr="00000000" w14:paraId="00000AE5">
            <w:pPr>
              <w:shd w:fill="ffffff" w:val="clear"/>
              <w:jc w:val="center"/>
              <w:rPr>
                <w:sz w:val="19"/>
                <w:szCs w:val="19"/>
              </w:rPr>
            </w:pPr>
            <w:r w:rsidDel="00000000" w:rsidR="00000000" w:rsidRPr="00000000">
              <w:rPr>
                <w:sz w:val="19"/>
                <w:szCs w:val="19"/>
                <w:rtl w:val="0"/>
              </w:rPr>
              <w:t xml:space="preserve">611</w:t>
            </w:r>
          </w:p>
        </w:tc>
        <w:tc>
          <w:tcPr>
            <w:gridSpan w:val="2"/>
          </w:tcPr>
          <w:p w:rsidR="00000000" w:rsidDel="00000000" w:rsidP="00000000" w:rsidRDefault="00000000" w:rsidRPr="00000000" w14:paraId="00000AE8">
            <w:pPr>
              <w:shd w:fill="ffffff" w:val="clear"/>
              <w:jc w:val="center"/>
              <w:rPr>
                <w:sz w:val="19"/>
                <w:szCs w:val="19"/>
              </w:rPr>
            </w:pPr>
            <w:r w:rsidDel="00000000" w:rsidR="00000000" w:rsidRPr="00000000">
              <w:rPr>
                <w:sz w:val="19"/>
                <w:szCs w:val="19"/>
                <w:rtl w:val="0"/>
              </w:rPr>
              <w:t xml:space="preserve">HONORS ACCTNG (NORTH))</w:t>
            </w:r>
          </w:p>
        </w:tc>
        <w:tc>
          <w:tcPr>
            <w:gridSpan w:val="2"/>
          </w:tcPr>
          <w:p w:rsidR="00000000" w:rsidDel="00000000" w:rsidP="00000000" w:rsidRDefault="00000000" w:rsidRPr="00000000" w14:paraId="00000AEA">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2"/>
          </w:tcPr>
          <w:p w:rsidR="00000000" w:rsidDel="00000000" w:rsidP="00000000" w:rsidRDefault="00000000" w:rsidRPr="00000000" w14:paraId="00000AEC">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10</w:t>
            </w:r>
          </w:p>
        </w:tc>
        <w:tc>
          <w:tcPr/>
          <w:p w:rsidR="00000000" w:rsidDel="00000000" w:rsidP="00000000" w:rsidRDefault="00000000" w:rsidRPr="00000000" w14:paraId="00000AEE">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p w:rsidR="00000000" w:rsidDel="00000000" w:rsidP="00000000" w:rsidRDefault="00000000" w:rsidRPr="00000000" w14:paraId="00000AEF">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r>
      <w:tr>
        <w:trPr>
          <w:cantSplit w:val="0"/>
          <w:tblHeader w:val="0"/>
        </w:trPr>
        <w:tc>
          <w:tcPr>
            <w:shd w:fill="auto" w:val="clear"/>
          </w:tcPr>
          <w:p w:rsidR="00000000" w:rsidDel="00000000" w:rsidP="00000000" w:rsidRDefault="00000000" w:rsidRPr="00000000" w14:paraId="00000AF0">
            <w:pPr>
              <w:shd w:fill="ffffff" w:val="clear"/>
              <w:jc w:val="center"/>
              <w:rPr>
                <w:sz w:val="19"/>
                <w:szCs w:val="19"/>
              </w:rPr>
            </w:pPr>
            <w:r w:rsidDel="00000000" w:rsidR="00000000" w:rsidRPr="00000000">
              <w:rPr>
                <w:sz w:val="19"/>
                <w:szCs w:val="19"/>
                <w:rtl w:val="0"/>
              </w:rPr>
              <w:t xml:space="preserve">P</w:t>
            </w:r>
          </w:p>
        </w:tc>
        <w:tc>
          <w:tcPr>
            <w:shd w:fill="auto" w:val="clear"/>
          </w:tcPr>
          <w:p w:rsidR="00000000" w:rsidDel="00000000" w:rsidP="00000000" w:rsidRDefault="00000000" w:rsidRPr="00000000" w14:paraId="00000AF1">
            <w:pPr>
              <w:shd w:fill="ffffff" w:val="clear"/>
              <w:jc w:val="center"/>
              <w:rPr>
                <w:sz w:val="19"/>
                <w:szCs w:val="19"/>
              </w:rPr>
            </w:pPr>
            <w:r w:rsidDel="00000000" w:rsidR="00000000" w:rsidRPr="00000000">
              <w:rPr>
                <w:sz w:val="19"/>
                <w:szCs w:val="19"/>
                <w:rtl w:val="0"/>
              </w:rPr>
              <w:t xml:space="preserve">708</w:t>
            </w:r>
          </w:p>
        </w:tc>
        <w:tc>
          <w:tcPr>
            <w:shd w:fill="auto" w:val="clear"/>
          </w:tcPr>
          <w:p w:rsidR="00000000" w:rsidDel="00000000" w:rsidP="00000000" w:rsidRDefault="00000000" w:rsidRPr="00000000" w14:paraId="00000AF2">
            <w:pPr>
              <w:shd w:fill="ffffff" w:val="clear"/>
              <w:jc w:val="center"/>
              <w:rPr>
                <w:sz w:val="19"/>
                <w:szCs w:val="19"/>
              </w:rPr>
            </w:pPr>
            <w:r w:rsidDel="00000000" w:rsidR="00000000" w:rsidRPr="00000000">
              <w:rPr>
                <w:sz w:val="19"/>
                <w:szCs w:val="19"/>
                <w:rtl w:val="0"/>
              </w:rPr>
              <w:t xml:space="preserve">CERAMICS IV</w:t>
            </w:r>
          </w:p>
        </w:tc>
        <w:tc>
          <w:tcPr>
            <w:gridSpan w:val="2"/>
            <w:shd w:fill="auto" w:val="clear"/>
          </w:tcPr>
          <w:p w:rsidR="00000000" w:rsidDel="00000000" w:rsidP="00000000" w:rsidRDefault="00000000" w:rsidRPr="00000000" w14:paraId="00000AF3">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3"/>
            <w:shd w:fill="auto" w:val="clear"/>
          </w:tcPr>
          <w:p w:rsidR="00000000" w:rsidDel="00000000" w:rsidP="00000000" w:rsidRDefault="00000000" w:rsidRPr="00000000" w14:paraId="00000AF5">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9</w:t>
            </w:r>
          </w:p>
        </w:tc>
        <w:tc>
          <w:tcPr>
            <w:shd w:fill="auto" w:val="clear"/>
          </w:tcPr>
          <w:p w:rsidR="00000000" w:rsidDel="00000000" w:rsidP="00000000" w:rsidRDefault="00000000" w:rsidRPr="00000000" w14:paraId="00000AF8">
            <w:pPr>
              <w:shd w:fill="ffffff" w:val="clea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0AF9">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0AFA">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0AFC">
            <w:pPr>
              <w:shd w:fill="ffffff" w:val="clear"/>
              <w:jc w:val="center"/>
              <w:rPr>
                <w:sz w:val="19"/>
                <w:szCs w:val="19"/>
              </w:rPr>
            </w:pPr>
            <w:r w:rsidDel="00000000" w:rsidR="00000000" w:rsidRPr="00000000">
              <w:rPr>
                <w:rtl w:val="0"/>
              </w:rPr>
            </w:r>
          </w:p>
        </w:tc>
        <w:tc>
          <w:tcPr>
            <w:gridSpan w:val="3"/>
          </w:tcPr>
          <w:p w:rsidR="00000000" w:rsidDel="00000000" w:rsidP="00000000" w:rsidRDefault="00000000" w:rsidRPr="00000000" w14:paraId="00000AFE">
            <w:pPr>
              <w:shd w:fill="ffffff" w:val="clear"/>
              <w:jc w:val="center"/>
              <w:rPr>
                <w:sz w:val="19"/>
                <w:szCs w:val="19"/>
              </w:rPr>
            </w:pPr>
            <w:r w:rsidDel="00000000" w:rsidR="00000000" w:rsidRPr="00000000">
              <w:rPr>
                <w:sz w:val="19"/>
                <w:szCs w:val="19"/>
                <w:rtl w:val="0"/>
              </w:rPr>
              <w:t xml:space="preserve">611 B</w:t>
            </w:r>
          </w:p>
        </w:tc>
        <w:tc>
          <w:tcPr>
            <w:gridSpan w:val="2"/>
          </w:tcPr>
          <w:p w:rsidR="00000000" w:rsidDel="00000000" w:rsidP="00000000" w:rsidRDefault="00000000" w:rsidRPr="00000000" w14:paraId="00000B01">
            <w:pPr>
              <w:shd w:fill="ffffff" w:val="clear"/>
              <w:jc w:val="center"/>
              <w:rPr>
                <w:sz w:val="19"/>
                <w:szCs w:val="19"/>
              </w:rPr>
            </w:pPr>
            <w:r w:rsidDel="00000000" w:rsidR="00000000" w:rsidRPr="00000000">
              <w:rPr>
                <w:sz w:val="19"/>
                <w:szCs w:val="19"/>
                <w:rtl w:val="0"/>
              </w:rPr>
              <w:t xml:space="preserve">HONORS ACCTNG II (NORTH)</w:t>
            </w:r>
          </w:p>
        </w:tc>
        <w:tc>
          <w:tcPr>
            <w:gridSpan w:val="2"/>
          </w:tcPr>
          <w:p w:rsidR="00000000" w:rsidDel="00000000" w:rsidP="00000000" w:rsidRDefault="00000000" w:rsidRPr="00000000" w14:paraId="00000B03">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2"/>
          </w:tcPr>
          <w:p w:rsidR="00000000" w:rsidDel="00000000" w:rsidP="00000000" w:rsidRDefault="00000000" w:rsidRPr="00000000" w14:paraId="00000B05">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10</w:t>
            </w:r>
          </w:p>
        </w:tc>
        <w:tc>
          <w:tcPr/>
          <w:p w:rsidR="00000000" w:rsidDel="00000000" w:rsidP="00000000" w:rsidRDefault="00000000" w:rsidRPr="00000000" w14:paraId="00000B07">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p w:rsidR="00000000" w:rsidDel="00000000" w:rsidP="00000000" w:rsidRDefault="00000000" w:rsidRPr="00000000" w14:paraId="00000B08">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r>
      <w:tr>
        <w:trPr>
          <w:cantSplit w:val="0"/>
          <w:tblHeader w:val="0"/>
        </w:trPr>
        <w:tc>
          <w:tcPr>
            <w:shd w:fill="auto" w:val="clear"/>
          </w:tcPr>
          <w:p w:rsidR="00000000" w:rsidDel="00000000" w:rsidP="00000000" w:rsidRDefault="00000000" w:rsidRPr="00000000" w14:paraId="00000B09">
            <w:pPr>
              <w:shd w:fill="ffffff" w:val="clear"/>
              <w:jc w:val="center"/>
              <w:rPr>
                <w:sz w:val="19"/>
                <w:szCs w:val="19"/>
              </w:rPr>
            </w:pPr>
            <w:r w:rsidDel="00000000" w:rsidR="00000000" w:rsidRPr="00000000">
              <w:rPr>
                <w:sz w:val="19"/>
                <w:szCs w:val="19"/>
                <w:rtl w:val="0"/>
              </w:rPr>
              <w:t xml:space="preserve">P</w:t>
            </w:r>
          </w:p>
        </w:tc>
        <w:tc>
          <w:tcPr>
            <w:shd w:fill="auto" w:val="clear"/>
          </w:tcPr>
          <w:p w:rsidR="00000000" w:rsidDel="00000000" w:rsidP="00000000" w:rsidRDefault="00000000" w:rsidRPr="00000000" w14:paraId="00000B0A">
            <w:pPr>
              <w:shd w:fill="ffffff" w:val="clear"/>
              <w:jc w:val="center"/>
              <w:rPr>
                <w:sz w:val="19"/>
                <w:szCs w:val="19"/>
              </w:rPr>
            </w:pPr>
            <w:r w:rsidDel="00000000" w:rsidR="00000000" w:rsidRPr="00000000">
              <w:rPr>
                <w:sz w:val="19"/>
                <w:szCs w:val="19"/>
                <w:rtl w:val="0"/>
              </w:rPr>
              <w:t xml:space="preserve">709</w:t>
            </w:r>
          </w:p>
        </w:tc>
        <w:tc>
          <w:tcPr>
            <w:shd w:fill="auto" w:val="clear"/>
          </w:tcPr>
          <w:p w:rsidR="00000000" w:rsidDel="00000000" w:rsidP="00000000" w:rsidRDefault="00000000" w:rsidRPr="00000000" w14:paraId="00000B0B">
            <w:pPr>
              <w:shd w:fill="ffffff" w:val="clear"/>
              <w:jc w:val="center"/>
              <w:rPr>
                <w:sz w:val="19"/>
                <w:szCs w:val="19"/>
              </w:rPr>
            </w:pPr>
            <w:r w:rsidDel="00000000" w:rsidR="00000000" w:rsidRPr="00000000">
              <w:rPr>
                <w:sz w:val="19"/>
                <w:szCs w:val="19"/>
                <w:rtl w:val="0"/>
              </w:rPr>
              <w:t xml:space="preserve">CERAMICS V</w:t>
            </w:r>
          </w:p>
        </w:tc>
        <w:tc>
          <w:tcPr>
            <w:gridSpan w:val="2"/>
            <w:shd w:fill="auto" w:val="clear"/>
          </w:tcPr>
          <w:p w:rsidR="00000000" w:rsidDel="00000000" w:rsidP="00000000" w:rsidRDefault="00000000" w:rsidRPr="00000000" w14:paraId="00000B0C">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3"/>
            <w:shd w:fill="auto" w:val="clear"/>
          </w:tcPr>
          <w:p w:rsidR="00000000" w:rsidDel="00000000" w:rsidP="00000000" w:rsidRDefault="00000000" w:rsidRPr="00000000" w14:paraId="00000B0E">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9</w:t>
            </w:r>
          </w:p>
        </w:tc>
        <w:tc>
          <w:tcPr>
            <w:shd w:fill="auto" w:val="clear"/>
          </w:tcPr>
          <w:p w:rsidR="00000000" w:rsidDel="00000000" w:rsidP="00000000" w:rsidRDefault="00000000" w:rsidRPr="00000000" w14:paraId="00000B11">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0B12">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0B13">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0B15">
            <w:pPr>
              <w:shd w:fill="ffffff" w:val="clear"/>
              <w:jc w:val="center"/>
              <w:rPr>
                <w:sz w:val="19"/>
                <w:szCs w:val="19"/>
              </w:rPr>
            </w:pPr>
            <w:r w:rsidDel="00000000" w:rsidR="00000000" w:rsidRPr="00000000">
              <w:rPr>
                <w:sz w:val="19"/>
                <w:szCs w:val="19"/>
                <w:rtl w:val="0"/>
              </w:rPr>
              <w:t xml:space="preserve">P</w:t>
            </w:r>
          </w:p>
        </w:tc>
        <w:tc>
          <w:tcPr>
            <w:gridSpan w:val="3"/>
          </w:tcPr>
          <w:p w:rsidR="00000000" w:rsidDel="00000000" w:rsidP="00000000" w:rsidRDefault="00000000" w:rsidRPr="00000000" w14:paraId="00000B17">
            <w:pPr>
              <w:shd w:fill="ffffff" w:val="clear"/>
              <w:jc w:val="center"/>
              <w:rPr>
                <w:sz w:val="19"/>
                <w:szCs w:val="19"/>
              </w:rPr>
            </w:pPr>
            <w:r w:rsidDel="00000000" w:rsidR="00000000" w:rsidRPr="00000000">
              <w:rPr>
                <w:sz w:val="19"/>
                <w:szCs w:val="19"/>
                <w:rtl w:val="0"/>
              </w:rPr>
              <w:t xml:space="preserve">614</w:t>
            </w:r>
          </w:p>
        </w:tc>
        <w:tc>
          <w:tcPr>
            <w:gridSpan w:val="2"/>
          </w:tcPr>
          <w:p w:rsidR="00000000" w:rsidDel="00000000" w:rsidP="00000000" w:rsidRDefault="00000000" w:rsidRPr="00000000" w14:paraId="00000B1A">
            <w:pPr>
              <w:shd w:fill="ffffff" w:val="clear"/>
              <w:jc w:val="center"/>
              <w:rPr>
                <w:sz w:val="19"/>
                <w:szCs w:val="19"/>
              </w:rPr>
            </w:pPr>
            <w:r w:rsidDel="00000000" w:rsidR="00000000" w:rsidRPr="00000000">
              <w:rPr>
                <w:sz w:val="19"/>
                <w:szCs w:val="19"/>
                <w:rtl w:val="0"/>
              </w:rPr>
              <w:t xml:space="preserve">BUS. COOP/INTERN</w:t>
            </w:r>
          </w:p>
        </w:tc>
        <w:tc>
          <w:tcPr>
            <w:gridSpan w:val="2"/>
          </w:tcPr>
          <w:p w:rsidR="00000000" w:rsidDel="00000000" w:rsidP="00000000" w:rsidRDefault="00000000" w:rsidRPr="00000000" w14:paraId="00000B1C">
            <w:pPr>
              <w:shd w:fill="ffffff" w:val="clear"/>
              <w:jc w:val="center"/>
              <w:rPr>
                <w:rFonts w:ascii="Garamond" w:cs="Garamond" w:eastAsia="Garamond" w:hAnsi="Garamond"/>
                <w:sz w:val="19"/>
                <w:szCs w:val="19"/>
              </w:rPr>
            </w:pPr>
            <w:r w:rsidDel="00000000" w:rsidR="00000000" w:rsidRPr="00000000">
              <w:rPr>
                <w:rtl w:val="0"/>
              </w:rPr>
            </w:r>
          </w:p>
        </w:tc>
        <w:tc>
          <w:tcPr>
            <w:gridSpan w:val="2"/>
          </w:tcPr>
          <w:p w:rsidR="00000000" w:rsidDel="00000000" w:rsidP="00000000" w:rsidRDefault="00000000" w:rsidRPr="00000000" w14:paraId="00000B1E">
            <w:pPr>
              <w:shd w:fill="ffffff" w:val="clear"/>
              <w:jc w:val="center"/>
              <w:rPr>
                <w:rFonts w:ascii="Garamond" w:cs="Garamond" w:eastAsia="Garamond" w:hAnsi="Garamond"/>
                <w:sz w:val="19"/>
                <w:szCs w:val="19"/>
              </w:rPr>
            </w:pPr>
            <w:r w:rsidDel="00000000" w:rsidR="00000000" w:rsidRPr="00000000">
              <w:rPr>
                <w:rtl w:val="0"/>
              </w:rPr>
            </w:r>
          </w:p>
        </w:tc>
        <w:tc>
          <w:tcPr/>
          <w:p w:rsidR="00000000" w:rsidDel="00000000" w:rsidP="00000000" w:rsidRDefault="00000000" w:rsidRPr="00000000" w14:paraId="00000B20">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p w:rsidR="00000000" w:rsidDel="00000000" w:rsidP="00000000" w:rsidRDefault="00000000" w:rsidRPr="00000000" w14:paraId="00000B21">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r>
      <w:tr>
        <w:trPr>
          <w:cantSplit w:val="0"/>
          <w:tblHeader w:val="0"/>
        </w:trPr>
        <w:tc>
          <w:tcPr>
            <w:shd w:fill="auto" w:val="clear"/>
          </w:tcPr>
          <w:p w:rsidR="00000000" w:rsidDel="00000000" w:rsidP="00000000" w:rsidRDefault="00000000" w:rsidRPr="00000000" w14:paraId="00000B22">
            <w:pPr>
              <w:shd w:fill="ffffff" w:val="clear"/>
              <w:jc w:val="center"/>
              <w:rPr>
                <w:sz w:val="19"/>
                <w:szCs w:val="19"/>
              </w:rPr>
            </w:pPr>
            <w:r w:rsidDel="00000000" w:rsidR="00000000" w:rsidRPr="00000000">
              <w:rPr>
                <w:sz w:val="19"/>
                <w:szCs w:val="19"/>
                <w:rtl w:val="0"/>
              </w:rPr>
              <w:t xml:space="preserve">P</w:t>
            </w:r>
          </w:p>
        </w:tc>
        <w:tc>
          <w:tcPr>
            <w:shd w:fill="auto" w:val="clear"/>
          </w:tcPr>
          <w:p w:rsidR="00000000" w:rsidDel="00000000" w:rsidP="00000000" w:rsidRDefault="00000000" w:rsidRPr="00000000" w14:paraId="00000B23">
            <w:pPr>
              <w:shd w:fill="ffffff" w:val="clear"/>
              <w:jc w:val="center"/>
              <w:rPr>
                <w:sz w:val="19"/>
                <w:szCs w:val="19"/>
              </w:rPr>
            </w:pPr>
            <w:r w:rsidDel="00000000" w:rsidR="00000000" w:rsidRPr="00000000">
              <w:rPr>
                <w:sz w:val="19"/>
                <w:szCs w:val="19"/>
                <w:rtl w:val="0"/>
              </w:rPr>
              <w:t xml:space="preserve">710</w:t>
            </w:r>
          </w:p>
        </w:tc>
        <w:tc>
          <w:tcPr>
            <w:shd w:fill="auto" w:val="clear"/>
          </w:tcPr>
          <w:p w:rsidR="00000000" w:rsidDel="00000000" w:rsidP="00000000" w:rsidRDefault="00000000" w:rsidRPr="00000000" w14:paraId="00000B24">
            <w:pPr>
              <w:shd w:fill="ffffff" w:val="clear"/>
              <w:jc w:val="center"/>
              <w:rPr>
                <w:sz w:val="19"/>
                <w:szCs w:val="19"/>
              </w:rPr>
            </w:pPr>
            <w:r w:rsidDel="00000000" w:rsidR="00000000" w:rsidRPr="00000000">
              <w:rPr>
                <w:sz w:val="19"/>
                <w:szCs w:val="19"/>
                <w:rtl w:val="0"/>
              </w:rPr>
              <w:t xml:space="preserve">CERAMICS VI</w:t>
            </w:r>
          </w:p>
        </w:tc>
        <w:tc>
          <w:tcPr>
            <w:gridSpan w:val="2"/>
            <w:shd w:fill="auto" w:val="clear"/>
          </w:tcPr>
          <w:p w:rsidR="00000000" w:rsidDel="00000000" w:rsidP="00000000" w:rsidRDefault="00000000" w:rsidRPr="00000000" w14:paraId="00000B25">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3"/>
            <w:shd w:fill="auto" w:val="clear"/>
          </w:tcPr>
          <w:p w:rsidR="00000000" w:rsidDel="00000000" w:rsidP="00000000" w:rsidRDefault="00000000" w:rsidRPr="00000000" w14:paraId="00000B27">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9</w:t>
            </w:r>
          </w:p>
        </w:tc>
        <w:tc>
          <w:tcPr>
            <w:shd w:fill="auto" w:val="clear"/>
          </w:tcPr>
          <w:p w:rsidR="00000000" w:rsidDel="00000000" w:rsidP="00000000" w:rsidRDefault="00000000" w:rsidRPr="00000000" w14:paraId="00000B2A">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0B2B">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0B2C">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0B2E">
            <w:pPr>
              <w:shd w:fill="ffffff" w:val="clear"/>
              <w:jc w:val="center"/>
              <w:rPr>
                <w:sz w:val="19"/>
                <w:szCs w:val="19"/>
              </w:rPr>
            </w:pPr>
            <w:r w:rsidDel="00000000" w:rsidR="00000000" w:rsidRPr="00000000">
              <w:rPr>
                <w:rtl w:val="0"/>
              </w:rPr>
            </w:r>
          </w:p>
        </w:tc>
        <w:tc>
          <w:tcPr>
            <w:gridSpan w:val="3"/>
          </w:tcPr>
          <w:p w:rsidR="00000000" w:rsidDel="00000000" w:rsidP="00000000" w:rsidRDefault="00000000" w:rsidRPr="00000000" w14:paraId="00000B30">
            <w:pPr>
              <w:shd w:fill="ffffff" w:val="clear"/>
              <w:jc w:val="center"/>
              <w:rPr>
                <w:sz w:val="19"/>
                <w:szCs w:val="19"/>
              </w:rPr>
            </w:pPr>
            <w:r w:rsidDel="00000000" w:rsidR="00000000" w:rsidRPr="00000000">
              <w:rPr>
                <w:sz w:val="19"/>
                <w:szCs w:val="19"/>
                <w:rtl w:val="0"/>
              </w:rPr>
              <w:t xml:space="preserve">615</w:t>
            </w:r>
          </w:p>
        </w:tc>
        <w:tc>
          <w:tcPr>
            <w:gridSpan w:val="2"/>
          </w:tcPr>
          <w:p w:rsidR="00000000" w:rsidDel="00000000" w:rsidP="00000000" w:rsidRDefault="00000000" w:rsidRPr="00000000" w14:paraId="00000B33">
            <w:pPr>
              <w:shd w:fill="ffffff" w:val="clear"/>
              <w:jc w:val="center"/>
              <w:rPr>
                <w:sz w:val="19"/>
                <w:szCs w:val="19"/>
              </w:rPr>
            </w:pPr>
            <w:r w:rsidDel="00000000" w:rsidR="00000000" w:rsidRPr="00000000">
              <w:rPr>
                <w:sz w:val="19"/>
                <w:szCs w:val="19"/>
                <w:rtl w:val="0"/>
              </w:rPr>
              <w:t xml:space="preserve">MARKETING I</w:t>
            </w:r>
          </w:p>
        </w:tc>
        <w:tc>
          <w:tcPr>
            <w:gridSpan w:val="2"/>
          </w:tcPr>
          <w:p w:rsidR="00000000" w:rsidDel="00000000" w:rsidP="00000000" w:rsidRDefault="00000000" w:rsidRPr="00000000" w14:paraId="00000B35">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2"/>
          </w:tcPr>
          <w:p w:rsidR="00000000" w:rsidDel="00000000" w:rsidP="00000000" w:rsidRDefault="00000000" w:rsidRPr="00000000" w14:paraId="00000B37">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9</w:t>
            </w:r>
          </w:p>
        </w:tc>
        <w:tc>
          <w:tcPr/>
          <w:p w:rsidR="00000000" w:rsidDel="00000000" w:rsidP="00000000" w:rsidRDefault="00000000" w:rsidRPr="00000000" w14:paraId="00000B39">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p w:rsidR="00000000" w:rsidDel="00000000" w:rsidP="00000000" w:rsidRDefault="00000000" w:rsidRPr="00000000" w14:paraId="00000B3A">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r>
      <w:tr>
        <w:trPr>
          <w:cantSplit w:val="0"/>
          <w:tblHeader w:val="0"/>
        </w:trPr>
        <w:tc>
          <w:tcPr>
            <w:shd w:fill="auto" w:val="clear"/>
          </w:tcPr>
          <w:p w:rsidR="00000000" w:rsidDel="00000000" w:rsidP="00000000" w:rsidRDefault="00000000" w:rsidRPr="00000000" w14:paraId="00000B3B">
            <w:pPr>
              <w:shd w:fill="ffffff" w:val="clear"/>
              <w:jc w:val="center"/>
              <w:rPr>
                <w:sz w:val="19"/>
                <w:szCs w:val="19"/>
              </w:rPr>
            </w:pPr>
            <w:r w:rsidDel="00000000" w:rsidR="00000000" w:rsidRPr="00000000">
              <w:rPr>
                <w:sz w:val="19"/>
                <w:szCs w:val="19"/>
                <w:rtl w:val="0"/>
              </w:rPr>
              <w:t xml:space="preserve">P</w:t>
            </w:r>
          </w:p>
        </w:tc>
        <w:tc>
          <w:tcPr>
            <w:shd w:fill="auto" w:val="clear"/>
          </w:tcPr>
          <w:p w:rsidR="00000000" w:rsidDel="00000000" w:rsidP="00000000" w:rsidRDefault="00000000" w:rsidRPr="00000000" w14:paraId="00000B3C">
            <w:pPr>
              <w:shd w:fill="ffffff" w:val="clear"/>
              <w:jc w:val="center"/>
              <w:rPr>
                <w:sz w:val="19"/>
                <w:szCs w:val="19"/>
              </w:rPr>
            </w:pPr>
            <w:r w:rsidDel="00000000" w:rsidR="00000000" w:rsidRPr="00000000">
              <w:rPr>
                <w:sz w:val="19"/>
                <w:szCs w:val="19"/>
                <w:rtl w:val="0"/>
              </w:rPr>
              <w:t xml:space="preserve">711</w:t>
            </w:r>
          </w:p>
        </w:tc>
        <w:tc>
          <w:tcPr>
            <w:shd w:fill="auto" w:val="clear"/>
          </w:tcPr>
          <w:p w:rsidR="00000000" w:rsidDel="00000000" w:rsidP="00000000" w:rsidRDefault="00000000" w:rsidRPr="00000000" w14:paraId="00000B3D">
            <w:pPr>
              <w:shd w:fill="ffffff" w:val="clear"/>
              <w:jc w:val="center"/>
              <w:rPr>
                <w:sz w:val="19"/>
                <w:szCs w:val="19"/>
              </w:rPr>
            </w:pPr>
            <w:r w:rsidDel="00000000" w:rsidR="00000000" w:rsidRPr="00000000">
              <w:rPr>
                <w:sz w:val="19"/>
                <w:szCs w:val="19"/>
                <w:rtl w:val="0"/>
              </w:rPr>
              <w:t xml:space="preserve">DRAW. AND PTG I</w:t>
            </w:r>
          </w:p>
        </w:tc>
        <w:tc>
          <w:tcPr>
            <w:gridSpan w:val="2"/>
            <w:shd w:fill="auto" w:val="clear"/>
          </w:tcPr>
          <w:p w:rsidR="00000000" w:rsidDel="00000000" w:rsidP="00000000" w:rsidRDefault="00000000" w:rsidRPr="00000000" w14:paraId="00000B3E">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3"/>
            <w:shd w:fill="auto" w:val="clear"/>
          </w:tcPr>
          <w:p w:rsidR="00000000" w:rsidDel="00000000" w:rsidP="00000000" w:rsidRDefault="00000000" w:rsidRPr="00000000" w14:paraId="00000B40">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9</w:t>
            </w:r>
          </w:p>
        </w:tc>
        <w:tc>
          <w:tcPr>
            <w:shd w:fill="auto" w:val="clear"/>
          </w:tcPr>
          <w:p w:rsidR="00000000" w:rsidDel="00000000" w:rsidP="00000000" w:rsidRDefault="00000000" w:rsidRPr="00000000" w14:paraId="00000B43">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0B44">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0B45">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0B47">
            <w:pPr>
              <w:shd w:fill="ffffff" w:val="clear"/>
              <w:jc w:val="center"/>
              <w:rPr>
                <w:sz w:val="19"/>
                <w:szCs w:val="19"/>
              </w:rPr>
            </w:pPr>
            <w:r w:rsidDel="00000000" w:rsidR="00000000" w:rsidRPr="00000000">
              <w:rPr>
                <w:sz w:val="19"/>
                <w:szCs w:val="19"/>
                <w:rtl w:val="0"/>
              </w:rPr>
              <w:t xml:space="preserve">P</w:t>
            </w:r>
          </w:p>
        </w:tc>
        <w:tc>
          <w:tcPr>
            <w:gridSpan w:val="3"/>
          </w:tcPr>
          <w:p w:rsidR="00000000" w:rsidDel="00000000" w:rsidP="00000000" w:rsidRDefault="00000000" w:rsidRPr="00000000" w14:paraId="00000B49">
            <w:pPr>
              <w:shd w:fill="ffffff" w:val="clear"/>
              <w:jc w:val="center"/>
              <w:rPr>
                <w:sz w:val="19"/>
                <w:szCs w:val="19"/>
              </w:rPr>
            </w:pPr>
            <w:r w:rsidDel="00000000" w:rsidR="00000000" w:rsidRPr="00000000">
              <w:rPr>
                <w:sz w:val="19"/>
                <w:szCs w:val="19"/>
                <w:rtl w:val="0"/>
              </w:rPr>
              <w:t xml:space="preserve">615 B</w:t>
            </w:r>
          </w:p>
        </w:tc>
        <w:tc>
          <w:tcPr>
            <w:gridSpan w:val="2"/>
          </w:tcPr>
          <w:p w:rsidR="00000000" w:rsidDel="00000000" w:rsidP="00000000" w:rsidRDefault="00000000" w:rsidRPr="00000000" w14:paraId="00000B4C">
            <w:pPr>
              <w:shd w:fill="ffffff" w:val="clear"/>
              <w:jc w:val="center"/>
              <w:rPr>
                <w:sz w:val="19"/>
                <w:szCs w:val="19"/>
              </w:rPr>
            </w:pPr>
            <w:r w:rsidDel="00000000" w:rsidR="00000000" w:rsidRPr="00000000">
              <w:rPr>
                <w:sz w:val="19"/>
                <w:szCs w:val="19"/>
                <w:rtl w:val="0"/>
              </w:rPr>
              <w:t xml:space="preserve">MARKETING I B</w:t>
            </w:r>
          </w:p>
        </w:tc>
        <w:tc>
          <w:tcPr>
            <w:gridSpan w:val="2"/>
          </w:tcPr>
          <w:p w:rsidR="00000000" w:rsidDel="00000000" w:rsidP="00000000" w:rsidRDefault="00000000" w:rsidRPr="00000000" w14:paraId="00000B4E">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2"/>
          </w:tcPr>
          <w:p w:rsidR="00000000" w:rsidDel="00000000" w:rsidP="00000000" w:rsidRDefault="00000000" w:rsidRPr="00000000" w14:paraId="00000B50">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9</w:t>
            </w:r>
          </w:p>
        </w:tc>
        <w:tc>
          <w:tcPr/>
          <w:p w:rsidR="00000000" w:rsidDel="00000000" w:rsidP="00000000" w:rsidRDefault="00000000" w:rsidRPr="00000000" w14:paraId="00000B52">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p w:rsidR="00000000" w:rsidDel="00000000" w:rsidP="00000000" w:rsidRDefault="00000000" w:rsidRPr="00000000" w14:paraId="00000B53">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r>
      <w:tr>
        <w:trPr>
          <w:cantSplit w:val="0"/>
          <w:tblHeader w:val="0"/>
        </w:trPr>
        <w:tc>
          <w:tcPr>
            <w:shd w:fill="auto" w:val="clear"/>
          </w:tcPr>
          <w:p w:rsidR="00000000" w:rsidDel="00000000" w:rsidP="00000000" w:rsidRDefault="00000000" w:rsidRPr="00000000" w14:paraId="00000B54">
            <w:pPr>
              <w:shd w:fill="ffffff" w:val="clear"/>
              <w:jc w:val="center"/>
              <w:rPr>
                <w:sz w:val="19"/>
                <w:szCs w:val="19"/>
              </w:rPr>
            </w:pPr>
            <w:r w:rsidDel="00000000" w:rsidR="00000000" w:rsidRPr="00000000">
              <w:rPr>
                <w:sz w:val="19"/>
                <w:szCs w:val="19"/>
                <w:rtl w:val="0"/>
              </w:rPr>
              <w:t xml:space="preserve">P</w:t>
            </w:r>
          </w:p>
        </w:tc>
        <w:tc>
          <w:tcPr>
            <w:shd w:fill="auto" w:val="clear"/>
          </w:tcPr>
          <w:p w:rsidR="00000000" w:rsidDel="00000000" w:rsidP="00000000" w:rsidRDefault="00000000" w:rsidRPr="00000000" w14:paraId="00000B55">
            <w:pPr>
              <w:shd w:fill="ffffff" w:val="clear"/>
              <w:jc w:val="center"/>
              <w:rPr>
                <w:sz w:val="19"/>
                <w:szCs w:val="19"/>
              </w:rPr>
            </w:pPr>
            <w:r w:rsidDel="00000000" w:rsidR="00000000" w:rsidRPr="00000000">
              <w:rPr>
                <w:sz w:val="19"/>
                <w:szCs w:val="19"/>
                <w:rtl w:val="0"/>
              </w:rPr>
              <w:t xml:space="preserve">712</w:t>
            </w:r>
          </w:p>
        </w:tc>
        <w:tc>
          <w:tcPr>
            <w:shd w:fill="auto" w:val="clear"/>
          </w:tcPr>
          <w:p w:rsidR="00000000" w:rsidDel="00000000" w:rsidP="00000000" w:rsidRDefault="00000000" w:rsidRPr="00000000" w14:paraId="00000B56">
            <w:pPr>
              <w:shd w:fill="ffffff" w:val="clear"/>
              <w:jc w:val="center"/>
              <w:rPr>
                <w:sz w:val="19"/>
                <w:szCs w:val="19"/>
              </w:rPr>
            </w:pPr>
            <w:r w:rsidDel="00000000" w:rsidR="00000000" w:rsidRPr="00000000">
              <w:rPr>
                <w:sz w:val="19"/>
                <w:szCs w:val="19"/>
                <w:rtl w:val="0"/>
              </w:rPr>
              <w:t xml:space="preserve">DRAW. AND PTG II</w:t>
            </w:r>
          </w:p>
        </w:tc>
        <w:tc>
          <w:tcPr>
            <w:gridSpan w:val="2"/>
            <w:shd w:fill="auto" w:val="clear"/>
          </w:tcPr>
          <w:p w:rsidR="00000000" w:rsidDel="00000000" w:rsidP="00000000" w:rsidRDefault="00000000" w:rsidRPr="00000000" w14:paraId="00000B57">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3"/>
            <w:shd w:fill="auto" w:val="clear"/>
          </w:tcPr>
          <w:p w:rsidR="00000000" w:rsidDel="00000000" w:rsidP="00000000" w:rsidRDefault="00000000" w:rsidRPr="00000000" w14:paraId="00000B59">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9</w:t>
            </w:r>
          </w:p>
        </w:tc>
        <w:tc>
          <w:tcPr>
            <w:shd w:fill="auto" w:val="clear"/>
          </w:tcPr>
          <w:p w:rsidR="00000000" w:rsidDel="00000000" w:rsidP="00000000" w:rsidRDefault="00000000" w:rsidRPr="00000000" w14:paraId="00000B5C">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0B5D">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0B5E">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0B60">
            <w:pPr>
              <w:shd w:fill="ffffff" w:val="clear"/>
              <w:jc w:val="center"/>
              <w:rPr>
                <w:sz w:val="19"/>
                <w:szCs w:val="19"/>
              </w:rPr>
            </w:pPr>
            <w:r w:rsidDel="00000000" w:rsidR="00000000" w:rsidRPr="00000000">
              <w:rPr>
                <w:sz w:val="19"/>
                <w:szCs w:val="19"/>
                <w:rtl w:val="0"/>
              </w:rPr>
              <w:t xml:space="preserve">P</w:t>
            </w:r>
          </w:p>
        </w:tc>
        <w:tc>
          <w:tcPr>
            <w:gridSpan w:val="3"/>
          </w:tcPr>
          <w:p w:rsidR="00000000" w:rsidDel="00000000" w:rsidP="00000000" w:rsidRDefault="00000000" w:rsidRPr="00000000" w14:paraId="00000B62">
            <w:pPr>
              <w:shd w:fill="ffffff" w:val="clear"/>
              <w:jc w:val="center"/>
              <w:rPr>
                <w:sz w:val="19"/>
                <w:szCs w:val="19"/>
              </w:rPr>
            </w:pPr>
            <w:r w:rsidDel="00000000" w:rsidR="00000000" w:rsidRPr="00000000">
              <w:rPr>
                <w:sz w:val="19"/>
                <w:szCs w:val="19"/>
                <w:rtl w:val="0"/>
              </w:rPr>
              <w:t xml:space="preserve">616</w:t>
            </w:r>
          </w:p>
        </w:tc>
        <w:tc>
          <w:tcPr>
            <w:gridSpan w:val="2"/>
          </w:tcPr>
          <w:p w:rsidR="00000000" w:rsidDel="00000000" w:rsidP="00000000" w:rsidRDefault="00000000" w:rsidRPr="00000000" w14:paraId="00000B65">
            <w:pPr>
              <w:shd w:fill="ffffff" w:val="clear"/>
              <w:jc w:val="center"/>
              <w:rPr>
                <w:sz w:val="19"/>
                <w:szCs w:val="19"/>
              </w:rPr>
            </w:pPr>
            <w:r w:rsidDel="00000000" w:rsidR="00000000" w:rsidRPr="00000000">
              <w:rPr>
                <w:sz w:val="19"/>
                <w:szCs w:val="19"/>
                <w:rtl w:val="0"/>
              </w:rPr>
              <w:t xml:space="preserve">MARKETING II </w:t>
            </w:r>
          </w:p>
        </w:tc>
        <w:tc>
          <w:tcPr>
            <w:gridSpan w:val="2"/>
          </w:tcPr>
          <w:p w:rsidR="00000000" w:rsidDel="00000000" w:rsidP="00000000" w:rsidRDefault="00000000" w:rsidRPr="00000000" w14:paraId="00000B67">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2"/>
          </w:tcPr>
          <w:p w:rsidR="00000000" w:rsidDel="00000000" w:rsidP="00000000" w:rsidRDefault="00000000" w:rsidRPr="00000000" w14:paraId="00000B69">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11</w:t>
            </w:r>
          </w:p>
        </w:tc>
        <w:tc>
          <w:tcPr/>
          <w:p w:rsidR="00000000" w:rsidDel="00000000" w:rsidP="00000000" w:rsidRDefault="00000000" w:rsidRPr="00000000" w14:paraId="00000B6B">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p w:rsidR="00000000" w:rsidDel="00000000" w:rsidP="00000000" w:rsidRDefault="00000000" w:rsidRPr="00000000" w14:paraId="00000B6C">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r>
      <w:tr>
        <w:trPr>
          <w:cantSplit w:val="0"/>
          <w:tblHeader w:val="0"/>
        </w:trPr>
        <w:tc>
          <w:tcPr>
            <w:shd w:fill="auto" w:val="clear"/>
          </w:tcPr>
          <w:p w:rsidR="00000000" w:rsidDel="00000000" w:rsidP="00000000" w:rsidRDefault="00000000" w:rsidRPr="00000000" w14:paraId="00000B6D">
            <w:pPr>
              <w:shd w:fill="ffffff" w:val="clear"/>
              <w:jc w:val="center"/>
              <w:rPr>
                <w:sz w:val="19"/>
                <w:szCs w:val="19"/>
              </w:rPr>
            </w:pPr>
            <w:r w:rsidDel="00000000" w:rsidR="00000000" w:rsidRPr="00000000">
              <w:rPr>
                <w:sz w:val="19"/>
                <w:szCs w:val="19"/>
                <w:rtl w:val="0"/>
              </w:rPr>
              <w:t xml:space="preserve">P</w:t>
            </w:r>
          </w:p>
        </w:tc>
        <w:tc>
          <w:tcPr>
            <w:shd w:fill="auto" w:val="clear"/>
          </w:tcPr>
          <w:p w:rsidR="00000000" w:rsidDel="00000000" w:rsidP="00000000" w:rsidRDefault="00000000" w:rsidRPr="00000000" w14:paraId="00000B6E">
            <w:pPr>
              <w:shd w:fill="ffffff" w:val="clear"/>
              <w:jc w:val="center"/>
              <w:rPr>
                <w:sz w:val="19"/>
                <w:szCs w:val="19"/>
              </w:rPr>
            </w:pPr>
            <w:r w:rsidDel="00000000" w:rsidR="00000000" w:rsidRPr="00000000">
              <w:rPr>
                <w:sz w:val="19"/>
                <w:szCs w:val="19"/>
                <w:rtl w:val="0"/>
              </w:rPr>
              <w:t xml:space="preserve">713</w:t>
            </w:r>
          </w:p>
        </w:tc>
        <w:tc>
          <w:tcPr>
            <w:shd w:fill="auto" w:val="clear"/>
          </w:tcPr>
          <w:p w:rsidR="00000000" w:rsidDel="00000000" w:rsidP="00000000" w:rsidRDefault="00000000" w:rsidRPr="00000000" w14:paraId="00000B6F">
            <w:pPr>
              <w:shd w:fill="ffffff" w:val="clear"/>
              <w:jc w:val="center"/>
              <w:rPr>
                <w:sz w:val="19"/>
                <w:szCs w:val="19"/>
              </w:rPr>
            </w:pPr>
            <w:r w:rsidDel="00000000" w:rsidR="00000000" w:rsidRPr="00000000">
              <w:rPr>
                <w:sz w:val="19"/>
                <w:szCs w:val="19"/>
                <w:rtl w:val="0"/>
              </w:rPr>
              <w:t xml:space="preserve">DRAW. AND PTG III</w:t>
            </w:r>
          </w:p>
        </w:tc>
        <w:tc>
          <w:tcPr>
            <w:gridSpan w:val="2"/>
            <w:shd w:fill="auto" w:val="clear"/>
          </w:tcPr>
          <w:p w:rsidR="00000000" w:rsidDel="00000000" w:rsidP="00000000" w:rsidRDefault="00000000" w:rsidRPr="00000000" w14:paraId="00000B70">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3"/>
            <w:shd w:fill="auto" w:val="clear"/>
          </w:tcPr>
          <w:p w:rsidR="00000000" w:rsidDel="00000000" w:rsidP="00000000" w:rsidRDefault="00000000" w:rsidRPr="00000000" w14:paraId="00000B72">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9</w:t>
            </w:r>
          </w:p>
        </w:tc>
        <w:tc>
          <w:tcPr>
            <w:shd w:fill="auto" w:val="clear"/>
          </w:tcPr>
          <w:p w:rsidR="00000000" w:rsidDel="00000000" w:rsidP="00000000" w:rsidRDefault="00000000" w:rsidRPr="00000000" w14:paraId="00000B75">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0B76">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0B77">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0B79">
            <w:pPr>
              <w:shd w:fill="ffffff" w:val="clear"/>
              <w:jc w:val="center"/>
              <w:rPr>
                <w:sz w:val="19"/>
                <w:szCs w:val="19"/>
              </w:rPr>
            </w:pPr>
            <w:r w:rsidDel="00000000" w:rsidR="00000000" w:rsidRPr="00000000">
              <w:rPr>
                <w:rtl w:val="0"/>
              </w:rPr>
            </w:r>
          </w:p>
        </w:tc>
        <w:tc>
          <w:tcPr>
            <w:gridSpan w:val="3"/>
          </w:tcPr>
          <w:p w:rsidR="00000000" w:rsidDel="00000000" w:rsidP="00000000" w:rsidRDefault="00000000" w:rsidRPr="00000000" w14:paraId="00000B7B">
            <w:pPr>
              <w:shd w:fill="ffffff" w:val="clear"/>
              <w:jc w:val="center"/>
              <w:rPr>
                <w:sz w:val="19"/>
                <w:szCs w:val="19"/>
              </w:rPr>
            </w:pPr>
            <w:r w:rsidDel="00000000" w:rsidR="00000000" w:rsidRPr="00000000">
              <w:rPr>
                <w:sz w:val="19"/>
                <w:szCs w:val="19"/>
                <w:rtl w:val="0"/>
              </w:rPr>
              <w:t xml:space="preserve">616 Q</w:t>
            </w:r>
          </w:p>
        </w:tc>
        <w:tc>
          <w:tcPr>
            <w:gridSpan w:val="2"/>
          </w:tcPr>
          <w:p w:rsidR="00000000" w:rsidDel="00000000" w:rsidP="00000000" w:rsidRDefault="00000000" w:rsidRPr="00000000" w14:paraId="00000B7E">
            <w:pPr>
              <w:shd w:fill="ffffff" w:val="clear"/>
              <w:jc w:val="center"/>
              <w:rPr>
                <w:sz w:val="19"/>
                <w:szCs w:val="19"/>
              </w:rPr>
            </w:pPr>
            <w:r w:rsidDel="00000000" w:rsidR="00000000" w:rsidRPr="00000000">
              <w:rPr>
                <w:sz w:val="19"/>
                <w:szCs w:val="19"/>
                <w:rtl w:val="0"/>
              </w:rPr>
              <w:t xml:space="preserve">MARKETING II q</w:t>
            </w:r>
          </w:p>
        </w:tc>
        <w:tc>
          <w:tcPr>
            <w:gridSpan w:val="2"/>
          </w:tcPr>
          <w:p w:rsidR="00000000" w:rsidDel="00000000" w:rsidP="00000000" w:rsidRDefault="00000000" w:rsidRPr="00000000" w14:paraId="00000B80">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2"/>
          </w:tcPr>
          <w:p w:rsidR="00000000" w:rsidDel="00000000" w:rsidP="00000000" w:rsidRDefault="00000000" w:rsidRPr="00000000" w14:paraId="00000B82">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11</w:t>
            </w:r>
          </w:p>
        </w:tc>
        <w:tc>
          <w:tcPr/>
          <w:p w:rsidR="00000000" w:rsidDel="00000000" w:rsidP="00000000" w:rsidRDefault="00000000" w:rsidRPr="00000000" w14:paraId="00000B84">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p w:rsidR="00000000" w:rsidDel="00000000" w:rsidP="00000000" w:rsidRDefault="00000000" w:rsidRPr="00000000" w14:paraId="00000B85">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r>
      <w:tr>
        <w:trPr>
          <w:cantSplit w:val="0"/>
          <w:tblHeader w:val="0"/>
        </w:trPr>
        <w:tc>
          <w:tcPr>
            <w:shd w:fill="auto" w:val="clear"/>
          </w:tcPr>
          <w:p w:rsidR="00000000" w:rsidDel="00000000" w:rsidP="00000000" w:rsidRDefault="00000000" w:rsidRPr="00000000" w14:paraId="00000B86">
            <w:pPr>
              <w:shd w:fill="ffffff" w:val="clear"/>
              <w:jc w:val="center"/>
              <w:rPr>
                <w:sz w:val="19"/>
                <w:szCs w:val="19"/>
              </w:rPr>
            </w:pPr>
            <w:r w:rsidDel="00000000" w:rsidR="00000000" w:rsidRPr="00000000">
              <w:rPr>
                <w:sz w:val="19"/>
                <w:szCs w:val="19"/>
                <w:rtl w:val="0"/>
              </w:rPr>
              <w:t xml:space="preserve">P</w:t>
            </w:r>
          </w:p>
        </w:tc>
        <w:tc>
          <w:tcPr>
            <w:shd w:fill="auto" w:val="clear"/>
          </w:tcPr>
          <w:p w:rsidR="00000000" w:rsidDel="00000000" w:rsidP="00000000" w:rsidRDefault="00000000" w:rsidRPr="00000000" w14:paraId="00000B87">
            <w:pPr>
              <w:shd w:fill="ffffff" w:val="clear"/>
              <w:jc w:val="center"/>
              <w:rPr>
                <w:sz w:val="19"/>
                <w:szCs w:val="19"/>
              </w:rPr>
            </w:pPr>
            <w:r w:rsidDel="00000000" w:rsidR="00000000" w:rsidRPr="00000000">
              <w:rPr>
                <w:sz w:val="19"/>
                <w:szCs w:val="19"/>
                <w:rtl w:val="0"/>
              </w:rPr>
              <w:t xml:space="preserve">714</w:t>
            </w:r>
          </w:p>
        </w:tc>
        <w:tc>
          <w:tcPr>
            <w:shd w:fill="auto" w:val="clear"/>
          </w:tcPr>
          <w:p w:rsidR="00000000" w:rsidDel="00000000" w:rsidP="00000000" w:rsidRDefault="00000000" w:rsidRPr="00000000" w14:paraId="00000B88">
            <w:pPr>
              <w:shd w:fill="ffffff" w:val="clear"/>
              <w:jc w:val="center"/>
              <w:rPr>
                <w:sz w:val="19"/>
                <w:szCs w:val="19"/>
              </w:rPr>
            </w:pPr>
            <w:r w:rsidDel="00000000" w:rsidR="00000000" w:rsidRPr="00000000">
              <w:rPr>
                <w:sz w:val="19"/>
                <w:szCs w:val="19"/>
                <w:rtl w:val="0"/>
              </w:rPr>
              <w:t xml:space="preserve">DRAW. AND PTG IV</w:t>
            </w:r>
          </w:p>
        </w:tc>
        <w:tc>
          <w:tcPr>
            <w:gridSpan w:val="2"/>
            <w:shd w:fill="auto" w:val="clear"/>
          </w:tcPr>
          <w:p w:rsidR="00000000" w:rsidDel="00000000" w:rsidP="00000000" w:rsidRDefault="00000000" w:rsidRPr="00000000" w14:paraId="00000B89">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3"/>
            <w:shd w:fill="auto" w:val="clear"/>
          </w:tcPr>
          <w:p w:rsidR="00000000" w:rsidDel="00000000" w:rsidP="00000000" w:rsidRDefault="00000000" w:rsidRPr="00000000" w14:paraId="00000B8B">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9</w:t>
            </w:r>
          </w:p>
        </w:tc>
        <w:tc>
          <w:tcPr>
            <w:shd w:fill="auto" w:val="clear"/>
          </w:tcPr>
          <w:p w:rsidR="00000000" w:rsidDel="00000000" w:rsidP="00000000" w:rsidRDefault="00000000" w:rsidRPr="00000000" w14:paraId="00000B8E">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0B8F">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0B90">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0B92">
            <w:pPr>
              <w:shd w:fill="ffffff" w:val="clear"/>
              <w:jc w:val="center"/>
              <w:rPr>
                <w:sz w:val="19"/>
                <w:szCs w:val="19"/>
              </w:rPr>
            </w:pPr>
            <w:r w:rsidDel="00000000" w:rsidR="00000000" w:rsidRPr="00000000">
              <w:rPr>
                <w:rtl w:val="0"/>
              </w:rPr>
            </w:r>
          </w:p>
        </w:tc>
        <w:tc>
          <w:tcPr>
            <w:gridSpan w:val="3"/>
          </w:tcPr>
          <w:p w:rsidR="00000000" w:rsidDel="00000000" w:rsidP="00000000" w:rsidRDefault="00000000" w:rsidRPr="00000000" w14:paraId="00000B94">
            <w:pPr>
              <w:shd w:fill="ffffff" w:val="clear"/>
              <w:jc w:val="center"/>
              <w:rPr>
                <w:sz w:val="19"/>
                <w:szCs w:val="19"/>
              </w:rPr>
            </w:pPr>
            <w:r w:rsidDel="00000000" w:rsidR="00000000" w:rsidRPr="00000000">
              <w:rPr>
                <w:sz w:val="19"/>
                <w:szCs w:val="19"/>
                <w:rtl w:val="0"/>
              </w:rPr>
              <w:t xml:space="preserve">619</w:t>
            </w:r>
          </w:p>
        </w:tc>
        <w:tc>
          <w:tcPr>
            <w:gridSpan w:val="2"/>
          </w:tcPr>
          <w:p w:rsidR="00000000" w:rsidDel="00000000" w:rsidP="00000000" w:rsidRDefault="00000000" w:rsidRPr="00000000" w14:paraId="00000B97">
            <w:pPr>
              <w:shd w:fill="ffffff" w:val="clear"/>
              <w:jc w:val="center"/>
              <w:rPr>
                <w:sz w:val="19"/>
                <w:szCs w:val="19"/>
              </w:rPr>
            </w:pPr>
            <w:r w:rsidDel="00000000" w:rsidR="00000000" w:rsidRPr="00000000">
              <w:rPr>
                <w:sz w:val="19"/>
                <w:szCs w:val="19"/>
                <w:rtl w:val="0"/>
              </w:rPr>
              <w:t xml:space="preserve">BUS. LAW</w:t>
            </w:r>
          </w:p>
        </w:tc>
        <w:tc>
          <w:tcPr>
            <w:gridSpan w:val="2"/>
          </w:tcPr>
          <w:p w:rsidR="00000000" w:rsidDel="00000000" w:rsidP="00000000" w:rsidRDefault="00000000" w:rsidRPr="00000000" w14:paraId="00000B99">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2"/>
          </w:tcPr>
          <w:p w:rsidR="00000000" w:rsidDel="00000000" w:rsidP="00000000" w:rsidRDefault="00000000" w:rsidRPr="00000000" w14:paraId="00000B9B">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10</w:t>
            </w:r>
          </w:p>
        </w:tc>
        <w:tc>
          <w:tcPr/>
          <w:p w:rsidR="00000000" w:rsidDel="00000000" w:rsidP="00000000" w:rsidRDefault="00000000" w:rsidRPr="00000000" w14:paraId="00000B9D">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p w:rsidR="00000000" w:rsidDel="00000000" w:rsidP="00000000" w:rsidRDefault="00000000" w:rsidRPr="00000000" w14:paraId="00000B9E">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r>
      <w:tr>
        <w:trPr>
          <w:cantSplit w:val="0"/>
          <w:trHeight w:val="163" w:hRule="atLeast"/>
          <w:tblHeader w:val="0"/>
        </w:trPr>
        <w:tc>
          <w:tcPr>
            <w:shd w:fill="auto" w:val="clear"/>
          </w:tcPr>
          <w:p w:rsidR="00000000" w:rsidDel="00000000" w:rsidP="00000000" w:rsidRDefault="00000000" w:rsidRPr="00000000" w14:paraId="00000B9F">
            <w:pPr>
              <w:shd w:fill="ffffff" w:val="clear"/>
              <w:jc w:val="center"/>
              <w:rPr>
                <w:sz w:val="19"/>
                <w:szCs w:val="19"/>
              </w:rPr>
            </w:pPr>
            <w:r w:rsidDel="00000000" w:rsidR="00000000" w:rsidRPr="00000000">
              <w:rPr>
                <w:sz w:val="19"/>
                <w:szCs w:val="19"/>
                <w:rtl w:val="0"/>
              </w:rPr>
              <w:t xml:space="preserve">P</w:t>
            </w:r>
          </w:p>
        </w:tc>
        <w:tc>
          <w:tcPr>
            <w:shd w:fill="auto" w:val="clear"/>
          </w:tcPr>
          <w:p w:rsidR="00000000" w:rsidDel="00000000" w:rsidP="00000000" w:rsidRDefault="00000000" w:rsidRPr="00000000" w14:paraId="00000BA0">
            <w:pPr>
              <w:shd w:fill="ffffff" w:val="clear"/>
              <w:jc w:val="center"/>
              <w:rPr>
                <w:sz w:val="19"/>
                <w:szCs w:val="19"/>
              </w:rPr>
            </w:pPr>
            <w:r w:rsidDel="00000000" w:rsidR="00000000" w:rsidRPr="00000000">
              <w:rPr>
                <w:sz w:val="19"/>
                <w:szCs w:val="19"/>
                <w:rtl w:val="0"/>
              </w:rPr>
              <w:t xml:space="preserve">714 V</w:t>
            </w:r>
          </w:p>
        </w:tc>
        <w:tc>
          <w:tcPr>
            <w:shd w:fill="auto" w:val="clear"/>
          </w:tcPr>
          <w:p w:rsidR="00000000" w:rsidDel="00000000" w:rsidP="00000000" w:rsidRDefault="00000000" w:rsidRPr="00000000" w14:paraId="00000BA1">
            <w:pPr>
              <w:shd w:fill="ffffff" w:val="clear"/>
              <w:jc w:val="center"/>
              <w:rPr>
                <w:sz w:val="19"/>
                <w:szCs w:val="19"/>
              </w:rPr>
            </w:pPr>
            <w:r w:rsidDel="00000000" w:rsidR="00000000" w:rsidRPr="00000000">
              <w:rPr>
                <w:sz w:val="19"/>
                <w:szCs w:val="19"/>
                <w:rtl w:val="0"/>
              </w:rPr>
              <w:t xml:space="preserve">DRAW. AND PTG V</w:t>
            </w:r>
          </w:p>
        </w:tc>
        <w:tc>
          <w:tcPr>
            <w:gridSpan w:val="2"/>
            <w:shd w:fill="auto" w:val="clear"/>
          </w:tcPr>
          <w:p w:rsidR="00000000" w:rsidDel="00000000" w:rsidP="00000000" w:rsidRDefault="00000000" w:rsidRPr="00000000" w14:paraId="00000BA2">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3"/>
            <w:shd w:fill="auto" w:val="clear"/>
          </w:tcPr>
          <w:p w:rsidR="00000000" w:rsidDel="00000000" w:rsidP="00000000" w:rsidRDefault="00000000" w:rsidRPr="00000000" w14:paraId="00000BA4">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9</w:t>
            </w:r>
          </w:p>
        </w:tc>
        <w:tc>
          <w:tcPr>
            <w:shd w:fill="auto" w:val="clear"/>
          </w:tcPr>
          <w:p w:rsidR="00000000" w:rsidDel="00000000" w:rsidP="00000000" w:rsidRDefault="00000000" w:rsidRPr="00000000" w14:paraId="00000BA7">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0BA8">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0BA9">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0BAB">
            <w:pPr>
              <w:shd w:fill="ffffff" w:val="clear"/>
              <w:jc w:val="center"/>
              <w:rPr>
                <w:sz w:val="19"/>
                <w:szCs w:val="19"/>
              </w:rPr>
            </w:pPr>
            <w:r w:rsidDel="00000000" w:rsidR="00000000" w:rsidRPr="00000000">
              <w:rPr>
                <w:sz w:val="19"/>
                <w:szCs w:val="19"/>
                <w:rtl w:val="0"/>
              </w:rPr>
              <w:t xml:space="preserve">P</w:t>
            </w:r>
          </w:p>
        </w:tc>
        <w:tc>
          <w:tcPr>
            <w:gridSpan w:val="3"/>
          </w:tcPr>
          <w:p w:rsidR="00000000" w:rsidDel="00000000" w:rsidP="00000000" w:rsidRDefault="00000000" w:rsidRPr="00000000" w14:paraId="00000BAD">
            <w:pPr>
              <w:shd w:fill="ffffff" w:val="clear"/>
              <w:jc w:val="center"/>
              <w:rPr>
                <w:sz w:val="19"/>
                <w:szCs w:val="19"/>
              </w:rPr>
            </w:pPr>
            <w:r w:rsidDel="00000000" w:rsidR="00000000" w:rsidRPr="00000000">
              <w:rPr>
                <w:sz w:val="19"/>
                <w:szCs w:val="19"/>
                <w:rtl w:val="0"/>
              </w:rPr>
              <w:t xml:space="preserve">626</w:t>
            </w:r>
          </w:p>
        </w:tc>
        <w:tc>
          <w:tcPr>
            <w:gridSpan w:val="2"/>
          </w:tcPr>
          <w:p w:rsidR="00000000" w:rsidDel="00000000" w:rsidP="00000000" w:rsidRDefault="00000000" w:rsidRPr="00000000" w14:paraId="00000BB0">
            <w:pPr>
              <w:shd w:fill="ffffff" w:val="clear"/>
              <w:jc w:val="center"/>
              <w:rPr>
                <w:sz w:val="19"/>
                <w:szCs w:val="19"/>
              </w:rPr>
            </w:pPr>
            <w:r w:rsidDel="00000000" w:rsidR="00000000" w:rsidRPr="00000000">
              <w:rPr>
                <w:sz w:val="19"/>
                <w:szCs w:val="19"/>
                <w:rtl w:val="0"/>
              </w:rPr>
              <w:t xml:space="preserve">MKTG COO/INTERN</w:t>
            </w:r>
          </w:p>
        </w:tc>
        <w:tc>
          <w:tcPr>
            <w:gridSpan w:val="2"/>
          </w:tcPr>
          <w:p w:rsidR="00000000" w:rsidDel="00000000" w:rsidP="00000000" w:rsidRDefault="00000000" w:rsidRPr="00000000" w14:paraId="00000BB2">
            <w:pPr>
              <w:shd w:fill="ffffff" w:val="clear"/>
              <w:jc w:val="center"/>
              <w:rPr>
                <w:rFonts w:ascii="Garamond" w:cs="Garamond" w:eastAsia="Garamond" w:hAnsi="Garamond"/>
                <w:sz w:val="19"/>
                <w:szCs w:val="19"/>
              </w:rPr>
            </w:pPr>
            <w:r w:rsidDel="00000000" w:rsidR="00000000" w:rsidRPr="00000000">
              <w:rPr>
                <w:rtl w:val="0"/>
              </w:rPr>
            </w:r>
          </w:p>
        </w:tc>
        <w:tc>
          <w:tcPr>
            <w:gridSpan w:val="2"/>
          </w:tcPr>
          <w:p w:rsidR="00000000" w:rsidDel="00000000" w:rsidP="00000000" w:rsidRDefault="00000000" w:rsidRPr="00000000" w14:paraId="00000BB4">
            <w:pPr>
              <w:shd w:fill="ffffff" w:val="clear"/>
              <w:jc w:val="center"/>
              <w:rPr>
                <w:rFonts w:ascii="Garamond" w:cs="Garamond" w:eastAsia="Garamond" w:hAnsi="Garamond"/>
                <w:sz w:val="19"/>
                <w:szCs w:val="19"/>
              </w:rPr>
            </w:pPr>
            <w:r w:rsidDel="00000000" w:rsidR="00000000" w:rsidRPr="00000000">
              <w:rPr>
                <w:rtl w:val="0"/>
              </w:rPr>
            </w:r>
          </w:p>
        </w:tc>
        <w:tc>
          <w:tcPr/>
          <w:p w:rsidR="00000000" w:rsidDel="00000000" w:rsidP="00000000" w:rsidRDefault="00000000" w:rsidRPr="00000000" w14:paraId="00000BB6">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p w:rsidR="00000000" w:rsidDel="00000000" w:rsidP="00000000" w:rsidRDefault="00000000" w:rsidRPr="00000000" w14:paraId="00000BB7">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r>
      <w:tr>
        <w:trPr>
          <w:cantSplit w:val="0"/>
          <w:trHeight w:val="163" w:hRule="atLeast"/>
          <w:tblHeader w:val="0"/>
        </w:trPr>
        <w:tc>
          <w:tcPr>
            <w:shd w:fill="auto" w:val="clear"/>
          </w:tcPr>
          <w:p w:rsidR="00000000" w:rsidDel="00000000" w:rsidP="00000000" w:rsidRDefault="00000000" w:rsidRPr="00000000" w14:paraId="00000BB8">
            <w:pPr>
              <w:shd w:fill="ffffff" w:val="clear"/>
              <w:jc w:val="center"/>
              <w:rPr>
                <w:sz w:val="19"/>
                <w:szCs w:val="19"/>
              </w:rPr>
            </w:pPr>
            <w:r w:rsidDel="00000000" w:rsidR="00000000" w:rsidRPr="00000000">
              <w:rPr>
                <w:sz w:val="19"/>
                <w:szCs w:val="19"/>
                <w:rtl w:val="0"/>
              </w:rPr>
              <w:t xml:space="preserve">P</w:t>
            </w:r>
          </w:p>
        </w:tc>
        <w:tc>
          <w:tcPr>
            <w:shd w:fill="auto" w:val="clear"/>
          </w:tcPr>
          <w:p w:rsidR="00000000" w:rsidDel="00000000" w:rsidP="00000000" w:rsidRDefault="00000000" w:rsidRPr="00000000" w14:paraId="00000BB9">
            <w:pPr>
              <w:shd w:fill="ffffff" w:val="clear"/>
              <w:jc w:val="center"/>
              <w:rPr>
                <w:sz w:val="19"/>
                <w:szCs w:val="19"/>
              </w:rPr>
            </w:pPr>
            <w:r w:rsidDel="00000000" w:rsidR="00000000" w:rsidRPr="00000000">
              <w:rPr>
                <w:sz w:val="19"/>
                <w:szCs w:val="19"/>
                <w:rtl w:val="0"/>
              </w:rPr>
              <w:t xml:space="preserve">714 VI</w:t>
            </w:r>
          </w:p>
        </w:tc>
        <w:tc>
          <w:tcPr>
            <w:shd w:fill="auto" w:val="clear"/>
          </w:tcPr>
          <w:p w:rsidR="00000000" w:rsidDel="00000000" w:rsidP="00000000" w:rsidRDefault="00000000" w:rsidRPr="00000000" w14:paraId="00000BBA">
            <w:pPr>
              <w:shd w:fill="ffffff" w:val="clear"/>
              <w:jc w:val="center"/>
              <w:rPr>
                <w:sz w:val="19"/>
                <w:szCs w:val="19"/>
              </w:rPr>
            </w:pPr>
            <w:r w:rsidDel="00000000" w:rsidR="00000000" w:rsidRPr="00000000">
              <w:rPr>
                <w:sz w:val="19"/>
                <w:szCs w:val="19"/>
                <w:rtl w:val="0"/>
              </w:rPr>
              <w:t xml:space="preserve">DRAW. AND PTG VI</w:t>
            </w:r>
          </w:p>
        </w:tc>
        <w:tc>
          <w:tcPr>
            <w:gridSpan w:val="2"/>
            <w:shd w:fill="auto" w:val="clear"/>
          </w:tcPr>
          <w:p w:rsidR="00000000" w:rsidDel="00000000" w:rsidP="00000000" w:rsidRDefault="00000000" w:rsidRPr="00000000" w14:paraId="00000BBB">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3"/>
            <w:shd w:fill="auto" w:val="clear"/>
          </w:tcPr>
          <w:p w:rsidR="00000000" w:rsidDel="00000000" w:rsidP="00000000" w:rsidRDefault="00000000" w:rsidRPr="00000000" w14:paraId="00000BBD">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9</w:t>
            </w:r>
          </w:p>
        </w:tc>
        <w:tc>
          <w:tcPr>
            <w:shd w:fill="auto" w:val="clear"/>
          </w:tcPr>
          <w:p w:rsidR="00000000" w:rsidDel="00000000" w:rsidP="00000000" w:rsidRDefault="00000000" w:rsidRPr="00000000" w14:paraId="00000BC0">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0BC1">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0BC2">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0BC4">
            <w:pPr>
              <w:shd w:fill="ffffff" w:val="clear"/>
              <w:jc w:val="center"/>
              <w:rPr>
                <w:sz w:val="19"/>
                <w:szCs w:val="19"/>
              </w:rPr>
            </w:pPr>
            <w:r w:rsidDel="00000000" w:rsidR="00000000" w:rsidRPr="00000000">
              <w:rPr>
                <w:sz w:val="19"/>
                <w:szCs w:val="19"/>
                <w:rtl w:val="0"/>
              </w:rPr>
              <w:t xml:space="preserve">P</w:t>
            </w:r>
          </w:p>
        </w:tc>
        <w:tc>
          <w:tcPr>
            <w:gridSpan w:val="3"/>
          </w:tcPr>
          <w:p w:rsidR="00000000" w:rsidDel="00000000" w:rsidP="00000000" w:rsidRDefault="00000000" w:rsidRPr="00000000" w14:paraId="00000BC6">
            <w:pPr>
              <w:shd w:fill="ffffff" w:val="clear"/>
              <w:jc w:val="center"/>
              <w:rPr>
                <w:sz w:val="19"/>
                <w:szCs w:val="19"/>
              </w:rPr>
            </w:pPr>
            <w:r w:rsidDel="00000000" w:rsidR="00000000" w:rsidRPr="00000000">
              <w:rPr>
                <w:sz w:val="19"/>
                <w:szCs w:val="19"/>
                <w:rtl w:val="0"/>
              </w:rPr>
              <w:t xml:space="preserve">627</w:t>
            </w:r>
          </w:p>
        </w:tc>
        <w:tc>
          <w:tcPr>
            <w:gridSpan w:val="2"/>
          </w:tcPr>
          <w:p w:rsidR="00000000" w:rsidDel="00000000" w:rsidP="00000000" w:rsidRDefault="00000000" w:rsidRPr="00000000" w14:paraId="00000BC9">
            <w:pPr>
              <w:shd w:fill="ffffff" w:val="clear"/>
              <w:jc w:val="center"/>
              <w:rPr>
                <w:sz w:val="19"/>
                <w:szCs w:val="19"/>
              </w:rPr>
            </w:pPr>
            <w:r w:rsidDel="00000000" w:rsidR="00000000" w:rsidRPr="00000000">
              <w:rPr>
                <w:sz w:val="19"/>
                <w:szCs w:val="19"/>
                <w:rtl w:val="0"/>
              </w:rPr>
              <w:t xml:space="preserve">MARKETING III</w:t>
            </w:r>
          </w:p>
        </w:tc>
        <w:tc>
          <w:tcPr>
            <w:gridSpan w:val="2"/>
          </w:tcPr>
          <w:p w:rsidR="00000000" w:rsidDel="00000000" w:rsidP="00000000" w:rsidRDefault="00000000" w:rsidRPr="00000000" w14:paraId="00000BCB">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2"/>
          </w:tcPr>
          <w:p w:rsidR="00000000" w:rsidDel="00000000" w:rsidP="00000000" w:rsidRDefault="00000000" w:rsidRPr="00000000" w14:paraId="00000BCD">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11</w:t>
            </w:r>
          </w:p>
        </w:tc>
        <w:tc>
          <w:tcPr/>
          <w:p w:rsidR="00000000" w:rsidDel="00000000" w:rsidP="00000000" w:rsidRDefault="00000000" w:rsidRPr="00000000" w14:paraId="00000BCF">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p w:rsidR="00000000" w:rsidDel="00000000" w:rsidP="00000000" w:rsidRDefault="00000000" w:rsidRPr="00000000" w14:paraId="00000BD0">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r>
      <w:tr>
        <w:trPr>
          <w:cantSplit w:val="0"/>
          <w:trHeight w:val="163" w:hRule="atLeast"/>
          <w:tblHeader w:val="0"/>
        </w:trPr>
        <w:tc>
          <w:tcPr>
            <w:shd w:fill="auto" w:val="clear"/>
          </w:tcPr>
          <w:p w:rsidR="00000000" w:rsidDel="00000000" w:rsidP="00000000" w:rsidRDefault="00000000" w:rsidRPr="00000000" w14:paraId="00000BD1">
            <w:pPr>
              <w:shd w:fill="ffffff" w:val="clear"/>
              <w:jc w:val="center"/>
              <w:rPr>
                <w:sz w:val="19"/>
                <w:szCs w:val="19"/>
              </w:rPr>
            </w:pPr>
            <w:r w:rsidDel="00000000" w:rsidR="00000000" w:rsidRPr="00000000">
              <w:rPr>
                <w:sz w:val="19"/>
                <w:szCs w:val="19"/>
                <w:rtl w:val="0"/>
              </w:rPr>
              <w:t xml:space="preserve">P</w:t>
            </w:r>
          </w:p>
        </w:tc>
        <w:tc>
          <w:tcPr>
            <w:shd w:fill="auto" w:val="clear"/>
          </w:tcPr>
          <w:p w:rsidR="00000000" w:rsidDel="00000000" w:rsidP="00000000" w:rsidRDefault="00000000" w:rsidRPr="00000000" w14:paraId="00000BD2">
            <w:pPr>
              <w:shd w:fill="ffffff" w:val="clear"/>
              <w:jc w:val="center"/>
              <w:rPr>
                <w:sz w:val="17"/>
                <w:szCs w:val="17"/>
              </w:rPr>
            </w:pPr>
            <w:r w:rsidDel="00000000" w:rsidR="00000000" w:rsidRPr="00000000">
              <w:rPr>
                <w:sz w:val="17"/>
                <w:szCs w:val="17"/>
                <w:rtl w:val="0"/>
              </w:rPr>
              <w:t xml:space="preserve">714 VII</w:t>
            </w:r>
          </w:p>
        </w:tc>
        <w:tc>
          <w:tcPr>
            <w:shd w:fill="auto" w:val="clear"/>
          </w:tcPr>
          <w:p w:rsidR="00000000" w:rsidDel="00000000" w:rsidP="00000000" w:rsidRDefault="00000000" w:rsidRPr="00000000" w14:paraId="00000BD3">
            <w:pPr>
              <w:shd w:fill="ffffff" w:val="clear"/>
              <w:jc w:val="center"/>
              <w:rPr>
                <w:sz w:val="19"/>
                <w:szCs w:val="19"/>
              </w:rPr>
            </w:pPr>
            <w:r w:rsidDel="00000000" w:rsidR="00000000" w:rsidRPr="00000000">
              <w:rPr>
                <w:sz w:val="19"/>
                <w:szCs w:val="19"/>
                <w:rtl w:val="0"/>
              </w:rPr>
              <w:t xml:space="preserve">DRAW. AND PTG VII</w:t>
            </w:r>
          </w:p>
        </w:tc>
        <w:tc>
          <w:tcPr>
            <w:gridSpan w:val="2"/>
            <w:shd w:fill="auto" w:val="clear"/>
          </w:tcPr>
          <w:p w:rsidR="00000000" w:rsidDel="00000000" w:rsidP="00000000" w:rsidRDefault="00000000" w:rsidRPr="00000000" w14:paraId="00000BD4">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3"/>
            <w:shd w:fill="auto" w:val="clear"/>
          </w:tcPr>
          <w:p w:rsidR="00000000" w:rsidDel="00000000" w:rsidP="00000000" w:rsidRDefault="00000000" w:rsidRPr="00000000" w14:paraId="00000BD6">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9</w:t>
            </w:r>
          </w:p>
        </w:tc>
        <w:tc>
          <w:tcPr>
            <w:shd w:fill="auto" w:val="clear"/>
          </w:tcPr>
          <w:p w:rsidR="00000000" w:rsidDel="00000000" w:rsidP="00000000" w:rsidRDefault="00000000" w:rsidRPr="00000000" w14:paraId="00000BD9">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0BDA">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0BDB">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0BDD">
            <w:pPr>
              <w:shd w:fill="ffffff" w:val="clear"/>
              <w:jc w:val="center"/>
              <w:rPr>
                <w:sz w:val="19"/>
                <w:szCs w:val="19"/>
              </w:rPr>
            </w:pPr>
            <w:r w:rsidDel="00000000" w:rsidR="00000000" w:rsidRPr="00000000">
              <w:rPr>
                <w:rtl w:val="0"/>
              </w:rPr>
            </w:r>
          </w:p>
        </w:tc>
        <w:tc>
          <w:tcPr>
            <w:gridSpan w:val="3"/>
          </w:tcPr>
          <w:p w:rsidR="00000000" w:rsidDel="00000000" w:rsidP="00000000" w:rsidRDefault="00000000" w:rsidRPr="00000000" w14:paraId="00000BDF">
            <w:pPr>
              <w:shd w:fill="ffffff" w:val="clear"/>
              <w:jc w:val="center"/>
              <w:rPr>
                <w:sz w:val="19"/>
                <w:szCs w:val="19"/>
              </w:rPr>
            </w:pPr>
            <w:r w:rsidDel="00000000" w:rsidR="00000000" w:rsidRPr="00000000">
              <w:rPr>
                <w:sz w:val="19"/>
                <w:szCs w:val="19"/>
                <w:rtl w:val="0"/>
              </w:rPr>
              <w:t xml:space="preserve">628</w:t>
            </w:r>
          </w:p>
        </w:tc>
        <w:tc>
          <w:tcPr>
            <w:gridSpan w:val="2"/>
          </w:tcPr>
          <w:p w:rsidR="00000000" w:rsidDel="00000000" w:rsidP="00000000" w:rsidRDefault="00000000" w:rsidRPr="00000000" w14:paraId="00000BE2">
            <w:pPr>
              <w:shd w:fill="ffffff" w:val="clear"/>
              <w:jc w:val="center"/>
              <w:rPr>
                <w:sz w:val="19"/>
                <w:szCs w:val="19"/>
              </w:rPr>
            </w:pPr>
            <w:r w:rsidDel="00000000" w:rsidR="00000000" w:rsidRPr="00000000">
              <w:rPr>
                <w:sz w:val="19"/>
                <w:szCs w:val="19"/>
                <w:rtl w:val="0"/>
              </w:rPr>
              <w:t xml:space="preserve">ADVERTISING</w:t>
            </w:r>
          </w:p>
        </w:tc>
        <w:tc>
          <w:tcPr>
            <w:gridSpan w:val="2"/>
          </w:tcPr>
          <w:p w:rsidR="00000000" w:rsidDel="00000000" w:rsidP="00000000" w:rsidRDefault="00000000" w:rsidRPr="00000000" w14:paraId="00000BE4">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2"/>
          </w:tcPr>
          <w:p w:rsidR="00000000" w:rsidDel="00000000" w:rsidP="00000000" w:rsidRDefault="00000000" w:rsidRPr="00000000" w14:paraId="00000BE6">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10</w:t>
            </w:r>
          </w:p>
        </w:tc>
        <w:tc>
          <w:tcPr/>
          <w:p w:rsidR="00000000" w:rsidDel="00000000" w:rsidP="00000000" w:rsidRDefault="00000000" w:rsidRPr="00000000" w14:paraId="00000BE8">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p w:rsidR="00000000" w:rsidDel="00000000" w:rsidP="00000000" w:rsidRDefault="00000000" w:rsidRPr="00000000" w14:paraId="00000BE9">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r>
      <w:tr>
        <w:trPr>
          <w:cantSplit w:val="0"/>
          <w:tblHeader w:val="0"/>
        </w:trPr>
        <w:tc>
          <w:tcPr>
            <w:shd w:fill="auto" w:val="clear"/>
          </w:tcPr>
          <w:p w:rsidR="00000000" w:rsidDel="00000000" w:rsidP="00000000" w:rsidRDefault="00000000" w:rsidRPr="00000000" w14:paraId="00000BEA">
            <w:pPr>
              <w:shd w:fill="ffffff" w:val="clear"/>
              <w:jc w:val="center"/>
              <w:rPr>
                <w:sz w:val="19"/>
                <w:szCs w:val="19"/>
              </w:rPr>
            </w:pPr>
            <w:r w:rsidDel="00000000" w:rsidR="00000000" w:rsidRPr="00000000">
              <w:rPr>
                <w:sz w:val="19"/>
                <w:szCs w:val="19"/>
                <w:rtl w:val="0"/>
              </w:rPr>
              <w:t xml:space="preserve">P</w:t>
            </w:r>
          </w:p>
        </w:tc>
        <w:tc>
          <w:tcPr>
            <w:shd w:fill="auto" w:val="clear"/>
          </w:tcPr>
          <w:p w:rsidR="00000000" w:rsidDel="00000000" w:rsidP="00000000" w:rsidRDefault="00000000" w:rsidRPr="00000000" w14:paraId="00000BEB">
            <w:pPr>
              <w:shd w:fill="ffffff" w:val="clear"/>
              <w:jc w:val="center"/>
              <w:rPr>
                <w:sz w:val="17"/>
                <w:szCs w:val="17"/>
              </w:rPr>
            </w:pPr>
            <w:r w:rsidDel="00000000" w:rsidR="00000000" w:rsidRPr="00000000">
              <w:rPr>
                <w:sz w:val="17"/>
                <w:szCs w:val="17"/>
                <w:rtl w:val="0"/>
              </w:rPr>
              <w:t xml:space="preserve">714 VIII</w:t>
            </w:r>
          </w:p>
        </w:tc>
        <w:tc>
          <w:tcPr>
            <w:shd w:fill="auto" w:val="clear"/>
          </w:tcPr>
          <w:p w:rsidR="00000000" w:rsidDel="00000000" w:rsidP="00000000" w:rsidRDefault="00000000" w:rsidRPr="00000000" w14:paraId="00000BEC">
            <w:pPr>
              <w:shd w:fill="ffffff" w:val="clear"/>
              <w:jc w:val="center"/>
              <w:rPr>
                <w:sz w:val="19"/>
                <w:szCs w:val="19"/>
              </w:rPr>
            </w:pPr>
            <w:r w:rsidDel="00000000" w:rsidR="00000000" w:rsidRPr="00000000">
              <w:rPr>
                <w:sz w:val="19"/>
                <w:szCs w:val="19"/>
                <w:rtl w:val="0"/>
              </w:rPr>
              <w:t xml:space="preserve">DRAW. AND PTG VIII</w:t>
            </w:r>
          </w:p>
        </w:tc>
        <w:tc>
          <w:tcPr>
            <w:gridSpan w:val="2"/>
            <w:shd w:fill="auto" w:val="clear"/>
          </w:tcPr>
          <w:p w:rsidR="00000000" w:rsidDel="00000000" w:rsidP="00000000" w:rsidRDefault="00000000" w:rsidRPr="00000000" w14:paraId="00000BED">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3"/>
            <w:shd w:fill="auto" w:val="clear"/>
          </w:tcPr>
          <w:p w:rsidR="00000000" w:rsidDel="00000000" w:rsidP="00000000" w:rsidRDefault="00000000" w:rsidRPr="00000000" w14:paraId="00000BEF">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9</w:t>
            </w:r>
          </w:p>
        </w:tc>
        <w:tc>
          <w:tcPr>
            <w:shd w:fill="auto" w:val="clear"/>
          </w:tcPr>
          <w:p w:rsidR="00000000" w:rsidDel="00000000" w:rsidP="00000000" w:rsidRDefault="00000000" w:rsidRPr="00000000" w14:paraId="00000BF2">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0BF3">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0BF4">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0BF6">
            <w:pPr>
              <w:shd w:fill="ffffff" w:val="clear"/>
              <w:jc w:val="center"/>
              <w:rPr>
                <w:sz w:val="19"/>
                <w:szCs w:val="19"/>
              </w:rPr>
            </w:pPr>
            <w:r w:rsidDel="00000000" w:rsidR="00000000" w:rsidRPr="00000000">
              <w:rPr>
                <w:rtl w:val="0"/>
              </w:rPr>
            </w:r>
          </w:p>
        </w:tc>
        <w:tc>
          <w:tcPr>
            <w:gridSpan w:val="3"/>
          </w:tcPr>
          <w:p w:rsidR="00000000" w:rsidDel="00000000" w:rsidP="00000000" w:rsidRDefault="00000000" w:rsidRPr="00000000" w14:paraId="00000BF8">
            <w:pPr>
              <w:shd w:fill="ffffff" w:val="clear"/>
              <w:jc w:val="center"/>
              <w:rPr>
                <w:sz w:val="19"/>
                <w:szCs w:val="19"/>
              </w:rPr>
            </w:pPr>
            <w:r w:rsidDel="00000000" w:rsidR="00000000" w:rsidRPr="00000000">
              <w:rPr>
                <w:sz w:val="19"/>
                <w:szCs w:val="19"/>
                <w:rtl w:val="0"/>
              </w:rPr>
              <w:t xml:space="preserve">628 Q</w:t>
            </w:r>
          </w:p>
        </w:tc>
        <w:tc>
          <w:tcPr>
            <w:gridSpan w:val="2"/>
          </w:tcPr>
          <w:p w:rsidR="00000000" w:rsidDel="00000000" w:rsidP="00000000" w:rsidRDefault="00000000" w:rsidRPr="00000000" w14:paraId="00000BFB">
            <w:pPr>
              <w:shd w:fill="ffffff" w:val="clear"/>
              <w:jc w:val="center"/>
              <w:rPr>
                <w:sz w:val="19"/>
                <w:szCs w:val="19"/>
              </w:rPr>
            </w:pPr>
            <w:r w:rsidDel="00000000" w:rsidR="00000000" w:rsidRPr="00000000">
              <w:rPr>
                <w:sz w:val="19"/>
                <w:szCs w:val="19"/>
                <w:rtl w:val="0"/>
              </w:rPr>
              <w:t xml:space="preserve">ADVERTISING Q</w:t>
            </w:r>
          </w:p>
        </w:tc>
        <w:tc>
          <w:tcPr>
            <w:gridSpan w:val="2"/>
          </w:tcPr>
          <w:p w:rsidR="00000000" w:rsidDel="00000000" w:rsidP="00000000" w:rsidRDefault="00000000" w:rsidRPr="00000000" w14:paraId="00000BFD">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2"/>
          </w:tcPr>
          <w:p w:rsidR="00000000" w:rsidDel="00000000" w:rsidP="00000000" w:rsidRDefault="00000000" w:rsidRPr="00000000" w14:paraId="00000BFF">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11</w:t>
            </w:r>
          </w:p>
        </w:tc>
        <w:tc>
          <w:tcPr/>
          <w:p w:rsidR="00000000" w:rsidDel="00000000" w:rsidP="00000000" w:rsidRDefault="00000000" w:rsidRPr="00000000" w14:paraId="00000C01">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p w:rsidR="00000000" w:rsidDel="00000000" w:rsidP="00000000" w:rsidRDefault="00000000" w:rsidRPr="00000000" w14:paraId="00000C02">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r>
      <w:tr>
        <w:trPr>
          <w:cantSplit w:val="0"/>
          <w:tblHeader w:val="0"/>
        </w:trPr>
        <w:tc>
          <w:tcPr>
            <w:shd w:fill="auto" w:val="clear"/>
          </w:tcPr>
          <w:p w:rsidR="00000000" w:rsidDel="00000000" w:rsidP="00000000" w:rsidRDefault="00000000" w:rsidRPr="00000000" w14:paraId="00000C03">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0C04">
            <w:pPr>
              <w:shd w:fill="ffffff" w:val="clear"/>
              <w:jc w:val="center"/>
              <w:rPr>
                <w:sz w:val="19"/>
                <w:szCs w:val="19"/>
              </w:rPr>
            </w:pPr>
            <w:r w:rsidDel="00000000" w:rsidR="00000000" w:rsidRPr="00000000">
              <w:rPr>
                <w:sz w:val="19"/>
                <w:szCs w:val="19"/>
                <w:rtl w:val="0"/>
              </w:rPr>
              <w:t xml:space="preserve">715</w:t>
            </w:r>
          </w:p>
        </w:tc>
        <w:tc>
          <w:tcPr>
            <w:shd w:fill="auto" w:val="clear"/>
          </w:tcPr>
          <w:p w:rsidR="00000000" w:rsidDel="00000000" w:rsidP="00000000" w:rsidRDefault="00000000" w:rsidRPr="00000000" w14:paraId="00000C05">
            <w:pPr>
              <w:shd w:fill="ffffff" w:val="clear"/>
              <w:jc w:val="center"/>
              <w:rPr>
                <w:sz w:val="19"/>
                <w:szCs w:val="19"/>
              </w:rPr>
            </w:pPr>
            <w:r w:rsidDel="00000000" w:rsidR="00000000" w:rsidRPr="00000000">
              <w:rPr>
                <w:sz w:val="19"/>
                <w:szCs w:val="19"/>
                <w:rtl w:val="0"/>
              </w:rPr>
              <w:t xml:space="preserve">COMP GRAPH I</w:t>
            </w:r>
          </w:p>
        </w:tc>
        <w:tc>
          <w:tcPr>
            <w:gridSpan w:val="2"/>
            <w:shd w:fill="auto" w:val="clear"/>
          </w:tcPr>
          <w:p w:rsidR="00000000" w:rsidDel="00000000" w:rsidP="00000000" w:rsidRDefault="00000000" w:rsidRPr="00000000" w14:paraId="00000C06">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3"/>
            <w:shd w:fill="auto" w:val="clear"/>
          </w:tcPr>
          <w:p w:rsidR="00000000" w:rsidDel="00000000" w:rsidP="00000000" w:rsidRDefault="00000000" w:rsidRPr="00000000" w14:paraId="00000C08">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9</w:t>
            </w:r>
          </w:p>
        </w:tc>
        <w:tc>
          <w:tcPr>
            <w:shd w:fill="auto" w:val="clear"/>
          </w:tcPr>
          <w:p w:rsidR="00000000" w:rsidDel="00000000" w:rsidP="00000000" w:rsidRDefault="00000000" w:rsidRPr="00000000" w14:paraId="00000C0B">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0C0C">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0C0D">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0C0F">
            <w:pPr>
              <w:shd w:fill="ffffff" w:val="clear"/>
              <w:jc w:val="center"/>
              <w:rPr>
                <w:sz w:val="19"/>
                <w:szCs w:val="19"/>
              </w:rPr>
            </w:pPr>
            <w:r w:rsidDel="00000000" w:rsidR="00000000" w:rsidRPr="00000000">
              <w:rPr>
                <w:rtl w:val="0"/>
              </w:rPr>
            </w:r>
          </w:p>
        </w:tc>
        <w:tc>
          <w:tcPr>
            <w:gridSpan w:val="3"/>
          </w:tcPr>
          <w:p w:rsidR="00000000" w:rsidDel="00000000" w:rsidP="00000000" w:rsidRDefault="00000000" w:rsidRPr="00000000" w14:paraId="00000C11">
            <w:pPr>
              <w:shd w:fill="ffffff" w:val="clear"/>
              <w:jc w:val="center"/>
              <w:rPr>
                <w:sz w:val="19"/>
                <w:szCs w:val="19"/>
              </w:rPr>
            </w:pPr>
            <w:r w:rsidDel="00000000" w:rsidR="00000000" w:rsidRPr="00000000">
              <w:rPr>
                <w:sz w:val="19"/>
                <w:szCs w:val="19"/>
                <w:rtl w:val="0"/>
              </w:rPr>
              <w:t xml:space="preserve">629</w:t>
            </w:r>
          </w:p>
        </w:tc>
        <w:tc>
          <w:tcPr>
            <w:gridSpan w:val="2"/>
          </w:tcPr>
          <w:p w:rsidR="00000000" w:rsidDel="00000000" w:rsidP="00000000" w:rsidRDefault="00000000" w:rsidRPr="00000000" w14:paraId="00000C14">
            <w:pPr>
              <w:shd w:fill="ffffff" w:val="clear"/>
              <w:jc w:val="center"/>
              <w:rPr>
                <w:sz w:val="19"/>
                <w:szCs w:val="19"/>
              </w:rPr>
            </w:pPr>
            <w:r w:rsidDel="00000000" w:rsidR="00000000" w:rsidRPr="00000000">
              <w:rPr>
                <w:sz w:val="19"/>
                <w:szCs w:val="19"/>
                <w:rtl w:val="0"/>
              </w:rPr>
              <w:t xml:space="preserve">SPORTS &amp; ENT MKTG</w:t>
            </w:r>
          </w:p>
        </w:tc>
        <w:tc>
          <w:tcPr>
            <w:gridSpan w:val="2"/>
          </w:tcPr>
          <w:p w:rsidR="00000000" w:rsidDel="00000000" w:rsidP="00000000" w:rsidRDefault="00000000" w:rsidRPr="00000000" w14:paraId="00000C16">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2"/>
          </w:tcPr>
          <w:p w:rsidR="00000000" w:rsidDel="00000000" w:rsidP="00000000" w:rsidRDefault="00000000" w:rsidRPr="00000000" w14:paraId="00000C18">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9</w:t>
            </w:r>
          </w:p>
        </w:tc>
        <w:tc>
          <w:tcPr/>
          <w:p w:rsidR="00000000" w:rsidDel="00000000" w:rsidP="00000000" w:rsidRDefault="00000000" w:rsidRPr="00000000" w14:paraId="00000C1A">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p w:rsidR="00000000" w:rsidDel="00000000" w:rsidP="00000000" w:rsidRDefault="00000000" w:rsidRPr="00000000" w14:paraId="00000C1B">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r>
      <w:tr>
        <w:trPr>
          <w:cantSplit w:val="0"/>
          <w:tblHeader w:val="0"/>
        </w:trPr>
        <w:tc>
          <w:tcPr>
            <w:shd w:fill="auto" w:val="clear"/>
          </w:tcPr>
          <w:p w:rsidR="00000000" w:rsidDel="00000000" w:rsidP="00000000" w:rsidRDefault="00000000" w:rsidRPr="00000000" w14:paraId="00000C1C">
            <w:pPr>
              <w:shd w:fill="ffffff" w:val="clear"/>
              <w:jc w:val="center"/>
              <w:rPr>
                <w:sz w:val="19"/>
                <w:szCs w:val="19"/>
              </w:rPr>
            </w:pPr>
            <w:r w:rsidDel="00000000" w:rsidR="00000000" w:rsidRPr="00000000">
              <w:rPr>
                <w:sz w:val="19"/>
                <w:szCs w:val="19"/>
                <w:rtl w:val="0"/>
              </w:rPr>
              <w:t xml:space="preserve">P</w:t>
            </w:r>
          </w:p>
        </w:tc>
        <w:tc>
          <w:tcPr>
            <w:shd w:fill="auto" w:val="clear"/>
          </w:tcPr>
          <w:p w:rsidR="00000000" w:rsidDel="00000000" w:rsidP="00000000" w:rsidRDefault="00000000" w:rsidRPr="00000000" w14:paraId="00000C1D">
            <w:pPr>
              <w:shd w:fill="ffffff" w:val="clear"/>
              <w:jc w:val="center"/>
              <w:rPr>
                <w:sz w:val="19"/>
                <w:szCs w:val="19"/>
              </w:rPr>
            </w:pPr>
            <w:r w:rsidDel="00000000" w:rsidR="00000000" w:rsidRPr="00000000">
              <w:rPr>
                <w:sz w:val="19"/>
                <w:szCs w:val="19"/>
                <w:rtl w:val="0"/>
              </w:rPr>
              <w:t xml:space="preserve">716</w:t>
            </w:r>
          </w:p>
        </w:tc>
        <w:tc>
          <w:tcPr>
            <w:shd w:fill="auto" w:val="clear"/>
          </w:tcPr>
          <w:p w:rsidR="00000000" w:rsidDel="00000000" w:rsidP="00000000" w:rsidRDefault="00000000" w:rsidRPr="00000000" w14:paraId="00000C1E">
            <w:pPr>
              <w:shd w:fill="ffffff" w:val="clear"/>
              <w:jc w:val="center"/>
              <w:rPr>
                <w:sz w:val="19"/>
                <w:szCs w:val="19"/>
              </w:rPr>
            </w:pPr>
            <w:r w:rsidDel="00000000" w:rsidR="00000000" w:rsidRPr="00000000">
              <w:rPr>
                <w:sz w:val="19"/>
                <w:szCs w:val="19"/>
                <w:rtl w:val="0"/>
              </w:rPr>
              <w:t xml:space="preserve">COMP GRAPH II</w:t>
            </w:r>
          </w:p>
        </w:tc>
        <w:tc>
          <w:tcPr>
            <w:gridSpan w:val="2"/>
            <w:shd w:fill="auto" w:val="clear"/>
          </w:tcPr>
          <w:p w:rsidR="00000000" w:rsidDel="00000000" w:rsidP="00000000" w:rsidRDefault="00000000" w:rsidRPr="00000000" w14:paraId="00000C1F">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3"/>
            <w:shd w:fill="auto" w:val="clear"/>
          </w:tcPr>
          <w:p w:rsidR="00000000" w:rsidDel="00000000" w:rsidP="00000000" w:rsidRDefault="00000000" w:rsidRPr="00000000" w14:paraId="00000C21">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9</w:t>
            </w:r>
          </w:p>
        </w:tc>
        <w:tc>
          <w:tcPr>
            <w:shd w:fill="auto" w:val="clear"/>
          </w:tcPr>
          <w:p w:rsidR="00000000" w:rsidDel="00000000" w:rsidP="00000000" w:rsidRDefault="00000000" w:rsidRPr="00000000" w14:paraId="00000C24">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0C25">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0C26">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0C28">
            <w:pPr>
              <w:shd w:fill="ffffff" w:val="clear"/>
              <w:jc w:val="center"/>
              <w:rPr>
                <w:sz w:val="19"/>
                <w:szCs w:val="19"/>
              </w:rPr>
            </w:pPr>
            <w:r w:rsidDel="00000000" w:rsidR="00000000" w:rsidRPr="00000000">
              <w:rPr>
                <w:rtl w:val="0"/>
              </w:rPr>
            </w:r>
          </w:p>
        </w:tc>
        <w:tc>
          <w:tcPr>
            <w:gridSpan w:val="3"/>
          </w:tcPr>
          <w:p w:rsidR="00000000" w:rsidDel="00000000" w:rsidP="00000000" w:rsidRDefault="00000000" w:rsidRPr="00000000" w14:paraId="00000C2A">
            <w:pPr>
              <w:shd w:fill="ffffff" w:val="clear"/>
              <w:jc w:val="center"/>
              <w:rPr>
                <w:sz w:val="19"/>
                <w:szCs w:val="19"/>
              </w:rPr>
            </w:pPr>
            <w:r w:rsidDel="00000000" w:rsidR="00000000" w:rsidRPr="00000000">
              <w:rPr>
                <w:sz w:val="19"/>
                <w:szCs w:val="19"/>
                <w:rtl w:val="0"/>
              </w:rPr>
              <w:t xml:space="preserve">629 B</w:t>
            </w:r>
          </w:p>
        </w:tc>
        <w:tc>
          <w:tcPr>
            <w:gridSpan w:val="2"/>
          </w:tcPr>
          <w:p w:rsidR="00000000" w:rsidDel="00000000" w:rsidP="00000000" w:rsidRDefault="00000000" w:rsidRPr="00000000" w14:paraId="00000C2D">
            <w:pPr>
              <w:shd w:fill="ffffff" w:val="clear"/>
              <w:jc w:val="center"/>
              <w:rPr>
                <w:sz w:val="19"/>
                <w:szCs w:val="19"/>
              </w:rPr>
            </w:pPr>
            <w:r w:rsidDel="00000000" w:rsidR="00000000" w:rsidRPr="00000000">
              <w:rPr>
                <w:sz w:val="19"/>
                <w:szCs w:val="19"/>
                <w:rtl w:val="0"/>
              </w:rPr>
              <w:t xml:space="preserve">SPORTS &amp; ENT MTG B</w:t>
            </w:r>
          </w:p>
        </w:tc>
        <w:tc>
          <w:tcPr>
            <w:gridSpan w:val="2"/>
          </w:tcPr>
          <w:p w:rsidR="00000000" w:rsidDel="00000000" w:rsidP="00000000" w:rsidRDefault="00000000" w:rsidRPr="00000000" w14:paraId="00000C2F">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2"/>
          </w:tcPr>
          <w:p w:rsidR="00000000" w:rsidDel="00000000" w:rsidP="00000000" w:rsidRDefault="00000000" w:rsidRPr="00000000" w14:paraId="00000C31">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10</w:t>
            </w:r>
          </w:p>
        </w:tc>
        <w:tc>
          <w:tcPr/>
          <w:p w:rsidR="00000000" w:rsidDel="00000000" w:rsidP="00000000" w:rsidRDefault="00000000" w:rsidRPr="00000000" w14:paraId="00000C33">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p w:rsidR="00000000" w:rsidDel="00000000" w:rsidP="00000000" w:rsidRDefault="00000000" w:rsidRPr="00000000" w14:paraId="00000C34">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r>
      <w:tr>
        <w:trPr>
          <w:cantSplit w:val="0"/>
          <w:tblHeader w:val="0"/>
        </w:trPr>
        <w:tc>
          <w:tcPr>
            <w:shd w:fill="auto" w:val="clear"/>
          </w:tcPr>
          <w:p w:rsidR="00000000" w:rsidDel="00000000" w:rsidP="00000000" w:rsidRDefault="00000000" w:rsidRPr="00000000" w14:paraId="00000C35">
            <w:pPr>
              <w:shd w:fill="ffffff" w:val="clear"/>
              <w:jc w:val="center"/>
              <w:rPr>
                <w:sz w:val="19"/>
                <w:szCs w:val="19"/>
              </w:rPr>
            </w:pPr>
            <w:r w:rsidDel="00000000" w:rsidR="00000000" w:rsidRPr="00000000">
              <w:rPr>
                <w:sz w:val="19"/>
                <w:szCs w:val="19"/>
                <w:rtl w:val="0"/>
              </w:rPr>
              <w:t xml:space="preserve">P</w:t>
            </w:r>
          </w:p>
        </w:tc>
        <w:tc>
          <w:tcPr>
            <w:shd w:fill="auto" w:val="clear"/>
          </w:tcPr>
          <w:p w:rsidR="00000000" w:rsidDel="00000000" w:rsidP="00000000" w:rsidRDefault="00000000" w:rsidRPr="00000000" w14:paraId="00000C36">
            <w:pPr>
              <w:shd w:fill="ffffff" w:val="clear"/>
              <w:jc w:val="center"/>
              <w:rPr>
                <w:sz w:val="19"/>
                <w:szCs w:val="19"/>
              </w:rPr>
            </w:pPr>
            <w:r w:rsidDel="00000000" w:rsidR="00000000" w:rsidRPr="00000000">
              <w:rPr>
                <w:sz w:val="19"/>
                <w:szCs w:val="19"/>
                <w:rtl w:val="0"/>
              </w:rPr>
              <w:t xml:space="preserve">717</w:t>
            </w:r>
          </w:p>
        </w:tc>
        <w:tc>
          <w:tcPr>
            <w:shd w:fill="auto" w:val="clear"/>
          </w:tcPr>
          <w:p w:rsidR="00000000" w:rsidDel="00000000" w:rsidP="00000000" w:rsidRDefault="00000000" w:rsidRPr="00000000" w14:paraId="00000C37">
            <w:pPr>
              <w:shd w:fill="ffffff" w:val="clear"/>
              <w:jc w:val="center"/>
              <w:rPr>
                <w:sz w:val="19"/>
                <w:szCs w:val="19"/>
              </w:rPr>
            </w:pPr>
            <w:r w:rsidDel="00000000" w:rsidR="00000000" w:rsidRPr="00000000">
              <w:rPr>
                <w:sz w:val="19"/>
                <w:szCs w:val="19"/>
                <w:rtl w:val="0"/>
              </w:rPr>
              <w:t xml:space="preserve">COMP GRAPH III</w:t>
            </w:r>
          </w:p>
        </w:tc>
        <w:tc>
          <w:tcPr>
            <w:gridSpan w:val="2"/>
            <w:shd w:fill="auto" w:val="clear"/>
          </w:tcPr>
          <w:p w:rsidR="00000000" w:rsidDel="00000000" w:rsidP="00000000" w:rsidRDefault="00000000" w:rsidRPr="00000000" w14:paraId="00000C38">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3"/>
            <w:shd w:fill="auto" w:val="clear"/>
          </w:tcPr>
          <w:p w:rsidR="00000000" w:rsidDel="00000000" w:rsidP="00000000" w:rsidRDefault="00000000" w:rsidRPr="00000000" w14:paraId="00000C3A">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10</w:t>
            </w:r>
          </w:p>
        </w:tc>
        <w:tc>
          <w:tcPr>
            <w:shd w:fill="auto" w:val="clear"/>
          </w:tcPr>
          <w:p w:rsidR="00000000" w:rsidDel="00000000" w:rsidP="00000000" w:rsidRDefault="00000000" w:rsidRPr="00000000" w14:paraId="00000C3D">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0C3E">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0C3F">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0C41">
            <w:pPr>
              <w:shd w:fill="ffffff" w:val="clear"/>
              <w:jc w:val="center"/>
              <w:rPr>
                <w:sz w:val="19"/>
                <w:szCs w:val="19"/>
              </w:rPr>
            </w:pPr>
            <w:r w:rsidDel="00000000" w:rsidR="00000000" w:rsidRPr="00000000">
              <w:rPr>
                <w:rtl w:val="0"/>
              </w:rPr>
            </w:r>
          </w:p>
        </w:tc>
        <w:tc>
          <w:tcPr>
            <w:gridSpan w:val="3"/>
          </w:tcPr>
          <w:p w:rsidR="00000000" w:rsidDel="00000000" w:rsidP="00000000" w:rsidRDefault="00000000" w:rsidRPr="00000000" w14:paraId="00000C43">
            <w:pPr>
              <w:shd w:fill="ffffff" w:val="clear"/>
              <w:jc w:val="center"/>
              <w:rPr>
                <w:sz w:val="19"/>
                <w:szCs w:val="19"/>
              </w:rPr>
            </w:pPr>
            <w:r w:rsidDel="00000000" w:rsidR="00000000" w:rsidRPr="00000000">
              <w:rPr>
                <w:sz w:val="19"/>
                <w:szCs w:val="19"/>
                <w:rtl w:val="0"/>
              </w:rPr>
              <w:t xml:space="preserve">629 Q</w:t>
            </w:r>
          </w:p>
        </w:tc>
        <w:tc>
          <w:tcPr>
            <w:gridSpan w:val="2"/>
          </w:tcPr>
          <w:p w:rsidR="00000000" w:rsidDel="00000000" w:rsidP="00000000" w:rsidRDefault="00000000" w:rsidRPr="00000000" w14:paraId="00000C46">
            <w:pPr>
              <w:shd w:fill="ffffff" w:val="clear"/>
              <w:jc w:val="center"/>
              <w:rPr>
                <w:sz w:val="18"/>
                <w:szCs w:val="18"/>
              </w:rPr>
            </w:pPr>
            <w:r w:rsidDel="00000000" w:rsidR="00000000" w:rsidRPr="00000000">
              <w:rPr>
                <w:sz w:val="18"/>
                <w:szCs w:val="18"/>
                <w:rtl w:val="0"/>
              </w:rPr>
              <w:t xml:space="preserve">SPORTS &amp; ENT MKTG Q</w:t>
            </w:r>
          </w:p>
        </w:tc>
        <w:tc>
          <w:tcPr>
            <w:gridSpan w:val="2"/>
          </w:tcPr>
          <w:p w:rsidR="00000000" w:rsidDel="00000000" w:rsidP="00000000" w:rsidRDefault="00000000" w:rsidRPr="00000000" w14:paraId="00000C48">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2"/>
          </w:tcPr>
          <w:p w:rsidR="00000000" w:rsidDel="00000000" w:rsidP="00000000" w:rsidRDefault="00000000" w:rsidRPr="00000000" w14:paraId="00000C4A">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11</w:t>
            </w:r>
          </w:p>
        </w:tc>
        <w:tc>
          <w:tcPr/>
          <w:p w:rsidR="00000000" w:rsidDel="00000000" w:rsidP="00000000" w:rsidRDefault="00000000" w:rsidRPr="00000000" w14:paraId="00000C4C">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p w:rsidR="00000000" w:rsidDel="00000000" w:rsidP="00000000" w:rsidRDefault="00000000" w:rsidRPr="00000000" w14:paraId="00000C4D">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r>
      <w:tr>
        <w:trPr>
          <w:cantSplit w:val="0"/>
          <w:tblHeader w:val="0"/>
        </w:trPr>
        <w:tc>
          <w:tcPr>
            <w:shd w:fill="auto" w:val="clear"/>
          </w:tcPr>
          <w:p w:rsidR="00000000" w:rsidDel="00000000" w:rsidP="00000000" w:rsidRDefault="00000000" w:rsidRPr="00000000" w14:paraId="00000C4E">
            <w:pPr>
              <w:shd w:fill="ffffff" w:val="clear"/>
              <w:jc w:val="center"/>
              <w:rPr>
                <w:sz w:val="19"/>
                <w:szCs w:val="19"/>
              </w:rPr>
            </w:pPr>
            <w:r w:rsidDel="00000000" w:rsidR="00000000" w:rsidRPr="00000000">
              <w:rPr>
                <w:sz w:val="19"/>
                <w:szCs w:val="19"/>
                <w:rtl w:val="0"/>
              </w:rPr>
              <w:t xml:space="preserve">P</w:t>
            </w:r>
          </w:p>
        </w:tc>
        <w:tc>
          <w:tcPr>
            <w:shd w:fill="auto" w:val="clear"/>
          </w:tcPr>
          <w:p w:rsidR="00000000" w:rsidDel="00000000" w:rsidP="00000000" w:rsidRDefault="00000000" w:rsidRPr="00000000" w14:paraId="00000C4F">
            <w:pPr>
              <w:shd w:fill="ffffff" w:val="clear"/>
              <w:jc w:val="center"/>
              <w:rPr>
                <w:sz w:val="19"/>
                <w:szCs w:val="19"/>
              </w:rPr>
            </w:pPr>
            <w:r w:rsidDel="00000000" w:rsidR="00000000" w:rsidRPr="00000000">
              <w:rPr>
                <w:sz w:val="19"/>
                <w:szCs w:val="19"/>
                <w:rtl w:val="0"/>
              </w:rPr>
              <w:t xml:space="preserve">718</w:t>
            </w:r>
          </w:p>
        </w:tc>
        <w:tc>
          <w:tcPr>
            <w:shd w:fill="auto" w:val="clear"/>
          </w:tcPr>
          <w:p w:rsidR="00000000" w:rsidDel="00000000" w:rsidP="00000000" w:rsidRDefault="00000000" w:rsidRPr="00000000" w14:paraId="00000C50">
            <w:pPr>
              <w:shd w:fill="ffffff" w:val="clear"/>
              <w:jc w:val="center"/>
              <w:rPr>
                <w:sz w:val="19"/>
                <w:szCs w:val="19"/>
              </w:rPr>
            </w:pPr>
            <w:r w:rsidDel="00000000" w:rsidR="00000000" w:rsidRPr="00000000">
              <w:rPr>
                <w:sz w:val="19"/>
                <w:szCs w:val="19"/>
                <w:rtl w:val="0"/>
              </w:rPr>
              <w:t xml:space="preserve">COMP GRAPH IV</w:t>
            </w:r>
          </w:p>
        </w:tc>
        <w:tc>
          <w:tcPr>
            <w:gridSpan w:val="2"/>
            <w:shd w:fill="auto" w:val="clear"/>
          </w:tcPr>
          <w:p w:rsidR="00000000" w:rsidDel="00000000" w:rsidP="00000000" w:rsidRDefault="00000000" w:rsidRPr="00000000" w14:paraId="00000C51">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3"/>
            <w:shd w:fill="auto" w:val="clear"/>
          </w:tcPr>
          <w:p w:rsidR="00000000" w:rsidDel="00000000" w:rsidP="00000000" w:rsidRDefault="00000000" w:rsidRPr="00000000" w14:paraId="00000C53">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10</w:t>
            </w:r>
          </w:p>
        </w:tc>
        <w:tc>
          <w:tcPr>
            <w:shd w:fill="auto" w:val="clear"/>
          </w:tcPr>
          <w:p w:rsidR="00000000" w:rsidDel="00000000" w:rsidP="00000000" w:rsidRDefault="00000000" w:rsidRPr="00000000" w14:paraId="00000C56">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0C57">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0C58">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0C5A">
            <w:pPr>
              <w:shd w:fill="ffffff" w:val="clear"/>
              <w:jc w:val="center"/>
              <w:rPr>
                <w:sz w:val="19"/>
                <w:szCs w:val="19"/>
              </w:rPr>
            </w:pPr>
            <w:r w:rsidDel="00000000" w:rsidR="00000000" w:rsidRPr="00000000">
              <w:rPr>
                <w:rtl w:val="0"/>
              </w:rPr>
            </w:r>
          </w:p>
        </w:tc>
        <w:tc>
          <w:tcPr>
            <w:gridSpan w:val="3"/>
          </w:tcPr>
          <w:p w:rsidR="00000000" w:rsidDel="00000000" w:rsidP="00000000" w:rsidRDefault="00000000" w:rsidRPr="00000000" w14:paraId="00000C5C">
            <w:pPr>
              <w:shd w:fill="ffffff" w:val="clear"/>
              <w:jc w:val="center"/>
              <w:rPr>
                <w:sz w:val="19"/>
                <w:szCs w:val="19"/>
              </w:rPr>
            </w:pPr>
            <w:r w:rsidDel="00000000" w:rsidR="00000000" w:rsidRPr="00000000">
              <w:rPr>
                <w:sz w:val="19"/>
                <w:szCs w:val="19"/>
                <w:rtl w:val="0"/>
              </w:rPr>
              <w:t xml:space="preserve">643</w:t>
            </w:r>
          </w:p>
        </w:tc>
        <w:tc>
          <w:tcPr>
            <w:gridSpan w:val="2"/>
          </w:tcPr>
          <w:p w:rsidR="00000000" w:rsidDel="00000000" w:rsidP="00000000" w:rsidRDefault="00000000" w:rsidRPr="00000000" w14:paraId="00000C5F">
            <w:pPr>
              <w:shd w:fill="ffffff" w:val="clear"/>
              <w:jc w:val="center"/>
              <w:rPr>
                <w:sz w:val="19"/>
                <w:szCs w:val="19"/>
              </w:rPr>
            </w:pPr>
            <w:r w:rsidDel="00000000" w:rsidR="00000000" w:rsidRPr="00000000">
              <w:rPr>
                <w:sz w:val="19"/>
                <w:szCs w:val="19"/>
                <w:rtl w:val="0"/>
              </w:rPr>
              <w:t xml:space="preserve">BUS MANAGEMENT</w:t>
            </w:r>
          </w:p>
        </w:tc>
        <w:tc>
          <w:tcPr>
            <w:gridSpan w:val="2"/>
          </w:tcPr>
          <w:p w:rsidR="00000000" w:rsidDel="00000000" w:rsidP="00000000" w:rsidRDefault="00000000" w:rsidRPr="00000000" w14:paraId="00000C61">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2"/>
          </w:tcPr>
          <w:p w:rsidR="00000000" w:rsidDel="00000000" w:rsidP="00000000" w:rsidRDefault="00000000" w:rsidRPr="00000000" w14:paraId="00000C63">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11</w:t>
            </w:r>
          </w:p>
        </w:tc>
        <w:tc>
          <w:tcPr/>
          <w:p w:rsidR="00000000" w:rsidDel="00000000" w:rsidP="00000000" w:rsidRDefault="00000000" w:rsidRPr="00000000" w14:paraId="00000C65">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p w:rsidR="00000000" w:rsidDel="00000000" w:rsidP="00000000" w:rsidRDefault="00000000" w:rsidRPr="00000000" w14:paraId="00000C66">
            <w:pPr>
              <w:shd w:fill="ffffff" w:val="clea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r>
      <w:tr>
        <w:trPr>
          <w:cantSplit w:val="0"/>
          <w:tblHeader w:val="0"/>
        </w:trPr>
        <w:tc>
          <w:tcPr>
            <w:shd w:fill="auto" w:val="clear"/>
          </w:tcPr>
          <w:p w:rsidR="00000000" w:rsidDel="00000000" w:rsidP="00000000" w:rsidRDefault="00000000" w:rsidRPr="00000000" w14:paraId="00000C67">
            <w:pPr>
              <w:shd w:fill="ffffff" w:val="clear"/>
              <w:jc w:val="center"/>
              <w:rPr>
                <w:sz w:val="19"/>
                <w:szCs w:val="19"/>
              </w:rPr>
            </w:pPr>
            <w:r w:rsidDel="00000000" w:rsidR="00000000" w:rsidRPr="00000000">
              <w:rPr>
                <w:sz w:val="19"/>
                <w:szCs w:val="19"/>
                <w:rtl w:val="0"/>
              </w:rPr>
              <w:t xml:space="preserve">P</w:t>
            </w:r>
          </w:p>
        </w:tc>
        <w:tc>
          <w:tcPr>
            <w:shd w:fill="auto" w:val="clear"/>
          </w:tcPr>
          <w:p w:rsidR="00000000" w:rsidDel="00000000" w:rsidP="00000000" w:rsidRDefault="00000000" w:rsidRPr="00000000" w14:paraId="00000C68">
            <w:pPr>
              <w:shd w:fill="ffffff" w:val="clear"/>
              <w:jc w:val="center"/>
              <w:rPr>
                <w:sz w:val="19"/>
                <w:szCs w:val="19"/>
              </w:rPr>
            </w:pPr>
            <w:r w:rsidDel="00000000" w:rsidR="00000000" w:rsidRPr="00000000">
              <w:rPr>
                <w:sz w:val="19"/>
                <w:szCs w:val="19"/>
                <w:rtl w:val="0"/>
              </w:rPr>
              <w:t xml:space="preserve">727</w:t>
            </w:r>
          </w:p>
        </w:tc>
        <w:tc>
          <w:tcPr>
            <w:shd w:fill="auto" w:val="clear"/>
          </w:tcPr>
          <w:p w:rsidR="00000000" w:rsidDel="00000000" w:rsidP="00000000" w:rsidRDefault="00000000" w:rsidRPr="00000000" w14:paraId="00000C69">
            <w:pPr>
              <w:shd w:fill="ffffff" w:val="clear"/>
              <w:jc w:val="center"/>
              <w:rPr>
                <w:sz w:val="19"/>
                <w:szCs w:val="19"/>
              </w:rPr>
            </w:pPr>
            <w:r w:rsidDel="00000000" w:rsidR="00000000" w:rsidRPr="00000000">
              <w:rPr>
                <w:sz w:val="19"/>
                <w:szCs w:val="19"/>
                <w:rtl w:val="0"/>
              </w:rPr>
              <w:t xml:space="preserve">COMP GRAPH V</w:t>
            </w:r>
          </w:p>
        </w:tc>
        <w:tc>
          <w:tcPr>
            <w:gridSpan w:val="2"/>
            <w:shd w:fill="auto" w:val="clear"/>
          </w:tcPr>
          <w:p w:rsidR="00000000" w:rsidDel="00000000" w:rsidP="00000000" w:rsidRDefault="00000000" w:rsidRPr="00000000" w14:paraId="00000C6A">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3"/>
            <w:shd w:fill="auto" w:val="clear"/>
          </w:tcPr>
          <w:p w:rsidR="00000000" w:rsidDel="00000000" w:rsidP="00000000" w:rsidRDefault="00000000" w:rsidRPr="00000000" w14:paraId="00000C6C">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10</w:t>
            </w:r>
          </w:p>
        </w:tc>
        <w:tc>
          <w:tcPr>
            <w:shd w:fill="auto" w:val="clear"/>
          </w:tcPr>
          <w:p w:rsidR="00000000" w:rsidDel="00000000" w:rsidP="00000000" w:rsidRDefault="00000000" w:rsidRPr="00000000" w14:paraId="00000C6F">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0C70">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0C71">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0C73">
            <w:pPr>
              <w:shd w:fill="ffffff" w:val="clear"/>
              <w:jc w:val="center"/>
              <w:rPr>
                <w:sz w:val="19"/>
                <w:szCs w:val="19"/>
              </w:rPr>
            </w:pPr>
            <w:r w:rsidDel="00000000" w:rsidR="00000000" w:rsidRPr="00000000">
              <w:rPr>
                <w:rtl w:val="0"/>
              </w:rPr>
            </w:r>
          </w:p>
        </w:tc>
        <w:tc>
          <w:tcPr>
            <w:gridSpan w:val="3"/>
          </w:tcPr>
          <w:p w:rsidR="00000000" w:rsidDel="00000000" w:rsidP="00000000" w:rsidRDefault="00000000" w:rsidRPr="00000000" w14:paraId="00000C75">
            <w:pPr>
              <w:shd w:fill="ffffff" w:val="clear"/>
              <w:jc w:val="center"/>
              <w:rPr>
                <w:sz w:val="19"/>
                <w:szCs w:val="19"/>
              </w:rPr>
            </w:pPr>
            <w:r w:rsidDel="00000000" w:rsidR="00000000" w:rsidRPr="00000000">
              <w:rPr>
                <w:sz w:val="19"/>
                <w:szCs w:val="19"/>
                <w:rtl w:val="0"/>
              </w:rPr>
              <w:t xml:space="preserve">644</w:t>
            </w:r>
          </w:p>
        </w:tc>
        <w:tc>
          <w:tcPr>
            <w:gridSpan w:val="2"/>
          </w:tcPr>
          <w:p w:rsidR="00000000" w:rsidDel="00000000" w:rsidP="00000000" w:rsidRDefault="00000000" w:rsidRPr="00000000" w14:paraId="00000C78">
            <w:pPr>
              <w:shd w:fill="ffffff" w:val="clear"/>
              <w:jc w:val="center"/>
              <w:rPr>
                <w:sz w:val="19"/>
                <w:szCs w:val="19"/>
              </w:rPr>
            </w:pPr>
            <w:r w:rsidDel="00000000" w:rsidR="00000000" w:rsidRPr="00000000">
              <w:rPr>
                <w:sz w:val="19"/>
                <w:szCs w:val="19"/>
                <w:rtl w:val="0"/>
              </w:rPr>
              <w:t xml:space="preserve">FINANCE &amp; INVESTING</w:t>
            </w:r>
          </w:p>
        </w:tc>
        <w:tc>
          <w:tcPr>
            <w:gridSpan w:val="2"/>
          </w:tcPr>
          <w:p w:rsidR="00000000" w:rsidDel="00000000" w:rsidP="00000000" w:rsidRDefault="00000000" w:rsidRPr="00000000" w14:paraId="00000C7A">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w:t>
            </w:r>
          </w:p>
        </w:tc>
        <w:tc>
          <w:tcPr>
            <w:gridSpan w:val="2"/>
          </w:tcPr>
          <w:p w:rsidR="00000000" w:rsidDel="00000000" w:rsidP="00000000" w:rsidRDefault="00000000" w:rsidRPr="00000000" w14:paraId="00000C7C">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11</w:t>
            </w:r>
          </w:p>
        </w:tc>
        <w:tc>
          <w:tcPr/>
          <w:p w:rsidR="00000000" w:rsidDel="00000000" w:rsidP="00000000" w:rsidRDefault="00000000" w:rsidRPr="00000000" w14:paraId="00000C7E">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p w:rsidR="00000000" w:rsidDel="00000000" w:rsidP="00000000" w:rsidRDefault="00000000" w:rsidRPr="00000000" w14:paraId="00000C7F">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r>
      <w:tr>
        <w:trPr>
          <w:cantSplit w:val="0"/>
          <w:tblHeader w:val="0"/>
        </w:trPr>
        <w:tc>
          <w:tcPr>
            <w:shd w:fill="auto" w:val="clear"/>
          </w:tcPr>
          <w:p w:rsidR="00000000" w:rsidDel="00000000" w:rsidP="00000000" w:rsidRDefault="00000000" w:rsidRPr="00000000" w14:paraId="00000C80">
            <w:pPr>
              <w:shd w:fill="ffffff" w:val="clear"/>
              <w:jc w:val="center"/>
              <w:rPr>
                <w:sz w:val="19"/>
                <w:szCs w:val="19"/>
              </w:rPr>
            </w:pPr>
            <w:r w:rsidDel="00000000" w:rsidR="00000000" w:rsidRPr="00000000">
              <w:rPr>
                <w:sz w:val="19"/>
                <w:szCs w:val="19"/>
                <w:rtl w:val="0"/>
              </w:rPr>
              <w:t xml:space="preserve">P</w:t>
            </w:r>
          </w:p>
        </w:tc>
        <w:tc>
          <w:tcPr>
            <w:shd w:fill="auto" w:val="clear"/>
          </w:tcPr>
          <w:p w:rsidR="00000000" w:rsidDel="00000000" w:rsidP="00000000" w:rsidRDefault="00000000" w:rsidRPr="00000000" w14:paraId="00000C81">
            <w:pPr>
              <w:shd w:fill="ffffff" w:val="clear"/>
              <w:jc w:val="center"/>
              <w:rPr>
                <w:sz w:val="19"/>
                <w:szCs w:val="19"/>
              </w:rPr>
            </w:pPr>
            <w:r w:rsidDel="00000000" w:rsidR="00000000" w:rsidRPr="00000000">
              <w:rPr>
                <w:sz w:val="19"/>
                <w:szCs w:val="19"/>
                <w:rtl w:val="0"/>
              </w:rPr>
              <w:t xml:space="preserve">728</w:t>
            </w:r>
          </w:p>
        </w:tc>
        <w:tc>
          <w:tcPr>
            <w:shd w:fill="auto" w:val="clear"/>
          </w:tcPr>
          <w:p w:rsidR="00000000" w:rsidDel="00000000" w:rsidP="00000000" w:rsidRDefault="00000000" w:rsidRPr="00000000" w14:paraId="00000C82">
            <w:pPr>
              <w:shd w:fill="ffffff" w:val="clear"/>
              <w:jc w:val="center"/>
              <w:rPr>
                <w:sz w:val="19"/>
                <w:szCs w:val="19"/>
              </w:rPr>
            </w:pPr>
            <w:r w:rsidDel="00000000" w:rsidR="00000000" w:rsidRPr="00000000">
              <w:rPr>
                <w:sz w:val="19"/>
                <w:szCs w:val="19"/>
                <w:rtl w:val="0"/>
              </w:rPr>
              <w:t xml:space="preserve">COMP GRAPH VI</w:t>
            </w:r>
          </w:p>
        </w:tc>
        <w:tc>
          <w:tcPr>
            <w:gridSpan w:val="2"/>
            <w:shd w:fill="auto" w:val="clear"/>
          </w:tcPr>
          <w:p w:rsidR="00000000" w:rsidDel="00000000" w:rsidP="00000000" w:rsidRDefault="00000000" w:rsidRPr="00000000" w14:paraId="00000C83">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3"/>
            <w:shd w:fill="auto" w:val="clear"/>
          </w:tcPr>
          <w:p w:rsidR="00000000" w:rsidDel="00000000" w:rsidP="00000000" w:rsidRDefault="00000000" w:rsidRPr="00000000" w14:paraId="00000C85">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10</w:t>
            </w:r>
          </w:p>
        </w:tc>
        <w:tc>
          <w:tcPr>
            <w:shd w:fill="auto" w:val="clear"/>
          </w:tcPr>
          <w:p w:rsidR="00000000" w:rsidDel="00000000" w:rsidP="00000000" w:rsidRDefault="00000000" w:rsidRPr="00000000" w14:paraId="00000C88">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0C89">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0C8A">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0C8C">
            <w:pPr>
              <w:shd w:fill="ffffff" w:val="clear"/>
              <w:jc w:val="center"/>
              <w:rPr>
                <w:sz w:val="19"/>
                <w:szCs w:val="19"/>
              </w:rPr>
            </w:pPr>
            <w:r w:rsidDel="00000000" w:rsidR="00000000" w:rsidRPr="00000000">
              <w:rPr>
                <w:rtl w:val="0"/>
              </w:rPr>
            </w:r>
          </w:p>
        </w:tc>
        <w:tc>
          <w:tcPr>
            <w:gridSpan w:val="3"/>
          </w:tcPr>
          <w:p w:rsidR="00000000" w:rsidDel="00000000" w:rsidP="00000000" w:rsidRDefault="00000000" w:rsidRPr="00000000" w14:paraId="00000C8E">
            <w:pPr>
              <w:shd w:fill="ffffff" w:val="clear"/>
              <w:jc w:val="center"/>
              <w:rPr>
                <w:sz w:val="19"/>
                <w:szCs w:val="19"/>
              </w:rPr>
            </w:pPr>
            <w:r w:rsidDel="00000000" w:rsidR="00000000" w:rsidRPr="00000000">
              <w:rPr>
                <w:rtl w:val="0"/>
              </w:rPr>
            </w:r>
          </w:p>
        </w:tc>
        <w:tc>
          <w:tcPr>
            <w:gridSpan w:val="2"/>
          </w:tcPr>
          <w:p w:rsidR="00000000" w:rsidDel="00000000" w:rsidP="00000000" w:rsidRDefault="00000000" w:rsidRPr="00000000" w14:paraId="00000C91">
            <w:pPr>
              <w:shd w:fill="ffffff" w:val="clear"/>
              <w:jc w:val="center"/>
              <w:rPr>
                <w:sz w:val="19"/>
                <w:szCs w:val="19"/>
              </w:rPr>
            </w:pPr>
            <w:r w:rsidDel="00000000" w:rsidR="00000000" w:rsidRPr="00000000">
              <w:rPr>
                <w:rtl w:val="0"/>
              </w:rPr>
            </w:r>
          </w:p>
        </w:tc>
        <w:tc>
          <w:tcPr>
            <w:gridSpan w:val="2"/>
          </w:tcPr>
          <w:p w:rsidR="00000000" w:rsidDel="00000000" w:rsidP="00000000" w:rsidRDefault="00000000" w:rsidRPr="00000000" w14:paraId="00000C93">
            <w:pPr>
              <w:shd w:fill="ffffff" w:val="clear"/>
              <w:jc w:val="center"/>
              <w:rPr>
                <w:rFonts w:ascii="Garamond" w:cs="Garamond" w:eastAsia="Garamond" w:hAnsi="Garamond"/>
                <w:sz w:val="19"/>
                <w:szCs w:val="19"/>
              </w:rPr>
            </w:pPr>
            <w:r w:rsidDel="00000000" w:rsidR="00000000" w:rsidRPr="00000000">
              <w:rPr>
                <w:rtl w:val="0"/>
              </w:rPr>
            </w:r>
          </w:p>
        </w:tc>
        <w:tc>
          <w:tcPr>
            <w:gridSpan w:val="2"/>
          </w:tcPr>
          <w:p w:rsidR="00000000" w:rsidDel="00000000" w:rsidP="00000000" w:rsidRDefault="00000000" w:rsidRPr="00000000" w14:paraId="00000C95">
            <w:pPr>
              <w:shd w:fill="ffffff" w:val="clear"/>
              <w:jc w:val="center"/>
              <w:rPr>
                <w:rFonts w:ascii="Garamond" w:cs="Garamond" w:eastAsia="Garamond" w:hAnsi="Garamond"/>
                <w:sz w:val="19"/>
                <w:szCs w:val="19"/>
              </w:rPr>
            </w:pPr>
            <w:r w:rsidDel="00000000" w:rsidR="00000000" w:rsidRPr="00000000">
              <w:rPr>
                <w:rtl w:val="0"/>
              </w:rPr>
            </w:r>
          </w:p>
        </w:tc>
        <w:tc>
          <w:tcPr/>
          <w:p w:rsidR="00000000" w:rsidDel="00000000" w:rsidP="00000000" w:rsidRDefault="00000000" w:rsidRPr="00000000" w14:paraId="00000C97">
            <w:pPr>
              <w:shd w:fill="ffffff" w:val="clear"/>
              <w:jc w:val="center"/>
              <w:rPr>
                <w:rFonts w:ascii="Garamond" w:cs="Garamond" w:eastAsia="Garamond" w:hAnsi="Garamond"/>
                <w:sz w:val="19"/>
                <w:szCs w:val="19"/>
              </w:rPr>
            </w:pPr>
            <w:r w:rsidDel="00000000" w:rsidR="00000000" w:rsidRPr="00000000">
              <w:rPr>
                <w:rtl w:val="0"/>
              </w:rPr>
            </w:r>
          </w:p>
        </w:tc>
        <w:tc>
          <w:tcPr/>
          <w:p w:rsidR="00000000" w:rsidDel="00000000" w:rsidP="00000000" w:rsidRDefault="00000000" w:rsidRPr="00000000" w14:paraId="00000C98">
            <w:pPr>
              <w:shd w:fill="ffffff" w:val="clear"/>
              <w:rPr>
                <w:rFonts w:ascii="Garamond" w:cs="Garamond" w:eastAsia="Garamond" w:hAnsi="Garamond"/>
                <w:sz w:val="19"/>
                <w:szCs w:val="19"/>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C99">
            <w:pPr>
              <w:shd w:fill="ffffff" w:val="clear"/>
              <w:jc w:val="center"/>
              <w:rPr>
                <w:sz w:val="19"/>
                <w:szCs w:val="19"/>
              </w:rPr>
            </w:pPr>
            <w:r w:rsidDel="00000000" w:rsidR="00000000" w:rsidRPr="00000000">
              <w:rPr>
                <w:sz w:val="19"/>
                <w:szCs w:val="19"/>
                <w:rtl w:val="0"/>
              </w:rPr>
              <w:t xml:space="preserve">P</w:t>
            </w:r>
          </w:p>
        </w:tc>
        <w:tc>
          <w:tcPr>
            <w:shd w:fill="auto" w:val="clear"/>
          </w:tcPr>
          <w:p w:rsidR="00000000" w:rsidDel="00000000" w:rsidP="00000000" w:rsidRDefault="00000000" w:rsidRPr="00000000" w14:paraId="00000C9A">
            <w:pPr>
              <w:shd w:fill="ffffff" w:val="clear"/>
              <w:jc w:val="center"/>
              <w:rPr>
                <w:sz w:val="19"/>
                <w:szCs w:val="19"/>
              </w:rPr>
            </w:pPr>
            <w:r w:rsidDel="00000000" w:rsidR="00000000" w:rsidRPr="00000000">
              <w:rPr>
                <w:sz w:val="19"/>
                <w:szCs w:val="19"/>
                <w:rtl w:val="0"/>
              </w:rPr>
              <w:t xml:space="preserve">733</w:t>
            </w:r>
          </w:p>
        </w:tc>
        <w:tc>
          <w:tcPr>
            <w:shd w:fill="auto" w:val="clear"/>
          </w:tcPr>
          <w:p w:rsidR="00000000" w:rsidDel="00000000" w:rsidP="00000000" w:rsidRDefault="00000000" w:rsidRPr="00000000" w14:paraId="00000C9B">
            <w:pPr>
              <w:shd w:fill="ffffff" w:val="clear"/>
              <w:jc w:val="center"/>
              <w:rPr>
                <w:sz w:val="19"/>
                <w:szCs w:val="19"/>
              </w:rPr>
            </w:pPr>
            <w:r w:rsidDel="00000000" w:rsidR="00000000" w:rsidRPr="00000000">
              <w:rPr>
                <w:sz w:val="19"/>
                <w:szCs w:val="19"/>
                <w:rtl w:val="0"/>
              </w:rPr>
              <w:t xml:space="preserve">3-D DESIGN: METALS I</w:t>
            </w:r>
          </w:p>
        </w:tc>
        <w:tc>
          <w:tcPr>
            <w:gridSpan w:val="2"/>
            <w:shd w:fill="auto" w:val="clear"/>
          </w:tcPr>
          <w:p w:rsidR="00000000" w:rsidDel="00000000" w:rsidP="00000000" w:rsidRDefault="00000000" w:rsidRPr="00000000" w14:paraId="00000C9C">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3"/>
            <w:shd w:fill="auto" w:val="clear"/>
          </w:tcPr>
          <w:p w:rsidR="00000000" w:rsidDel="00000000" w:rsidP="00000000" w:rsidRDefault="00000000" w:rsidRPr="00000000" w14:paraId="00000C9E">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9</w:t>
            </w:r>
          </w:p>
        </w:tc>
        <w:tc>
          <w:tcPr>
            <w:shd w:fill="auto" w:val="clear"/>
          </w:tcPr>
          <w:p w:rsidR="00000000" w:rsidDel="00000000" w:rsidP="00000000" w:rsidRDefault="00000000" w:rsidRPr="00000000" w14:paraId="00000CA1">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0CA2">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0CA3">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0CA5">
            <w:pPr>
              <w:shd w:fill="ffffff" w:val="clear"/>
              <w:jc w:val="center"/>
              <w:rPr>
                <w:sz w:val="19"/>
                <w:szCs w:val="19"/>
              </w:rPr>
            </w:pPr>
            <w:r w:rsidDel="00000000" w:rsidR="00000000" w:rsidRPr="00000000">
              <w:rPr>
                <w:rtl w:val="0"/>
              </w:rPr>
            </w:r>
          </w:p>
        </w:tc>
        <w:tc>
          <w:tcPr>
            <w:gridSpan w:val="3"/>
          </w:tcPr>
          <w:p w:rsidR="00000000" w:rsidDel="00000000" w:rsidP="00000000" w:rsidRDefault="00000000" w:rsidRPr="00000000" w14:paraId="00000CA7">
            <w:pPr>
              <w:shd w:fill="ffffff" w:val="clear"/>
              <w:jc w:val="center"/>
              <w:rPr>
                <w:sz w:val="19"/>
                <w:szCs w:val="19"/>
              </w:rPr>
            </w:pPr>
            <w:r w:rsidDel="00000000" w:rsidR="00000000" w:rsidRPr="00000000">
              <w:rPr>
                <w:rtl w:val="0"/>
              </w:rPr>
            </w:r>
          </w:p>
        </w:tc>
        <w:tc>
          <w:tcPr>
            <w:gridSpan w:val="2"/>
          </w:tcPr>
          <w:p w:rsidR="00000000" w:rsidDel="00000000" w:rsidP="00000000" w:rsidRDefault="00000000" w:rsidRPr="00000000" w14:paraId="00000CAA">
            <w:pPr>
              <w:shd w:fill="ffffff" w:val="clear"/>
              <w:jc w:val="center"/>
              <w:rPr>
                <w:sz w:val="19"/>
                <w:szCs w:val="19"/>
              </w:rPr>
            </w:pPr>
            <w:r w:rsidDel="00000000" w:rsidR="00000000" w:rsidRPr="00000000">
              <w:rPr>
                <w:rtl w:val="0"/>
              </w:rPr>
            </w:r>
          </w:p>
        </w:tc>
        <w:tc>
          <w:tcPr>
            <w:gridSpan w:val="2"/>
          </w:tcPr>
          <w:p w:rsidR="00000000" w:rsidDel="00000000" w:rsidP="00000000" w:rsidRDefault="00000000" w:rsidRPr="00000000" w14:paraId="00000CAC">
            <w:pPr>
              <w:shd w:fill="ffffff" w:val="clear"/>
              <w:jc w:val="center"/>
              <w:rPr>
                <w:rFonts w:ascii="Garamond" w:cs="Garamond" w:eastAsia="Garamond" w:hAnsi="Garamond"/>
                <w:sz w:val="19"/>
                <w:szCs w:val="19"/>
              </w:rPr>
            </w:pPr>
            <w:r w:rsidDel="00000000" w:rsidR="00000000" w:rsidRPr="00000000">
              <w:rPr>
                <w:rtl w:val="0"/>
              </w:rPr>
            </w:r>
          </w:p>
        </w:tc>
        <w:tc>
          <w:tcPr>
            <w:gridSpan w:val="2"/>
          </w:tcPr>
          <w:p w:rsidR="00000000" w:rsidDel="00000000" w:rsidP="00000000" w:rsidRDefault="00000000" w:rsidRPr="00000000" w14:paraId="00000CAE">
            <w:pPr>
              <w:shd w:fill="ffffff" w:val="clear"/>
              <w:jc w:val="center"/>
              <w:rPr>
                <w:rFonts w:ascii="Garamond" w:cs="Garamond" w:eastAsia="Garamond" w:hAnsi="Garamond"/>
                <w:sz w:val="19"/>
                <w:szCs w:val="19"/>
              </w:rPr>
            </w:pPr>
            <w:r w:rsidDel="00000000" w:rsidR="00000000" w:rsidRPr="00000000">
              <w:rPr>
                <w:rtl w:val="0"/>
              </w:rPr>
            </w:r>
          </w:p>
        </w:tc>
        <w:tc>
          <w:tcPr/>
          <w:p w:rsidR="00000000" w:rsidDel="00000000" w:rsidP="00000000" w:rsidRDefault="00000000" w:rsidRPr="00000000" w14:paraId="00000CB0">
            <w:pPr>
              <w:shd w:fill="ffffff" w:val="clear"/>
              <w:jc w:val="center"/>
              <w:rPr>
                <w:rFonts w:ascii="Garamond" w:cs="Garamond" w:eastAsia="Garamond" w:hAnsi="Garamond"/>
                <w:sz w:val="19"/>
                <w:szCs w:val="19"/>
              </w:rPr>
            </w:pPr>
            <w:r w:rsidDel="00000000" w:rsidR="00000000" w:rsidRPr="00000000">
              <w:rPr>
                <w:rtl w:val="0"/>
              </w:rPr>
            </w:r>
          </w:p>
        </w:tc>
        <w:tc>
          <w:tcPr/>
          <w:p w:rsidR="00000000" w:rsidDel="00000000" w:rsidP="00000000" w:rsidRDefault="00000000" w:rsidRPr="00000000" w14:paraId="00000CB1">
            <w:pPr>
              <w:shd w:fill="ffffff" w:val="clear"/>
              <w:jc w:val="center"/>
              <w:rPr>
                <w:rFonts w:ascii="Garamond" w:cs="Garamond" w:eastAsia="Garamond" w:hAnsi="Garamond"/>
                <w:sz w:val="19"/>
                <w:szCs w:val="19"/>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CB2">
            <w:pPr>
              <w:shd w:fill="ffffff" w:val="clear"/>
              <w:jc w:val="center"/>
              <w:rPr>
                <w:sz w:val="19"/>
                <w:szCs w:val="19"/>
              </w:rPr>
            </w:pPr>
            <w:r w:rsidDel="00000000" w:rsidR="00000000" w:rsidRPr="00000000">
              <w:rPr>
                <w:sz w:val="19"/>
                <w:szCs w:val="19"/>
                <w:rtl w:val="0"/>
              </w:rPr>
              <w:t xml:space="preserve">P</w:t>
            </w:r>
          </w:p>
        </w:tc>
        <w:tc>
          <w:tcPr>
            <w:shd w:fill="auto" w:val="clear"/>
          </w:tcPr>
          <w:p w:rsidR="00000000" w:rsidDel="00000000" w:rsidP="00000000" w:rsidRDefault="00000000" w:rsidRPr="00000000" w14:paraId="00000CB3">
            <w:pPr>
              <w:shd w:fill="ffffff" w:val="clear"/>
              <w:jc w:val="center"/>
              <w:rPr>
                <w:sz w:val="19"/>
                <w:szCs w:val="19"/>
              </w:rPr>
            </w:pPr>
            <w:r w:rsidDel="00000000" w:rsidR="00000000" w:rsidRPr="00000000">
              <w:rPr>
                <w:sz w:val="19"/>
                <w:szCs w:val="19"/>
                <w:rtl w:val="0"/>
              </w:rPr>
              <w:t xml:space="preserve">734</w:t>
            </w:r>
          </w:p>
        </w:tc>
        <w:tc>
          <w:tcPr>
            <w:shd w:fill="auto" w:val="clear"/>
          </w:tcPr>
          <w:p w:rsidR="00000000" w:rsidDel="00000000" w:rsidP="00000000" w:rsidRDefault="00000000" w:rsidRPr="00000000" w14:paraId="00000CB4">
            <w:pPr>
              <w:shd w:fill="ffffff" w:val="clear"/>
              <w:jc w:val="center"/>
              <w:rPr>
                <w:sz w:val="19"/>
                <w:szCs w:val="19"/>
              </w:rPr>
            </w:pPr>
            <w:r w:rsidDel="00000000" w:rsidR="00000000" w:rsidRPr="00000000">
              <w:rPr>
                <w:sz w:val="19"/>
                <w:szCs w:val="19"/>
                <w:rtl w:val="0"/>
              </w:rPr>
              <w:t xml:space="preserve">3-D DESIGN: METALS II</w:t>
            </w:r>
          </w:p>
        </w:tc>
        <w:tc>
          <w:tcPr>
            <w:gridSpan w:val="2"/>
            <w:shd w:fill="auto" w:val="clear"/>
          </w:tcPr>
          <w:p w:rsidR="00000000" w:rsidDel="00000000" w:rsidP="00000000" w:rsidRDefault="00000000" w:rsidRPr="00000000" w14:paraId="00000CB5">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3"/>
            <w:shd w:fill="auto" w:val="clear"/>
          </w:tcPr>
          <w:p w:rsidR="00000000" w:rsidDel="00000000" w:rsidP="00000000" w:rsidRDefault="00000000" w:rsidRPr="00000000" w14:paraId="00000CB7">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9</w:t>
            </w:r>
          </w:p>
        </w:tc>
        <w:tc>
          <w:tcPr>
            <w:shd w:fill="auto" w:val="clear"/>
          </w:tcPr>
          <w:p w:rsidR="00000000" w:rsidDel="00000000" w:rsidP="00000000" w:rsidRDefault="00000000" w:rsidRPr="00000000" w14:paraId="00000CBA">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0CBB">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0CBC">
            <w:pPr>
              <w:shd w:fill="ffffff" w:val="clear"/>
              <w:rPr>
                <w:sz w:val="19"/>
                <w:szCs w:val="19"/>
              </w:rPr>
            </w:pPr>
            <w:r w:rsidDel="00000000" w:rsidR="00000000" w:rsidRPr="00000000">
              <w:rPr>
                <w:rtl w:val="0"/>
              </w:rPr>
            </w:r>
          </w:p>
        </w:tc>
        <w:tc>
          <w:tcPr>
            <w:gridSpan w:val="7"/>
            <w:vMerge w:val="restart"/>
            <w:shd w:fill="auto" w:val="clear"/>
          </w:tcPr>
          <w:p w:rsidR="00000000" w:rsidDel="00000000" w:rsidP="00000000" w:rsidRDefault="00000000" w:rsidRPr="00000000" w14:paraId="00000CBE">
            <w:pPr>
              <w:shd w:fill="ffffff" w:val="clear"/>
              <w:jc w:val="center"/>
              <w:rPr>
                <w:rFonts w:ascii="Garamond" w:cs="Garamond" w:eastAsia="Garamond" w:hAnsi="Garamond"/>
                <w:b w:val="1"/>
                <w:sz w:val="19"/>
                <w:szCs w:val="19"/>
              </w:rPr>
            </w:pPr>
            <w:r w:rsidDel="00000000" w:rsidR="00000000" w:rsidRPr="00000000">
              <w:rPr>
                <w:rFonts w:ascii="Garamond" w:cs="Garamond" w:eastAsia="Garamond" w:hAnsi="Garamond"/>
                <w:b w:val="1"/>
                <w:color w:val="806000"/>
                <w:sz w:val="19"/>
                <w:szCs w:val="19"/>
                <w:rtl w:val="0"/>
              </w:rPr>
              <w:t xml:space="preserve">COMPUTER COURSES</w:t>
            </w:r>
            <w:r w:rsidDel="00000000" w:rsidR="00000000" w:rsidRPr="00000000">
              <w:rPr>
                <w:rtl w:val="0"/>
              </w:rPr>
            </w:r>
          </w:p>
        </w:tc>
        <w:tc>
          <w:tcPr>
            <w:gridSpan w:val="2"/>
            <w:vMerge w:val="restart"/>
          </w:tcPr>
          <w:p w:rsidR="00000000" w:rsidDel="00000000" w:rsidP="00000000" w:rsidRDefault="00000000" w:rsidRPr="00000000" w14:paraId="00000CC5">
            <w:pPr>
              <w:shd w:fill="ffffff" w:val="clear"/>
              <w:jc w:val="center"/>
              <w:rPr>
                <w:sz w:val="19"/>
                <w:szCs w:val="19"/>
              </w:rPr>
            </w:pPr>
            <w:r w:rsidDel="00000000" w:rsidR="00000000" w:rsidRPr="00000000">
              <w:rPr>
                <w:sz w:val="19"/>
                <w:szCs w:val="19"/>
                <w:rtl w:val="0"/>
              </w:rPr>
              <w:t xml:space="preserve">CR</w:t>
            </w:r>
          </w:p>
        </w:tc>
        <w:tc>
          <w:tcPr>
            <w:gridSpan w:val="4"/>
            <w:vMerge w:val="restart"/>
          </w:tcPr>
          <w:p w:rsidR="00000000" w:rsidDel="00000000" w:rsidP="00000000" w:rsidRDefault="00000000" w:rsidRPr="00000000" w14:paraId="00000CC7">
            <w:pPr>
              <w:shd w:fill="ffffff" w:val="clear"/>
              <w:jc w:val="center"/>
              <w:rPr>
                <w:sz w:val="19"/>
                <w:szCs w:val="19"/>
              </w:rPr>
            </w:pPr>
            <w:r w:rsidDel="00000000" w:rsidR="00000000" w:rsidRPr="00000000">
              <w:rPr>
                <w:sz w:val="19"/>
                <w:szCs w:val="19"/>
                <w:rtl w:val="0"/>
              </w:rPr>
              <w:t xml:space="preserve">GRADES</w:t>
            </w:r>
          </w:p>
        </w:tc>
      </w:tr>
      <w:tr>
        <w:trPr>
          <w:cantSplit w:val="0"/>
          <w:tblHeader w:val="0"/>
        </w:trPr>
        <w:tc>
          <w:tcPr>
            <w:shd w:fill="auto" w:val="clear"/>
          </w:tcPr>
          <w:p w:rsidR="00000000" w:rsidDel="00000000" w:rsidP="00000000" w:rsidRDefault="00000000" w:rsidRPr="00000000" w14:paraId="00000CCB">
            <w:pPr>
              <w:shd w:fill="ffffff" w:val="clear"/>
              <w:jc w:val="center"/>
              <w:rPr>
                <w:sz w:val="19"/>
                <w:szCs w:val="19"/>
              </w:rPr>
            </w:pPr>
            <w:r w:rsidDel="00000000" w:rsidR="00000000" w:rsidRPr="00000000">
              <w:rPr>
                <w:sz w:val="19"/>
                <w:szCs w:val="19"/>
                <w:rtl w:val="0"/>
              </w:rPr>
              <w:t xml:space="preserve">P</w:t>
            </w:r>
          </w:p>
        </w:tc>
        <w:tc>
          <w:tcPr>
            <w:shd w:fill="auto" w:val="clear"/>
          </w:tcPr>
          <w:p w:rsidR="00000000" w:rsidDel="00000000" w:rsidP="00000000" w:rsidRDefault="00000000" w:rsidRPr="00000000" w14:paraId="00000CCC">
            <w:pPr>
              <w:shd w:fill="ffffff" w:val="clear"/>
              <w:jc w:val="center"/>
              <w:rPr>
                <w:sz w:val="19"/>
                <w:szCs w:val="19"/>
              </w:rPr>
            </w:pPr>
            <w:r w:rsidDel="00000000" w:rsidR="00000000" w:rsidRPr="00000000">
              <w:rPr>
                <w:sz w:val="19"/>
                <w:szCs w:val="19"/>
                <w:rtl w:val="0"/>
              </w:rPr>
              <w:t xml:space="preserve">735</w:t>
            </w:r>
          </w:p>
        </w:tc>
        <w:tc>
          <w:tcPr>
            <w:shd w:fill="auto" w:val="clear"/>
          </w:tcPr>
          <w:p w:rsidR="00000000" w:rsidDel="00000000" w:rsidP="00000000" w:rsidRDefault="00000000" w:rsidRPr="00000000" w14:paraId="00000CCD">
            <w:pPr>
              <w:shd w:fill="ffffff" w:val="clear"/>
              <w:jc w:val="center"/>
              <w:rPr>
                <w:sz w:val="19"/>
                <w:szCs w:val="19"/>
              </w:rPr>
            </w:pPr>
            <w:r w:rsidDel="00000000" w:rsidR="00000000" w:rsidRPr="00000000">
              <w:rPr>
                <w:sz w:val="19"/>
                <w:szCs w:val="19"/>
                <w:rtl w:val="0"/>
              </w:rPr>
              <w:t xml:space="preserve">3-D DESIGN: METALS III</w:t>
            </w:r>
          </w:p>
        </w:tc>
        <w:tc>
          <w:tcPr>
            <w:gridSpan w:val="2"/>
            <w:shd w:fill="auto" w:val="clear"/>
          </w:tcPr>
          <w:p w:rsidR="00000000" w:rsidDel="00000000" w:rsidP="00000000" w:rsidRDefault="00000000" w:rsidRPr="00000000" w14:paraId="00000CCE">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3"/>
            <w:shd w:fill="auto" w:val="clear"/>
          </w:tcPr>
          <w:p w:rsidR="00000000" w:rsidDel="00000000" w:rsidP="00000000" w:rsidRDefault="00000000" w:rsidRPr="00000000" w14:paraId="00000CD0">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9</w:t>
            </w:r>
          </w:p>
        </w:tc>
        <w:tc>
          <w:tcPr>
            <w:shd w:fill="auto" w:val="clear"/>
          </w:tcPr>
          <w:p w:rsidR="00000000" w:rsidDel="00000000" w:rsidP="00000000" w:rsidRDefault="00000000" w:rsidRPr="00000000" w14:paraId="00000CD3">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0CD4">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0CD5">
            <w:pPr>
              <w:shd w:fill="ffffff" w:val="clear"/>
              <w:rPr>
                <w:sz w:val="19"/>
                <w:szCs w:val="19"/>
              </w:rPr>
            </w:pPr>
            <w:r w:rsidDel="00000000" w:rsidR="00000000" w:rsidRPr="00000000">
              <w:rPr>
                <w:rtl w:val="0"/>
              </w:rPr>
            </w:r>
          </w:p>
        </w:tc>
        <w:tc>
          <w:tcPr>
            <w:gridSpan w:val="7"/>
            <w:vMerge w:val="continue"/>
            <w:shd w:fill="auto" w:val="clear"/>
          </w:tcPr>
          <w:p w:rsidR="00000000" w:rsidDel="00000000" w:rsidP="00000000" w:rsidRDefault="00000000" w:rsidRPr="00000000" w14:paraId="00000C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9"/>
                <w:szCs w:val="19"/>
              </w:rPr>
            </w:pPr>
            <w:r w:rsidDel="00000000" w:rsidR="00000000" w:rsidRPr="00000000">
              <w:rPr>
                <w:rtl w:val="0"/>
              </w:rPr>
            </w:r>
          </w:p>
        </w:tc>
        <w:tc>
          <w:tcPr>
            <w:gridSpan w:val="2"/>
            <w:vMerge w:val="continue"/>
          </w:tcPr>
          <w:p w:rsidR="00000000" w:rsidDel="00000000" w:rsidP="00000000" w:rsidRDefault="00000000" w:rsidRPr="00000000" w14:paraId="00000C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9"/>
                <w:szCs w:val="19"/>
              </w:rPr>
            </w:pPr>
            <w:r w:rsidDel="00000000" w:rsidR="00000000" w:rsidRPr="00000000">
              <w:rPr>
                <w:rtl w:val="0"/>
              </w:rPr>
            </w:r>
          </w:p>
        </w:tc>
        <w:tc>
          <w:tcPr>
            <w:gridSpan w:val="4"/>
            <w:vMerge w:val="continue"/>
          </w:tcPr>
          <w:p w:rsidR="00000000" w:rsidDel="00000000" w:rsidP="00000000" w:rsidRDefault="00000000" w:rsidRPr="00000000" w14:paraId="00000C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9"/>
                <w:szCs w:val="19"/>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CE4">
            <w:pPr>
              <w:shd w:fill="ffffff" w:val="clear"/>
              <w:jc w:val="center"/>
              <w:rPr>
                <w:sz w:val="19"/>
                <w:szCs w:val="19"/>
              </w:rPr>
            </w:pPr>
            <w:r w:rsidDel="00000000" w:rsidR="00000000" w:rsidRPr="00000000">
              <w:rPr>
                <w:sz w:val="19"/>
                <w:szCs w:val="19"/>
                <w:rtl w:val="0"/>
              </w:rPr>
              <w:t xml:space="preserve">P</w:t>
            </w:r>
          </w:p>
        </w:tc>
        <w:tc>
          <w:tcPr>
            <w:shd w:fill="auto" w:val="clear"/>
          </w:tcPr>
          <w:p w:rsidR="00000000" w:rsidDel="00000000" w:rsidP="00000000" w:rsidRDefault="00000000" w:rsidRPr="00000000" w14:paraId="00000CE5">
            <w:pPr>
              <w:shd w:fill="ffffff" w:val="clear"/>
              <w:jc w:val="center"/>
              <w:rPr>
                <w:sz w:val="19"/>
                <w:szCs w:val="19"/>
              </w:rPr>
            </w:pPr>
            <w:r w:rsidDel="00000000" w:rsidR="00000000" w:rsidRPr="00000000">
              <w:rPr>
                <w:sz w:val="19"/>
                <w:szCs w:val="19"/>
                <w:rtl w:val="0"/>
              </w:rPr>
              <w:t xml:space="preserve">736</w:t>
            </w:r>
          </w:p>
        </w:tc>
        <w:tc>
          <w:tcPr>
            <w:shd w:fill="auto" w:val="clear"/>
          </w:tcPr>
          <w:p w:rsidR="00000000" w:rsidDel="00000000" w:rsidP="00000000" w:rsidRDefault="00000000" w:rsidRPr="00000000" w14:paraId="00000CE6">
            <w:pPr>
              <w:shd w:fill="ffffff" w:val="clear"/>
              <w:jc w:val="center"/>
              <w:rPr>
                <w:sz w:val="19"/>
                <w:szCs w:val="19"/>
              </w:rPr>
            </w:pPr>
            <w:r w:rsidDel="00000000" w:rsidR="00000000" w:rsidRPr="00000000">
              <w:rPr>
                <w:sz w:val="19"/>
                <w:szCs w:val="19"/>
                <w:rtl w:val="0"/>
              </w:rPr>
              <w:t xml:space="preserve">3-D DESIGN: METALS IV</w:t>
            </w:r>
          </w:p>
        </w:tc>
        <w:tc>
          <w:tcPr>
            <w:gridSpan w:val="2"/>
            <w:shd w:fill="auto" w:val="clear"/>
          </w:tcPr>
          <w:p w:rsidR="00000000" w:rsidDel="00000000" w:rsidP="00000000" w:rsidRDefault="00000000" w:rsidRPr="00000000" w14:paraId="00000CE7">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3"/>
            <w:shd w:fill="auto" w:val="clear"/>
          </w:tcPr>
          <w:p w:rsidR="00000000" w:rsidDel="00000000" w:rsidP="00000000" w:rsidRDefault="00000000" w:rsidRPr="00000000" w14:paraId="00000CE9">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9</w:t>
            </w:r>
          </w:p>
        </w:tc>
        <w:tc>
          <w:tcPr>
            <w:shd w:fill="auto" w:val="clear"/>
          </w:tcPr>
          <w:p w:rsidR="00000000" w:rsidDel="00000000" w:rsidP="00000000" w:rsidRDefault="00000000" w:rsidRPr="00000000" w14:paraId="00000CEC">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0CED">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0CEE">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0CF0">
            <w:pPr>
              <w:shd w:fill="ffffff" w:val="clear"/>
              <w:jc w:val="center"/>
              <w:rPr>
                <w:sz w:val="19"/>
                <w:szCs w:val="19"/>
              </w:rPr>
            </w:pPr>
            <w:r w:rsidDel="00000000" w:rsidR="00000000" w:rsidRPr="00000000">
              <w:rPr>
                <w:rtl w:val="0"/>
              </w:rPr>
            </w:r>
          </w:p>
        </w:tc>
        <w:tc>
          <w:tcPr>
            <w:gridSpan w:val="3"/>
          </w:tcPr>
          <w:p w:rsidR="00000000" w:rsidDel="00000000" w:rsidP="00000000" w:rsidRDefault="00000000" w:rsidRPr="00000000" w14:paraId="00000CF2">
            <w:pPr>
              <w:shd w:fill="ffffff" w:val="clear"/>
              <w:jc w:val="center"/>
              <w:rPr>
                <w:sz w:val="19"/>
                <w:szCs w:val="19"/>
              </w:rPr>
            </w:pPr>
            <w:r w:rsidDel="00000000" w:rsidR="00000000" w:rsidRPr="00000000">
              <w:rPr>
                <w:sz w:val="19"/>
                <w:szCs w:val="19"/>
                <w:rtl w:val="0"/>
              </w:rPr>
              <w:t xml:space="preserve">612</w:t>
            </w:r>
          </w:p>
        </w:tc>
        <w:tc>
          <w:tcPr>
            <w:gridSpan w:val="2"/>
          </w:tcPr>
          <w:p w:rsidR="00000000" w:rsidDel="00000000" w:rsidP="00000000" w:rsidRDefault="00000000" w:rsidRPr="00000000" w14:paraId="00000CF5">
            <w:pPr>
              <w:shd w:fill="ffffff" w:val="clear"/>
              <w:jc w:val="center"/>
              <w:rPr>
                <w:sz w:val="19"/>
                <w:szCs w:val="19"/>
              </w:rPr>
            </w:pPr>
            <w:r w:rsidDel="00000000" w:rsidR="00000000" w:rsidRPr="00000000">
              <w:rPr>
                <w:sz w:val="19"/>
                <w:szCs w:val="19"/>
                <w:rtl w:val="0"/>
              </w:rPr>
              <w:t xml:space="preserve">BUSINESS COMPUTER TECHNOLOGIES I</w:t>
            </w:r>
          </w:p>
        </w:tc>
        <w:tc>
          <w:tcPr>
            <w:gridSpan w:val="2"/>
          </w:tcPr>
          <w:p w:rsidR="00000000" w:rsidDel="00000000" w:rsidP="00000000" w:rsidRDefault="00000000" w:rsidRPr="00000000" w14:paraId="00000CF7">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2"/>
          </w:tcPr>
          <w:p w:rsidR="00000000" w:rsidDel="00000000" w:rsidP="00000000" w:rsidRDefault="00000000" w:rsidRPr="00000000" w14:paraId="00000CF9">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9</w:t>
            </w:r>
          </w:p>
        </w:tc>
        <w:tc>
          <w:tcPr/>
          <w:p w:rsidR="00000000" w:rsidDel="00000000" w:rsidP="00000000" w:rsidRDefault="00000000" w:rsidRPr="00000000" w14:paraId="00000CFB">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p w:rsidR="00000000" w:rsidDel="00000000" w:rsidP="00000000" w:rsidRDefault="00000000" w:rsidRPr="00000000" w14:paraId="00000CFC">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r>
      <w:tr>
        <w:trPr>
          <w:cantSplit w:val="0"/>
          <w:tblHeader w:val="0"/>
        </w:trPr>
        <w:tc>
          <w:tcPr>
            <w:shd w:fill="auto" w:val="clear"/>
          </w:tcPr>
          <w:p w:rsidR="00000000" w:rsidDel="00000000" w:rsidP="00000000" w:rsidRDefault="00000000" w:rsidRPr="00000000" w14:paraId="00000CFD">
            <w:pPr>
              <w:shd w:fill="ffffff" w:val="clear"/>
              <w:jc w:val="center"/>
              <w:rPr>
                <w:sz w:val="19"/>
                <w:szCs w:val="19"/>
              </w:rPr>
            </w:pPr>
            <w:r w:rsidDel="00000000" w:rsidR="00000000" w:rsidRPr="00000000">
              <w:rPr>
                <w:sz w:val="19"/>
                <w:szCs w:val="19"/>
                <w:rtl w:val="0"/>
              </w:rPr>
              <w:t xml:space="preserve">R</w:t>
            </w:r>
          </w:p>
        </w:tc>
        <w:tc>
          <w:tcPr>
            <w:shd w:fill="auto" w:val="clear"/>
          </w:tcPr>
          <w:p w:rsidR="00000000" w:rsidDel="00000000" w:rsidP="00000000" w:rsidRDefault="00000000" w:rsidRPr="00000000" w14:paraId="00000CFE">
            <w:pPr>
              <w:shd w:fill="ffffff" w:val="clear"/>
              <w:jc w:val="center"/>
              <w:rPr>
                <w:sz w:val="19"/>
                <w:szCs w:val="19"/>
              </w:rPr>
            </w:pPr>
            <w:r w:rsidDel="00000000" w:rsidR="00000000" w:rsidRPr="00000000">
              <w:rPr>
                <w:sz w:val="19"/>
                <w:szCs w:val="19"/>
                <w:rtl w:val="0"/>
              </w:rPr>
              <w:t xml:space="preserve">737</w:t>
            </w:r>
          </w:p>
        </w:tc>
        <w:tc>
          <w:tcPr>
            <w:shd w:fill="auto" w:val="clear"/>
          </w:tcPr>
          <w:p w:rsidR="00000000" w:rsidDel="00000000" w:rsidP="00000000" w:rsidRDefault="00000000" w:rsidRPr="00000000" w14:paraId="00000CFF">
            <w:pPr>
              <w:shd w:fill="ffffff" w:val="clear"/>
              <w:jc w:val="center"/>
              <w:rPr>
                <w:sz w:val="19"/>
                <w:szCs w:val="19"/>
              </w:rPr>
            </w:pPr>
            <w:r w:rsidDel="00000000" w:rsidR="00000000" w:rsidRPr="00000000">
              <w:rPr>
                <w:sz w:val="19"/>
                <w:szCs w:val="19"/>
                <w:rtl w:val="0"/>
              </w:rPr>
              <w:t xml:space="preserve">PHOTO I (DSLR CAMERA)</w:t>
            </w:r>
          </w:p>
        </w:tc>
        <w:tc>
          <w:tcPr>
            <w:gridSpan w:val="2"/>
            <w:shd w:fill="auto" w:val="clear"/>
          </w:tcPr>
          <w:p w:rsidR="00000000" w:rsidDel="00000000" w:rsidP="00000000" w:rsidRDefault="00000000" w:rsidRPr="00000000" w14:paraId="00000D00">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3"/>
            <w:shd w:fill="auto" w:val="clear"/>
          </w:tcPr>
          <w:p w:rsidR="00000000" w:rsidDel="00000000" w:rsidP="00000000" w:rsidRDefault="00000000" w:rsidRPr="00000000" w14:paraId="00000D02">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10</w:t>
            </w:r>
          </w:p>
        </w:tc>
        <w:tc>
          <w:tcPr>
            <w:shd w:fill="auto" w:val="clear"/>
          </w:tcPr>
          <w:p w:rsidR="00000000" w:rsidDel="00000000" w:rsidP="00000000" w:rsidRDefault="00000000" w:rsidRPr="00000000" w14:paraId="00000D05">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0D06">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0D07">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0D09">
            <w:pPr>
              <w:shd w:fill="ffffff" w:val="clear"/>
              <w:jc w:val="center"/>
              <w:rPr>
                <w:sz w:val="19"/>
                <w:szCs w:val="19"/>
              </w:rPr>
            </w:pPr>
            <w:r w:rsidDel="00000000" w:rsidR="00000000" w:rsidRPr="00000000">
              <w:rPr>
                <w:rtl w:val="0"/>
              </w:rPr>
            </w:r>
          </w:p>
        </w:tc>
        <w:tc>
          <w:tcPr>
            <w:gridSpan w:val="3"/>
          </w:tcPr>
          <w:p w:rsidR="00000000" w:rsidDel="00000000" w:rsidP="00000000" w:rsidRDefault="00000000" w:rsidRPr="00000000" w14:paraId="00000D0B">
            <w:pPr>
              <w:shd w:fill="ffffff" w:val="clear"/>
              <w:jc w:val="center"/>
              <w:rPr>
                <w:sz w:val="19"/>
                <w:szCs w:val="19"/>
              </w:rPr>
            </w:pPr>
            <w:r w:rsidDel="00000000" w:rsidR="00000000" w:rsidRPr="00000000">
              <w:rPr>
                <w:sz w:val="19"/>
                <w:szCs w:val="19"/>
                <w:rtl w:val="0"/>
              </w:rPr>
              <w:t xml:space="preserve">613</w:t>
            </w:r>
          </w:p>
        </w:tc>
        <w:tc>
          <w:tcPr>
            <w:gridSpan w:val="2"/>
          </w:tcPr>
          <w:p w:rsidR="00000000" w:rsidDel="00000000" w:rsidP="00000000" w:rsidRDefault="00000000" w:rsidRPr="00000000" w14:paraId="00000D0E">
            <w:pPr>
              <w:shd w:fill="ffffff" w:val="clear"/>
              <w:jc w:val="center"/>
              <w:rPr>
                <w:sz w:val="19"/>
                <w:szCs w:val="19"/>
              </w:rPr>
            </w:pPr>
            <w:r w:rsidDel="00000000" w:rsidR="00000000" w:rsidRPr="00000000">
              <w:rPr>
                <w:sz w:val="19"/>
                <w:szCs w:val="19"/>
                <w:rtl w:val="0"/>
              </w:rPr>
              <w:t xml:space="preserve">BUSINESS COMPUTER TECHNOLOGIES II</w:t>
            </w:r>
          </w:p>
        </w:tc>
        <w:tc>
          <w:tcPr>
            <w:gridSpan w:val="2"/>
          </w:tcPr>
          <w:p w:rsidR="00000000" w:rsidDel="00000000" w:rsidP="00000000" w:rsidRDefault="00000000" w:rsidRPr="00000000" w14:paraId="00000D10">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2"/>
          </w:tcPr>
          <w:p w:rsidR="00000000" w:rsidDel="00000000" w:rsidP="00000000" w:rsidRDefault="00000000" w:rsidRPr="00000000" w14:paraId="00000D12">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9</w:t>
            </w:r>
          </w:p>
        </w:tc>
        <w:tc>
          <w:tcPr/>
          <w:p w:rsidR="00000000" w:rsidDel="00000000" w:rsidP="00000000" w:rsidRDefault="00000000" w:rsidRPr="00000000" w14:paraId="00000D14">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p w:rsidR="00000000" w:rsidDel="00000000" w:rsidP="00000000" w:rsidRDefault="00000000" w:rsidRPr="00000000" w14:paraId="00000D15">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r>
      <w:tr>
        <w:trPr>
          <w:cantSplit w:val="0"/>
          <w:tblHeader w:val="0"/>
        </w:trPr>
        <w:tc>
          <w:tcPr>
            <w:shd w:fill="auto" w:val="clear"/>
          </w:tcPr>
          <w:p w:rsidR="00000000" w:rsidDel="00000000" w:rsidP="00000000" w:rsidRDefault="00000000" w:rsidRPr="00000000" w14:paraId="00000D16">
            <w:pPr>
              <w:shd w:fill="ffffff" w:val="clear"/>
              <w:jc w:val="center"/>
              <w:rPr>
                <w:sz w:val="19"/>
                <w:szCs w:val="19"/>
              </w:rPr>
            </w:pPr>
            <w:r w:rsidDel="00000000" w:rsidR="00000000" w:rsidRPr="00000000">
              <w:rPr>
                <w:sz w:val="19"/>
                <w:szCs w:val="19"/>
                <w:rtl w:val="0"/>
              </w:rPr>
              <w:t xml:space="preserve">P</w:t>
            </w:r>
          </w:p>
        </w:tc>
        <w:tc>
          <w:tcPr>
            <w:shd w:fill="auto" w:val="clear"/>
          </w:tcPr>
          <w:p w:rsidR="00000000" w:rsidDel="00000000" w:rsidP="00000000" w:rsidRDefault="00000000" w:rsidRPr="00000000" w14:paraId="00000D17">
            <w:pPr>
              <w:shd w:fill="ffffff" w:val="clear"/>
              <w:jc w:val="center"/>
              <w:rPr>
                <w:sz w:val="19"/>
                <w:szCs w:val="19"/>
              </w:rPr>
            </w:pPr>
            <w:r w:rsidDel="00000000" w:rsidR="00000000" w:rsidRPr="00000000">
              <w:rPr>
                <w:sz w:val="19"/>
                <w:szCs w:val="19"/>
                <w:rtl w:val="0"/>
              </w:rPr>
              <w:t xml:space="preserve">738</w:t>
            </w:r>
          </w:p>
        </w:tc>
        <w:tc>
          <w:tcPr>
            <w:shd w:fill="auto" w:val="clear"/>
          </w:tcPr>
          <w:p w:rsidR="00000000" w:rsidDel="00000000" w:rsidP="00000000" w:rsidRDefault="00000000" w:rsidRPr="00000000" w14:paraId="00000D18">
            <w:pPr>
              <w:shd w:fill="ffffff" w:val="clear"/>
              <w:jc w:val="center"/>
              <w:rPr>
                <w:sz w:val="19"/>
                <w:szCs w:val="19"/>
              </w:rPr>
            </w:pPr>
            <w:r w:rsidDel="00000000" w:rsidR="00000000" w:rsidRPr="00000000">
              <w:rPr>
                <w:sz w:val="19"/>
                <w:szCs w:val="19"/>
                <w:rtl w:val="0"/>
              </w:rPr>
              <w:t xml:space="preserve">PHOTO II</w:t>
            </w:r>
          </w:p>
        </w:tc>
        <w:tc>
          <w:tcPr>
            <w:gridSpan w:val="2"/>
            <w:shd w:fill="auto" w:val="clear"/>
          </w:tcPr>
          <w:p w:rsidR="00000000" w:rsidDel="00000000" w:rsidP="00000000" w:rsidRDefault="00000000" w:rsidRPr="00000000" w14:paraId="00000D19">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3"/>
            <w:shd w:fill="auto" w:val="clear"/>
          </w:tcPr>
          <w:p w:rsidR="00000000" w:rsidDel="00000000" w:rsidP="00000000" w:rsidRDefault="00000000" w:rsidRPr="00000000" w14:paraId="00000D1B">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10</w:t>
            </w:r>
          </w:p>
        </w:tc>
        <w:tc>
          <w:tcPr>
            <w:shd w:fill="auto" w:val="clear"/>
          </w:tcPr>
          <w:p w:rsidR="00000000" w:rsidDel="00000000" w:rsidP="00000000" w:rsidRDefault="00000000" w:rsidRPr="00000000" w14:paraId="00000D1E">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0D1F">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0D20">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0D22">
            <w:pPr>
              <w:shd w:fill="ffffff" w:val="clear"/>
              <w:jc w:val="center"/>
              <w:rPr>
                <w:sz w:val="19"/>
                <w:szCs w:val="19"/>
              </w:rPr>
            </w:pPr>
            <w:r w:rsidDel="00000000" w:rsidR="00000000" w:rsidRPr="00000000">
              <w:rPr>
                <w:sz w:val="19"/>
                <w:szCs w:val="19"/>
                <w:rtl w:val="0"/>
              </w:rPr>
              <w:t xml:space="preserve">P</w:t>
            </w:r>
          </w:p>
        </w:tc>
        <w:tc>
          <w:tcPr>
            <w:gridSpan w:val="3"/>
          </w:tcPr>
          <w:p w:rsidR="00000000" w:rsidDel="00000000" w:rsidP="00000000" w:rsidRDefault="00000000" w:rsidRPr="00000000" w14:paraId="00000D24">
            <w:pPr>
              <w:shd w:fill="ffffff" w:val="clear"/>
              <w:jc w:val="center"/>
              <w:rPr>
                <w:sz w:val="19"/>
                <w:szCs w:val="19"/>
              </w:rPr>
            </w:pPr>
            <w:r w:rsidDel="00000000" w:rsidR="00000000" w:rsidRPr="00000000">
              <w:rPr>
                <w:sz w:val="19"/>
                <w:szCs w:val="19"/>
                <w:rtl w:val="0"/>
              </w:rPr>
              <w:t xml:space="preserve">613</w:t>
            </w:r>
          </w:p>
        </w:tc>
        <w:tc>
          <w:tcPr>
            <w:gridSpan w:val="2"/>
          </w:tcPr>
          <w:p w:rsidR="00000000" w:rsidDel="00000000" w:rsidP="00000000" w:rsidRDefault="00000000" w:rsidRPr="00000000" w14:paraId="00000D27">
            <w:pPr>
              <w:shd w:fill="ffffff" w:val="clear"/>
              <w:jc w:val="center"/>
              <w:rPr>
                <w:sz w:val="19"/>
                <w:szCs w:val="19"/>
              </w:rPr>
            </w:pPr>
            <w:r w:rsidDel="00000000" w:rsidR="00000000" w:rsidRPr="00000000">
              <w:rPr>
                <w:sz w:val="19"/>
                <w:szCs w:val="19"/>
                <w:rtl w:val="0"/>
              </w:rPr>
              <w:t xml:space="preserve">INFO PROC-DIG TECH II</w:t>
            </w:r>
          </w:p>
        </w:tc>
        <w:tc>
          <w:tcPr>
            <w:gridSpan w:val="2"/>
          </w:tcPr>
          <w:p w:rsidR="00000000" w:rsidDel="00000000" w:rsidP="00000000" w:rsidRDefault="00000000" w:rsidRPr="00000000" w14:paraId="00000D29">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2"/>
          </w:tcPr>
          <w:p w:rsidR="00000000" w:rsidDel="00000000" w:rsidP="00000000" w:rsidRDefault="00000000" w:rsidRPr="00000000" w14:paraId="00000D2B">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9</w:t>
            </w:r>
          </w:p>
        </w:tc>
        <w:tc>
          <w:tcPr/>
          <w:p w:rsidR="00000000" w:rsidDel="00000000" w:rsidP="00000000" w:rsidRDefault="00000000" w:rsidRPr="00000000" w14:paraId="00000D2D">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p w:rsidR="00000000" w:rsidDel="00000000" w:rsidP="00000000" w:rsidRDefault="00000000" w:rsidRPr="00000000" w14:paraId="00000D2E">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r>
      <w:tr>
        <w:trPr>
          <w:cantSplit w:val="0"/>
          <w:trHeight w:val="243" w:hRule="atLeast"/>
          <w:tblHeader w:val="0"/>
        </w:trPr>
        <w:tc>
          <w:tcPr>
            <w:shd w:fill="auto" w:val="clear"/>
          </w:tcPr>
          <w:p w:rsidR="00000000" w:rsidDel="00000000" w:rsidP="00000000" w:rsidRDefault="00000000" w:rsidRPr="00000000" w14:paraId="00000D2F">
            <w:pPr>
              <w:shd w:fill="ffffff" w:val="clear"/>
              <w:jc w:val="center"/>
              <w:rPr>
                <w:sz w:val="19"/>
                <w:szCs w:val="19"/>
              </w:rPr>
            </w:pPr>
            <w:r w:rsidDel="00000000" w:rsidR="00000000" w:rsidRPr="00000000">
              <w:rPr>
                <w:sz w:val="19"/>
                <w:szCs w:val="19"/>
                <w:rtl w:val="0"/>
              </w:rPr>
              <w:t xml:space="preserve">P</w:t>
            </w:r>
          </w:p>
        </w:tc>
        <w:tc>
          <w:tcPr>
            <w:shd w:fill="auto" w:val="clear"/>
          </w:tcPr>
          <w:p w:rsidR="00000000" w:rsidDel="00000000" w:rsidP="00000000" w:rsidRDefault="00000000" w:rsidRPr="00000000" w14:paraId="00000D30">
            <w:pPr>
              <w:shd w:fill="ffffff" w:val="clear"/>
              <w:jc w:val="center"/>
              <w:rPr>
                <w:sz w:val="19"/>
                <w:szCs w:val="19"/>
              </w:rPr>
            </w:pPr>
            <w:r w:rsidDel="00000000" w:rsidR="00000000" w:rsidRPr="00000000">
              <w:rPr>
                <w:sz w:val="19"/>
                <w:szCs w:val="19"/>
                <w:rtl w:val="0"/>
              </w:rPr>
              <w:t xml:space="preserve">738 III</w:t>
            </w:r>
          </w:p>
        </w:tc>
        <w:tc>
          <w:tcPr>
            <w:shd w:fill="auto" w:val="clear"/>
          </w:tcPr>
          <w:p w:rsidR="00000000" w:rsidDel="00000000" w:rsidP="00000000" w:rsidRDefault="00000000" w:rsidRPr="00000000" w14:paraId="00000D31">
            <w:pPr>
              <w:shd w:fill="ffffff" w:val="clear"/>
              <w:jc w:val="center"/>
              <w:rPr>
                <w:sz w:val="19"/>
                <w:szCs w:val="19"/>
              </w:rPr>
            </w:pPr>
            <w:r w:rsidDel="00000000" w:rsidR="00000000" w:rsidRPr="00000000">
              <w:rPr>
                <w:sz w:val="19"/>
                <w:szCs w:val="19"/>
                <w:rtl w:val="0"/>
              </w:rPr>
              <w:t xml:space="preserve">PHOTO III</w:t>
            </w:r>
          </w:p>
        </w:tc>
        <w:tc>
          <w:tcPr>
            <w:gridSpan w:val="2"/>
            <w:shd w:fill="auto" w:val="clear"/>
          </w:tcPr>
          <w:p w:rsidR="00000000" w:rsidDel="00000000" w:rsidP="00000000" w:rsidRDefault="00000000" w:rsidRPr="00000000" w14:paraId="00000D32">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3"/>
            <w:shd w:fill="auto" w:val="clear"/>
          </w:tcPr>
          <w:p w:rsidR="00000000" w:rsidDel="00000000" w:rsidP="00000000" w:rsidRDefault="00000000" w:rsidRPr="00000000" w14:paraId="00000D34">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10</w:t>
            </w:r>
          </w:p>
        </w:tc>
        <w:tc>
          <w:tcPr>
            <w:shd w:fill="auto" w:val="clear"/>
          </w:tcPr>
          <w:p w:rsidR="00000000" w:rsidDel="00000000" w:rsidP="00000000" w:rsidRDefault="00000000" w:rsidRPr="00000000" w14:paraId="00000D37">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0D38">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0D39">
            <w:pPr>
              <w:shd w:fill="ffffff" w:val="clear"/>
              <w:rPr>
                <w:sz w:val="19"/>
                <w:szCs w:val="19"/>
              </w:rPr>
            </w:pPr>
            <w:r w:rsidDel="00000000" w:rsidR="00000000" w:rsidRPr="00000000">
              <w:rPr>
                <w:rtl w:val="0"/>
              </w:rPr>
            </w:r>
          </w:p>
        </w:tc>
        <w:tc>
          <w:tcPr>
            <w:gridSpan w:val="7"/>
            <w:vMerge w:val="restart"/>
            <w:shd w:fill="ffffff" w:val="clear"/>
          </w:tcPr>
          <w:p w:rsidR="00000000" w:rsidDel="00000000" w:rsidP="00000000" w:rsidRDefault="00000000" w:rsidRPr="00000000" w14:paraId="00000D3B">
            <w:pPr>
              <w:shd w:fill="ffffff" w:val="clear"/>
              <w:jc w:val="center"/>
              <w:rPr>
                <w:rFonts w:ascii="Garamond" w:cs="Garamond" w:eastAsia="Garamond" w:hAnsi="Garamond"/>
                <w:b w:val="1"/>
                <w:sz w:val="19"/>
                <w:szCs w:val="19"/>
              </w:rPr>
            </w:pPr>
            <w:r w:rsidDel="00000000" w:rsidR="00000000" w:rsidRPr="00000000">
              <w:rPr>
                <w:rFonts w:ascii="Garamond" w:cs="Garamond" w:eastAsia="Garamond" w:hAnsi="Garamond"/>
                <w:b w:val="1"/>
                <w:sz w:val="19"/>
                <w:szCs w:val="19"/>
                <w:rtl w:val="0"/>
              </w:rPr>
              <w:t xml:space="preserve">T</w:t>
            </w:r>
            <w:r w:rsidDel="00000000" w:rsidR="00000000" w:rsidRPr="00000000">
              <w:rPr>
                <w:rFonts w:ascii="Garamond" w:cs="Garamond" w:eastAsia="Garamond" w:hAnsi="Garamond"/>
                <w:b w:val="1"/>
                <w:color w:val="806000"/>
                <w:sz w:val="19"/>
                <w:szCs w:val="19"/>
                <w:rtl w:val="0"/>
              </w:rPr>
              <w:t xml:space="preserve">ECHNOLOGY EDUCATION COURSES</w:t>
            </w:r>
            <w:r w:rsidDel="00000000" w:rsidR="00000000" w:rsidRPr="00000000">
              <w:rPr>
                <w:rtl w:val="0"/>
              </w:rPr>
            </w:r>
          </w:p>
        </w:tc>
        <w:tc>
          <w:tcPr>
            <w:gridSpan w:val="2"/>
            <w:vMerge w:val="restart"/>
          </w:tcPr>
          <w:p w:rsidR="00000000" w:rsidDel="00000000" w:rsidP="00000000" w:rsidRDefault="00000000" w:rsidRPr="00000000" w14:paraId="00000D42">
            <w:pPr>
              <w:shd w:fill="ffffff" w:val="clear"/>
              <w:jc w:val="center"/>
              <w:rPr>
                <w:sz w:val="19"/>
                <w:szCs w:val="19"/>
              </w:rPr>
            </w:pPr>
            <w:r w:rsidDel="00000000" w:rsidR="00000000" w:rsidRPr="00000000">
              <w:rPr>
                <w:sz w:val="19"/>
                <w:szCs w:val="19"/>
                <w:rtl w:val="0"/>
              </w:rPr>
              <w:t xml:space="preserve">CR</w:t>
            </w:r>
          </w:p>
        </w:tc>
        <w:tc>
          <w:tcPr>
            <w:gridSpan w:val="4"/>
            <w:vMerge w:val="restart"/>
          </w:tcPr>
          <w:p w:rsidR="00000000" w:rsidDel="00000000" w:rsidP="00000000" w:rsidRDefault="00000000" w:rsidRPr="00000000" w14:paraId="00000D44">
            <w:pPr>
              <w:shd w:fill="ffffff" w:val="clear"/>
              <w:jc w:val="center"/>
              <w:rPr>
                <w:sz w:val="19"/>
                <w:szCs w:val="19"/>
              </w:rPr>
            </w:pPr>
            <w:r w:rsidDel="00000000" w:rsidR="00000000" w:rsidRPr="00000000">
              <w:rPr>
                <w:sz w:val="19"/>
                <w:szCs w:val="19"/>
                <w:rtl w:val="0"/>
              </w:rPr>
              <w:t xml:space="preserve">GRADES</w:t>
            </w:r>
          </w:p>
        </w:tc>
      </w:tr>
      <w:tr>
        <w:trPr>
          <w:cantSplit w:val="0"/>
          <w:tblHeader w:val="0"/>
        </w:trPr>
        <w:tc>
          <w:tcPr>
            <w:shd w:fill="auto" w:val="clear"/>
          </w:tcPr>
          <w:p w:rsidR="00000000" w:rsidDel="00000000" w:rsidP="00000000" w:rsidRDefault="00000000" w:rsidRPr="00000000" w14:paraId="00000D48">
            <w:pPr>
              <w:shd w:fill="ffffff" w:val="clear"/>
              <w:jc w:val="center"/>
              <w:rPr>
                <w:sz w:val="19"/>
                <w:szCs w:val="19"/>
              </w:rPr>
            </w:pPr>
            <w:r w:rsidDel="00000000" w:rsidR="00000000" w:rsidRPr="00000000">
              <w:rPr>
                <w:sz w:val="19"/>
                <w:szCs w:val="19"/>
                <w:rtl w:val="0"/>
              </w:rPr>
              <w:t xml:space="preserve">P</w:t>
            </w:r>
          </w:p>
        </w:tc>
        <w:tc>
          <w:tcPr>
            <w:shd w:fill="auto" w:val="clear"/>
          </w:tcPr>
          <w:p w:rsidR="00000000" w:rsidDel="00000000" w:rsidP="00000000" w:rsidRDefault="00000000" w:rsidRPr="00000000" w14:paraId="00000D49">
            <w:pPr>
              <w:shd w:fill="ffffff" w:val="clear"/>
              <w:jc w:val="center"/>
              <w:rPr>
                <w:sz w:val="19"/>
                <w:szCs w:val="19"/>
              </w:rPr>
            </w:pPr>
            <w:r w:rsidDel="00000000" w:rsidR="00000000" w:rsidRPr="00000000">
              <w:rPr>
                <w:sz w:val="19"/>
                <w:szCs w:val="19"/>
                <w:rtl w:val="0"/>
              </w:rPr>
              <w:t xml:space="preserve">738 IV</w:t>
            </w:r>
          </w:p>
        </w:tc>
        <w:tc>
          <w:tcPr>
            <w:shd w:fill="auto" w:val="clear"/>
          </w:tcPr>
          <w:p w:rsidR="00000000" w:rsidDel="00000000" w:rsidP="00000000" w:rsidRDefault="00000000" w:rsidRPr="00000000" w14:paraId="00000D4A">
            <w:pPr>
              <w:shd w:fill="ffffff" w:val="clear"/>
              <w:jc w:val="center"/>
              <w:rPr>
                <w:sz w:val="19"/>
                <w:szCs w:val="19"/>
              </w:rPr>
            </w:pPr>
            <w:r w:rsidDel="00000000" w:rsidR="00000000" w:rsidRPr="00000000">
              <w:rPr>
                <w:sz w:val="19"/>
                <w:szCs w:val="19"/>
                <w:rtl w:val="0"/>
              </w:rPr>
              <w:t xml:space="preserve">PHOTO IV</w:t>
            </w:r>
          </w:p>
        </w:tc>
        <w:tc>
          <w:tcPr>
            <w:gridSpan w:val="2"/>
            <w:shd w:fill="auto" w:val="clear"/>
          </w:tcPr>
          <w:p w:rsidR="00000000" w:rsidDel="00000000" w:rsidP="00000000" w:rsidRDefault="00000000" w:rsidRPr="00000000" w14:paraId="00000D4B">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3"/>
            <w:shd w:fill="auto" w:val="clear"/>
          </w:tcPr>
          <w:p w:rsidR="00000000" w:rsidDel="00000000" w:rsidP="00000000" w:rsidRDefault="00000000" w:rsidRPr="00000000" w14:paraId="00000D4D">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10</w:t>
            </w:r>
          </w:p>
        </w:tc>
        <w:tc>
          <w:tcPr>
            <w:shd w:fill="auto" w:val="clear"/>
          </w:tcPr>
          <w:p w:rsidR="00000000" w:rsidDel="00000000" w:rsidP="00000000" w:rsidRDefault="00000000" w:rsidRPr="00000000" w14:paraId="00000D50">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0D51">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0D52">
            <w:pPr>
              <w:shd w:fill="ffffff" w:val="clear"/>
              <w:rPr>
                <w:sz w:val="19"/>
                <w:szCs w:val="19"/>
              </w:rPr>
            </w:pPr>
            <w:r w:rsidDel="00000000" w:rsidR="00000000" w:rsidRPr="00000000">
              <w:rPr>
                <w:rtl w:val="0"/>
              </w:rPr>
            </w:r>
          </w:p>
        </w:tc>
        <w:tc>
          <w:tcPr>
            <w:gridSpan w:val="7"/>
            <w:vMerge w:val="continue"/>
            <w:shd w:fill="ffffff" w:val="clear"/>
          </w:tcPr>
          <w:p w:rsidR="00000000" w:rsidDel="00000000" w:rsidP="00000000" w:rsidRDefault="00000000" w:rsidRPr="00000000" w14:paraId="00000D54">
            <w:pPr>
              <w:shd w:fill="ffffff" w:val="clear"/>
              <w:jc w:val="center"/>
              <w:rPr>
                <w:sz w:val="19"/>
                <w:szCs w:val="19"/>
              </w:rPr>
            </w:pPr>
            <w:r w:rsidDel="00000000" w:rsidR="00000000" w:rsidRPr="00000000">
              <w:rPr>
                <w:rtl w:val="0"/>
              </w:rPr>
            </w:r>
          </w:p>
        </w:tc>
        <w:tc>
          <w:tcPr>
            <w:gridSpan w:val="2"/>
            <w:vMerge w:val="continue"/>
          </w:tcPr>
          <w:p w:rsidR="00000000" w:rsidDel="00000000" w:rsidP="00000000" w:rsidRDefault="00000000" w:rsidRPr="00000000" w14:paraId="00000D5B">
            <w:pPr>
              <w:shd w:fill="ffffff" w:val="clear"/>
              <w:jc w:val="center"/>
              <w:rPr>
                <w:sz w:val="19"/>
                <w:szCs w:val="19"/>
              </w:rPr>
            </w:pPr>
            <w:r w:rsidDel="00000000" w:rsidR="00000000" w:rsidRPr="00000000">
              <w:rPr>
                <w:rtl w:val="0"/>
              </w:rPr>
            </w:r>
          </w:p>
        </w:tc>
        <w:tc>
          <w:tcPr>
            <w:gridSpan w:val="4"/>
            <w:vMerge w:val="continue"/>
          </w:tcPr>
          <w:p w:rsidR="00000000" w:rsidDel="00000000" w:rsidP="00000000" w:rsidRDefault="00000000" w:rsidRPr="00000000" w14:paraId="00000D5D">
            <w:pPr>
              <w:shd w:fill="ffffff" w:val="clear"/>
              <w:jc w:val="center"/>
              <w:rPr>
                <w:sz w:val="19"/>
                <w:szCs w:val="19"/>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D61">
            <w:pPr>
              <w:shd w:fill="ffffff" w:val="clear"/>
              <w:jc w:val="center"/>
              <w:rPr>
                <w:sz w:val="19"/>
                <w:szCs w:val="19"/>
              </w:rPr>
            </w:pPr>
            <w:r w:rsidDel="00000000" w:rsidR="00000000" w:rsidRPr="00000000">
              <w:rPr>
                <w:sz w:val="19"/>
                <w:szCs w:val="19"/>
                <w:rtl w:val="0"/>
              </w:rPr>
              <w:t xml:space="preserve">P</w:t>
            </w:r>
          </w:p>
        </w:tc>
        <w:tc>
          <w:tcPr>
            <w:shd w:fill="auto" w:val="clear"/>
          </w:tcPr>
          <w:p w:rsidR="00000000" w:rsidDel="00000000" w:rsidP="00000000" w:rsidRDefault="00000000" w:rsidRPr="00000000" w14:paraId="00000D62">
            <w:pPr>
              <w:shd w:fill="ffffff" w:val="clear"/>
              <w:jc w:val="center"/>
              <w:rPr>
                <w:sz w:val="19"/>
                <w:szCs w:val="19"/>
              </w:rPr>
            </w:pPr>
            <w:r w:rsidDel="00000000" w:rsidR="00000000" w:rsidRPr="00000000">
              <w:rPr>
                <w:sz w:val="19"/>
                <w:szCs w:val="19"/>
                <w:rtl w:val="0"/>
              </w:rPr>
              <w:t xml:space="preserve">740</w:t>
            </w:r>
          </w:p>
        </w:tc>
        <w:tc>
          <w:tcPr>
            <w:shd w:fill="auto" w:val="clear"/>
          </w:tcPr>
          <w:p w:rsidR="00000000" w:rsidDel="00000000" w:rsidP="00000000" w:rsidRDefault="00000000" w:rsidRPr="00000000" w14:paraId="00000D63">
            <w:pPr>
              <w:shd w:fill="ffffff" w:val="clear"/>
              <w:jc w:val="center"/>
              <w:rPr>
                <w:sz w:val="19"/>
                <w:szCs w:val="19"/>
              </w:rPr>
            </w:pPr>
            <w:r w:rsidDel="00000000" w:rsidR="00000000" w:rsidRPr="00000000">
              <w:rPr>
                <w:sz w:val="19"/>
                <w:szCs w:val="19"/>
                <w:rtl w:val="0"/>
              </w:rPr>
              <w:t xml:space="preserve">FIGURATIVE ARTS I</w:t>
            </w:r>
          </w:p>
        </w:tc>
        <w:tc>
          <w:tcPr>
            <w:gridSpan w:val="2"/>
            <w:shd w:fill="auto" w:val="clear"/>
          </w:tcPr>
          <w:p w:rsidR="00000000" w:rsidDel="00000000" w:rsidP="00000000" w:rsidRDefault="00000000" w:rsidRPr="00000000" w14:paraId="00000D64">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3"/>
            <w:shd w:fill="auto" w:val="clear"/>
          </w:tcPr>
          <w:p w:rsidR="00000000" w:rsidDel="00000000" w:rsidP="00000000" w:rsidRDefault="00000000" w:rsidRPr="00000000" w14:paraId="00000D66">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9</w:t>
            </w:r>
          </w:p>
        </w:tc>
        <w:tc>
          <w:tcPr>
            <w:shd w:fill="auto" w:val="clear"/>
          </w:tcPr>
          <w:p w:rsidR="00000000" w:rsidDel="00000000" w:rsidP="00000000" w:rsidRDefault="00000000" w:rsidRPr="00000000" w14:paraId="00000D69">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0D6A">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0D6B">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0D6D">
            <w:pPr>
              <w:shd w:fill="ffffff" w:val="clear"/>
              <w:jc w:val="center"/>
              <w:rPr>
                <w:sz w:val="19"/>
                <w:szCs w:val="19"/>
              </w:rPr>
            </w:pPr>
            <w:r w:rsidDel="00000000" w:rsidR="00000000" w:rsidRPr="00000000">
              <w:rPr>
                <w:rtl w:val="0"/>
              </w:rPr>
            </w:r>
          </w:p>
        </w:tc>
        <w:tc>
          <w:tcPr>
            <w:gridSpan w:val="3"/>
          </w:tcPr>
          <w:p w:rsidR="00000000" w:rsidDel="00000000" w:rsidP="00000000" w:rsidRDefault="00000000" w:rsidRPr="00000000" w14:paraId="00000D6F">
            <w:pPr>
              <w:shd w:fill="ffffff" w:val="clear"/>
              <w:jc w:val="center"/>
              <w:rPr>
                <w:sz w:val="19"/>
                <w:szCs w:val="19"/>
              </w:rPr>
            </w:pPr>
            <w:r w:rsidDel="00000000" w:rsidR="00000000" w:rsidRPr="00000000">
              <w:rPr>
                <w:sz w:val="19"/>
                <w:szCs w:val="19"/>
                <w:rtl w:val="0"/>
              </w:rPr>
              <w:t xml:space="preserve">852</w:t>
            </w:r>
          </w:p>
        </w:tc>
        <w:tc>
          <w:tcPr>
            <w:gridSpan w:val="2"/>
          </w:tcPr>
          <w:p w:rsidR="00000000" w:rsidDel="00000000" w:rsidP="00000000" w:rsidRDefault="00000000" w:rsidRPr="00000000" w14:paraId="00000D72">
            <w:pPr>
              <w:shd w:fill="ffffff" w:val="clear"/>
              <w:jc w:val="center"/>
              <w:rPr>
                <w:sz w:val="19"/>
                <w:szCs w:val="19"/>
              </w:rPr>
            </w:pPr>
            <w:r w:rsidDel="00000000" w:rsidR="00000000" w:rsidRPr="00000000">
              <w:rPr>
                <w:sz w:val="19"/>
                <w:szCs w:val="19"/>
                <w:rtl w:val="0"/>
              </w:rPr>
              <w:t xml:space="preserve">SM ENG RP (SOUTH)</w:t>
            </w:r>
          </w:p>
        </w:tc>
        <w:tc>
          <w:tcPr>
            <w:gridSpan w:val="2"/>
          </w:tcPr>
          <w:p w:rsidR="00000000" w:rsidDel="00000000" w:rsidP="00000000" w:rsidRDefault="00000000" w:rsidRPr="00000000" w14:paraId="00000D74">
            <w:pPr>
              <w:shd w:fill="ffffff" w:val="clear"/>
              <w:ind w:right="-194"/>
              <w:jc w:val="center"/>
              <w:rPr>
                <w:sz w:val="18"/>
                <w:szCs w:val="18"/>
              </w:rPr>
            </w:pPr>
            <w:r w:rsidDel="00000000" w:rsidR="00000000" w:rsidRPr="00000000">
              <w:rPr>
                <w:sz w:val="18"/>
                <w:szCs w:val="18"/>
                <w:rtl w:val="0"/>
              </w:rPr>
              <w:t xml:space="preserve">0.5</w:t>
            </w:r>
          </w:p>
        </w:tc>
        <w:tc>
          <w:tcPr>
            <w:gridSpan w:val="2"/>
          </w:tcPr>
          <w:p w:rsidR="00000000" w:rsidDel="00000000" w:rsidP="00000000" w:rsidRDefault="00000000" w:rsidRPr="00000000" w14:paraId="00000D76">
            <w:pPr>
              <w:shd w:fill="ffffff" w:val="clear"/>
              <w:jc w:val="center"/>
              <w:rPr>
                <w:sz w:val="18"/>
                <w:szCs w:val="18"/>
              </w:rPr>
            </w:pPr>
            <w:r w:rsidDel="00000000" w:rsidR="00000000" w:rsidRPr="00000000">
              <w:rPr>
                <w:sz w:val="18"/>
                <w:szCs w:val="18"/>
                <w:rtl w:val="0"/>
              </w:rPr>
              <w:t xml:space="preserve">9</w:t>
            </w:r>
          </w:p>
        </w:tc>
        <w:tc>
          <w:tcPr/>
          <w:p w:rsidR="00000000" w:rsidDel="00000000" w:rsidP="00000000" w:rsidRDefault="00000000" w:rsidRPr="00000000" w14:paraId="00000D78">
            <w:pPr>
              <w:shd w:fill="ffffff" w:val="clear"/>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0D79">
            <w:pPr>
              <w:shd w:fill="ffffff" w:val="clear"/>
              <w:jc w:val="center"/>
              <w:rPr>
                <w:sz w:val="18"/>
                <w:szCs w:val="18"/>
              </w:rPr>
            </w:pPr>
            <w:r w:rsidDel="00000000" w:rsidR="00000000" w:rsidRPr="00000000">
              <w:rPr>
                <w:sz w:val="18"/>
                <w:szCs w:val="18"/>
                <w:rtl w:val="0"/>
              </w:rPr>
              <w:t xml:space="preserve">12</w:t>
            </w:r>
          </w:p>
        </w:tc>
      </w:tr>
      <w:tr>
        <w:trPr>
          <w:cantSplit w:val="0"/>
          <w:tblHeader w:val="0"/>
        </w:trPr>
        <w:tc>
          <w:tcPr>
            <w:shd w:fill="auto" w:val="clear"/>
          </w:tcPr>
          <w:p w:rsidR="00000000" w:rsidDel="00000000" w:rsidP="00000000" w:rsidRDefault="00000000" w:rsidRPr="00000000" w14:paraId="00000D7A">
            <w:pPr>
              <w:shd w:fill="ffffff" w:val="clear"/>
              <w:jc w:val="center"/>
              <w:rPr>
                <w:sz w:val="19"/>
                <w:szCs w:val="19"/>
              </w:rPr>
            </w:pPr>
            <w:r w:rsidDel="00000000" w:rsidR="00000000" w:rsidRPr="00000000">
              <w:rPr>
                <w:sz w:val="19"/>
                <w:szCs w:val="19"/>
                <w:rtl w:val="0"/>
              </w:rPr>
              <w:t xml:space="preserve">P</w:t>
            </w:r>
          </w:p>
        </w:tc>
        <w:tc>
          <w:tcPr>
            <w:shd w:fill="auto" w:val="clear"/>
          </w:tcPr>
          <w:p w:rsidR="00000000" w:rsidDel="00000000" w:rsidP="00000000" w:rsidRDefault="00000000" w:rsidRPr="00000000" w14:paraId="00000D7B">
            <w:pPr>
              <w:shd w:fill="ffffff" w:val="clear"/>
              <w:jc w:val="center"/>
              <w:rPr>
                <w:sz w:val="19"/>
                <w:szCs w:val="19"/>
              </w:rPr>
            </w:pPr>
            <w:r w:rsidDel="00000000" w:rsidR="00000000" w:rsidRPr="00000000">
              <w:rPr>
                <w:sz w:val="19"/>
                <w:szCs w:val="19"/>
                <w:rtl w:val="0"/>
              </w:rPr>
              <w:t xml:space="preserve">741</w:t>
            </w:r>
          </w:p>
        </w:tc>
        <w:tc>
          <w:tcPr>
            <w:shd w:fill="auto" w:val="clear"/>
          </w:tcPr>
          <w:p w:rsidR="00000000" w:rsidDel="00000000" w:rsidP="00000000" w:rsidRDefault="00000000" w:rsidRPr="00000000" w14:paraId="00000D7C">
            <w:pPr>
              <w:shd w:fill="ffffff" w:val="clear"/>
              <w:jc w:val="center"/>
              <w:rPr>
                <w:sz w:val="19"/>
                <w:szCs w:val="19"/>
              </w:rPr>
            </w:pPr>
            <w:r w:rsidDel="00000000" w:rsidR="00000000" w:rsidRPr="00000000">
              <w:rPr>
                <w:sz w:val="19"/>
                <w:szCs w:val="19"/>
                <w:rtl w:val="0"/>
              </w:rPr>
              <w:t xml:space="preserve">FIGURATIVE ARTS II</w:t>
            </w:r>
          </w:p>
        </w:tc>
        <w:tc>
          <w:tcPr>
            <w:gridSpan w:val="2"/>
            <w:shd w:fill="auto" w:val="clear"/>
          </w:tcPr>
          <w:p w:rsidR="00000000" w:rsidDel="00000000" w:rsidP="00000000" w:rsidRDefault="00000000" w:rsidRPr="00000000" w14:paraId="00000D7D">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3"/>
            <w:shd w:fill="auto" w:val="clear"/>
          </w:tcPr>
          <w:p w:rsidR="00000000" w:rsidDel="00000000" w:rsidP="00000000" w:rsidRDefault="00000000" w:rsidRPr="00000000" w14:paraId="00000D7F">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9</w:t>
            </w:r>
          </w:p>
        </w:tc>
        <w:tc>
          <w:tcPr>
            <w:shd w:fill="auto" w:val="clear"/>
          </w:tcPr>
          <w:p w:rsidR="00000000" w:rsidDel="00000000" w:rsidP="00000000" w:rsidRDefault="00000000" w:rsidRPr="00000000" w14:paraId="00000D82">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0D83">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0D84">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0D86">
            <w:pPr>
              <w:shd w:fill="ffffff" w:val="clear"/>
              <w:jc w:val="center"/>
              <w:rPr>
                <w:sz w:val="19"/>
                <w:szCs w:val="19"/>
              </w:rPr>
            </w:pPr>
            <w:r w:rsidDel="00000000" w:rsidR="00000000" w:rsidRPr="00000000">
              <w:rPr>
                <w:rtl w:val="0"/>
              </w:rPr>
            </w:r>
          </w:p>
        </w:tc>
        <w:tc>
          <w:tcPr>
            <w:gridSpan w:val="3"/>
          </w:tcPr>
          <w:p w:rsidR="00000000" w:rsidDel="00000000" w:rsidP="00000000" w:rsidRDefault="00000000" w:rsidRPr="00000000" w14:paraId="00000D88">
            <w:pPr>
              <w:shd w:fill="ffffff" w:val="clear"/>
              <w:jc w:val="center"/>
              <w:rPr>
                <w:sz w:val="19"/>
                <w:szCs w:val="19"/>
              </w:rPr>
            </w:pPr>
            <w:r w:rsidDel="00000000" w:rsidR="00000000" w:rsidRPr="00000000">
              <w:rPr>
                <w:sz w:val="19"/>
                <w:szCs w:val="19"/>
                <w:rtl w:val="0"/>
              </w:rPr>
              <w:t xml:space="preserve">861</w:t>
            </w:r>
          </w:p>
        </w:tc>
        <w:tc>
          <w:tcPr>
            <w:gridSpan w:val="2"/>
          </w:tcPr>
          <w:p w:rsidR="00000000" w:rsidDel="00000000" w:rsidP="00000000" w:rsidRDefault="00000000" w:rsidRPr="00000000" w14:paraId="00000D8B">
            <w:pPr>
              <w:shd w:fill="ffffff" w:val="clear"/>
              <w:jc w:val="center"/>
              <w:rPr>
                <w:sz w:val="19"/>
                <w:szCs w:val="19"/>
              </w:rPr>
            </w:pPr>
            <w:r w:rsidDel="00000000" w:rsidR="00000000" w:rsidRPr="00000000">
              <w:rPr>
                <w:sz w:val="19"/>
                <w:szCs w:val="19"/>
                <w:rtl w:val="0"/>
              </w:rPr>
              <w:t xml:space="preserve">ENG GRPH I (SOUTH)</w:t>
            </w:r>
          </w:p>
        </w:tc>
        <w:tc>
          <w:tcPr>
            <w:gridSpan w:val="2"/>
          </w:tcPr>
          <w:p w:rsidR="00000000" w:rsidDel="00000000" w:rsidP="00000000" w:rsidRDefault="00000000" w:rsidRPr="00000000" w14:paraId="00000D8D">
            <w:pPr>
              <w:shd w:fill="ffffff" w:val="clear"/>
              <w:ind w:right="-194"/>
              <w:jc w:val="center"/>
              <w:rPr>
                <w:sz w:val="18"/>
                <w:szCs w:val="18"/>
              </w:rPr>
            </w:pPr>
            <w:r w:rsidDel="00000000" w:rsidR="00000000" w:rsidRPr="00000000">
              <w:rPr>
                <w:sz w:val="18"/>
                <w:szCs w:val="18"/>
                <w:rtl w:val="0"/>
              </w:rPr>
              <w:t xml:space="preserve">0.5</w:t>
            </w:r>
          </w:p>
        </w:tc>
        <w:tc>
          <w:tcPr>
            <w:gridSpan w:val="2"/>
          </w:tcPr>
          <w:p w:rsidR="00000000" w:rsidDel="00000000" w:rsidP="00000000" w:rsidRDefault="00000000" w:rsidRPr="00000000" w14:paraId="00000D8F">
            <w:pPr>
              <w:shd w:fill="ffffff" w:val="clear"/>
              <w:jc w:val="center"/>
              <w:rPr>
                <w:sz w:val="18"/>
                <w:szCs w:val="18"/>
              </w:rPr>
            </w:pPr>
            <w:r w:rsidDel="00000000" w:rsidR="00000000" w:rsidRPr="00000000">
              <w:rPr>
                <w:sz w:val="18"/>
                <w:szCs w:val="18"/>
                <w:rtl w:val="0"/>
              </w:rPr>
              <w:t xml:space="preserve">9</w:t>
            </w:r>
          </w:p>
        </w:tc>
        <w:tc>
          <w:tcPr/>
          <w:p w:rsidR="00000000" w:rsidDel="00000000" w:rsidP="00000000" w:rsidRDefault="00000000" w:rsidRPr="00000000" w14:paraId="00000D91">
            <w:pPr>
              <w:shd w:fill="ffffff" w:val="clear"/>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0D92">
            <w:pPr>
              <w:shd w:fill="ffffff" w:val="clear"/>
              <w:jc w:val="center"/>
              <w:rPr>
                <w:sz w:val="18"/>
                <w:szCs w:val="18"/>
              </w:rPr>
            </w:pPr>
            <w:r w:rsidDel="00000000" w:rsidR="00000000" w:rsidRPr="00000000">
              <w:rPr>
                <w:sz w:val="18"/>
                <w:szCs w:val="18"/>
                <w:rtl w:val="0"/>
              </w:rPr>
              <w:t xml:space="preserve">12</w:t>
            </w:r>
          </w:p>
        </w:tc>
      </w:tr>
      <w:tr>
        <w:trPr>
          <w:cantSplit w:val="0"/>
          <w:tblHeader w:val="0"/>
        </w:trPr>
        <w:tc>
          <w:tcPr>
            <w:shd w:fill="auto" w:val="clear"/>
          </w:tcPr>
          <w:p w:rsidR="00000000" w:rsidDel="00000000" w:rsidP="00000000" w:rsidRDefault="00000000" w:rsidRPr="00000000" w14:paraId="00000D93">
            <w:pPr>
              <w:shd w:fill="ffffff" w:val="clear"/>
              <w:jc w:val="center"/>
              <w:rPr>
                <w:sz w:val="19"/>
                <w:szCs w:val="19"/>
              </w:rPr>
            </w:pPr>
            <w:r w:rsidDel="00000000" w:rsidR="00000000" w:rsidRPr="00000000">
              <w:rPr>
                <w:sz w:val="19"/>
                <w:szCs w:val="19"/>
                <w:rtl w:val="0"/>
              </w:rPr>
              <w:t xml:space="preserve">P</w:t>
            </w:r>
          </w:p>
        </w:tc>
        <w:tc>
          <w:tcPr>
            <w:shd w:fill="auto" w:val="clear"/>
          </w:tcPr>
          <w:p w:rsidR="00000000" w:rsidDel="00000000" w:rsidP="00000000" w:rsidRDefault="00000000" w:rsidRPr="00000000" w14:paraId="00000D94">
            <w:pPr>
              <w:shd w:fill="ffffff" w:val="clear"/>
              <w:jc w:val="center"/>
              <w:rPr>
                <w:sz w:val="19"/>
                <w:szCs w:val="19"/>
              </w:rPr>
            </w:pPr>
            <w:r w:rsidDel="00000000" w:rsidR="00000000" w:rsidRPr="00000000">
              <w:rPr>
                <w:sz w:val="19"/>
                <w:szCs w:val="19"/>
                <w:rtl w:val="0"/>
              </w:rPr>
              <w:t xml:space="preserve">742</w:t>
            </w:r>
          </w:p>
        </w:tc>
        <w:tc>
          <w:tcPr>
            <w:shd w:fill="auto" w:val="clear"/>
          </w:tcPr>
          <w:p w:rsidR="00000000" w:rsidDel="00000000" w:rsidP="00000000" w:rsidRDefault="00000000" w:rsidRPr="00000000" w14:paraId="00000D95">
            <w:pPr>
              <w:shd w:fill="ffffff" w:val="clear"/>
              <w:jc w:val="center"/>
              <w:rPr>
                <w:sz w:val="19"/>
                <w:szCs w:val="19"/>
              </w:rPr>
            </w:pPr>
            <w:r w:rsidDel="00000000" w:rsidR="00000000" w:rsidRPr="00000000">
              <w:rPr>
                <w:sz w:val="19"/>
                <w:szCs w:val="19"/>
                <w:rtl w:val="0"/>
              </w:rPr>
              <w:t xml:space="preserve">FIGURATIVE ARTS III</w:t>
            </w:r>
          </w:p>
        </w:tc>
        <w:tc>
          <w:tcPr>
            <w:gridSpan w:val="2"/>
            <w:shd w:fill="auto" w:val="clear"/>
          </w:tcPr>
          <w:p w:rsidR="00000000" w:rsidDel="00000000" w:rsidP="00000000" w:rsidRDefault="00000000" w:rsidRPr="00000000" w14:paraId="00000D96">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3"/>
            <w:shd w:fill="auto" w:val="clear"/>
          </w:tcPr>
          <w:p w:rsidR="00000000" w:rsidDel="00000000" w:rsidP="00000000" w:rsidRDefault="00000000" w:rsidRPr="00000000" w14:paraId="00000D98">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9</w:t>
            </w:r>
          </w:p>
        </w:tc>
        <w:tc>
          <w:tcPr>
            <w:shd w:fill="auto" w:val="clear"/>
          </w:tcPr>
          <w:p w:rsidR="00000000" w:rsidDel="00000000" w:rsidP="00000000" w:rsidRDefault="00000000" w:rsidRPr="00000000" w14:paraId="00000D9B">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0D9C">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0D9D">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0D9F">
            <w:pPr>
              <w:shd w:fill="ffffff" w:val="clear"/>
              <w:jc w:val="center"/>
              <w:rPr>
                <w:sz w:val="19"/>
                <w:szCs w:val="19"/>
              </w:rPr>
            </w:pPr>
            <w:r w:rsidDel="00000000" w:rsidR="00000000" w:rsidRPr="00000000">
              <w:rPr>
                <w:sz w:val="19"/>
                <w:szCs w:val="19"/>
                <w:rtl w:val="0"/>
              </w:rPr>
              <w:t xml:space="preserve">P</w:t>
            </w:r>
          </w:p>
        </w:tc>
        <w:tc>
          <w:tcPr>
            <w:gridSpan w:val="3"/>
          </w:tcPr>
          <w:p w:rsidR="00000000" w:rsidDel="00000000" w:rsidP="00000000" w:rsidRDefault="00000000" w:rsidRPr="00000000" w14:paraId="00000DA1">
            <w:pPr>
              <w:shd w:fill="ffffff" w:val="clear"/>
              <w:jc w:val="center"/>
              <w:rPr>
                <w:sz w:val="19"/>
                <w:szCs w:val="19"/>
              </w:rPr>
            </w:pPr>
            <w:r w:rsidDel="00000000" w:rsidR="00000000" w:rsidRPr="00000000">
              <w:rPr>
                <w:sz w:val="19"/>
                <w:szCs w:val="19"/>
                <w:rtl w:val="0"/>
              </w:rPr>
              <w:t xml:space="preserve">862</w:t>
            </w:r>
          </w:p>
        </w:tc>
        <w:tc>
          <w:tcPr>
            <w:gridSpan w:val="2"/>
          </w:tcPr>
          <w:p w:rsidR="00000000" w:rsidDel="00000000" w:rsidP="00000000" w:rsidRDefault="00000000" w:rsidRPr="00000000" w14:paraId="00000DA4">
            <w:pPr>
              <w:shd w:fill="ffffff" w:val="clear"/>
              <w:jc w:val="center"/>
              <w:rPr>
                <w:sz w:val="19"/>
                <w:szCs w:val="19"/>
              </w:rPr>
            </w:pPr>
            <w:r w:rsidDel="00000000" w:rsidR="00000000" w:rsidRPr="00000000">
              <w:rPr>
                <w:sz w:val="19"/>
                <w:szCs w:val="19"/>
                <w:rtl w:val="0"/>
              </w:rPr>
              <w:t xml:space="preserve">ENG GRPH II (SOUTH)</w:t>
            </w:r>
          </w:p>
        </w:tc>
        <w:tc>
          <w:tcPr>
            <w:gridSpan w:val="2"/>
          </w:tcPr>
          <w:p w:rsidR="00000000" w:rsidDel="00000000" w:rsidP="00000000" w:rsidRDefault="00000000" w:rsidRPr="00000000" w14:paraId="00000DA6">
            <w:pPr>
              <w:shd w:fill="ffffff" w:val="clear"/>
              <w:ind w:right="-194"/>
              <w:jc w:val="center"/>
              <w:rPr>
                <w:sz w:val="18"/>
                <w:szCs w:val="18"/>
              </w:rPr>
            </w:pPr>
            <w:r w:rsidDel="00000000" w:rsidR="00000000" w:rsidRPr="00000000">
              <w:rPr>
                <w:sz w:val="18"/>
                <w:szCs w:val="18"/>
                <w:rtl w:val="0"/>
              </w:rPr>
              <w:t xml:space="preserve">0.5</w:t>
            </w:r>
          </w:p>
        </w:tc>
        <w:tc>
          <w:tcPr>
            <w:gridSpan w:val="2"/>
          </w:tcPr>
          <w:p w:rsidR="00000000" w:rsidDel="00000000" w:rsidP="00000000" w:rsidRDefault="00000000" w:rsidRPr="00000000" w14:paraId="00000DA8">
            <w:pPr>
              <w:shd w:fill="ffffff" w:val="clear"/>
              <w:jc w:val="center"/>
              <w:rPr>
                <w:sz w:val="18"/>
                <w:szCs w:val="18"/>
              </w:rPr>
            </w:pPr>
            <w:r w:rsidDel="00000000" w:rsidR="00000000" w:rsidRPr="00000000">
              <w:rPr>
                <w:sz w:val="18"/>
                <w:szCs w:val="18"/>
                <w:rtl w:val="0"/>
              </w:rPr>
              <w:t xml:space="preserve">9</w:t>
            </w:r>
          </w:p>
        </w:tc>
        <w:tc>
          <w:tcPr/>
          <w:p w:rsidR="00000000" w:rsidDel="00000000" w:rsidP="00000000" w:rsidRDefault="00000000" w:rsidRPr="00000000" w14:paraId="00000DAA">
            <w:pPr>
              <w:shd w:fill="ffffff" w:val="clear"/>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0DAB">
            <w:pPr>
              <w:shd w:fill="ffffff" w:val="clear"/>
              <w:jc w:val="center"/>
              <w:rPr>
                <w:sz w:val="18"/>
                <w:szCs w:val="18"/>
              </w:rPr>
            </w:pPr>
            <w:r w:rsidDel="00000000" w:rsidR="00000000" w:rsidRPr="00000000">
              <w:rPr>
                <w:sz w:val="18"/>
                <w:szCs w:val="18"/>
                <w:rtl w:val="0"/>
              </w:rPr>
              <w:t xml:space="preserve">12</w:t>
            </w:r>
          </w:p>
        </w:tc>
      </w:tr>
      <w:tr>
        <w:trPr>
          <w:cantSplit w:val="0"/>
          <w:tblHeader w:val="0"/>
        </w:trPr>
        <w:tc>
          <w:tcPr>
            <w:shd w:fill="auto" w:val="clear"/>
          </w:tcPr>
          <w:p w:rsidR="00000000" w:rsidDel="00000000" w:rsidP="00000000" w:rsidRDefault="00000000" w:rsidRPr="00000000" w14:paraId="00000DAC">
            <w:pPr>
              <w:shd w:fill="ffffff" w:val="clear"/>
              <w:jc w:val="center"/>
              <w:rPr>
                <w:sz w:val="19"/>
                <w:szCs w:val="19"/>
              </w:rPr>
            </w:pPr>
            <w:r w:rsidDel="00000000" w:rsidR="00000000" w:rsidRPr="00000000">
              <w:rPr>
                <w:sz w:val="19"/>
                <w:szCs w:val="19"/>
                <w:rtl w:val="0"/>
              </w:rPr>
              <w:t xml:space="preserve">P</w:t>
            </w:r>
          </w:p>
        </w:tc>
        <w:tc>
          <w:tcPr>
            <w:shd w:fill="auto" w:val="clear"/>
          </w:tcPr>
          <w:p w:rsidR="00000000" w:rsidDel="00000000" w:rsidP="00000000" w:rsidRDefault="00000000" w:rsidRPr="00000000" w14:paraId="00000DAD">
            <w:pPr>
              <w:shd w:fill="ffffff" w:val="clear"/>
              <w:jc w:val="center"/>
              <w:rPr>
                <w:sz w:val="19"/>
                <w:szCs w:val="19"/>
              </w:rPr>
            </w:pPr>
            <w:r w:rsidDel="00000000" w:rsidR="00000000" w:rsidRPr="00000000">
              <w:rPr>
                <w:sz w:val="19"/>
                <w:szCs w:val="19"/>
                <w:rtl w:val="0"/>
              </w:rPr>
              <w:t xml:space="preserve">743</w:t>
            </w:r>
          </w:p>
        </w:tc>
        <w:tc>
          <w:tcPr>
            <w:shd w:fill="auto" w:val="clear"/>
          </w:tcPr>
          <w:p w:rsidR="00000000" w:rsidDel="00000000" w:rsidP="00000000" w:rsidRDefault="00000000" w:rsidRPr="00000000" w14:paraId="00000DAE">
            <w:pPr>
              <w:shd w:fill="ffffff" w:val="clear"/>
              <w:jc w:val="center"/>
              <w:rPr>
                <w:sz w:val="19"/>
                <w:szCs w:val="19"/>
              </w:rPr>
            </w:pPr>
            <w:r w:rsidDel="00000000" w:rsidR="00000000" w:rsidRPr="00000000">
              <w:rPr>
                <w:sz w:val="19"/>
                <w:szCs w:val="19"/>
                <w:rtl w:val="0"/>
              </w:rPr>
              <w:t xml:space="preserve">FIGURATIVE ARTS IV</w:t>
            </w:r>
          </w:p>
        </w:tc>
        <w:tc>
          <w:tcPr>
            <w:gridSpan w:val="2"/>
            <w:shd w:fill="auto" w:val="clear"/>
          </w:tcPr>
          <w:p w:rsidR="00000000" w:rsidDel="00000000" w:rsidP="00000000" w:rsidRDefault="00000000" w:rsidRPr="00000000" w14:paraId="00000DAF">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3"/>
            <w:shd w:fill="auto" w:val="clear"/>
          </w:tcPr>
          <w:p w:rsidR="00000000" w:rsidDel="00000000" w:rsidP="00000000" w:rsidRDefault="00000000" w:rsidRPr="00000000" w14:paraId="00000DB1">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9</w:t>
            </w:r>
          </w:p>
        </w:tc>
        <w:tc>
          <w:tcPr>
            <w:shd w:fill="auto" w:val="clear"/>
          </w:tcPr>
          <w:p w:rsidR="00000000" w:rsidDel="00000000" w:rsidP="00000000" w:rsidRDefault="00000000" w:rsidRPr="00000000" w14:paraId="00000DB4">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0DB5">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0DB6">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0DB8">
            <w:pPr>
              <w:shd w:fill="ffffff" w:val="clear"/>
              <w:jc w:val="center"/>
              <w:rPr>
                <w:sz w:val="19"/>
                <w:szCs w:val="19"/>
              </w:rPr>
            </w:pPr>
            <w:r w:rsidDel="00000000" w:rsidR="00000000" w:rsidRPr="00000000">
              <w:rPr>
                <w:sz w:val="19"/>
                <w:szCs w:val="19"/>
                <w:rtl w:val="0"/>
              </w:rPr>
              <w:t xml:space="preserve">P</w:t>
            </w:r>
          </w:p>
        </w:tc>
        <w:tc>
          <w:tcPr>
            <w:gridSpan w:val="3"/>
          </w:tcPr>
          <w:p w:rsidR="00000000" w:rsidDel="00000000" w:rsidP="00000000" w:rsidRDefault="00000000" w:rsidRPr="00000000" w14:paraId="00000DBA">
            <w:pPr>
              <w:shd w:fill="ffffff" w:val="clear"/>
              <w:jc w:val="center"/>
              <w:rPr>
                <w:sz w:val="19"/>
                <w:szCs w:val="19"/>
              </w:rPr>
            </w:pPr>
            <w:r w:rsidDel="00000000" w:rsidR="00000000" w:rsidRPr="00000000">
              <w:rPr>
                <w:sz w:val="19"/>
                <w:szCs w:val="19"/>
                <w:rtl w:val="0"/>
              </w:rPr>
              <w:t xml:space="preserve">865</w:t>
            </w:r>
          </w:p>
        </w:tc>
        <w:tc>
          <w:tcPr>
            <w:gridSpan w:val="2"/>
          </w:tcPr>
          <w:p w:rsidR="00000000" w:rsidDel="00000000" w:rsidP="00000000" w:rsidRDefault="00000000" w:rsidRPr="00000000" w14:paraId="00000DBD">
            <w:pPr>
              <w:shd w:fill="ffffff" w:val="clear"/>
              <w:jc w:val="center"/>
              <w:rPr>
                <w:sz w:val="19"/>
                <w:szCs w:val="19"/>
              </w:rPr>
            </w:pPr>
            <w:r w:rsidDel="00000000" w:rsidR="00000000" w:rsidRPr="00000000">
              <w:rPr>
                <w:sz w:val="19"/>
                <w:szCs w:val="19"/>
                <w:rtl w:val="0"/>
              </w:rPr>
              <w:t xml:space="preserve">ENG GRPH III (SOUTH)</w:t>
            </w:r>
          </w:p>
        </w:tc>
        <w:tc>
          <w:tcPr>
            <w:gridSpan w:val="2"/>
          </w:tcPr>
          <w:p w:rsidR="00000000" w:rsidDel="00000000" w:rsidP="00000000" w:rsidRDefault="00000000" w:rsidRPr="00000000" w14:paraId="00000DBF">
            <w:pPr>
              <w:shd w:fill="ffffff" w:val="clear"/>
              <w:ind w:right="-194"/>
              <w:jc w:val="center"/>
              <w:rPr>
                <w:sz w:val="18"/>
                <w:szCs w:val="18"/>
              </w:rPr>
            </w:pPr>
            <w:r w:rsidDel="00000000" w:rsidR="00000000" w:rsidRPr="00000000">
              <w:rPr>
                <w:sz w:val="18"/>
                <w:szCs w:val="18"/>
                <w:rtl w:val="0"/>
              </w:rPr>
              <w:t xml:space="preserve">0.5</w:t>
            </w:r>
          </w:p>
        </w:tc>
        <w:tc>
          <w:tcPr>
            <w:gridSpan w:val="2"/>
          </w:tcPr>
          <w:p w:rsidR="00000000" w:rsidDel="00000000" w:rsidP="00000000" w:rsidRDefault="00000000" w:rsidRPr="00000000" w14:paraId="00000DC1">
            <w:pPr>
              <w:shd w:fill="ffffff" w:val="clear"/>
              <w:jc w:val="center"/>
              <w:rPr>
                <w:sz w:val="18"/>
                <w:szCs w:val="18"/>
              </w:rPr>
            </w:pPr>
            <w:r w:rsidDel="00000000" w:rsidR="00000000" w:rsidRPr="00000000">
              <w:rPr>
                <w:sz w:val="18"/>
                <w:szCs w:val="18"/>
                <w:rtl w:val="0"/>
              </w:rPr>
              <w:t xml:space="preserve">10</w:t>
            </w:r>
          </w:p>
        </w:tc>
        <w:tc>
          <w:tcPr/>
          <w:p w:rsidR="00000000" w:rsidDel="00000000" w:rsidP="00000000" w:rsidRDefault="00000000" w:rsidRPr="00000000" w14:paraId="00000DC3">
            <w:pPr>
              <w:shd w:fill="ffffff" w:val="clear"/>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0DC4">
            <w:pPr>
              <w:shd w:fill="ffffff" w:val="clear"/>
              <w:jc w:val="center"/>
              <w:rPr>
                <w:sz w:val="18"/>
                <w:szCs w:val="18"/>
              </w:rPr>
            </w:pPr>
            <w:r w:rsidDel="00000000" w:rsidR="00000000" w:rsidRPr="00000000">
              <w:rPr>
                <w:sz w:val="18"/>
                <w:szCs w:val="18"/>
                <w:rtl w:val="0"/>
              </w:rPr>
              <w:t xml:space="preserve">12</w:t>
            </w:r>
          </w:p>
        </w:tc>
      </w:tr>
      <w:tr>
        <w:trPr>
          <w:cantSplit w:val="0"/>
          <w:tblHeader w:val="0"/>
        </w:trPr>
        <w:tc>
          <w:tcPr>
            <w:shd w:fill="auto" w:val="clear"/>
          </w:tcPr>
          <w:p w:rsidR="00000000" w:rsidDel="00000000" w:rsidP="00000000" w:rsidRDefault="00000000" w:rsidRPr="00000000" w14:paraId="00000DC5">
            <w:pPr>
              <w:shd w:fill="ffffff" w:val="clear"/>
              <w:jc w:val="center"/>
              <w:rPr>
                <w:sz w:val="19"/>
                <w:szCs w:val="19"/>
              </w:rPr>
            </w:pPr>
            <w:r w:rsidDel="00000000" w:rsidR="00000000" w:rsidRPr="00000000">
              <w:rPr>
                <w:sz w:val="19"/>
                <w:szCs w:val="19"/>
                <w:rtl w:val="0"/>
              </w:rPr>
              <w:t xml:space="preserve">P</w:t>
            </w:r>
          </w:p>
        </w:tc>
        <w:tc>
          <w:tcPr>
            <w:shd w:fill="auto" w:val="clear"/>
          </w:tcPr>
          <w:p w:rsidR="00000000" w:rsidDel="00000000" w:rsidP="00000000" w:rsidRDefault="00000000" w:rsidRPr="00000000" w14:paraId="00000DC6">
            <w:pPr>
              <w:shd w:fill="ffffff" w:val="clear"/>
              <w:jc w:val="center"/>
              <w:rPr>
                <w:sz w:val="19"/>
                <w:szCs w:val="19"/>
              </w:rPr>
            </w:pPr>
            <w:r w:rsidDel="00000000" w:rsidR="00000000" w:rsidRPr="00000000">
              <w:rPr>
                <w:sz w:val="19"/>
                <w:szCs w:val="19"/>
                <w:rtl w:val="0"/>
              </w:rPr>
              <w:t xml:space="preserve">744</w:t>
            </w:r>
          </w:p>
        </w:tc>
        <w:tc>
          <w:tcPr>
            <w:shd w:fill="auto" w:val="clear"/>
          </w:tcPr>
          <w:p w:rsidR="00000000" w:rsidDel="00000000" w:rsidP="00000000" w:rsidRDefault="00000000" w:rsidRPr="00000000" w14:paraId="00000DC7">
            <w:pPr>
              <w:shd w:fill="ffffff" w:val="clear"/>
              <w:jc w:val="center"/>
              <w:rPr>
                <w:sz w:val="19"/>
                <w:szCs w:val="19"/>
              </w:rPr>
            </w:pPr>
            <w:r w:rsidDel="00000000" w:rsidR="00000000" w:rsidRPr="00000000">
              <w:rPr>
                <w:sz w:val="19"/>
                <w:szCs w:val="19"/>
                <w:rtl w:val="0"/>
              </w:rPr>
              <w:t xml:space="preserve">AP STUDIO ART:DRAWING</w:t>
            </w:r>
          </w:p>
        </w:tc>
        <w:tc>
          <w:tcPr>
            <w:gridSpan w:val="2"/>
            <w:shd w:fill="auto" w:val="clear"/>
          </w:tcPr>
          <w:p w:rsidR="00000000" w:rsidDel="00000000" w:rsidP="00000000" w:rsidRDefault="00000000" w:rsidRPr="00000000" w14:paraId="00000DC8">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w:t>
            </w:r>
          </w:p>
        </w:tc>
        <w:tc>
          <w:tcPr>
            <w:gridSpan w:val="3"/>
            <w:shd w:fill="auto" w:val="clear"/>
          </w:tcPr>
          <w:p w:rsidR="00000000" w:rsidDel="00000000" w:rsidP="00000000" w:rsidRDefault="00000000" w:rsidRPr="00000000" w14:paraId="00000DCA">
            <w:pPr>
              <w:shd w:fill="ffffff" w:val="clear"/>
              <w:jc w:val="center"/>
              <w:rPr>
                <w:rFonts w:ascii="Garamond" w:cs="Garamond" w:eastAsia="Garamond" w:hAnsi="Garamond"/>
                <w:sz w:val="19"/>
                <w:szCs w:val="19"/>
              </w:rPr>
            </w:pPr>
            <w:r w:rsidDel="00000000" w:rsidR="00000000" w:rsidRPr="00000000">
              <w:rPr>
                <w:rtl w:val="0"/>
              </w:rPr>
            </w:r>
          </w:p>
        </w:tc>
        <w:tc>
          <w:tcPr>
            <w:shd w:fill="auto" w:val="clear"/>
          </w:tcPr>
          <w:p w:rsidR="00000000" w:rsidDel="00000000" w:rsidP="00000000" w:rsidRDefault="00000000" w:rsidRPr="00000000" w14:paraId="00000DCD">
            <w:pPr>
              <w:shd w:fill="ffffff" w:val="clear"/>
              <w:jc w:val="center"/>
              <w:rPr>
                <w:rFonts w:ascii="Garamond" w:cs="Garamond" w:eastAsia="Garamond" w:hAnsi="Garamond"/>
                <w:sz w:val="19"/>
                <w:szCs w:val="19"/>
              </w:rPr>
            </w:pPr>
            <w:r w:rsidDel="00000000" w:rsidR="00000000" w:rsidRPr="00000000">
              <w:rPr>
                <w:rtl w:val="0"/>
              </w:rPr>
            </w:r>
          </w:p>
        </w:tc>
        <w:tc>
          <w:tcPr>
            <w:shd w:fill="auto" w:val="clear"/>
          </w:tcPr>
          <w:p w:rsidR="00000000" w:rsidDel="00000000" w:rsidP="00000000" w:rsidRDefault="00000000" w:rsidRPr="00000000" w14:paraId="00000DCE">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0DCF">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0DD1">
            <w:pPr>
              <w:shd w:fill="ffffff" w:val="clear"/>
              <w:jc w:val="center"/>
              <w:rPr>
                <w:sz w:val="19"/>
                <w:szCs w:val="19"/>
              </w:rPr>
            </w:pPr>
            <w:r w:rsidDel="00000000" w:rsidR="00000000" w:rsidRPr="00000000">
              <w:rPr>
                <w:sz w:val="19"/>
                <w:szCs w:val="19"/>
                <w:rtl w:val="0"/>
              </w:rPr>
              <w:t xml:space="preserve">P</w:t>
            </w:r>
          </w:p>
        </w:tc>
        <w:tc>
          <w:tcPr>
            <w:gridSpan w:val="3"/>
          </w:tcPr>
          <w:p w:rsidR="00000000" w:rsidDel="00000000" w:rsidP="00000000" w:rsidRDefault="00000000" w:rsidRPr="00000000" w14:paraId="00000DD3">
            <w:pPr>
              <w:shd w:fill="ffffff" w:val="clear"/>
              <w:jc w:val="center"/>
              <w:rPr>
                <w:sz w:val="19"/>
                <w:szCs w:val="19"/>
              </w:rPr>
            </w:pPr>
            <w:r w:rsidDel="00000000" w:rsidR="00000000" w:rsidRPr="00000000">
              <w:rPr>
                <w:sz w:val="19"/>
                <w:szCs w:val="19"/>
                <w:rtl w:val="0"/>
              </w:rPr>
              <w:t xml:space="preserve">866</w:t>
            </w:r>
          </w:p>
        </w:tc>
        <w:tc>
          <w:tcPr>
            <w:gridSpan w:val="2"/>
          </w:tcPr>
          <w:p w:rsidR="00000000" w:rsidDel="00000000" w:rsidP="00000000" w:rsidRDefault="00000000" w:rsidRPr="00000000" w14:paraId="00000DD6">
            <w:pPr>
              <w:shd w:fill="ffffff" w:val="clear"/>
              <w:jc w:val="center"/>
              <w:rPr>
                <w:sz w:val="19"/>
                <w:szCs w:val="19"/>
              </w:rPr>
            </w:pPr>
            <w:r w:rsidDel="00000000" w:rsidR="00000000" w:rsidRPr="00000000">
              <w:rPr>
                <w:sz w:val="19"/>
                <w:szCs w:val="19"/>
                <w:rtl w:val="0"/>
              </w:rPr>
              <w:t xml:space="preserve">ENG GRPH IV (SOUTH)</w:t>
            </w:r>
          </w:p>
        </w:tc>
        <w:tc>
          <w:tcPr>
            <w:gridSpan w:val="2"/>
          </w:tcPr>
          <w:p w:rsidR="00000000" w:rsidDel="00000000" w:rsidP="00000000" w:rsidRDefault="00000000" w:rsidRPr="00000000" w14:paraId="00000DD8">
            <w:pPr>
              <w:shd w:fill="ffffff" w:val="clear"/>
              <w:ind w:right="-194"/>
              <w:jc w:val="center"/>
              <w:rPr>
                <w:sz w:val="18"/>
                <w:szCs w:val="18"/>
              </w:rPr>
            </w:pPr>
            <w:r w:rsidDel="00000000" w:rsidR="00000000" w:rsidRPr="00000000">
              <w:rPr>
                <w:sz w:val="18"/>
                <w:szCs w:val="18"/>
                <w:rtl w:val="0"/>
              </w:rPr>
              <w:t xml:space="preserve">0.5</w:t>
            </w:r>
          </w:p>
        </w:tc>
        <w:tc>
          <w:tcPr>
            <w:gridSpan w:val="2"/>
          </w:tcPr>
          <w:p w:rsidR="00000000" w:rsidDel="00000000" w:rsidP="00000000" w:rsidRDefault="00000000" w:rsidRPr="00000000" w14:paraId="00000DDA">
            <w:pPr>
              <w:shd w:fill="ffffff" w:val="clear"/>
              <w:jc w:val="center"/>
              <w:rPr>
                <w:sz w:val="18"/>
                <w:szCs w:val="18"/>
              </w:rPr>
            </w:pPr>
            <w:r w:rsidDel="00000000" w:rsidR="00000000" w:rsidRPr="00000000">
              <w:rPr>
                <w:sz w:val="18"/>
                <w:szCs w:val="18"/>
                <w:rtl w:val="0"/>
              </w:rPr>
              <w:t xml:space="preserve">10</w:t>
            </w:r>
          </w:p>
        </w:tc>
        <w:tc>
          <w:tcPr/>
          <w:p w:rsidR="00000000" w:rsidDel="00000000" w:rsidP="00000000" w:rsidRDefault="00000000" w:rsidRPr="00000000" w14:paraId="00000DDC">
            <w:pPr>
              <w:shd w:fill="ffffff" w:val="clear"/>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0DDD">
            <w:pPr>
              <w:shd w:fill="ffffff" w:val="clear"/>
              <w:jc w:val="center"/>
              <w:rPr>
                <w:sz w:val="18"/>
                <w:szCs w:val="18"/>
              </w:rPr>
            </w:pPr>
            <w:r w:rsidDel="00000000" w:rsidR="00000000" w:rsidRPr="00000000">
              <w:rPr>
                <w:sz w:val="18"/>
                <w:szCs w:val="18"/>
                <w:rtl w:val="0"/>
              </w:rPr>
              <w:t xml:space="preserve">12</w:t>
            </w:r>
          </w:p>
        </w:tc>
      </w:tr>
      <w:tr>
        <w:trPr>
          <w:cantSplit w:val="0"/>
          <w:tblHeader w:val="0"/>
        </w:trPr>
        <w:tc>
          <w:tcPr>
            <w:shd w:fill="auto" w:val="clear"/>
          </w:tcPr>
          <w:p w:rsidR="00000000" w:rsidDel="00000000" w:rsidP="00000000" w:rsidRDefault="00000000" w:rsidRPr="00000000" w14:paraId="00000DDE">
            <w:pPr>
              <w:shd w:fill="ffffff" w:val="clear"/>
              <w:jc w:val="center"/>
              <w:rPr>
                <w:sz w:val="19"/>
                <w:szCs w:val="19"/>
              </w:rPr>
            </w:pPr>
            <w:r w:rsidDel="00000000" w:rsidR="00000000" w:rsidRPr="00000000">
              <w:rPr>
                <w:sz w:val="19"/>
                <w:szCs w:val="19"/>
                <w:rtl w:val="0"/>
              </w:rPr>
              <w:t xml:space="preserve">P</w:t>
            </w:r>
          </w:p>
        </w:tc>
        <w:tc>
          <w:tcPr>
            <w:shd w:fill="auto" w:val="clear"/>
          </w:tcPr>
          <w:p w:rsidR="00000000" w:rsidDel="00000000" w:rsidP="00000000" w:rsidRDefault="00000000" w:rsidRPr="00000000" w14:paraId="00000DDF">
            <w:pPr>
              <w:shd w:fill="ffffff" w:val="clear"/>
              <w:jc w:val="center"/>
              <w:rPr>
                <w:sz w:val="19"/>
                <w:szCs w:val="19"/>
              </w:rPr>
            </w:pPr>
            <w:r w:rsidDel="00000000" w:rsidR="00000000" w:rsidRPr="00000000">
              <w:rPr>
                <w:sz w:val="19"/>
                <w:szCs w:val="19"/>
                <w:rtl w:val="0"/>
              </w:rPr>
              <w:t xml:space="preserve">745</w:t>
            </w:r>
          </w:p>
        </w:tc>
        <w:tc>
          <w:tcPr>
            <w:shd w:fill="auto" w:val="clear"/>
          </w:tcPr>
          <w:p w:rsidR="00000000" w:rsidDel="00000000" w:rsidP="00000000" w:rsidRDefault="00000000" w:rsidRPr="00000000" w14:paraId="00000DE0">
            <w:pPr>
              <w:shd w:fill="ffffff" w:val="clear"/>
              <w:jc w:val="center"/>
              <w:rPr>
                <w:sz w:val="19"/>
                <w:szCs w:val="19"/>
              </w:rPr>
            </w:pPr>
            <w:r w:rsidDel="00000000" w:rsidR="00000000" w:rsidRPr="00000000">
              <w:rPr>
                <w:sz w:val="19"/>
                <w:szCs w:val="19"/>
                <w:rtl w:val="0"/>
              </w:rPr>
              <w:t xml:space="preserve">AP STUDIO ART: 2-D DSGN COMPUTER GRAPHICS</w:t>
            </w:r>
          </w:p>
        </w:tc>
        <w:tc>
          <w:tcPr>
            <w:gridSpan w:val="2"/>
            <w:shd w:fill="auto" w:val="clear"/>
          </w:tcPr>
          <w:p w:rsidR="00000000" w:rsidDel="00000000" w:rsidP="00000000" w:rsidRDefault="00000000" w:rsidRPr="00000000" w14:paraId="00000DE1">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w:t>
            </w:r>
          </w:p>
        </w:tc>
        <w:tc>
          <w:tcPr>
            <w:gridSpan w:val="3"/>
            <w:shd w:fill="auto" w:val="clear"/>
          </w:tcPr>
          <w:p w:rsidR="00000000" w:rsidDel="00000000" w:rsidP="00000000" w:rsidRDefault="00000000" w:rsidRPr="00000000" w14:paraId="00000DE3">
            <w:pPr>
              <w:shd w:fill="ffffff" w:val="clear"/>
              <w:jc w:val="center"/>
              <w:rPr>
                <w:rFonts w:ascii="Garamond" w:cs="Garamond" w:eastAsia="Garamond" w:hAnsi="Garamond"/>
                <w:sz w:val="19"/>
                <w:szCs w:val="19"/>
              </w:rPr>
            </w:pPr>
            <w:r w:rsidDel="00000000" w:rsidR="00000000" w:rsidRPr="00000000">
              <w:rPr>
                <w:rtl w:val="0"/>
              </w:rPr>
            </w:r>
          </w:p>
        </w:tc>
        <w:tc>
          <w:tcPr>
            <w:shd w:fill="auto" w:val="clear"/>
          </w:tcPr>
          <w:p w:rsidR="00000000" w:rsidDel="00000000" w:rsidP="00000000" w:rsidRDefault="00000000" w:rsidRPr="00000000" w14:paraId="00000DE6">
            <w:pPr>
              <w:shd w:fill="ffffff" w:val="clear"/>
              <w:jc w:val="center"/>
              <w:rPr>
                <w:rFonts w:ascii="Garamond" w:cs="Garamond" w:eastAsia="Garamond" w:hAnsi="Garamond"/>
                <w:sz w:val="19"/>
                <w:szCs w:val="19"/>
              </w:rPr>
            </w:pPr>
            <w:r w:rsidDel="00000000" w:rsidR="00000000" w:rsidRPr="00000000">
              <w:rPr>
                <w:rtl w:val="0"/>
              </w:rPr>
            </w:r>
          </w:p>
        </w:tc>
        <w:tc>
          <w:tcPr>
            <w:shd w:fill="auto" w:val="clear"/>
          </w:tcPr>
          <w:p w:rsidR="00000000" w:rsidDel="00000000" w:rsidP="00000000" w:rsidRDefault="00000000" w:rsidRPr="00000000" w14:paraId="00000DE7">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0DE8">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0DEA">
            <w:pPr>
              <w:shd w:fill="ffffff" w:val="clear"/>
              <w:jc w:val="center"/>
              <w:rPr>
                <w:sz w:val="19"/>
                <w:szCs w:val="19"/>
              </w:rPr>
            </w:pPr>
            <w:r w:rsidDel="00000000" w:rsidR="00000000" w:rsidRPr="00000000">
              <w:rPr>
                <w:sz w:val="19"/>
                <w:szCs w:val="19"/>
                <w:rtl w:val="0"/>
              </w:rPr>
              <w:t xml:space="preserve">P</w:t>
            </w:r>
          </w:p>
        </w:tc>
        <w:tc>
          <w:tcPr>
            <w:gridSpan w:val="3"/>
          </w:tcPr>
          <w:p w:rsidR="00000000" w:rsidDel="00000000" w:rsidP="00000000" w:rsidRDefault="00000000" w:rsidRPr="00000000" w14:paraId="00000DEC">
            <w:pPr>
              <w:shd w:fill="ffffff" w:val="clear"/>
              <w:jc w:val="center"/>
              <w:rPr>
                <w:sz w:val="19"/>
                <w:szCs w:val="19"/>
              </w:rPr>
            </w:pPr>
            <w:r w:rsidDel="00000000" w:rsidR="00000000" w:rsidRPr="00000000">
              <w:rPr>
                <w:sz w:val="19"/>
                <w:szCs w:val="19"/>
                <w:rtl w:val="0"/>
              </w:rPr>
              <w:t xml:space="preserve">866 V</w:t>
            </w:r>
          </w:p>
        </w:tc>
        <w:tc>
          <w:tcPr>
            <w:gridSpan w:val="2"/>
          </w:tcPr>
          <w:p w:rsidR="00000000" w:rsidDel="00000000" w:rsidP="00000000" w:rsidRDefault="00000000" w:rsidRPr="00000000" w14:paraId="00000DEF">
            <w:pPr>
              <w:shd w:fill="ffffff" w:val="clear"/>
              <w:jc w:val="center"/>
              <w:rPr>
                <w:sz w:val="19"/>
                <w:szCs w:val="19"/>
              </w:rPr>
            </w:pPr>
            <w:r w:rsidDel="00000000" w:rsidR="00000000" w:rsidRPr="00000000">
              <w:rPr>
                <w:sz w:val="19"/>
                <w:szCs w:val="19"/>
                <w:rtl w:val="0"/>
              </w:rPr>
              <w:t xml:space="preserve">ENG GRPH V (SOUTH)</w:t>
            </w:r>
          </w:p>
        </w:tc>
        <w:tc>
          <w:tcPr>
            <w:gridSpan w:val="2"/>
          </w:tcPr>
          <w:p w:rsidR="00000000" w:rsidDel="00000000" w:rsidP="00000000" w:rsidRDefault="00000000" w:rsidRPr="00000000" w14:paraId="00000DF1">
            <w:pPr>
              <w:shd w:fill="ffffff" w:val="clear"/>
              <w:ind w:right="-194"/>
              <w:jc w:val="center"/>
              <w:rPr>
                <w:sz w:val="18"/>
                <w:szCs w:val="18"/>
              </w:rPr>
            </w:pPr>
            <w:r w:rsidDel="00000000" w:rsidR="00000000" w:rsidRPr="00000000">
              <w:rPr>
                <w:sz w:val="18"/>
                <w:szCs w:val="18"/>
                <w:rtl w:val="0"/>
              </w:rPr>
              <w:t xml:space="preserve">0.5</w:t>
            </w:r>
          </w:p>
        </w:tc>
        <w:tc>
          <w:tcPr>
            <w:gridSpan w:val="2"/>
          </w:tcPr>
          <w:p w:rsidR="00000000" w:rsidDel="00000000" w:rsidP="00000000" w:rsidRDefault="00000000" w:rsidRPr="00000000" w14:paraId="00000DF3">
            <w:pPr>
              <w:shd w:fill="ffffff" w:val="clear"/>
              <w:jc w:val="center"/>
              <w:rPr>
                <w:sz w:val="18"/>
                <w:szCs w:val="18"/>
              </w:rPr>
            </w:pPr>
            <w:r w:rsidDel="00000000" w:rsidR="00000000" w:rsidRPr="00000000">
              <w:rPr>
                <w:sz w:val="18"/>
                <w:szCs w:val="18"/>
                <w:rtl w:val="0"/>
              </w:rPr>
              <w:t xml:space="preserve">11</w:t>
            </w:r>
          </w:p>
        </w:tc>
        <w:tc>
          <w:tcPr/>
          <w:p w:rsidR="00000000" w:rsidDel="00000000" w:rsidP="00000000" w:rsidRDefault="00000000" w:rsidRPr="00000000" w14:paraId="00000DF5">
            <w:pPr>
              <w:shd w:fill="ffffff" w:val="clear"/>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0DF6">
            <w:pPr>
              <w:shd w:fill="ffffff" w:val="clear"/>
              <w:jc w:val="center"/>
              <w:rPr>
                <w:sz w:val="18"/>
                <w:szCs w:val="18"/>
              </w:rPr>
            </w:pPr>
            <w:r w:rsidDel="00000000" w:rsidR="00000000" w:rsidRPr="00000000">
              <w:rPr>
                <w:sz w:val="18"/>
                <w:szCs w:val="18"/>
                <w:rtl w:val="0"/>
              </w:rPr>
              <w:t xml:space="preserve">12</w:t>
            </w:r>
          </w:p>
        </w:tc>
      </w:tr>
      <w:tr>
        <w:trPr>
          <w:cantSplit w:val="0"/>
          <w:tblHeader w:val="0"/>
        </w:trPr>
        <w:tc>
          <w:tcPr>
            <w:shd w:fill="auto" w:val="clear"/>
          </w:tcPr>
          <w:p w:rsidR="00000000" w:rsidDel="00000000" w:rsidP="00000000" w:rsidRDefault="00000000" w:rsidRPr="00000000" w14:paraId="00000DF7">
            <w:pPr>
              <w:shd w:fill="ffffff" w:val="clear"/>
              <w:jc w:val="center"/>
              <w:rPr>
                <w:sz w:val="19"/>
                <w:szCs w:val="19"/>
              </w:rPr>
            </w:pPr>
            <w:r w:rsidDel="00000000" w:rsidR="00000000" w:rsidRPr="00000000">
              <w:rPr>
                <w:sz w:val="19"/>
                <w:szCs w:val="19"/>
                <w:rtl w:val="0"/>
              </w:rPr>
              <w:t xml:space="preserve">P</w:t>
            </w:r>
          </w:p>
        </w:tc>
        <w:tc>
          <w:tcPr>
            <w:shd w:fill="auto" w:val="clear"/>
          </w:tcPr>
          <w:p w:rsidR="00000000" w:rsidDel="00000000" w:rsidP="00000000" w:rsidRDefault="00000000" w:rsidRPr="00000000" w14:paraId="00000DF8">
            <w:pPr>
              <w:shd w:fill="ffffff" w:val="clear"/>
              <w:jc w:val="center"/>
              <w:rPr>
                <w:sz w:val="19"/>
                <w:szCs w:val="19"/>
              </w:rPr>
            </w:pPr>
            <w:r w:rsidDel="00000000" w:rsidR="00000000" w:rsidRPr="00000000">
              <w:rPr>
                <w:sz w:val="19"/>
                <w:szCs w:val="19"/>
                <w:rtl w:val="0"/>
              </w:rPr>
              <w:t xml:space="preserve">746</w:t>
            </w:r>
          </w:p>
        </w:tc>
        <w:tc>
          <w:tcPr>
            <w:shd w:fill="auto" w:val="clear"/>
          </w:tcPr>
          <w:p w:rsidR="00000000" w:rsidDel="00000000" w:rsidP="00000000" w:rsidRDefault="00000000" w:rsidRPr="00000000" w14:paraId="00000DF9">
            <w:pPr>
              <w:shd w:fill="ffffff" w:val="clear"/>
              <w:jc w:val="center"/>
              <w:rPr>
                <w:sz w:val="19"/>
                <w:szCs w:val="19"/>
              </w:rPr>
            </w:pPr>
            <w:r w:rsidDel="00000000" w:rsidR="00000000" w:rsidRPr="00000000">
              <w:rPr>
                <w:sz w:val="19"/>
                <w:szCs w:val="19"/>
                <w:rtl w:val="0"/>
              </w:rPr>
              <w:t xml:space="preserve">AP STUDIO ART: 2D DSG PHOTO</w:t>
            </w:r>
          </w:p>
        </w:tc>
        <w:tc>
          <w:tcPr>
            <w:gridSpan w:val="2"/>
            <w:shd w:fill="auto" w:val="clear"/>
          </w:tcPr>
          <w:p w:rsidR="00000000" w:rsidDel="00000000" w:rsidP="00000000" w:rsidRDefault="00000000" w:rsidRPr="00000000" w14:paraId="00000DFA">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w:t>
            </w:r>
          </w:p>
        </w:tc>
        <w:tc>
          <w:tcPr>
            <w:gridSpan w:val="3"/>
            <w:shd w:fill="auto" w:val="clear"/>
          </w:tcPr>
          <w:p w:rsidR="00000000" w:rsidDel="00000000" w:rsidP="00000000" w:rsidRDefault="00000000" w:rsidRPr="00000000" w14:paraId="00000DFC">
            <w:pPr>
              <w:shd w:fill="ffffff" w:val="clear"/>
              <w:jc w:val="center"/>
              <w:rPr>
                <w:rFonts w:ascii="Garamond" w:cs="Garamond" w:eastAsia="Garamond" w:hAnsi="Garamond"/>
                <w:sz w:val="19"/>
                <w:szCs w:val="19"/>
              </w:rPr>
            </w:pPr>
            <w:r w:rsidDel="00000000" w:rsidR="00000000" w:rsidRPr="00000000">
              <w:rPr>
                <w:rtl w:val="0"/>
              </w:rPr>
            </w:r>
          </w:p>
        </w:tc>
        <w:tc>
          <w:tcPr>
            <w:shd w:fill="auto" w:val="clear"/>
          </w:tcPr>
          <w:p w:rsidR="00000000" w:rsidDel="00000000" w:rsidP="00000000" w:rsidRDefault="00000000" w:rsidRPr="00000000" w14:paraId="00000DFF">
            <w:pPr>
              <w:shd w:fill="ffffff" w:val="clear"/>
              <w:jc w:val="center"/>
              <w:rPr>
                <w:rFonts w:ascii="Garamond" w:cs="Garamond" w:eastAsia="Garamond" w:hAnsi="Garamond"/>
                <w:sz w:val="19"/>
                <w:szCs w:val="19"/>
              </w:rPr>
            </w:pPr>
            <w:r w:rsidDel="00000000" w:rsidR="00000000" w:rsidRPr="00000000">
              <w:rPr>
                <w:rtl w:val="0"/>
              </w:rPr>
            </w:r>
          </w:p>
        </w:tc>
        <w:tc>
          <w:tcPr>
            <w:shd w:fill="auto" w:val="clear"/>
          </w:tcPr>
          <w:p w:rsidR="00000000" w:rsidDel="00000000" w:rsidP="00000000" w:rsidRDefault="00000000" w:rsidRPr="00000000" w14:paraId="00000E00">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0E01">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0E03">
            <w:pPr>
              <w:shd w:fill="ffffff" w:val="clear"/>
              <w:jc w:val="center"/>
              <w:rPr>
                <w:sz w:val="19"/>
                <w:szCs w:val="19"/>
              </w:rPr>
            </w:pPr>
            <w:r w:rsidDel="00000000" w:rsidR="00000000" w:rsidRPr="00000000">
              <w:rPr>
                <w:rtl w:val="0"/>
              </w:rPr>
            </w:r>
          </w:p>
        </w:tc>
        <w:tc>
          <w:tcPr>
            <w:gridSpan w:val="3"/>
          </w:tcPr>
          <w:p w:rsidR="00000000" w:rsidDel="00000000" w:rsidP="00000000" w:rsidRDefault="00000000" w:rsidRPr="00000000" w14:paraId="00000E05">
            <w:pPr>
              <w:shd w:fill="ffffff" w:val="clear"/>
              <w:jc w:val="center"/>
              <w:rPr>
                <w:sz w:val="19"/>
                <w:szCs w:val="19"/>
              </w:rPr>
            </w:pPr>
            <w:r w:rsidDel="00000000" w:rsidR="00000000" w:rsidRPr="00000000">
              <w:rPr>
                <w:sz w:val="19"/>
                <w:szCs w:val="19"/>
                <w:rtl w:val="0"/>
              </w:rPr>
              <w:t xml:space="preserve">866 VI</w:t>
            </w:r>
          </w:p>
        </w:tc>
        <w:tc>
          <w:tcPr>
            <w:gridSpan w:val="2"/>
          </w:tcPr>
          <w:p w:rsidR="00000000" w:rsidDel="00000000" w:rsidP="00000000" w:rsidRDefault="00000000" w:rsidRPr="00000000" w14:paraId="00000E08">
            <w:pPr>
              <w:shd w:fill="ffffff" w:val="clear"/>
              <w:jc w:val="center"/>
              <w:rPr>
                <w:sz w:val="19"/>
                <w:szCs w:val="19"/>
              </w:rPr>
            </w:pPr>
            <w:r w:rsidDel="00000000" w:rsidR="00000000" w:rsidRPr="00000000">
              <w:rPr>
                <w:sz w:val="19"/>
                <w:szCs w:val="19"/>
                <w:rtl w:val="0"/>
              </w:rPr>
              <w:t xml:space="preserve">ENG GRPH VI (SOUTH)</w:t>
            </w:r>
          </w:p>
        </w:tc>
        <w:tc>
          <w:tcPr>
            <w:gridSpan w:val="2"/>
          </w:tcPr>
          <w:p w:rsidR="00000000" w:rsidDel="00000000" w:rsidP="00000000" w:rsidRDefault="00000000" w:rsidRPr="00000000" w14:paraId="00000E0A">
            <w:pPr>
              <w:shd w:fill="ffffff" w:val="clear"/>
              <w:ind w:right="-194"/>
              <w:jc w:val="center"/>
              <w:rPr>
                <w:sz w:val="18"/>
                <w:szCs w:val="18"/>
              </w:rPr>
            </w:pPr>
            <w:r w:rsidDel="00000000" w:rsidR="00000000" w:rsidRPr="00000000">
              <w:rPr>
                <w:sz w:val="18"/>
                <w:szCs w:val="18"/>
                <w:rtl w:val="0"/>
              </w:rPr>
              <w:t xml:space="preserve">0.5</w:t>
            </w:r>
          </w:p>
        </w:tc>
        <w:tc>
          <w:tcPr>
            <w:gridSpan w:val="2"/>
          </w:tcPr>
          <w:p w:rsidR="00000000" w:rsidDel="00000000" w:rsidP="00000000" w:rsidRDefault="00000000" w:rsidRPr="00000000" w14:paraId="00000E0C">
            <w:pPr>
              <w:shd w:fill="ffffff" w:val="clear"/>
              <w:jc w:val="center"/>
              <w:rPr>
                <w:sz w:val="18"/>
                <w:szCs w:val="18"/>
              </w:rPr>
            </w:pPr>
            <w:r w:rsidDel="00000000" w:rsidR="00000000" w:rsidRPr="00000000">
              <w:rPr>
                <w:sz w:val="18"/>
                <w:szCs w:val="18"/>
                <w:rtl w:val="0"/>
              </w:rPr>
              <w:t xml:space="preserve">11</w:t>
            </w:r>
          </w:p>
        </w:tc>
        <w:tc>
          <w:tcPr/>
          <w:p w:rsidR="00000000" w:rsidDel="00000000" w:rsidP="00000000" w:rsidRDefault="00000000" w:rsidRPr="00000000" w14:paraId="00000E0E">
            <w:pPr>
              <w:shd w:fill="ffffff" w:val="clear"/>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0E0F">
            <w:pPr>
              <w:shd w:fill="ffffff" w:val="clear"/>
              <w:jc w:val="center"/>
              <w:rPr>
                <w:sz w:val="18"/>
                <w:szCs w:val="18"/>
              </w:rPr>
            </w:pPr>
            <w:r w:rsidDel="00000000" w:rsidR="00000000" w:rsidRPr="00000000">
              <w:rPr>
                <w:sz w:val="18"/>
                <w:szCs w:val="18"/>
                <w:rtl w:val="0"/>
              </w:rPr>
              <w:t xml:space="preserve">12</w:t>
            </w:r>
          </w:p>
        </w:tc>
      </w:tr>
      <w:tr>
        <w:trPr>
          <w:cantSplit w:val="0"/>
          <w:tblHeader w:val="0"/>
        </w:trPr>
        <w:tc>
          <w:tcPr>
            <w:shd w:fill="auto" w:val="clear"/>
          </w:tcPr>
          <w:p w:rsidR="00000000" w:rsidDel="00000000" w:rsidP="00000000" w:rsidRDefault="00000000" w:rsidRPr="00000000" w14:paraId="00000E10">
            <w:pPr>
              <w:shd w:fill="ffffff" w:val="clear"/>
              <w:jc w:val="center"/>
              <w:rPr>
                <w:sz w:val="19"/>
                <w:szCs w:val="19"/>
              </w:rPr>
            </w:pPr>
            <w:r w:rsidDel="00000000" w:rsidR="00000000" w:rsidRPr="00000000">
              <w:rPr>
                <w:sz w:val="19"/>
                <w:szCs w:val="19"/>
                <w:rtl w:val="0"/>
              </w:rPr>
              <w:t xml:space="preserve">P</w:t>
            </w:r>
          </w:p>
        </w:tc>
        <w:tc>
          <w:tcPr>
            <w:shd w:fill="auto" w:val="clear"/>
          </w:tcPr>
          <w:p w:rsidR="00000000" w:rsidDel="00000000" w:rsidP="00000000" w:rsidRDefault="00000000" w:rsidRPr="00000000" w14:paraId="00000E11">
            <w:pPr>
              <w:shd w:fill="ffffff" w:val="clear"/>
              <w:jc w:val="center"/>
              <w:rPr>
                <w:sz w:val="19"/>
                <w:szCs w:val="19"/>
              </w:rPr>
            </w:pPr>
            <w:r w:rsidDel="00000000" w:rsidR="00000000" w:rsidRPr="00000000">
              <w:rPr>
                <w:sz w:val="19"/>
                <w:szCs w:val="19"/>
                <w:rtl w:val="0"/>
              </w:rPr>
              <w:t xml:space="preserve">747</w:t>
            </w:r>
          </w:p>
        </w:tc>
        <w:tc>
          <w:tcPr>
            <w:shd w:fill="auto" w:val="clear"/>
          </w:tcPr>
          <w:p w:rsidR="00000000" w:rsidDel="00000000" w:rsidP="00000000" w:rsidRDefault="00000000" w:rsidRPr="00000000" w14:paraId="00000E12">
            <w:pPr>
              <w:shd w:fill="ffffff" w:val="clear"/>
              <w:jc w:val="center"/>
              <w:rPr>
                <w:sz w:val="19"/>
                <w:szCs w:val="19"/>
              </w:rPr>
            </w:pPr>
            <w:r w:rsidDel="00000000" w:rsidR="00000000" w:rsidRPr="00000000">
              <w:rPr>
                <w:sz w:val="19"/>
                <w:szCs w:val="19"/>
                <w:rtl w:val="0"/>
              </w:rPr>
              <w:t xml:space="preserve">AP STUDIO ART: 3D DESIGN</w:t>
            </w:r>
          </w:p>
        </w:tc>
        <w:tc>
          <w:tcPr>
            <w:gridSpan w:val="2"/>
            <w:shd w:fill="auto" w:val="clear"/>
          </w:tcPr>
          <w:p w:rsidR="00000000" w:rsidDel="00000000" w:rsidP="00000000" w:rsidRDefault="00000000" w:rsidRPr="00000000" w14:paraId="00000E13">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w:t>
            </w:r>
          </w:p>
        </w:tc>
        <w:tc>
          <w:tcPr>
            <w:gridSpan w:val="3"/>
            <w:shd w:fill="auto" w:val="clear"/>
          </w:tcPr>
          <w:p w:rsidR="00000000" w:rsidDel="00000000" w:rsidP="00000000" w:rsidRDefault="00000000" w:rsidRPr="00000000" w14:paraId="00000E15">
            <w:pPr>
              <w:shd w:fill="ffffff" w:val="clear"/>
              <w:jc w:val="center"/>
              <w:rPr>
                <w:rFonts w:ascii="Garamond" w:cs="Garamond" w:eastAsia="Garamond" w:hAnsi="Garamond"/>
                <w:sz w:val="19"/>
                <w:szCs w:val="19"/>
              </w:rPr>
            </w:pPr>
            <w:r w:rsidDel="00000000" w:rsidR="00000000" w:rsidRPr="00000000">
              <w:rPr>
                <w:rtl w:val="0"/>
              </w:rPr>
            </w:r>
          </w:p>
        </w:tc>
        <w:tc>
          <w:tcPr>
            <w:shd w:fill="auto" w:val="clear"/>
          </w:tcPr>
          <w:p w:rsidR="00000000" w:rsidDel="00000000" w:rsidP="00000000" w:rsidRDefault="00000000" w:rsidRPr="00000000" w14:paraId="00000E18">
            <w:pPr>
              <w:shd w:fill="ffffff" w:val="clear"/>
              <w:jc w:val="center"/>
              <w:rPr>
                <w:rFonts w:ascii="Garamond" w:cs="Garamond" w:eastAsia="Garamond" w:hAnsi="Garamond"/>
                <w:sz w:val="19"/>
                <w:szCs w:val="19"/>
              </w:rPr>
            </w:pPr>
            <w:r w:rsidDel="00000000" w:rsidR="00000000" w:rsidRPr="00000000">
              <w:rPr>
                <w:rtl w:val="0"/>
              </w:rPr>
            </w:r>
          </w:p>
        </w:tc>
        <w:tc>
          <w:tcPr>
            <w:shd w:fill="auto" w:val="clear"/>
          </w:tcPr>
          <w:p w:rsidR="00000000" w:rsidDel="00000000" w:rsidP="00000000" w:rsidRDefault="00000000" w:rsidRPr="00000000" w14:paraId="00000E19">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0E1A">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0E1C">
            <w:pPr>
              <w:shd w:fill="ffffff" w:val="clear"/>
              <w:jc w:val="center"/>
              <w:rPr>
                <w:sz w:val="19"/>
                <w:szCs w:val="19"/>
              </w:rPr>
            </w:pPr>
            <w:r w:rsidDel="00000000" w:rsidR="00000000" w:rsidRPr="00000000">
              <w:rPr>
                <w:rtl w:val="0"/>
              </w:rPr>
            </w:r>
          </w:p>
        </w:tc>
        <w:tc>
          <w:tcPr>
            <w:gridSpan w:val="3"/>
          </w:tcPr>
          <w:p w:rsidR="00000000" w:rsidDel="00000000" w:rsidP="00000000" w:rsidRDefault="00000000" w:rsidRPr="00000000" w14:paraId="00000E1E">
            <w:pPr>
              <w:shd w:fill="ffffff" w:val="clear"/>
              <w:jc w:val="center"/>
              <w:rPr>
                <w:sz w:val="19"/>
                <w:szCs w:val="19"/>
              </w:rPr>
            </w:pPr>
            <w:r w:rsidDel="00000000" w:rsidR="00000000" w:rsidRPr="00000000">
              <w:rPr>
                <w:sz w:val="19"/>
                <w:szCs w:val="19"/>
                <w:rtl w:val="0"/>
              </w:rPr>
              <w:t xml:space="preserve">866 VII</w:t>
            </w:r>
          </w:p>
        </w:tc>
        <w:tc>
          <w:tcPr>
            <w:gridSpan w:val="2"/>
          </w:tcPr>
          <w:p w:rsidR="00000000" w:rsidDel="00000000" w:rsidP="00000000" w:rsidRDefault="00000000" w:rsidRPr="00000000" w14:paraId="00000E21">
            <w:pPr>
              <w:shd w:fill="ffffff" w:val="clear"/>
              <w:jc w:val="center"/>
              <w:rPr>
                <w:sz w:val="19"/>
                <w:szCs w:val="19"/>
              </w:rPr>
            </w:pPr>
            <w:r w:rsidDel="00000000" w:rsidR="00000000" w:rsidRPr="00000000">
              <w:rPr>
                <w:sz w:val="19"/>
                <w:szCs w:val="19"/>
                <w:rtl w:val="0"/>
              </w:rPr>
              <w:t xml:space="preserve">ENG GRPH VII (SOUTH)</w:t>
            </w:r>
          </w:p>
        </w:tc>
        <w:tc>
          <w:tcPr>
            <w:gridSpan w:val="2"/>
          </w:tcPr>
          <w:p w:rsidR="00000000" w:rsidDel="00000000" w:rsidP="00000000" w:rsidRDefault="00000000" w:rsidRPr="00000000" w14:paraId="00000E23">
            <w:pPr>
              <w:shd w:fill="ffffff" w:val="clear"/>
              <w:ind w:right="-194"/>
              <w:jc w:val="center"/>
              <w:rPr>
                <w:sz w:val="18"/>
                <w:szCs w:val="18"/>
              </w:rPr>
            </w:pPr>
            <w:r w:rsidDel="00000000" w:rsidR="00000000" w:rsidRPr="00000000">
              <w:rPr>
                <w:sz w:val="18"/>
                <w:szCs w:val="18"/>
                <w:rtl w:val="0"/>
              </w:rPr>
              <w:t xml:space="preserve">0.5</w:t>
            </w:r>
          </w:p>
        </w:tc>
        <w:tc>
          <w:tcPr>
            <w:gridSpan w:val="2"/>
          </w:tcPr>
          <w:p w:rsidR="00000000" w:rsidDel="00000000" w:rsidP="00000000" w:rsidRDefault="00000000" w:rsidRPr="00000000" w14:paraId="00000E25">
            <w:pPr>
              <w:shd w:fill="ffffff" w:val="clear"/>
              <w:jc w:val="center"/>
              <w:rPr>
                <w:sz w:val="18"/>
                <w:szCs w:val="18"/>
              </w:rPr>
            </w:pPr>
            <w:r w:rsidDel="00000000" w:rsidR="00000000" w:rsidRPr="00000000">
              <w:rPr>
                <w:sz w:val="18"/>
                <w:szCs w:val="18"/>
                <w:rtl w:val="0"/>
              </w:rPr>
              <w:t xml:space="preserve">11</w:t>
            </w:r>
          </w:p>
        </w:tc>
        <w:tc>
          <w:tcPr/>
          <w:p w:rsidR="00000000" w:rsidDel="00000000" w:rsidP="00000000" w:rsidRDefault="00000000" w:rsidRPr="00000000" w14:paraId="00000E27">
            <w:pPr>
              <w:shd w:fill="ffffff" w:val="clear"/>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0E28">
            <w:pPr>
              <w:shd w:fill="ffffff" w:val="clear"/>
              <w:jc w:val="center"/>
              <w:rPr>
                <w:sz w:val="18"/>
                <w:szCs w:val="18"/>
              </w:rPr>
            </w:pPr>
            <w:r w:rsidDel="00000000" w:rsidR="00000000" w:rsidRPr="00000000">
              <w:rPr>
                <w:sz w:val="18"/>
                <w:szCs w:val="18"/>
                <w:rtl w:val="0"/>
              </w:rPr>
              <w:t xml:space="preserve">12</w:t>
            </w:r>
          </w:p>
        </w:tc>
      </w:tr>
      <w:tr>
        <w:trPr>
          <w:cantSplit w:val="0"/>
          <w:tblHeader w:val="0"/>
        </w:trPr>
        <w:tc>
          <w:tcPr>
            <w:shd w:fill="auto" w:val="clear"/>
          </w:tcPr>
          <w:p w:rsidR="00000000" w:rsidDel="00000000" w:rsidP="00000000" w:rsidRDefault="00000000" w:rsidRPr="00000000" w14:paraId="00000E29">
            <w:pPr>
              <w:shd w:fill="ffffff" w:val="clear"/>
              <w:jc w:val="center"/>
              <w:rPr>
                <w:sz w:val="19"/>
                <w:szCs w:val="19"/>
              </w:rPr>
            </w:pPr>
            <w:r w:rsidDel="00000000" w:rsidR="00000000" w:rsidRPr="00000000">
              <w:rPr>
                <w:sz w:val="19"/>
                <w:szCs w:val="19"/>
                <w:rtl w:val="0"/>
              </w:rPr>
              <w:t xml:space="preserve">P</w:t>
            </w:r>
          </w:p>
        </w:tc>
        <w:tc>
          <w:tcPr>
            <w:shd w:fill="auto" w:val="clear"/>
          </w:tcPr>
          <w:p w:rsidR="00000000" w:rsidDel="00000000" w:rsidP="00000000" w:rsidRDefault="00000000" w:rsidRPr="00000000" w14:paraId="00000E2A">
            <w:pPr>
              <w:shd w:fill="ffffff" w:val="clear"/>
              <w:jc w:val="center"/>
              <w:rPr>
                <w:sz w:val="19"/>
                <w:szCs w:val="19"/>
              </w:rPr>
            </w:pPr>
            <w:r w:rsidDel="00000000" w:rsidR="00000000" w:rsidRPr="00000000">
              <w:rPr>
                <w:sz w:val="19"/>
                <w:szCs w:val="19"/>
                <w:rtl w:val="0"/>
              </w:rPr>
              <w:t xml:space="preserve">749</w:t>
            </w:r>
          </w:p>
        </w:tc>
        <w:tc>
          <w:tcPr>
            <w:shd w:fill="auto" w:val="clear"/>
          </w:tcPr>
          <w:p w:rsidR="00000000" w:rsidDel="00000000" w:rsidP="00000000" w:rsidRDefault="00000000" w:rsidRPr="00000000" w14:paraId="00000E2B">
            <w:pPr>
              <w:shd w:fill="ffffff" w:val="clear"/>
              <w:jc w:val="center"/>
              <w:rPr>
                <w:sz w:val="19"/>
                <w:szCs w:val="19"/>
              </w:rPr>
            </w:pPr>
            <w:r w:rsidDel="00000000" w:rsidR="00000000" w:rsidRPr="00000000">
              <w:rPr>
                <w:sz w:val="19"/>
                <w:szCs w:val="19"/>
                <w:rtl w:val="0"/>
              </w:rPr>
              <w:t xml:space="preserve">3-D DSGN: SCULPTURE I</w:t>
            </w:r>
          </w:p>
        </w:tc>
        <w:tc>
          <w:tcPr>
            <w:gridSpan w:val="2"/>
            <w:shd w:fill="auto" w:val="clear"/>
          </w:tcPr>
          <w:p w:rsidR="00000000" w:rsidDel="00000000" w:rsidP="00000000" w:rsidRDefault="00000000" w:rsidRPr="00000000" w14:paraId="00000E2C">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3"/>
            <w:shd w:fill="auto" w:val="clear"/>
          </w:tcPr>
          <w:p w:rsidR="00000000" w:rsidDel="00000000" w:rsidP="00000000" w:rsidRDefault="00000000" w:rsidRPr="00000000" w14:paraId="00000E2E">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9</w:t>
            </w:r>
          </w:p>
        </w:tc>
        <w:tc>
          <w:tcPr>
            <w:shd w:fill="auto" w:val="clear"/>
          </w:tcPr>
          <w:p w:rsidR="00000000" w:rsidDel="00000000" w:rsidP="00000000" w:rsidRDefault="00000000" w:rsidRPr="00000000" w14:paraId="00000E31">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0E32">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0E33">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0E35">
            <w:pPr>
              <w:shd w:fill="ffffff" w:val="clear"/>
              <w:jc w:val="center"/>
              <w:rPr>
                <w:sz w:val="19"/>
                <w:szCs w:val="19"/>
              </w:rPr>
            </w:pPr>
            <w:r w:rsidDel="00000000" w:rsidR="00000000" w:rsidRPr="00000000">
              <w:rPr>
                <w:rtl w:val="0"/>
              </w:rPr>
            </w:r>
          </w:p>
        </w:tc>
        <w:tc>
          <w:tcPr>
            <w:gridSpan w:val="3"/>
          </w:tcPr>
          <w:p w:rsidR="00000000" w:rsidDel="00000000" w:rsidP="00000000" w:rsidRDefault="00000000" w:rsidRPr="00000000" w14:paraId="00000E37">
            <w:pPr>
              <w:shd w:fill="ffffff" w:val="clear"/>
              <w:jc w:val="center"/>
              <w:rPr>
                <w:sz w:val="19"/>
                <w:szCs w:val="19"/>
              </w:rPr>
            </w:pPr>
            <w:r w:rsidDel="00000000" w:rsidR="00000000" w:rsidRPr="00000000">
              <w:rPr>
                <w:sz w:val="19"/>
                <w:szCs w:val="19"/>
                <w:rtl w:val="0"/>
              </w:rPr>
              <w:t xml:space="preserve">866 VIII</w:t>
            </w:r>
          </w:p>
        </w:tc>
        <w:tc>
          <w:tcPr>
            <w:gridSpan w:val="2"/>
          </w:tcPr>
          <w:p w:rsidR="00000000" w:rsidDel="00000000" w:rsidP="00000000" w:rsidRDefault="00000000" w:rsidRPr="00000000" w14:paraId="00000E3A">
            <w:pPr>
              <w:shd w:fill="ffffff" w:val="clear"/>
              <w:jc w:val="center"/>
              <w:rPr>
                <w:sz w:val="19"/>
                <w:szCs w:val="19"/>
              </w:rPr>
            </w:pPr>
            <w:r w:rsidDel="00000000" w:rsidR="00000000" w:rsidRPr="00000000">
              <w:rPr>
                <w:sz w:val="19"/>
                <w:szCs w:val="19"/>
                <w:rtl w:val="0"/>
              </w:rPr>
              <w:t xml:space="preserve">ENG GRPH VIII (SOUTH)</w:t>
            </w:r>
          </w:p>
        </w:tc>
        <w:tc>
          <w:tcPr>
            <w:gridSpan w:val="2"/>
          </w:tcPr>
          <w:p w:rsidR="00000000" w:rsidDel="00000000" w:rsidP="00000000" w:rsidRDefault="00000000" w:rsidRPr="00000000" w14:paraId="00000E3C">
            <w:pPr>
              <w:shd w:fill="ffffff" w:val="clear"/>
              <w:ind w:right="-194"/>
              <w:jc w:val="center"/>
              <w:rPr>
                <w:sz w:val="18"/>
                <w:szCs w:val="18"/>
              </w:rPr>
            </w:pPr>
            <w:r w:rsidDel="00000000" w:rsidR="00000000" w:rsidRPr="00000000">
              <w:rPr>
                <w:sz w:val="18"/>
                <w:szCs w:val="18"/>
                <w:rtl w:val="0"/>
              </w:rPr>
              <w:t xml:space="preserve">0.5</w:t>
            </w:r>
          </w:p>
        </w:tc>
        <w:tc>
          <w:tcPr>
            <w:gridSpan w:val="2"/>
          </w:tcPr>
          <w:p w:rsidR="00000000" w:rsidDel="00000000" w:rsidP="00000000" w:rsidRDefault="00000000" w:rsidRPr="00000000" w14:paraId="00000E3E">
            <w:pPr>
              <w:shd w:fill="ffffff" w:val="clear"/>
              <w:jc w:val="center"/>
              <w:rPr>
                <w:sz w:val="18"/>
                <w:szCs w:val="18"/>
              </w:rPr>
            </w:pPr>
            <w:r w:rsidDel="00000000" w:rsidR="00000000" w:rsidRPr="00000000">
              <w:rPr>
                <w:sz w:val="18"/>
                <w:szCs w:val="18"/>
                <w:rtl w:val="0"/>
              </w:rPr>
              <w:t xml:space="preserve">11</w:t>
            </w:r>
          </w:p>
        </w:tc>
        <w:tc>
          <w:tcPr/>
          <w:p w:rsidR="00000000" w:rsidDel="00000000" w:rsidP="00000000" w:rsidRDefault="00000000" w:rsidRPr="00000000" w14:paraId="00000E40">
            <w:pPr>
              <w:shd w:fill="ffffff" w:val="clear"/>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0E41">
            <w:pPr>
              <w:shd w:fill="ffffff" w:val="clear"/>
              <w:jc w:val="center"/>
              <w:rPr>
                <w:sz w:val="18"/>
                <w:szCs w:val="18"/>
              </w:rPr>
            </w:pPr>
            <w:r w:rsidDel="00000000" w:rsidR="00000000" w:rsidRPr="00000000">
              <w:rPr>
                <w:sz w:val="18"/>
                <w:szCs w:val="18"/>
                <w:rtl w:val="0"/>
              </w:rPr>
              <w:t xml:space="preserve">12</w:t>
            </w:r>
          </w:p>
        </w:tc>
      </w:tr>
      <w:tr>
        <w:trPr>
          <w:cantSplit w:val="0"/>
          <w:tblHeader w:val="0"/>
        </w:trPr>
        <w:tc>
          <w:tcPr>
            <w:shd w:fill="auto" w:val="clear"/>
          </w:tcPr>
          <w:p w:rsidR="00000000" w:rsidDel="00000000" w:rsidP="00000000" w:rsidRDefault="00000000" w:rsidRPr="00000000" w14:paraId="00000E42">
            <w:pPr>
              <w:shd w:fill="ffffff" w:val="clear"/>
              <w:jc w:val="center"/>
              <w:rPr>
                <w:sz w:val="19"/>
                <w:szCs w:val="19"/>
              </w:rPr>
            </w:pPr>
            <w:r w:rsidDel="00000000" w:rsidR="00000000" w:rsidRPr="00000000">
              <w:rPr>
                <w:sz w:val="19"/>
                <w:szCs w:val="19"/>
                <w:rtl w:val="0"/>
              </w:rPr>
              <w:t xml:space="preserve">P</w:t>
            </w:r>
          </w:p>
        </w:tc>
        <w:tc>
          <w:tcPr>
            <w:shd w:fill="auto" w:val="clear"/>
          </w:tcPr>
          <w:p w:rsidR="00000000" w:rsidDel="00000000" w:rsidP="00000000" w:rsidRDefault="00000000" w:rsidRPr="00000000" w14:paraId="00000E43">
            <w:pPr>
              <w:shd w:fill="ffffff" w:val="clear"/>
              <w:jc w:val="center"/>
              <w:rPr>
                <w:sz w:val="19"/>
                <w:szCs w:val="19"/>
              </w:rPr>
            </w:pPr>
            <w:r w:rsidDel="00000000" w:rsidR="00000000" w:rsidRPr="00000000">
              <w:rPr>
                <w:sz w:val="19"/>
                <w:szCs w:val="19"/>
                <w:rtl w:val="0"/>
              </w:rPr>
              <w:t xml:space="preserve">750</w:t>
            </w:r>
          </w:p>
        </w:tc>
        <w:tc>
          <w:tcPr>
            <w:shd w:fill="auto" w:val="clear"/>
          </w:tcPr>
          <w:p w:rsidR="00000000" w:rsidDel="00000000" w:rsidP="00000000" w:rsidRDefault="00000000" w:rsidRPr="00000000" w14:paraId="00000E44">
            <w:pPr>
              <w:shd w:fill="ffffff" w:val="clear"/>
              <w:jc w:val="center"/>
              <w:rPr>
                <w:sz w:val="19"/>
                <w:szCs w:val="19"/>
              </w:rPr>
            </w:pPr>
            <w:r w:rsidDel="00000000" w:rsidR="00000000" w:rsidRPr="00000000">
              <w:rPr>
                <w:sz w:val="19"/>
                <w:szCs w:val="19"/>
                <w:rtl w:val="0"/>
              </w:rPr>
              <w:t xml:space="preserve">3-D DSGN: SCULPTURE II</w:t>
            </w:r>
          </w:p>
        </w:tc>
        <w:tc>
          <w:tcPr>
            <w:gridSpan w:val="2"/>
            <w:shd w:fill="auto" w:val="clear"/>
          </w:tcPr>
          <w:p w:rsidR="00000000" w:rsidDel="00000000" w:rsidP="00000000" w:rsidRDefault="00000000" w:rsidRPr="00000000" w14:paraId="00000E45">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3"/>
            <w:shd w:fill="auto" w:val="clear"/>
          </w:tcPr>
          <w:p w:rsidR="00000000" w:rsidDel="00000000" w:rsidP="00000000" w:rsidRDefault="00000000" w:rsidRPr="00000000" w14:paraId="00000E47">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9</w:t>
            </w:r>
          </w:p>
        </w:tc>
        <w:tc>
          <w:tcPr>
            <w:shd w:fill="auto" w:val="clear"/>
          </w:tcPr>
          <w:p w:rsidR="00000000" w:rsidDel="00000000" w:rsidP="00000000" w:rsidRDefault="00000000" w:rsidRPr="00000000" w14:paraId="00000E4A">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0E4B">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0E4C">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0E4E">
            <w:pPr>
              <w:shd w:fill="ffffff" w:val="clear"/>
              <w:jc w:val="center"/>
              <w:rPr>
                <w:sz w:val="19"/>
                <w:szCs w:val="19"/>
              </w:rPr>
            </w:pPr>
            <w:r w:rsidDel="00000000" w:rsidR="00000000" w:rsidRPr="00000000">
              <w:rPr>
                <w:sz w:val="19"/>
                <w:szCs w:val="19"/>
                <w:rtl w:val="0"/>
              </w:rPr>
              <w:t xml:space="preserve">P</w:t>
            </w:r>
          </w:p>
        </w:tc>
        <w:tc>
          <w:tcPr>
            <w:gridSpan w:val="3"/>
          </w:tcPr>
          <w:p w:rsidR="00000000" w:rsidDel="00000000" w:rsidP="00000000" w:rsidRDefault="00000000" w:rsidRPr="00000000" w14:paraId="00000E50">
            <w:pPr>
              <w:shd w:fill="ffffff" w:val="clear"/>
              <w:jc w:val="center"/>
              <w:rPr>
                <w:sz w:val="19"/>
                <w:szCs w:val="19"/>
              </w:rPr>
            </w:pPr>
            <w:r w:rsidDel="00000000" w:rsidR="00000000" w:rsidRPr="00000000">
              <w:rPr>
                <w:sz w:val="19"/>
                <w:szCs w:val="19"/>
                <w:rtl w:val="0"/>
              </w:rPr>
              <w:t xml:space="preserve">867</w:t>
            </w:r>
          </w:p>
        </w:tc>
        <w:tc>
          <w:tcPr>
            <w:gridSpan w:val="2"/>
          </w:tcPr>
          <w:p w:rsidR="00000000" w:rsidDel="00000000" w:rsidP="00000000" w:rsidRDefault="00000000" w:rsidRPr="00000000" w14:paraId="00000E53">
            <w:pPr>
              <w:shd w:fill="ffffff" w:val="clear"/>
              <w:jc w:val="center"/>
              <w:rPr>
                <w:sz w:val="19"/>
                <w:szCs w:val="19"/>
              </w:rPr>
            </w:pPr>
            <w:r w:rsidDel="00000000" w:rsidR="00000000" w:rsidRPr="00000000">
              <w:rPr>
                <w:sz w:val="19"/>
                <w:szCs w:val="19"/>
                <w:rtl w:val="0"/>
              </w:rPr>
              <w:t xml:space="preserve">ARCH I (SOUTH)</w:t>
            </w:r>
          </w:p>
        </w:tc>
        <w:tc>
          <w:tcPr>
            <w:gridSpan w:val="2"/>
          </w:tcPr>
          <w:p w:rsidR="00000000" w:rsidDel="00000000" w:rsidP="00000000" w:rsidRDefault="00000000" w:rsidRPr="00000000" w14:paraId="00000E55">
            <w:pPr>
              <w:shd w:fill="ffffff" w:val="clear"/>
              <w:ind w:right="-194"/>
              <w:jc w:val="center"/>
              <w:rPr>
                <w:sz w:val="18"/>
                <w:szCs w:val="18"/>
              </w:rPr>
            </w:pPr>
            <w:r w:rsidDel="00000000" w:rsidR="00000000" w:rsidRPr="00000000">
              <w:rPr>
                <w:sz w:val="18"/>
                <w:szCs w:val="18"/>
                <w:rtl w:val="0"/>
              </w:rPr>
              <w:t xml:space="preserve">0.5</w:t>
            </w:r>
          </w:p>
        </w:tc>
        <w:tc>
          <w:tcPr>
            <w:gridSpan w:val="2"/>
          </w:tcPr>
          <w:p w:rsidR="00000000" w:rsidDel="00000000" w:rsidP="00000000" w:rsidRDefault="00000000" w:rsidRPr="00000000" w14:paraId="00000E57">
            <w:pPr>
              <w:shd w:fill="ffffff" w:val="clear"/>
              <w:jc w:val="center"/>
              <w:rPr>
                <w:sz w:val="18"/>
                <w:szCs w:val="18"/>
              </w:rPr>
            </w:pPr>
            <w:r w:rsidDel="00000000" w:rsidR="00000000" w:rsidRPr="00000000">
              <w:rPr>
                <w:sz w:val="18"/>
                <w:szCs w:val="18"/>
                <w:rtl w:val="0"/>
              </w:rPr>
              <w:t xml:space="preserve">9</w:t>
            </w:r>
          </w:p>
        </w:tc>
        <w:tc>
          <w:tcPr/>
          <w:p w:rsidR="00000000" w:rsidDel="00000000" w:rsidP="00000000" w:rsidRDefault="00000000" w:rsidRPr="00000000" w14:paraId="00000E59">
            <w:pPr>
              <w:shd w:fill="ffffff" w:val="clear"/>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0E5A">
            <w:pPr>
              <w:shd w:fill="ffffff" w:val="clear"/>
              <w:jc w:val="center"/>
              <w:rPr>
                <w:sz w:val="18"/>
                <w:szCs w:val="18"/>
              </w:rPr>
            </w:pPr>
            <w:r w:rsidDel="00000000" w:rsidR="00000000" w:rsidRPr="00000000">
              <w:rPr>
                <w:sz w:val="18"/>
                <w:szCs w:val="18"/>
                <w:rtl w:val="0"/>
              </w:rPr>
              <w:t xml:space="preserve">12</w:t>
            </w:r>
          </w:p>
        </w:tc>
      </w:tr>
      <w:tr>
        <w:trPr>
          <w:cantSplit w:val="0"/>
          <w:tblHeader w:val="0"/>
        </w:trPr>
        <w:tc>
          <w:tcPr>
            <w:shd w:fill="auto" w:val="clear"/>
          </w:tcPr>
          <w:p w:rsidR="00000000" w:rsidDel="00000000" w:rsidP="00000000" w:rsidRDefault="00000000" w:rsidRPr="00000000" w14:paraId="00000E5B">
            <w:pPr>
              <w:shd w:fill="ffffff" w:val="clear"/>
              <w:jc w:val="center"/>
              <w:rPr>
                <w:sz w:val="19"/>
                <w:szCs w:val="19"/>
              </w:rPr>
            </w:pPr>
            <w:r w:rsidDel="00000000" w:rsidR="00000000" w:rsidRPr="00000000">
              <w:rPr>
                <w:sz w:val="19"/>
                <w:szCs w:val="19"/>
                <w:rtl w:val="0"/>
              </w:rPr>
              <w:t xml:space="preserve">P</w:t>
            </w:r>
          </w:p>
        </w:tc>
        <w:tc>
          <w:tcPr>
            <w:shd w:fill="auto" w:val="clear"/>
          </w:tcPr>
          <w:p w:rsidR="00000000" w:rsidDel="00000000" w:rsidP="00000000" w:rsidRDefault="00000000" w:rsidRPr="00000000" w14:paraId="00000E5C">
            <w:pPr>
              <w:shd w:fill="ffffff" w:val="clear"/>
              <w:jc w:val="center"/>
              <w:rPr>
                <w:sz w:val="19"/>
                <w:szCs w:val="19"/>
              </w:rPr>
            </w:pPr>
            <w:r w:rsidDel="00000000" w:rsidR="00000000" w:rsidRPr="00000000">
              <w:rPr>
                <w:sz w:val="19"/>
                <w:szCs w:val="19"/>
                <w:rtl w:val="0"/>
              </w:rPr>
              <w:t xml:space="preserve">756</w:t>
            </w:r>
          </w:p>
        </w:tc>
        <w:tc>
          <w:tcPr>
            <w:shd w:fill="auto" w:val="clear"/>
          </w:tcPr>
          <w:p w:rsidR="00000000" w:rsidDel="00000000" w:rsidP="00000000" w:rsidRDefault="00000000" w:rsidRPr="00000000" w14:paraId="00000E5D">
            <w:pPr>
              <w:shd w:fill="ffffff" w:val="clear"/>
              <w:jc w:val="center"/>
              <w:rPr>
                <w:sz w:val="19"/>
                <w:szCs w:val="19"/>
              </w:rPr>
            </w:pPr>
            <w:r w:rsidDel="00000000" w:rsidR="00000000" w:rsidRPr="00000000">
              <w:rPr>
                <w:sz w:val="19"/>
                <w:szCs w:val="19"/>
                <w:rtl w:val="0"/>
              </w:rPr>
              <w:t xml:space="preserve">3-D DSGN: SCULPTURE III</w:t>
            </w:r>
          </w:p>
        </w:tc>
        <w:tc>
          <w:tcPr>
            <w:gridSpan w:val="2"/>
            <w:shd w:fill="auto" w:val="clear"/>
          </w:tcPr>
          <w:p w:rsidR="00000000" w:rsidDel="00000000" w:rsidP="00000000" w:rsidRDefault="00000000" w:rsidRPr="00000000" w14:paraId="00000E5E">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3"/>
            <w:shd w:fill="auto" w:val="clear"/>
          </w:tcPr>
          <w:p w:rsidR="00000000" w:rsidDel="00000000" w:rsidP="00000000" w:rsidRDefault="00000000" w:rsidRPr="00000000" w14:paraId="00000E60">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9</w:t>
            </w:r>
          </w:p>
        </w:tc>
        <w:tc>
          <w:tcPr>
            <w:shd w:fill="auto" w:val="clear"/>
          </w:tcPr>
          <w:p w:rsidR="00000000" w:rsidDel="00000000" w:rsidP="00000000" w:rsidRDefault="00000000" w:rsidRPr="00000000" w14:paraId="00000E63">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0E64">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0E65">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0E67">
            <w:pPr>
              <w:shd w:fill="ffffff" w:val="clear"/>
              <w:jc w:val="center"/>
              <w:rPr>
                <w:sz w:val="19"/>
                <w:szCs w:val="19"/>
              </w:rPr>
            </w:pPr>
            <w:r w:rsidDel="00000000" w:rsidR="00000000" w:rsidRPr="00000000">
              <w:rPr>
                <w:rtl w:val="0"/>
              </w:rPr>
            </w:r>
          </w:p>
        </w:tc>
        <w:tc>
          <w:tcPr>
            <w:gridSpan w:val="3"/>
          </w:tcPr>
          <w:p w:rsidR="00000000" w:rsidDel="00000000" w:rsidP="00000000" w:rsidRDefault="00000000" w:rsidRPr="00000000" w14:paraId="00000E69">
            <w:pPr>
              <w:shd w:fill="ffffff" w:val="clear"/>
              <w:jc w:val="center"/>
              <w:rPr>
                <w:sz w:val="19"/>
                <w:szCs w:val="19"/>
              </w:rPr>
            </w:pPr>
            <w:r w:rsidDel="00000000" w:rsidR="00000000" w:rsidRPr="00000000">
              <w:rPr>
                <w:sz w:val="19"/>
                <w:szCs w:val="19"/>
                <w:rtl w:val="0"/>
              </w:rPr>
              <w:t xml:space="preserve">868</w:t>
            </w:r>
          </w:p>
        </w:tc>
        <w:tc>
          <w:tcPr>
            <w:gridSpan w:val="2"/>
          </w:tcPr>
          <w:p w:rsidR="00000000" w:rsidDel="00000000" w:rsidP="00000000" w:rsidRDefault="00000000" w:rsidRPr="00000000" w14:paraId="00000E6C">
            <w:pPr>
              <w:shd w:fill="ffffff" w:val="clear"/>
              <w:jc w:val="center"/>
              <w:rPr>
                <w:sz w:val="19"/>
                <w:szCs w:val="19"/>
              </w:rPr>
            </w:pPr>
            <w:r w:rsidDel="00000000" w:rsidR="00000000" w:rsidRPr="00000000">
              <w:rPr>
                <w:sz w:val="19"/>
                <w:szCs w:val="19"/>
                <w:rtl w:val="0"/>
              </w:rPr>
              <w:t xml:space="preserve">SURVEY OF CAD (SOUTH)</w:t>
            </w:r>
          </w:p>
        </w:tc>
        <w:tc>
          <w:tcPr>
            <w:gridSpan w:val="2"/>
          </w:tcPr>
          <w:p w:rsidR="00000000" w:rsidDel="00000000" w:rsidP="00000000" w:rsidRDefault="00000000" w:rsidRPr="00000000" w14:paraId="00000E6E">
            <w:pPr>
              <w:shd w:fill="ffffff" w:val="clear"/>
              <w:ind w:right="-194"/>
              <w:jc w:val="center"/>
              <w:rPr>
                <w:sz w:val="18"/>
                <w:szCs w:val="18"/>
              </w:rPr>
            </w:pPr>
            <w:r w:rsidDel="00000000" w:rsidR="00000000" w:rsidRPr="00000000">
              <w:rPr>
                <w:sz w:val="18"/>
                <w:szCs w:val="18"/>
                <w:rtl w:val="0"/>
              </w:rPr>
              <w:t xml:space="preserve">0.5</w:t>
            </w:r>
          </w:p>
        </w:tc>
        <w:tc>
          <w:tcPr>
            <w:gridSpan w:val="2"/>
          </w:tcPr>
          <w:p w:rsidR="00000000" w:rsidDel="00000000" w:rsidP="00000000" w:rsidRDefault="00000000" w:rsidRPr="00000000" w14:paraId="00000E70">
            <w:pPr>
              <w:shd w:fill="ffffff" w:val="clear"/>
              <w:jc w:val="center"/>
              <w:rPr>
                <w:sz w:val="18"/>
                <w:szCs w:val="18"/>
              </w:rPr>
            </w:pPr>
            <w:r w:rsidDel="00000000" w:rsidR="00000000" w:rsidRPr="00000000">
              <w:rPr>
                <w:sz w:val="18"/>
                <w:szCs w:val="18"/>
                <w:rtl w:val="0"/>
              </w:rPr>
              <w:t xml:space="preserve">9</w:t>
            </w:r>
          </w:p>
        </w:tc>
        <w:tc>
          <w:tcPr/>
          <w:p w:rsidR="00000000" w:rsidDel="00000000" w:rsidP="00000000" w:rsidRDefault="00000000" w:rsidRPr="00000000" w14:paraId="00000E72">
            <w:pPr>
              <w:shd w:fill="ffffff" w:val="clear"/>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0E73">
            <w:pPr>
              <w:shd w:fill="ffffff" w:val="clear"/>
              <w:jc w:val="center"/>
              <w:rPr>
                <w:sz w:val="18"/>
                <w:szCs w:val="18"/>
              </w:rPr>
            </w:pPr>
            <w:r w:rsidDel="00000000" w:rsidR="00000000" w:rsidRPr="00000000">
              <w:rPr>
                <w:sz w:val="18"/>
                <w:szCs w:val="18"/>
                <w:rtl w:val="0"/>
              </w:rPr>
              <w:t xml:space="preserve">12</w:t>
            </w:r>
          </w:p>
        </w:tc>
      </w:tr>
      <w:tr>
        <w:trPr>
          <w:cantSplit w:val="0"/>
          <w:tblHeader w:val="0"/>
        </w:trPr>
        <w:tc>
          <w:tcPr>
            <w:shd w:fill="auto" w:val="clear"/>
          </w:tcPr>
          <w:p w:rsidR="00000000" w:rsidDel="00000000" w:rsidP="00000000" w:rsidRDefault="00000000" w:rsidRPr="00000000" w14:paraId="00000E74">
            <w:pPr>
              <w:shd w:fill="ffffff" w:val="clear"/>
              <w:jc w:val="center"/>
              <w:rPr>
                <w:sz w:val="19"/>
                <w:szCs w:val="19"/>
              </w:rPr>
            </w:pPr>
            <w:r w:rsidDel="00000000" w:rsidR="00000000" w:rsidRPr="00000000">
              <w:rPr>
                <w:sz w:val="19"/>
                <w:szCs w:val="19"/>
                <w:rtl w:val="0"/>
              </w:rPr>
              <w:t xml:space="preserve">P</w:t>
            </w:r>
          </w:p>
        </w:tc>
        <w:tc>
          <w:tcPr>
            <w:shd w:fill="auto" w:val="clear"/>
          </w:tcPr>
          <w:p w:rsidR="00000000" w:rsidDel="00000000" w:rsidP="00000000" w:rsidRDefault="00000000" w:rsidRPr="00000000" w14:paraId="00000E75">
            <w:pPr>
              <w:shd w:fill="ffffff" w:val="clear"/>
              <w:jc w:val="center"/>
              <w:rPr>
                <w:sz w:val="19"/>
                <w:szCs w:val="19"/>
              </w:rPr>
            </w:pPr>
            <w:r w:rsidDel="00000000" w:rsidR="00000000" w:rsidRPr="00000000">
              <w:rPr>
                <w:sz w:val="19"/>
                <w:szCs w:val="19"/>
                <w:rtl w:val="0"/>
              </w:rPr>
              <w:t xml:space="preserve">758</w:t>
            </w:r>
          </w:p>
        </w:tc>
        <w:tc>
          <w:tcPr>
            <w:shd w:fill="auto" w:val="clear"/>
          </w:tcPr>
          <w:p w:rsidR="00000000" w:rsidDel="00000000" w:rsidP="00000000" w:rsidRDefault="00000000" w:rsidRPr="00000000" w14:paraId="00000E76">
            <w:pPr>
              <w:shd w:fill="ffffff" w:val="clear"/>
              <w:jc w:val="center"/>
              <w:rPr>
                <w:sz w:val="19"/>
                <w:szCs w:val="19"/>
              </w:rPr>
            </w:pPr>
            <w:r w:rsidDel="00000000" w:rsidR="00000000" w:rsidRPr="00000000">
              <w:rPr>
                <w:sz w:val="19"/>
                <w:szCs w:val="19"/>
                <w:rtl w:val="0"/>
              </w:rPr>
              <w:t xml:space="preserve">3-D DSGN: SCULPTURE IV</w:t>
            </w:r>
          </w:p>
        </w:tc>
        <w:tc>
          <w:tcPr>
            <w:gridSpan w:val="2"/>
            <w:shd w:fill="auto" w:val="clear"/>
          </w:tcPr>
          <w:p w:rsidR="00000000" w:rsidDel="00000000" w:rsidP="00000000" w:rsidRDefault="00000000" w:rsidRPr="00000000" w14:paraId="00000E77">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3"/>
            <w:shd w:fill="auto" w:val="clear"/>
          </w:tcPr>
          <w:p w:rsidR="00000000" w:rsidDel="00000000" w:rsidP="00000000" w:rsidRDefault="00000000" w:rsidRPr="00000000" w14:paraId="00000E79">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9</w:t>
            </w:r>
          </w:p>
        </w:tc>
        <w:tc>
          <w:tcPr>
            <w:shd w:fill="auto" w:val="clear"/>
          </w:tcPr>
          <w:p w:rsidR="00000000" w:rsidDel="00000000" w:rsidP="00000000" w:rsidRDefault="00000000" w:rsidRPr="00000000" w14:paraId="00000E7C">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0E7D">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0E7E">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0E80">
            <w:pPr>
              <w:shd w:fill="ffffff" w:val="clear"/>
              <w:jc w:val="center"/>
              <w:rPr>
                <w:sz w:val="19"/>
                <w:szCs w:val="19"/>
              </w:rPr>
            </w:pPr>
            <w:r w:rsidDel="00000000" w:rsidR="00000000" w:rsidRPr="00000000">
              <w:rPr>
                <w:sz w:val="19"/>
                <w:szCs w:val="19"/>
                <w:rtl w:val="0"/>
              </w:rPr>
              <w:t xml:space="preserve">P</w:t>
            </w:r>
          </w:p>
        </w:tc>
        <w:tc>
          <w:tcPr>
            <w:gridSpan w:val="3"/>
          </w:tcPr>
          <w:p w:rsidR="00000000" w:rsidDel="00000000" w:rsidP="00000000" w:rsidRDefault="00000000" w:rsidRPr="00000000" w14:paraId="00000E82">
            <w:pPr>
              <w:shd w:fill="ffffff" w:val="clear"/>
              <w:jc w:val="center"/>
              <w:rPr>
                <w:sz w:val="19"/>
                <w:szCs w:val="19"/>
              </w:rPr>
            </w:pPr>
            <w:r w:rsidDel="00000000" w:rsidR="00000000" w:rsidRPr="00000000">
              <w:rPr>
                <w:sz w:val="19"/>
                <w:szCs w:val="19"/>
                <w:rtl w:val="0"/>
              </w:rPr>
              <w:t xml:space="preserve">869</w:t>
            </w:r>
          </w:p>
        </w:tc>
        <w:tc>
          <w:tcPr>
            <w:gridSpan w:val="2"/>
          </w:tcPr>
          <w:p w:rsidR="00000000" w:rsidDel="00000000" w:rsidP="00000000" w:rsidRDefault="00000000" w:rsidRPr="00000000" w14:paraId="00000E85">
            <w:pPr>
              <w:shd w:fill="ffffff" w:val="clear"/>
              <w:jc w:val="center"/>
              <w:rPr>
                <w:sz w:val="19"/>
                <w:szCs w:val="19"/>
              </w:rPr>
            </w:pPr>
            <w:r w:rsidDel="00000000" w:rsidR="00000000" w:rsidRPr="00000000">
              <w:rPr>
                <w:sz w:val="19"/>
                <w:szCs w:val="19"/>
                <w:rtl w:val="0"/>
              </w:rPr>
              <w:t xml:space="preserve">ARCH II (SOUTH)</w:t>
            </w:r>
          </w:p>
        </w:tc>
        <w:tc>
          <w:tcPr>
            <w:gridSpan w:val="2"/>
          </w:tcPr>
          <w:p w:rsidR="00000000" w:rsidDel="00000000" w:rsidP="00000000" w:rsidRDefault="00000000" w:rsidRPr="00000000" w14:paraId="00000E87">
            <w:pPr>
              <w:shd w:fill="ffffff" w:val="clear"/>
              <w:ind w:right="-194"/>
              <w:jc w:val="center"/>
              <w:rPr>
                <w:sz w:val="18"/>
                <w:szCs w:val="18"/>
              </w:rPr>
            </w:pPr>
            <w:r w:rsidDel="00000000" w:rsidR="00000000" w:rsidRPr="00000000">
              <w:rPr>
                <w:sz w:val="18"/>
                <w:szCs w:val="18"/>
                <w:rtl w:val="0"/>
              </w:rPr>
              <w:t xml:space="preserve">0.5</w:t>
            </w:r>
          </w:p>
        </w:tc>
        <w:tc>
          <w:tcPr>
            <w:gridSpan w:val="2"/>
          </w:tcPr>
          <w:p w:rsidR="00000000" w:rsidDel="00000000" w:rsidP="00000000" w:rsidRDefault="00000000" w:rsidRPr="00000000" w14:paraId="00000E89">
            <w:pPr>
              <w:shd w:fill="ffffff" w:val="clear"/>
              <w:jc w:val="center"/>
              <w:rPr>
                <w:sz w:val="18"/>
                <w:szCs w:val="18"/>
              </w:rPr>
            </w:pPr>
            <w:r w:rsidDel="00000000" w:rsidR="00000000" w:rsidRPr="00000000">
              <w:rPr>
                <w:sz w:val="18"/>
                <w:szCs w:val="18"/>
                <w:rtl w:val="0"/>
              </w:rPr>
              <w:t xml:space="preserve">9</w:t>
            </w:r>
          </w:p>
        </w:tc>
        <w:tc>
          <w:tcPr/>
          <w:p w:rsidR="00000000" w:rsidDel="00000000" w:rsidP="00000000" w:rsidRDefault="00000000" w:rsidRPr="00000000" w14:paraId="00000E8B">
            <w:pPr>
              <w:shd w:fill="ffffff" w:val="clear"/>
              <w:ind w:right="-90"/>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0E8C">
            <w:pPr>
              <w:shd w:fill="ffffff" w:val="clear"/>
              <w:jc w:val="center"/>
              <w:rPr>
                <w:sz w:val="18"/>
                <w:szCs w:val="18"/>
              </w:rPr>
            </w:pPr>
            <w:r w:rsidDel="00000000" w:rsidR="00000000" w:rsidRPr="00000000">
              <w:rPr>
                <w:sz w:val="18"/>
                <w:szCs w:val="18"/>
                <w:rtl w:val="0"/>
              </w:rPr>
              <w:t xml:space="preserve">12</w:t>
            </w:r>
          </w:p>
        </w:tc>
      </w:tr>
      <w:tr>
        <w:trPr>
          <w:cantSplit w:val="0"/>
          <w:tblHeader w:val="0"/>
        </w:trPr>
        <w:tc>
          <w:tcPr>
            <w:shd w:fill="auto" w:val="clear"/>
          </w:tcPr>
          <w:p w:rsidR="00000000" w:rsidDel="00000000" w:rsidP="00000000" w:rsidRDefault="00000000" w:rsidRPr="00000000" w14:paraId="00000E8D">
            <w:pPr>
              <w:shd w:fill="ffffff" w:val="clear"/>
              <w:jc w:val="cente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0E8E">
            <w:pPr>
              <w:shd w:fill="ffffff" w:val="clear"/>
              <w:jc w:val="center"/>
              <w:rPr>
                <w:rFonts w:ascii="Garamond" w:cs="Garamond" w:eastAsia="Garamond" w:hAnsi="Garamond"/>
                <w:b w:val="1"/>
                <w:color w:val="806000"/>
              </w:rPr>
            </w:pPr>
            <w:r w:rsidDel="00000000" w:rsidR="00000000" w:rsidRPr="00000000">
              <w:rPr>
                <w:rtl w:val="0"/>
              </w:rPr>
            </w:r>
          </w:p>
        </w:tc>
        <w:tc>
          <w:tcPr>
            <w:gridSpan w:val="2"/>
            <w:shd w:fill="auto" w:val="clear"/>
          </w:tcPr>
          <w:p w:rsidR="00000000" w:rsidDel="00000000" w:rsidP="00000000" w:rsidRDefault="00000000" w:rsidRPr="00000000" w14:paraId="00000E90">
            <w:pPr>
              <w:shd w:fill="ffffff" w:val="clear"/>
              <w:jc w:val="center"/>
              <w:rPr>
                <w:sz w:val="18"/>
                <w:szCs w:val="18"/>
              </w:rPr>
            </w:pPr>
            <w:r w:rsidDel="00000000" w:rsidR="00000000" w:rsidRPr="00000000">
              <w:rPr>
                <w:rtl w:val="0"/>
              </w:rPr>
            </w:r>
          </w:p>
        </w:tc>
        <w:tc>
          <w:tcPr>
            <w:gridSpan w:val="5"/>
            <w:shd w:fill="auto" w:val="clear"/>
          </w:tcPr>
          <w:p w:rsidR="00000000" w:rsidDel="00000000" w:rsidP="00000000" w:rsidRDefault="00000000" w:rsidRPr="00000000" w14:paraId="00000E92">
            <w:pPr>
              <w:shd w:fill="ffffff" w:val="clear"/>
              <w:jc w:val="center"/>
              <w:rPr>
                <w:sz w:val="18"/>
                <w:szCs w:val="18"/>
              </w:rPr>
            </w:pPr>
            <w:r w:rsidDel="00000000" w:rsidR="00000000" w:rsidRPr="00000000">
              <w:rPr>
                <w:rtl w:val="0"/>
              </w:rPr>
            </w:r>
          </w:p>
        </w:tc>
        <w:tc>
          <w:tcPr>
            <w:gridSpan w:val="2"/>
            <w:shd w:fill="auto" w:val="clear"/>
          </w:tcPr>
          <w:p w:rsidR="00000000" w:rsidDel="00000000" w:rsidP="00000000" w:rsidRDefault="00000000" w:rsidRPr="00000000" w14:paraId="00000E97">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0E99">
            <w:pPr>
              <w:shd w:fill="ffffff" w:val="clear"/>
              <w:jc w:val="center"/>
              <w:rPr>
                <w:sz w:val="19"/>
                <w:szCs w:val="19"/>
              </w:rPr>
            </w:pPr>
            <w:r w:rsidDel="00000000" w:rsidR="00000000" w:rsidRPr="00000000">
              <w:rPr>
                <w:sz w:val="19"/>
                <w:szCs w:val="19"/>
                <w:rtl w:val="0"/>
              </w:rPr>
              <w:t xml:space="preserve">P</w:t>
            </w:r>
          </w:p>
        </w:tc>
        <w:tc>
          <w:tcPr>
            <w:gridSpan w:val="3"/>
          </w:tcPr>
          <w:p w:rsidR="00000000" w:rsidDel="00000000" w:rsidP="00000000" w:rsidRDefault="00000000" w:rsidRPr="00000000" w14:paraId="00000E9B">
            <w:pPr>
              <w:shd w:fill="ffffff" w:val="clear"/>
              <w:jc w:val="center"/>
              <w:rPr>
                <w:sz w:val="19"/>
                <w:szCs w:val="19"/>
              </w:rPr>
            </w:pPr>
            <w:r w:rsidDel="00000000" w:rsidR="00000000" w:rsidRPr="00000000">
              <w:rPr>
                <w:sz w:val="19"/>
                <w:szCs w:val="19"/>
                <w:rtl w:val="0"/>
              </w:rPr>
              <w:t xml:space="preserve">880</w:t>
            </w:r>
          </w:p>
        </w:tc>
        <w:tc>
          <w:tcPr>
            <w:gridSpan w:val="2"/>
          </w:tcPr>
          <w:p w:rsidR="00000000" w:rsidDel="00000000" w:rsidP="00000000" w:rsidRDefault="00000000" w:rsidRPr="00000000" w14:paraId="00000E9E">
            <w:pPr>
              <w:shd w:fill="ffffff" w:val="clear"/>
              <w:jc w:val="center"/>
              <w:rPr>
                <w:sz w:val="19"/>
                <w:szCs w:val="19"/>
              </w:rPr>
            </w:pPr>
            <w:r w:rsidDel="00000000" w:rsidR="00000000" w:rsidRPr="00000000">
              <w:rPr>
                <w:sz w:val="19"/>
                <w:szCs w:val="19"/>
                <w:rtl w:val="0"/>
              </w:rPr>
              <w:t xml:space="preserve">ARCH III (SOUTH)</w:t>
            </w:r>
          </w:p>
        </w:tc>
        <w:tc>
          <w:tcPr>
            <w:gridSpan w:val="2"/>
          </w:tcPr>
          <w:p w:rsidR="00000000" w:rsidDel="00000000" w:rsidP="00000000" w:rsidRDefault="00000000" w:rsidRPr="00000000" w14:paraId="00000EA0">
            <w:pPr>
              <w:shd w:fill="ffffff" w:val="clear"/>
              <w:ind w:right="-194"/>
              <w:jc w:val="center"/>
              <w:rPr>
                <w:sz w:val="18"/>
                <w:szCs w:val="18"/>
              </w:rPr>
            </w:pPr>
            <w:r w:rsidDel="00000000" w:rsidR="00000000" w:rsidRPr="00000000">
              <w:rPr>
                <w:sz w:val="18"/>
                <w:szCs w:val="18"/>
                <w:rtl w:val="0"/>
              </w:rPr>
              <w:t xml:space="preserve">0.5</w:t>
            </w:r>
          </w:p>
        </w:tc>
        <w:tc>
          <w:tcPr>
            <w:gridSpan w:val="2"/>
          </w:tcPr>
          <w:p w:rsidR="00000000" w:rsidDel="00000000" w:rsidP="00000000" w:rsidRDefault="00000000" w:rsidRPr="00000000" w14:paraId="00000EA2">
            <w:pPr>
              <w:shd w:fill="ffffff" w:val="clear"/>
              <w:jc w:val="center"/>
              <w:rPr>
                <w:sz w:val="18"/>
                <w:szCs w:val="18"/>
              </w:rPr>
            </w:pPr>
            <w:r w:rsidDel="00000000" w:rsidR="00000000" w:rsidRPr="00000000">
              <w:rPr>
                <w:sz w:val="18"/>
                <w:szCs w:val="18"/>
                <w:rtl w:val="0"/>
              </w:rPr>
              <w:t xml:space="preserve">10</w:t>
            </w:r>
          </w:p>
        </w:tc>
        <w:tc>
          <w:tcPr/>
          <w:p w:rsidR="00000000" w:rsidDel="00000000" w:rsidP="00000000" w:rsidRDefault="00000000" w:rsidRPr="00000000" w14:paraId="00000EA4">
            <w:pPr>
              <w:shd w:fill="ffffff" w:val="clear"/>
              <w:ind w:right="-90"/>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0EA5">
            <w:pPr>
              <w:shd w:fill="ffffff" w:val="clear"/>
              <w:jc w:val="center"/>
              <w:rPr>
                <w:sz w:val="18"/>
                <w:szCs w:val="18"/>
              </w:rPr>
            </w:pPr>
            <w:r w:rsidDel="00000000" w:rsidR="00000000" w:rsidRPr="00000000">
              <w:rPr>
                <w:sz w:val="18"/>
                <w:szCs w:val="18"/>
                <w:rtl w:val="0"/>
              </w:rPr>
              <w:t xml:space="preserve">12</w:t>
            </w:r>
          </w:p>
        </w:tc>
      </w:tr>
      <w:tr>
        <w:trPr>
          <w:cantSplit w:val="0"/>
          <w:tblHeader w:val="0"/>
        </w:trPr>
        <w:tc>
          <w:tcPr>
            <w:shd w:fill="auto" w:val="clear"/>
          </w:tcPr>
          <w:p w:rsidR="00000000" w:rsidDel="00000000" w:rsidP="00000000" w:rsidRDefault="00000000" w:rsidRPr="00000000" w14:paraId="00000EA6">
            <w:pPr>
              <w:shd w:fill="ffffff" w:val="clear"/>
              <w:jc w:val="cente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0EA7">
            <w:pPr>
              <w:shd w:fill="ffffff" w:val="clear"/>
              <w:jc w:val="center"/>
              <w:rPr>
                <w:rFonts w:ascii="Garamond" w:cs="Garamond" w:eastAsia="Garamond" w:hAnsi="Garamond"/>
                <w:b w:val="1"/>
                <w:color w:val="806000"/>
              </w:rPr>
            </w:pPr>
            <w:r w:rsidDel="00000000" w:rsidR="00000000" w:rsidRPr="00000000">
              <w:rPr>
                <w:rtl w:val="0"/>
              </w:rPr>
            </w:r>
          </w:p>
        </w:tc>
        <w:tc>
          <w:tcPr>
            <w:gridSpan w:val="2"/>
            <w:shd w:fill="auto" w:val="clear"/>
          </w:tcPr>
          <w:p w:rsidR="00000000" w:rsidDel="00000000" w:rsidP="00000000" w:rsidRDefault="00000000" w:rsidRPr="00000000" w14:paraId="00000EA9">
            <w:pPr>
              <w:shd w:fill="ffffff" w:val="clear"/>
              <w:jc w:val="center"/>
              <w:rPr>
                <w:sz w:val="18"/>
                <w:szCs w:val="18"/>
              </w:rPr>
            </w:pPr>
            <w:r w:rsidDel="00000000" w:rsidR="00000000" w:rsidRPr="00000000">
              <w:rPr>
                <w:rtl w:val="0"/>
              </w:rPr>
            </w:r>
          </w:p>
        </w:tc>
        <w:tc>
          <w:tcPr>
            <w:gridSpan w:val="5"/>
            <w:shd w:fill="auto" w:val="clear"/>
          </w:tcPr>
          <w:p w:rsidR="00000000" w:rsidDel="00000000" w:rsidP="00000000" w:rsidRDefault="00000000" w:rsidRPr="00000000" w14:paraId="00000EAB">
            <w:pPr>
              <w:shd w:fill="ffffff" w:val="clear"/>
              <w:jc w:val="center"/>
              <w:rPr>
                <w:sz w:val="18"/>
                <w:szCs w:val="18"/>
              </w:rPr>
            </w:pPr>
            <w:r w:rsidDel="00000000" w:rsidR="00000000" w:rsidRPr="00000000">
              <w:rPr>
                <w:rtl w:val="0"/>
              </w:rPr>
            </w:r>
          </w:p>
        </w:tc>
        <w:tc>
          <w:tcPr>
            <w:gridSpan w:val="2"/>
            <w:shd w:fill="auto" w:val="clear"/>
          </w:tcPr>
          <w:p w:rsidR="00000000" w:rsidDel="00000000" w:rsidP="00000000" w:rsidRDefault="00000000" w:rsidRPr="00000000" w14:paraId="00000EB0">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0EB2">
            <w:pPr>
              <w:shd w:fill="ffffff" w:val="clear"/>
              <w:jc w:val="center"/>
              <w:rPr>
                <w:sz w:val="19"/>
                <w:szCs w:val="19"/>
              </w:rPr>
            </w:pPr>
            <w:r w:rsidDel="00000000" w:rsidR="00000000" w:rsidRPr="00000000">
              <w:rPr>
                <w:sz w:val="19"/>
                <w:szCs w:val="19"/>
                <w:rtl w:val="0"/>
              </w:rPr>
              <w:t xml:space="preserve">P</w:t>
            </w:r>
          </w:p>
        </w:tc>
        <w:tc>
          <w:tcPr>
            <w:gridSpan w:val="3"/>
          </w:tcPr>
          <w:p w:rsidR="00000000" w:rsidDel="00000000" w:rsidP="00000000" w:rsidRDefault="00000000" w:rsidRPr="00000000" w14:paraId="00000EB4">
            <w:pPr>
              <w:shd w:fill="ffffff" w:val="clear"/>
              <w:jc w:val="center"/>
              <w:rPr>
                <w:sz w:val="19"/>
                <w:szCs w:val="19"/>
              </w:rPr>
            </w:pPr>
            <w:r w:rsidDel="00000000" w:rsidR="00000000" w:rsidRPr="00000000">
              <w:rPr>
                <w:sz w:val="19"/>
                <w:szCs w:val="19"/>
                <w:rtl w:val="0"/>
              </w:rPr>
              <w:t xml:space="preserve">880 IV</w:t>
            </w:r>
          </w:p>
        </w:tc>
        <w:tc>
          <w:tcPr>
            <w:gridSpan w:val="2"/>
          </w:tcPr>
          <w:p w:rsidR="00000000" w:rsidDel="00000000" w:rsidP="00000000" w:rsidRDefault="00000000" w:rsidRPr="00000000" w14:paraId="00000EB7">
            <w:pPr>
              <w:shd w:fill="ffffff" w:val="clear"/>
              <w:jc w:val="center"/>
              <w:rPr>
                <w:sz w:val="19"/>
                <w:szCs w:val="19"/>
              </w:rPr>
            </w:pPr>
            <w:r w:rsidDel="00000000" w:rsidR="00000000" w:rsidRPr="00000000">
              <w:rPr>
                <w:sz w:val="19"/>
                <w:szCs w:val="19"/>
                <w:rtl w:val="0"/>
              </w:rPr>
              <w:t xml:space="preserve">ARCH IV (SOUTH)</w:t>
            </w:r>
          </w:p>
        </w:tc>
        <w:tc>
          <w:tcPr>
            <w:gridSpan w:val="2"/>
          </w:tcPr>
          <w:p w:rsidR="00000000" w:rsidDel="00000000" w:rsidP="00000000" w:rsidRDefault="00000000" w:rsidRPr="00000000" w14:paraId="00000EB9">
            <w:pPr>
              <w:shd w:fill="ffffff" w:val="clear"/>
              <w:ind w:right="-194"/>
              <w:jc w:val="center"/>
              <w:rPr>
                <w:sz w:val="18"/>
                <w:szCs w:val="18"/>
              </w:rPr>
            </w:pPr>
            <w:r w:rsidDel="00000000" w:rsidR="00000000" w:rsidRPr="00000000">
              <w:rPr>
                <w:sz w:val="18"/>
                <w:szCs w:val="18"/>
                <w:rtl w:val="0"/>
              </w:rPr>
              <w:t xml:space="preserve">0.5</w:t>
            </w:r>
          </w:p>
        </w:tc>
        <w:tc>
          <w:tcPr>
            <w:gridSpan w:val="2"/>
          </w:tcPr>
          <w:p w:rsidR="00000000" w:rsidDel="00000000" w:rsidP="00000000" w:rsidRDefault="00000000" w:rsidRPr="00000000" w14:paraId="00000EBB">
            <w:pPr>
              <w:shd w:fill="ffffff" w:val="clear"/>
              <w:jc w:val="center"/>
              <w:rPr>
                <w:sz w:val="18"/>
                <w:szCs w:val="18"/>
              </w:rPr>
            </w:pPr>
            <w:r w:rsidDel="00000000" w:rsidR="00000000" w:rsidRPr="00000000">
              <w:rPr>
                <w:sz w:val="18"/>
                <w:szCs w:val="18"/>
                <w:rtl w:val="0"/>
              </w:rPr>
              <w:t xml:space="preserve">10</w:t>
            </w:r>
          </w:p>
        </w:tc>
        <w:tc>
          <w:tcPr/>
          <w:p w:rsidR="00000000" w:rsidDel="00000000" w:rsidP="00000000" w:rsidRDefault="00000000" w:rsidRPr="00000000" w14:paraId="00000EBD">
            <w:pPr>
              <w:shd w:fill="ffffff" w:val="clear"/>
              <w:ind w:right="-90"/>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0EBE">
            <w:pPr>
              <w:shd w:fill="ffffff" w:val="clear"/>
              <w:jc w:val="center"/>
              <w:rPr>
                <w:sz w:val="18"/>
                <w:szCs w:val="18"/>
              </w:rPr>
            </w:pPr>
            <w:r w:rsidDel="00000000" w:rsidR="00000000" w:rsidRPr="00000000">
              <w:rPr>
                <w:sz w:val="18"/>
                <w:szCs w:val="18"/>
                <w:rtl w:val="0"/>
              </w:rPr>
              <w:t xml:space="preserve">12</w:t>
            </w:r>
          </w:p>
        </w:tc>
      </w:tr>
      <w:tr>
        <w:trPr>
          <w:cantSplit w:val="0"/>
          <w:tblHeader w:val="0"/>
        </w:trPr>
        <w:tc>
          <w:tcPr>
            <w:shd w:fill="auto" w:val="clear"/>
          </w:tcPr>
          <w:p w:rsidR="00000000" w:rsidDel="00000000" w:rsidP="00000000" w:rsidRDefault="00000000" w:rsidRPr="00000000" w14:paraId="00000EBF">
            <w:pPr>
              <w:shd w:fill="ffffff" w:val="clear"/>
              <w:jc w:val="cente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0EC0">
            <w:pPr>
              <w:shd w:fill="ffffff" w:val="clear"/>
              <w:jc w:val="center"/>
              <w:rPr>
                <w:rFonts w:ascii="Garamond" w:cs="Garamond" w:eastAsia="Garamond" w:hAnsi="Garamond"/>
                <w:b w:val="1"/>
                <w:color w:val="806000"/>
              </w:rPr>
            </w:pPr>
            <w:r w:rsidDel="00000000" w:rsidR="00000000" w:rsidRPr="00000000">
              <w:rPr>
                <w:rtl w:val="0"/>
              </w:rPr>
            </w:r>
          </w:p>
        </w:tc>
        <w:tc>
          <w:tcPr>
            <w:gridSpan w:val="2"/>
            <w:shd w:fill="auto" w:val="clear"/>
          </w:tcPr>
          <w:p w:rsidR="00000000" w:rsidDel="00000000" w:rsidP="00000000" w:rsidRDefault="00000000" w:rsidRPr="00000000" w14:paraId="00000EC2">
            <w:pPr>
              <w:shd w:fill="ffffff" w:val="clear"/>
              <w:jc w:val="center"/>
              <w:rPr>
                <w:sz w:val="18"/>
                <w:szCs w:val="18"/>
              </w:rPr>
            </w:pPr>
            <w:r w:rsidDel="00000000" w:rsidR="00000000" w:rsidRPr="00000000">
              <w:rPr>
                <w:rtl w:val="0"/>
              </w:rPr>
            </w:r>
          </w:p>
        </w:tc>
        <w:tc>
          <w:tcPr>
            <w:gridSpan w:val="5"/>
            <w:shd w:fill="auto" w:val="clear"/>
          </w:tcPr>
          <w:p w:rsidR="00000000" w:rsidDel="00000000" w:rsidP="00000000" w:rsidRDefault="00000000" w:rsidRPr="00000000" w14:paraId="00000EC4">
            <w:pPr>
              <w:shd w:fill="ffffff" w:val="clear"/>
              <w:jc w:val="center"/>
              <w:rPr>
                <w:sz w:val="18"/>
                <w:szCs w:val="18"/>
              </w:rPr>
            </w:pPr>
            <w:r w:rsidDel="00000000" w:rsidR="00000000" w:rsidRPr="00000000">
              <w:rPr>
                <w:rtl w:val="0"/>
              </w:rPr>
            </w:r>
          </w:p>
        </w:tc>
        <w:tc>
          <w:tcPr>
            <w:gridSpan w:val="2"/>
            <w:shd w:fill="auto" w:val="clear"/>
          </w:tcPr>
          <w:p w:rsidR="00000000" w:rsidDel="00000000" w:rsidP="00000000" w:rsidRDefault="00000000" w:rsidRPr="00000000" w14:paraId="00000EC9">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0ECB">
            <w:pPr>
              <w:shd w:fill="ffffff" w:val="clear"/>
              <w:jc w:val="center"/>
              <w:rPr>
                <w:sz w:val="19"/>
                <w:szCs w:val="19"/>
              </w:rPr>
            </w:pPr>
            <w:r w:rsidDel="00000000" w:rsidR="00000000" w:rsidRPr="00000000">
              <w:rPr>
                <w:rtl w:val="0"/>
              </w:rPr>
            </w:r>
          </w:p>
        </w:tc>
        <w:tc>
          <w:tcPr>
            <w:gridSpan w:val="3"/>
          </w:tcPr>
          <w:p w:rsidR="00000000" w:rsidDel="00000000" w:rsidP="00000000" w:rsidRDefault="00000000" w:rsidRPr="00000000" w14:paraId="00000ECD">
            <w:pPr>
              <w:shd w:fill="ffffff" w:val="clear"/>
              <w:jc w:val="center"/>
              <w:rPr>
                <w:sz w:val="19"/>
                <w:szCs w:val="19"/>
              </w:rPr>
            </w:pPr>
            <w:r w:rsidDel="00000000" w:rsidR="00000000" w:rsidRPr="00000000">
              <w:rPr>
                <w:sz w:val="19"/>
                <w:szCs w:val="19"/>
                <w:rtl w:val="0"/>
              </w:rPr>
              <w:t xml:space="preserve">880 V</w:t>
            </w:r>
          </w:p>
        </w:tc>
        <w:tc>
          <w:tcPr>
            <w:gridSpan w:val="2"/>
          </w:tcPr>
          <w:p w:rsidR="00000000" w:rsidDel="00000000" w:rsidP="00000000" w:rsidRDefault="00000000" w:rsidRPr="00000000" w14:paraId="00000ED0">
            <w:pPr>
              <w:shd w:fill="ffffff" w:val="clear"/>
              <w:jc w:val="center"/>
              <w:rPr>
                <w:sz w:val="19"/>
                <w:szCs w:val="19"/>
              </w:rPr>
            </w:pPr>
            <w:r w:rsidDel="00000000" w:rsidR="00000000" w:rsidRPr="00000000">
              <w:rPr>
                <w:sz w:val="19"/>
                <w:szCs w:val="19"/>
                <w:rtl w:val="0"/>
              </w:rPr>
              <w:t xml:space="preserve">ARCH V (SOUTH)</w:t>
            </w:r>
          </w:p>
        </w:tc>
        <w:tc>
          <w:tcPr>
            <w:gridSpan w:val="2"/>
          </w:tcPr>
          <w:p w:rsidR="00000000" w:rsidDel="00000000" w:rsidP="00000000" w:rsidRDefault="00000000" w:rsidRPr="00000000" w14:paraId="00000ED2">
            <w:pPr>
              <w:shd w:fill="ffffff" w:val="clear"/>
              <w:ind w:right="-194"/>
              <w:jc w:val="center"/>
              <w:rPr>
                <w:sz w:val="18"/>
                <w:szCs w:val="18"/>
              </w:rPr>
            </w:pPr>
            <w:r w:rsidDel="00000000" w:rsidR="00000000" w:rsidRPr="00000000">
              <w:rPr>
                <w:sz w:val="18"/>
                <w:szCs w:val="18"/>
                <w:rtl w:val="0"/>
              </w:rPr>
              <w:t xml:space="preserve">0.5</w:t>
            </w:r>
          </w:p>
        </w:tc>
        <w:tc>
          <w:tcPr>
            <w:gridSpan w:val="2"/>
          </w:tcPr>
          <w:p w:rsidR="00000000" w:rsidDel="00000000" w:rsidP="00000000" w:rsidRDefault="00000000" w:rsidRPr="00000000" w14:paraId="00000ED4">
            <w:pPr>
              <w:shd w:fill="ffffff" w:val="clear"/>
              <w:jc w:val="center"/>
              <w:rPr>
                <w:sz w:val="18"/>
                <w:szCs w:val="18"/>
              </w:rPr>
            </w:pPr>
            <w:r w:rsidDel="00000000" w:rsidR="00000000" w:rsidRPr="00000000">
              <w:rPr>
                <w:sz w:val="18"/>
                <w:szCs w:val="18"/>
                <w:rtl w:val="0"/>
              </w:rPr>
              <w:t xml:space="preserve">11</w:t>
            </w:r>
          </w:p>
        </w:tc>
        <w:tc>
          <w:tcPr/>
          <w:p w:rsidR="00000000" w:rsidDel="00000000" w:rsidP="00000000" w:rsidRDefault="00000000" w:rsidRPr="00000000" w14:paraId="00000ED6">
            <w:pPr>
              <w:shd w:fill="ffffff" w:val="clear"/>
              <w:ind w:right="-90"/>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0ED7">
            <w:pPr>
              <w:shd w:fill="ffffff" w:val="clear"/>
              <w:jc w:val="center"/>
              <w:rPr>
                <w:sz w:val="18"/>
                <w:szCs w:val="18"/>
              </w:rPr>
            </w:pPr>
            <w:r w:rsidDel="00000000" w:rsidR="00000000" w:rsidRPr="00000000">
              <w:rPr>
                <w:sz w:val="18"/>
                <w:szCs w:val="18"/>
                <w:rtl w:val="0"/>
              </w:rPr>
              <w:t xml:space="preserve">12</w:t>
            </w:r>
          </w:p>
        </w:tc>
      </w:tr>
      <w:tr>
        <w:trPr>
          <w:cantSplit w:val="0"/>
          <w:tblHeader w:val="0"/>
        </w:trPr>
        <w:tc>
          <w:tcPr>
            <w:vMerge w:val="restart"/>
            <w:shd w:fill="auto" w:val="clear"/>
          </w:tcPr>
          <w:p w:rsidR="00000000" w:rsidDel="00000000" w:rsidP="00000000" w:rsidRDefault="00000000" w:rsidRPr="00000000" w14:paraId="00000ED8">
            <w:pPr>
              <w:shd w:fill="ffffff" w:val="clear"/>
              <w:jc w:val="center"/>
              <w:rPr>
                <w:sz w:val="19"/>
                <w:szCs w:val="19"/>
              </w:rPr>
            </w:pPr>
            <w:r w:rsidDel="00000000" w:rsidR="00000000" w:rsidRPr="00000000">
              <w:rPr>
                <w:rtl w:val="0"/>
              </w:rPr>
            </w:r>
          </w:p>
        </w:tc>
        <w:tc>
          <w:tcPr>
            <w:gridSpan w:val="2"/>
            <w:vMerge w:val="restart"/>
            <w:shd w:fill="auto" w:val="clear"/>
          </w:tcPr>
          <w:p w:rsidR="00000000" w:rsidDel="00000000" w:rsidP="00000000" w:rsidRDefault="00000000" w:rsidRPr="00000000" w14:paraId="00000ED9">
            <w:pPr>
              <w:shd w:fill="ffffff" w:val="clear"/>
              <w:jc w:val="center"/>
              <w:rPr>
                <w:rFonts w:ascii="Garamond" w:cs="Garamond" w:eastAsia="Garamond" w:hAnsi="Garamond"/>
                <w:b w:val="1"/>
              </w:rPr>
            </w:pPr>
            <w:r w:rsidDel="00000000" w:rsidR="00000000" w:rsidRPr="00000000">
              <w:rPr>
                <w:rFonts w:ascii="Garamond" w:cs="Garamond" w:eastAsia="Garamond" w:hAnsi="Garamond"/>
                <w:b w:val="1"/>
                <w:color w:val="806000"/>
                <w:rtl w:val="0"/>
              </w:rPr>
              <w:t xml:space="preserve">ENGLISH</w:t>
            </w:r>
            <w:r w:rsidDel="00000000" w:rsidR="00000000" w:rsidRPr="00000000">
              <w:rPr>
                <w:rtl w:val="0"/>
              </w:rPr>
            </w:r>
          </w:p>
        </w:tc>
        <w:tc>
          <w:tcPr>
            <w:gridSpan w:val="2"/>
            <w:vMerge w:val="restart"/>
            <w:shd w:fill="auto" w:val="clear"/>
          </w:tcPr>
          <w:p w:rsidR="00000000" w:rsidDel="00000000" w:rsidP="00000000" w:rsidRDefault="00000000" w:rsidRPr="00000000" w14:paraId="00000EDB">
            <w:pPr>
              <w:shd w:fill="ffffff" w:val="clear"/>
              <w:jc w:val="center"/>
              <w:rPr>
                <w:sz w:val="18"/>
                <w:szCs w:val="18"/>
              </w:rPr>
            </w:pPr>
            <w:r w:rsidDel="00000000" w:rsidR="00000000" w:rsidRPr="00000000">
              <w:rPr>
                <w:sz w:val="18"/>
                <w:szCs w:val="18"/>
                <w:rtl w:val="0"/>
              </w:rPr>
              <w:t xml:space="preserve">CR</w:t>
            </w:r>
          </w:p>
        </w:tc>
        <w:tc>
          <w:tcPr>
            <w:gridSpan w:val="5"/>
            <w:vMerge w:val="restart"/>
            <w:shd w:fill="auto" w:val="clear"/>
          </w:tcPr>
          <w:p w:rsidR="00000000" w:rsidDel="00000000" w:rsidP="00000000" w:rsidRDefault="00000000" w:rsidRPr="00000000" w14:paraId="00000EDD">
            <w:pPr>
              <w:shd w:fill="ffffff" w:val="clear"/>
              <w:jc w:val="center"/>
              <w:rPr>
                <w:rFonts w:ascii="Garamond" w:cs="Garamond" w:eastAsia="Garamond" w:hAnsi="Garamond"/>
                <w:sz w:val="19"/>
                <w:szCs w:val="19"/>
              </w:rPr>
            </w:pPr>
            <w:r w:rsidDel="00000000" w:rsidR="00000000" w:rsidRPr="00000000">
              <w:rPr>
                <w:sz w:val="18"/>
                <w:szCs w:val="18"/>
                <w:rtl w:val="0"/>
              </w:rPr>
              <w:t xml:space="preserve">GRADES</w:t>
            </w:r>
            <w:r w:rsidDel="00000000" w:rsidR="00000000" w:rsidRPr="00000000">
              <w:rPr>
                <w:rtl w:val="0"/>
              </w:rPr>
            </w:r>
          </w:p>
        </w:tc>
        <w:tc>
          <w:tcPr>
            <w:gridSpan w:val="2"/>
            <w:shd w:fill="auto" w:val="clear"/>
          </w:tcPr>
          <w:p w:rsidR="00000000" w:rsidDel="00000000" w:rsidP="00000000" w:rsidRDefault="00000000" w:rsidRPr="00000000" w14:paraId="00000EE2">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0EE4">
            <w:pPr>
              <w:shd w:fill="ffffff" w:val="clear"/>
              <w:jc w:val="center"/>
              <w:rPr>
                <w:sz w:val="19"/>
                <w:szCs w:val="19"/>
              </w:rPr>
            </w:pPr>
            <w:r w:rsidDel="00000000" w:rsidR="00000000" w:rsidRPr="00000000">
              <w:rPr>
                <w:rtl w:val="0"/>
              </w:rPr>
            </w:r>
          </w:p>
        </w:tc>
        <w:tc>
          <w:tcPr>
            <w:gridSpan w:val="3"/>
          </w:tcPr>
          <w:p w:rsidR="00000000" w:rsidDel="00000000" w:rsidP="00000000" w:rsidRDefault="00000000" w:rsidRPr="00000000" w14:paraId="00000EE6">
            <w:pPr>
              <w:shd w:fill="ffffff" w:val="clear"/>
              <w:jc w:val="center"/>
              <w:rPr>
                <w:sz w:val="19"/>
                <w:szCs w:val="19"/>
              </w:rPr>
            </w:pPr>
            <w:r w:rsidDel="00000000" w:rsidR="00000000" w:rsidRPr="00000000">
              <w:rPr>
                <w:sz w:val="19"/>
                <w:szCs w:val="19"/>
                <w:rtl w:val="0"/>
              </w:rPr>
              <w:t xml:space="preserve">880 VI</w:t>
            </w:r>
          </w:p>
        </w:tc>
        <w:tc>
          <w:tcPr>
            <w:gridSpan w:val="2"/>
          </w:tcPr>
          <w:p w:rsidR="00000000" w:rsidDel="00000000" w:rsidP="00000000" w:rsidRDefault="00000000" w:rsidRPr="00000000" w14:paraId="00000EE9">
            <w:pPr>
              <w:shd w:fill="ffffff" w:val="clear"/>
              <w:jc w:val="center"/>
              <w:rPr>
                <w:sz w:val="19"/>
                <w:szCs w:val="19"/>
              </w:rPr>
            </w:pPr>
            <w:r w:rsidDel="00000000" w:rsidR="00000000" w:rsidRPr="00000000">
              <w:rPr>
                <w:sz w:val="19"/>
                <w:szCs w:val="19"/>
                <w:rtl w:val="0"/>
              </w:rPr>
              <w:t xml:space="preserve">ARCH VI (SOUTH)</w:t>
            </w:r>
          </w:p>
        </w:tc>
        <w:tc>
          <w:tcPr>
            <w:gridSpan w:val="2"/>
          </w:tcPr>
          <w:p w:rsidR="00000000" w:rsidDel="00000000" w:rsidP="00000000" w:rsidRDefault="00000000" w:rsidRPr="00000000" w14:paraId="00000EEB">
            <w:pPr>
              <w:shd w:fill="ffffff" w:val="clear"/>
              <w:ind w:right="-194"/>
              <w:jc w:val="center"/>
              <w:rPr>
                <w:sz w:val="18"/>
                <w:szCs w:val="18"/>
              </w:rPr>
            </w:pPr>
            <w:r w:rsidDel="00000000" w:rsidR="00000000" w:rsidRPr="00000000">
              <w:rPr>
                <w:sz w:val="18"/>
                <w:szCs w:val="18"/>
                <w:rtl w:val="0"/>
              </w:rPr>
              <w:t xml:space="preserve">0.5</w:t>
            </w:r>
          </w:p>
        </w:tc>
        <w:tc>
          <w:tcPr>
            <w:gridSpan w:val="2"/>
          </w:tcPr>
          <w:p w:rsidR="00000000" w:rsidDel="00000000" w:rsidP="00000000" w:rsidRDefault="00000000" w:rsidRPr="00000000" w14:paraId="00000EED">
            <w:pPr>
              <w:shd w:fill="ffffff" w:val="clear"/>
              <w:jc w:val="center"/>
              <w:rPr>
                <w:sz w:val="18"/>
                <w:szCs w:val="18"/>
              </w:rPr>
            </w:pPr>
            <w:r w:rsidDel="00000000" w:rsidR="00000000" w:rsidRPr="00000000">
              <w:rPr>
                <w:sz w:val="18"/>
                <w:szCs w:val="18"/>
                <w:rtl w:val="0"/>
              </w:rPr>
              <w:t xml:space="preserve">11</w:t>
            </w:r>
          </w:p>
        </w:tc>
        <w:tc>
          <w:tcPr/>
          <w:p w:rsidR="00000000" w:rsidDel="00000000" w:rsidP="00000000" w:rsidRDefault="00000000" w:rsidRPr="00000000" w14:paraId="00000EEF">
            <w:pPr>
              <w:shd w:fill="ffffff" w:val="clear"/>
              <w:ind w:right="-90"/>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0EF0">
            <w:pPr>
              <w:shd w:fill="ffffff" w:val="clear"/>
              <w:jc w:val="center"/>
              <w:rPr>
                <w:sz w:val="18"/>
                <w:szCs w:val="18"/>
              </w:rPr>
            </w:pPr>
            <w:r w:rsidDel="00000000" w:rsidR="00000000" w:rsidRPr="00000000">
              <w:rPr>
                <w:sz w:val="18"/>
                <w:szCs w:val="18"/>
                <w:rtl w:val="0"/>
              </w:rPr>
              <w:t xml:space="preserve">12</w:t>
            </w:r>
          </w:p>
        </w:tc>
      </w:tr>
      <w:tr>
        <w:trPr>
          <w:cantSplit w:val="0"/>
          <w:tblHeader w:val="0"/>
        </w:trPr>
        <w:tc>
          <w:tcPr>
            <w:vMerge w:val="continue"/>
            <w:shd w:fill="auto" w:val="clear"/>
          </w:tcPr>
          <w:p w:rsidR="00000000" w:rsidDel="00000000" w:rsidP="00000000" w:rsidRDefault="00000000" w:rsidRPr="00000000" w14:paraId="00000E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gridSpan w:val="2"/>
            <w:vMerge w:val="continue"/>
            <w:shd w:fill="auto" w:val="clear"/>
          </w:tcPr>
          <w:p w:rsidR="00000000" w:rsidDel="00000000" w:rsidP="00000000" w:rsidRDefault="00000000" w:rsidRPr="00000000" w14:paraId="00000E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gridSpan w:val="2"/>
            <w:vMerge w:val="continue"/>
            <w:shd w:fill="auto" w:val="clear"/>
          </w:tcPr>
          <w:p w:rsidR="00000000" w:rsidDel="00000000" w:rsidP="00000000" w:rsidRDefault="00000000" w:rsidRPr="00000000" w14:paraId="00000E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gridSpan w:val="5"/>
            <w:vMerge w:val="continue"/>
            <w:shd w:fill="auto" w:val="clear"/>
          </w:tcPr>
          <w:p w:rsidR="00000000" w:rsidDel="00000000" w:rsidP="00000000" w:rsidRDefault="00000000" w:rsidRPr="00000000" w14:paraId="00000E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gridSpan w:val="2"/>
            <w:shd w:fill="auto" w:val="clear"/>
          </w:tcPr>
          <w:p w:rsidR="00000000" w:rsidDel="00000000" w:rsidP="00000000" w:rsidRDefault="00000000" w:rsidRPr="00000000" w14:paraId="00000EFB">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0EFD">
            <w:pPr>
              <w:shd w:fill="ffffff" w:val="clear"/>
              <w:jc w:val="center"/>
              <w:rPr>
                <w:sz w:val="19"/>
                <w:szCs w:val="19"/>
              </w:rPr>
            </w:pPr>
            <w:r w:rsidDel="00000000" w:rsidR="00000000" w:rsidRPr="00000000">
              <w:rPr>
                <w:sz w:val="19"/>
                <w:szCs w:val="19"/>
                <w:rtl w:val="0"/>
              </w:rPr>
              <w:t xml:space="preserve">R</w:t>
            </w:r>
          </w:p>
        </w:tc>
        <w:tc>
          <w:tcPr>
            <w:gridSpan w:val="3"/>
          </w:tcPr>
          <w:p w:rsidR="00000000" w:rsidDel="00000000" w:rsidP="00000000" w:rsidRDefault="00000000" w:rsidRPr="00000000" w14:paraId="00000EFF">
            <w:pPr>
              <w:shd w:fill="ffffff" w:val="clear"/>
              <w:jc w:val="center"/>
              <w:rPr>
                <w:sz w:val="19"/>
                <w:szCs w:val="19"/>
              </w:rPr>
            </w:pPr>
            <w:r w:rsidDel="00000000" w:rsidR="00000000" w:rsidRPr="00000000">
              <w:rPr>
                <w:sz w:val="19"/>
                <w:szCs w:val="19"/>
                <w:rtl w:val="0"/>
              </w:rPr>
              <w:t xml:space="preserve">876</w:t>
            </w:r>
          </w:p>
        </w:tc>
        <w:tc>
          <w:tcPr>
            <w:gridSpan w:val="2"/>
          </w:tcPr>
          <w:p w:rsidR="00000000" w:rsidDel="00000000" w:rsidP="00000000" w:rsidRDefault="00000000" w:rsidRPr="00000000" w14:paraId="00000F02">
            <w:pPr>
              <w:shd w:fill="ffffff" w:val="clear"/>
              <w:jc w:val="center"/>
              <w:rPr>
                <w:sz w:val="19"/>
                <w:szCs w:val="19"/>
              </w:rPr>
            </w:pPr>
            <w:r w:rsidDel="00000000" w:rsidR="00000000" w:rsidRPr="00000000">
              <w:rPr>
                <w:sz w:val="19"/>
                <w:szCs w:val="19"/>
                <w:rtl w:val="0"/>
              </w:rPr>
              <w:t xml:space="preserve">TRD &amp; IND CP 1</w:t>
            </w:r>
          </w:p>
        </w:tc>
        <w:tc>
          <w:tcPr>
            <w:gridSpan w:val="2"/>
          </w:tcPr>
          <w:p w:rsidR="00000000" w:rsidDel="00000000" w:rsidP="00000000" w:rsidRDefault="00000000" w:rsidRPr="00000000" w14:paraId="00000F04">
            <w:pPr>
              <w:shd w:fill="ffffff" w:val="clear"/>
              <w:ind w:right="-194"/>
              <w:jc w:val="center"/>
              <w:rPr>
                <w:sz w:val="18"/>
                <w:szCs w:val="18"/>
              </w:rPr>
            </w:pPr>
            <w:r w:rsidDel="00000000" w:rsidR="00000000" w:rsidRPr="00000000">
              <w:rPr>
                <w:sz w:val="18"/>
                <w:szCs w:val="18"/>
                <w:rtl w:val="0"/>
              </w:rPr>
              <w:t xml:space="preserve">1</w:t>
            </w:r>
          </w:p>
        </w:tc>
        <w:tc>
          <w:tcPr>
            <w:gridSpan w:val="2"/>
          </w:tcPr>
          <w:p w:rsidR="00000000" w:rsidDel="00000000" w:rsidP="00000000" w:rsidRDefault="00000000" w:rsidRPr="00000000" w14:paraId="00000F06">
            <w:pPr>
              <w:shd w:fill="ffffff" w:val="clear"/>
              <w:jc w:val="center"/>
              <w:rPr>
                <w:sz w:val="18"/>
                <w:szCs w:val="18"/>
              </w:rPr>
            </w:pPr>
            <w:r w:rsidDel="00000000" w:rsidR="00000000" w:rsidRPr="00000000">
              <w:rPr>
                <w:rtl w:val="0"/>
              </w:rPr>
            </w:r>
          </w:p>
        </w:tc>
        <w:tc>
          <w:tcPr/>
          <w:p w:rsidR="00000000" w:rsidDel="00000000" w:rsidP="00000000" w:rsidRDefault="00000000" w:rsidRPr="00000000" w14:paraId="00000F08">
            <w:pPr>
              <w:shd w:fill="ffffff" w:val="clear"/>
              <w:jc w:val="center"/>
              <w:rPr>
                <w:sz w:val="19"/>
                <w:szCs w:val="19"/>
              </w:rPr>
            </w:pPr>
            <w:r w:rsidDel="00000000" w:rsidR="00000000" w:rsidRPr="00000000">
              <w:rPr>
                <w:sz w:val="19"/>
                <w:szCs w:val="19"/>
                <w:rtl w:val="0"/>
              </w:rPr>
              <w:t xml:space="preserve">-</w:t>
            </w:r>
          </w:p>
        </w:tc>
        <w:tc>
          <w:tcPr/>
          <w:p w:rsidR="00000000" w:rsidDel="00000000" w:rsidP="00000000" w:rsidRDefault="00000000" w:rsidRPr="00000000" w14:paraId="00000F09">
            <w:pPr>
              <w:shd w:fill="ffffff" w:val="clear"/>
              <w:jc w:val="center"/>
              <w:rPr>
                <w:sz w:val="19"/>
                <w:szCs w:val="19"/>
              </w:rPr>
            </w:pPr>
            <w:r w:rsidDel="00000000" w:rsidR="00000000" w:rsidRPr="00000000">
              <w:rPr>
                <w:sz w:val="19"/>
                <w:szCs w:val="19"/>
                <w:rtl w:val="0"/>
              </w:rPr>
              <w:t xml:space="preserve">12</w:t>
            </w:r>
          </w:p>
        </w:tc>
      </w:tr>
      <w:tr>
        <w:trPr>
          <w:cantSplit w:val="0"/>
          <w:tblHeader w:val="0"/>
        </w:trPr>
        <w:tc>
          <w:tcPr>
            <w:shd w:fill="auto" w:val="clear"/>
          </w:tcPr>
          <w:p w:rsidR="00000000" w:rsidDel="00000000" w:rsidP="00000000" w:rsidRDefault="00000000" w:rsidRPr="00000000" w14:paraId="00000F0A">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0F0B">
            <w:pPr>
              <w:shd w:fill="ffffff" w:val="clear"/>
              <w:jc w:val="center"/>
              <w:rPr>
                <w:sz w:val="19"/>
                <w:szCs w:val="19"/>
              </w:rPr>
            </w:pPr>
            <w:r w:rsidDel="00000000" w:rsidR="00000000" w:rsidRPr="00000000">
              <w:rPr>
                <w:sz w:val="19"/>
                <w:szCs w:val="19"/>
                <w:rtl w:val="0"/>
              </w:rPr>
              <w:t xml:space="preserve">101</w:t>
            </w:r>
          </w:p>
        </w:tc>
        <w:tc>
          <w:tcPr>
            <w:shd w:fill="auto" w:val="clear"/>
          </w:tcPr>
          <w:p w:rsidR="00000000" w:rsidDel="00000000" w:rsidP="00000000" w:rsidRDefault="00000000" w:rsidRPr="00000000" w14:paraId="00000F0C">
            <w:pPr>
              <w:shd w:fill="ffffff" w:val="clear"/>
              <w:jc w:val="center"/>
              <w:rPr>
                <w:sz w:val="20"/>
                <w:szCs w:val="20"/>
              </w:rPr>
            </w:pPr>
            <w:r w:rsidDel="00000000" w:rsidR="00000000" w:rsidRPr="00000000">
              <w:rPr>
                <w:sz w:val="20"/>
                <w:szCs w:val="20"/>
                <w:rtl w:val="0"/>
              </w:rPr>
              <w:t xml:space="preserve">FRESH ENGLISH</w:t>
            </w:r>
          </w:p>
        </w:tc>
        <w:tc>
          <w:tcPr>
            <w:gridSpan w:val="2"/>
            <w:shd w:fill="auto" w:val="clear"/>
          </w:tcPr>
          <w:p w:rsidR="00000000" w:rsidDel="00000000" w:rsidP="00000000" w:rsidRDefault="00000000" w:rsidRPr="00000000" w14:paraId="00000F0D">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w:t>
            </w:r>
          </w:p>
        </w:tc>
        <w:tc>
          <w:tcPr>
            <w:gridSpan w:val="2"/>
            <w:shd w:fill="auto" w:val="clear"/>
          </w:tcPr>
          <w:p w:rsidR="00000000" w:rsidDel="00000000" w:rsidP="00000000" w:rsidRDefault="00000000" w:rsidRPr="00000000" w14:paraId="00000F0F">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9</w:t>
            </w:r>
          </w:p>
        </w:tc>
        <w:tc>
          <w:tcPr>
            <w:gridSpan w:val="2"/>
            <w:shd w:fill="auto" w:val="clear"/>
          </w:tcPr>
          <w:p w:rsidR="00000000" w:rsidDel="00000000" w:rsidP="00000000" w:rsidRDefault="00000000" w:rsidRPr="00000000" w14:paraId="00000F11">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0F13">
            <w:pPr>
              <w:shd w:fill="ffffff" w:val="clear"/>
              <w:jc w:val="center"/>
              <w:rPr>
                <w:rFonts w:ascii="Garamond" w:cs="Garamond" w:eastAsia="Garamond" w:hAnsi="Garamond"/>
                <w:sz w:val="19"/>
                <w:szCs w:val="19"/>
              </w:rPr>
            </w:pPr>
            <w:r w:rsidDel="00000000" w:rsidR="00000000" w:rsidRPr="00000000">
              <w:rPr>
                <w:rtl w:val="0"/>
              </w:rPr>
            </w:r>
          </w:p>
        </w:tc>
        <w:tc>
          <w:tcPr>
            <w:gridSpan w:val="9"/>
            <w:vMerge w:val="restart"/>
            <w:shd w:fill="auto" w:val="clear"/>
          </w:tcPr>
          <w:p w:rsidR="00000000" w:rsidDel="00000000" w:rsidP="00000000" w:rsidRDefault="00000000" w:rsidRPr="00000000" w14:paraId="00000F14">
            <w:pPr>
              <w:shd w:fill="ffffff" w:val="clear"/>
              <w:jc w:val="center"/>
              <w:rPr>
                <w:rFonts w:ascii="Garamond" w:cs="Garamond" w:eastAsia="Garamond" w:hAnsi="Garamond"/>
                <w:b w:val="1"/>
              </w:rPr>
            </w:pPr>
            <w:r w:rsidDel="00000000" w:rsidR="00000000" w:rsidRPr="00000000">
              <w:rPr>
                <w:rFonts w:ascii="Garamond" w:cs="Garamond" w:eastAsia="Garamond" w:hAnsi="Garamond"/>
                <w:b w:val="1"/>
                <w:color w:val="806000"/>
                <w:rtl w:val="0"/>
              </w:rPr>
              <w:t xml:space="preserve">FAMILY AND CONSUMER SCIENCES</w:t>
            </w:r>
            <w:r w:rsidDel="00000000" w:rsidR="00000000" w:rsidRPr="00000000">
              <w:rPr>
                <w:rtl w:val="0"/>
              </w:rPr>
            </w:r>
          </w:p>
        </w:tc>
        <w:tc>
          <w:tcPr>
            <w:gridSpan w:val="2"/>
            <w:vMerge w:val="restart"/>
          </w:tcPr>
          <w:p w:rsidR="00000000" w:rsidDel="00000000" w:rsidP="00000000" w:rsidRDefault="00000000" w:rsidRPr="00000000" w14:paraId="00000F1D">
            <w:pPr>
              <w:shd w:fill="ffffff" w:val="clear"/>
              <w:jc w:val="center"/>
              <w:rPr>
                <w:sz w:val="19"/>
                <w:szCs w:val="19"/>
              </w:rPr>
            </w:pPr>
            <w:r w:rsidDel="00000000" w:rsidR="00000000" w:rsidRPr="00000000">
              <w:rPr>
                <w:rtl w:val="0"/>
              </w:rPr>
            </w:r>
          </w:p>
        </w:tc>
        <w:tc>
          <w:tcPr>
            <w:gridSpan w:val="4"/>
            <w:vMerge w:val="restart"/>
          </w:tcPr>
          <w:p w:rsidR="00000000" w:rsidDel="00000000" w:rsidP="00000000" w:rsidRDefault="00000000" w:rsidRPr="00000000" w14:paraId="00000F1F">
            <w:pPr>
              <w:shd w:fill="ffffff" w:val="clear"/>
              <w:jc w:val="center"/>
              <w:rPr>
                <w:sz w:val="19"/>
                <w:szCs w:val="19"/>
              </w:rPr>
            </w:pPr>
            <w:r w:rsidDel="00000000" w:rsidR="00000000" w:rsidRPr="00000000">
              <w:rPr>
                <w:rtl w:val="0"/>
              </w:rPr>
            </w:r>
          </w:p>
        </w:tc>
      </w:tr>
      <w:tr>
        <w:trPr>
          <w:cantSplit w:val="0"/>
          <w:trHeight w:val="181" w:hRule="atLeast"/>
          <w:tblHeader w:val="0"/>
        </w:trPr>
        <w:tc>
          <w:tcPr>
            <w:shd w:fill="auto" w:val="clear"/>
          </w:tcPr>
          <w:p w:rsidR="00000000" w:rsidDel="00000000" w:rsidP="00000000" w:rsidRDefault="00000000" w:rsidRPr="00000000" w14:paraId="00000F23">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0F24">
            <w:pPr>
              <w:shd w:fill="ffffff" w:val="clear"/>
              <w:jc w:val="center"/>
              <w:rPr>
                <w:sz w:val="19"/>
                <w:szCs w:val="19"/>
              </w:rPr>
            </w:pPr>
            <w:r w:rsidDel="00000000" w:rsidR="00000000" w:rsidRPr="00000000">
              <w:rPr>
                <w:sz w:val="19"/>
                <w:szCs w:val="19"/>
                <w:rtl w:val="0"/>
              </w:rPr>
              <w:t xml:space="preserve">103</w:t>
            </w:r>
          </w:p>
        </w:tc>
        <w:tc>
          <w:tcPr>
            <w:shd w:fill="auto" w:val="clear"/>
          </w:tcPr>
          <w:p w:rsidR="00000000" w:rsidDel="00000000" w:rsidP="00000000" w:rsidRDefault="00000000" w:rsidRPr="00000000" w14:paraId="00000F25">
            <w:pPr>
              <w:shd w:fill="ffffff" w:val="clear"/>
              <w:jc w:val="center"/>
              <w:rPr>
                <w:sz w:val="20"/>
                <w:szCs w:val="20"/>
              </w:rPr>
            </w:pPr>
            <w:r w:rsidDel="00000000" w:rsidR="00000000" w:rsidRPr="00000000">
              <w:rPr>
                <w:sz w:val="20"/>
                <w:szCs w:val="20"/>
                <w:rtl w:val="0"/>
              </w:rPr>
              <w:t xml:space="preserve">FRESH ENG HON</w:t>
            </w:r>
          </w:p>
        </w:tc>
        <w:tc>
          <w:tcPr>
            <w:gridSpan w:val="2"/>
            <w:shd w:fill="auto" w:val="clear"/>
          </w:tcPr>
          <w:p w:rsidR="00000000" w:rsidDel="00000000" w:rsidP="00000000" w:rsidRDefault="00000000" w:rsidRPr="00000000" w14:paraId="00000F26">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w:t>
            </w:r>
          </w:p>
        </w:tc>
        <w:tc>
          <w:tcPr>
            <w:gridSpan w:val="2"/>
            <w:shd w:fill="auto" w:val="clear"/>
          </w:tcPr>
          <w:p w:rsidR="00000000" w:rsidDel="00000000" w:rsidP="00000000" w:rsidRDefault="00000000" w:rsidRPr="00000000" w14:paraId="00000F28">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9</w:t>
            </w:r>
          </w:p>
        </w:tc>
        <w:tc>
          <w:tcPr>
            <w:gridSpan w:val="2"/>
            <w:shd w:fill="auto" w:val="clear"/>
          </w:tcPr>
          <w:p w:rsidR="00000000" w:rsidDel="00000000" w:rsidP="00000000" w:rsidRDefault="00000000" w:rsidRPr="00000000" w14:paraId="00000F2A">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0F2C">
            <w:pPr>
              <w:shd w:fill="ffffff" w:val="clear"/>
              <w:jc w:val="center"/>
              <w:rPr>
                <w:rFonts w:ascii="Garamond" w:cs="Garamond" w:eastAsia="Garamond" w:hAnsi="Garamond"/>
                <w:sz w:val="19"/>
                <w:szCs w:val="19"/>
              </w:rPr>
            </w:pPr>
            <w:r w:rsidDel="00000000" w:rsidR="00000000" w:rsidRPr="00000000">
              <w:rPr>
                <w:rtl w:val="0"/>
              </w:rPr>
            </w:r>
          </w:p>
        </w:tc>
        <w:tc>
          <w:tcPr>
            <w:gridSpan w:val="9"/>
            <w:vMerge w:val="continue"/>
            <w:shd w:fill="auto" w:val="clear"/>
          </w:tcPr>
          <w:p w:rsidR="00000000" w:rsidDel="00000000" w:rsidP="00000000" w:rsidRDefault="00000000" w:rsidRPr="00000000" w14:paraId="00000F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ramond" w:cs="Garamond" w:eastAsia="Garamond" w:hAnsi="Garamond"/>
                <w:sz w:val="19"/>
                <w:szCs w:val="19"/>
              </w:rPr>
            </w:pPr>
            <w:r w:rsidDel="00000000" w:rsidR="00000000" w:rsidRPr="00000000">
              <w:rPr>
                <w:rtl w:val="0"/>
              </w:rPr>
            </w:r>
          </w:p>
        </w:tc>
        <w:tc>
          <w:tcPr>
            <w:gridSpan w:val="2"/>
            <w:vMerge w:val="continue"/>
          </w:tcPr>
          <w:p w:rsidR="00000000" w:rsidDel="00000000" w:rsidP="00000000" w:rsidRDefault="00000000" w:rsidRPr="00000000" w14:paraId="00000F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ramond" w:cs="Garamond" w:eastAsia="Garamond" w:hAnsi="Garamond"/>
                <w:sz w:val="19"/>
                <w:szCs w:val="19"/>
              </w:rPr>
            </w:pPr>
            <w:r w:rsidDel="00000000" w:rsidR="00000000" w:rsidRPr="00000000">
              <w:rPr>
                <w:rtl w:val="0"/>
              </w:rPr>
            </w:r>
          </w:p>
        </w:tc>
        <w:tc>
          <w:tcPr>
            <w:gridSpan w:val="4"/>
            <w:vMerge w:val="continue"/>
          </w:tcPr>
          <w:p w:rsidR="00000000" w:rsidDel="00000000" w:rsidP="00000000" w:rsidRDefault="00000000" w:rsidRPr="00000000" w14:paraId="00000F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ramond" w:cs="Garamond" w:eastAsia="Garamond" w:hAnsi="Garamond"/>
                <w:sz w:val="19"/>
                <w:szCs w:val="19"/>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F3C">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0F3D">
            <w:pPr>
              <w:shd w:fill="ffffff" w:val="clear"/>
              <w:jc w:val="center"/>
              <w:rPr>
                <w:sz w:val="19"/>
                <w:szCs w:val="19"/>
              </w:rPr>
            </w:pPr>
            <w:r w:rsidDel="00000000" w:rsidR="00000000" w:rsidRPr="00000000">
              <w:rPr>
                <w:sz w:val="19"/>
                <w:szCs w:val="19"/>
                <w:rtl w:val="0"/>
              </w:rPr>
              <w:t xml:space="preserve">105</w:t>
            </w:r>
          </w:p>
        </w:tc>
        <w:tc>
          <w:tcPr>
            <w:shd w:fill="auto" w:val="clear"/>
          </w:tcPr>
          <w:p w:rsidR="00000000" w:rsidDel="00000000" w:rsidP="00000000" w:rsidRDefault="00000000" w:rsidRPr="00000000" w14:paraId="00000F3E">
            <w:pPr>
              <w:shd w:fill="ffffff" w:val="clear"/>
              <w:jc w:val="center"/>
              <w:rPr>
                <w:sz w:val="20"/>
                <w:szCs w:val="20"/>
              </w:rPr>
            </w:pPr>
            <w:r w:rsidDel="00000000" w:rsidR="00000000" w:rsidRPr="00000000">
              <w:rPr>
                <w:sz w:val="20"/>
                <w:szCs w:val="20"/>
                <w:rtl w:val="0"/>
              </w:rPr>
              <w:t xml:space="preserve">LIT/CULTURE &amp; HUM</w:t>
            </w:r>
          </w:p>
        </w:tc>
        <w:tc>
          <w:tcPr>
            <w:gridSpan w:val="2"/>
            <w:shd w:fill="auto" w:val="clear"/>
          </w:tcPr>
          <w:p w:rsidR="00000000" w:rsidDel="00000000" w:rsidP="00000000" w:rsidRDefault="00000000" w:rsidRPr="00000000" w14:paraId="00000F3F">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w:t>
            </w:r>
          </w:p>
        </w:tc>
        <w:tc>
          <w:tcPr>
            <w:gridSpan w:val="2"/>
            <w:shd w:fill="auto" w:val="clear"/>
          </w:tcPr>
          <w:p w:rsidR="00000000" w:rsidDel="00000000" w:rsidP="00000000" w:rsidRDefault="00000000" w:rsidRPr="00000000" w14:paraId="00000F41">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11</w:t>
            </w:r>
          </w:p>
        </w:tc>
        <w:tc>
          <w:tcPr>
            <w:gridSpan w:val="2"/>
            <w:shd w:fill="auto" w:val="clear"/>
          </w:tcPr>
          <w:p w:rsidR="00000000" w:rsidDel="00000000" w:rsidP="00000000" w:rsidRDefault="00000000" w:rsidRPr="00000000" w14:paraId="00000F43">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0F45">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0F46">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0F48">
            <w:pPr>
              <w:shd w:fill="ffffff" w:val="clear"/>
              <w:jc w:val="center"/>
              <w:rPr>
                <w:sz w:val="19"/>
                <w:szCs w:val="19"/>
              </w:rPr>
            </w:pPr>
            <w:r w:rsidDel="00000000" w:rsidR="00000000" w:rsidRPr="00000000">
              <w:rPr>
                <w:rtl w:val="0"/>
              </w:rPr>
            </w:r>
          </w:p>
        </w:tc>
        <w:tc>
          <w:tcPr>
            <w:gridSpan w:val="3"/>
          </w:tcPr>
          <w:p w:rsidR="00000000" w:rsidDel="00000000" w:rsidP="00000000" w:rsidRDefault="00000000" w:rsidRPr="00000000" w14:paraId="00000F4A">
            <w:pPr>
              <w:shd w:fill="ffffff" w:val="clear"/>
              <w:jc w:val="center"/>
              <w:rPr>
                <w:sz w:val="19"/>
                <w:szCs w:val="19"/>
              </w:rPr>
            </w:pPr>
            <w:r w:rsidDel="00000000" w:rsidR="00000000" w:rsidRPr="00000000">
              <w:rPr>
                <w:sz w:val="19"/>
                <w:szCs w:val="19"/>
                <w:rtl w:val="0"/>
              </w:rPr>
              <w:t xml:space="preserve">826</w:t>
            </w:r>
          </w:p>
        </w:tc>
        <w:tc>
          <w:tcPr>
            <w:gridSpan w:val="2"/>
          </w:tcPr>
          <w:p w:rsidR="00000000" w:rsidDel="00000000" w:rsidP="00000000" w:rsidRDefault="00000000" w:rsidRPr="00000000" w14:paraId="00000F4D">
            <w:pPr>
              <w:shd w:fill="ffffff" w:val="clear"/>
              <w:jc w:val="center"/>
              <w:rPr>
                <w:sz w:val="19"/>
                <w:szCs w:val="19"/>
              </w:rPr>
            </w:pPr>
            <w:r w:rsidDel="00000000" w:rsidR="00000000" w:rsidRPr="00000000">
              <w:rPr>
                <w:sz w:val="19"/>
                <w:szCs w:val="19"/>
                <w:rtl w:val="0"/>
              </w:rPr>
              <w:t xml:space="preserve">IND LIV WITH PERSONAL FINANCE I</w:t>
            </w:r>
          </w:p>
        </w:tc>
        <w:tc>
          <w:tcPr>
            <w:gridSpan w:val="2"/>
          </w:tcPr>
          <w:p w:rsidR="00000000" w:rsidDel="00000000" w:rsidP="00000000" w:rsidRDefault="00000000" w:rsidRPr="00000000" w14:paraId="00000F4F">
            <w:pPr>
              <w:shd w:fill="ffffff" w:val="clear"/>
              <w:jc w:val="center"/>
              <w:rPr>
                <w:sz w:val="18"/>
                <w:szCs w:val="18"/>
              </w:rPr>
            </w:pPr>
            <w:r w:rsidDel="00000000" w:rsidR="00000000" w:rsidRPr="00000000">
              <w:rPr>
                <w:sz w:val="18"/>
                <w:szCs w:val="18"/>
                <w:rtl w:val="0"/>
              </w:rPr>
              <w:t xml:space="preserve">0.5</w:t>
            </w:r>
          </w:p>
        </w:tc>
        <w:tc>
          <w:tcPr>
            <w:gridSpan w:val="2"/>
          </w:tcPr>
          <w:p w:rsidR="00000000" w:rsidDel="00000000" w:rsidP="00000000" w:rsidRDefault="00000000" w:rsidRPr="00000000" w14:paraId="00000F51">
            <w:pPr>
              <w:shd w:fill="ffffff" w:val="clear"/>
              <w:jc w:val="center"/>
              <w:rPr>
                <w:sz w:val="18"/>
                <w:szCs w:val="18"/>
              </w:rPr>
            </w:pPr>
            <w:r w:rsidDel="00000000" w:rsidR="00000000" w:rsidRPr="00000000">
              <w:rPr>
                <w:sz w:val="18"/>
                <w:szCs w:val="18"/>
                <w:rtl w:val="0"/>
              </w:rPr>
              <w:t xml:space="preserve">11</w:t>
            </w:r>
          </w:p>
        </w:tc>
        <w:tc>
          <w:tcPr/>
          <w:p w:rsidR="00000000" w:rsidDel="00000000" w:rsidP="00000000" w:rsidRDefault="00000000" w:rsidRPr="00000000" w14:paraId="00000F53">
            <w:pPr>
              <w:shd w:fill="ffffff" w:val="clear"/>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0F54">
            <w:pPr>
              <w:shd w:fill="ffffff" w:val="clear"/>
              <w:jc w:val="center"/>
              <w:rPr>
                <w:sz w:val="18"/>
                <w:szCs w:val="18"/>
              </w:rPr>
            </w:pPr>
            <w:r w:rsidDel="00000000" w:rsidR="00000000" w:rsidRPr="00000000">
              <w:rPr>
                <w:sz w:val="18"/>
                <w:szCs w:val="18"/>
                <w:rtl w:val="0"/>
              </w:rPr>
              <w:t xml:space="preserve">12</w:t>
            </w:r>
          </w:p>
        </w:tc>
      </w:tr>
      <w:tr>
        <w:trPr>
          <w:cantSplit w:val="0"/>
          <w:tblHeader w:val="0"/>
        </w:trPr>
        <w:tc>
          <w:tcPr>
            <w:shd w:fill="auto" w:val="clear"/>
          </w:tcPr>
          <w:p w:rsidR="00000000" w:rsidDel="00000000" w:rsidP="00000000" w:rsidRDefault="00000000" w:rsidRPr="00000000" w14:paraId="00000F55">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0F56">
            <w:pPr>
              <w:shd w:fill="ffffff" w:val="clear"/>
              <w:jc w:val="center"/>
              <w:rPr>
                <w:sz w:val="19"/>
                <w:szCs w:val="19"/>
              </w:rPr>
            </w:pPr>
            <w:r w:rsidDel="00000000" w:rsidR="00000000" w:rsidRPr="00000000">
              <w:rPr>
                <w:sz w:val="19"/>
                <w:szCs w:val="19"/>
                <w:rtl w:val="0"/>
              </w:rPr>
              <w:t xml:space="preserve">106</w:t>
            </w:r>
          </w:p>
        </w:tc>
        <w:tc>
          <w:tcPr>
            <w:shd w:fill="auto" w:val="clear"/>
          </w:tcPr>
          <w:p w:rsidR="00000000" w:rsidDel="00000000" w:rsidP="00000000" w:rsidRDefault="00000000" w:rsidRPr="00000000" w14:paraId="00000F57">
            <w:pPr>
              <w:shd w:fill="ffffff" w:val="clear"/>
              <w:jc w:val="center"/>
              <w:rPr>
                <w:sz w:val="20"/>
                <w:szCs w:val="20"/>
              </w:rPr>
            </w:pPr>
            <w:r w:rsidDel="00000000" w:rsidR="00000000" w:rsidRPr="00000000">
              <w:rPr>
                <w:sz w:val="20"/>
                <w:szCs w:val="20"/>
                <w:rtl w:val="0"/>
              </w:rPr>
              <w:t xml:space="preserve">JOURNALISM</w:t>
            </w:r>
          </w:p>
        </w:tc>
        <w:tc>
          <w:tcPr>
            <w:gridSpan w:val="2"/>
            <w:shd w:fill="auto" w:val="clear"/>
          </w:tcPr>
          <w:p w:rsidR="00000000" w:rsidDel="00000000" w:rsidP="00000000" w:rsidRDefault="00000000" w:rsidRPr="00000000" w14:paraId="00000F58">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w:t>
            </w:r>
          </w:p>
        </w:tc>
        <w:tc>
          <w:tcPr>
            <w:gridSpan w:val="2"/>
            <w:shd w:fill="auto" w:val="clear"/>
          </w:tcPr>
          <w:p w:rsidR="00000000" w:rsidDel="00000000" w:rsidP="00000000" w:rsidRDefault="00000000" w:rsidRPr="00000000" w14:paraId="00000F5A">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9</w:t>
            </w:r>
          </w:p>
        </w:tc>
        <w:tc>
          <w:tcPr>
            <w:gridSpan w:val="2"/>
            <w:shd w:fill="auto" w:val="clear"/>
          </w:tcPr>
          <w:p w:rsidR="00000000" w:rsidDel="00000000" w:rsidP="00000000" w:rsidRDefault="00000000" w:rsidRPr="00000000" w14:paraId="00000F5C">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0F5E">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0F5F">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0F61">
            <w:pPr>
              <w:shd w:fill="ffffff" w:val="clear"/>
              <w:jc w:val="center"/>
              <w:rPr>
                <w:sz w:val="19"/>
                <w:szCs w:val="19"/>
              </w:rPr>
            </w:pPr>
            <w:r w:rsidDel="00000000" w:rsidR="00000000" w:rsidRPr="00000000">
              <w:rPr>
                <w:rtl w:val="0"/>
              </w:rPr>
            </w:r>
          </w:p>
        </w:tc>
        <w:tc>
          <w:tcPr>
            <w:gridSpan w:val="3"/>
          </w:tcPr>
          <w:p w:rsidR="00000000" w:rsidDel="00000000" w:rsidP="00000000" w:rsidRDefault="00000000" w:rsidRPr="00000000" w14:paraId="00000F63">
            <w:pPr>
              <w:shd w:fill="ffffff" w:val="clear"/>
              <w:jc w:val="center"/>
              <w:rPr>
                <w:sz w:val="19"/>
                <w:szCs w:val="19"/>
              </w:rPr>
            </w:pPr>
            <w:r w:rsidDel="00000000" w:rsidR="00000000" w:rsidRPr="00000000">
              <w:rPr>
                <w:sz w:val="19"/>
                <w:szCs w:val="19"/>
                <w:rtl w:val="0"/>
              </w:rPr>
              <w:t xml:space="preserve">828</w:t>
            </w:r>
          </w:p>
        </w:tc>
        <w:tc>
          <w:tcPr>
            <w:gridSpan w:val="2"/>
          </w:tcPr>
          <w:p w:rsidR="00000000" w:rsidDel="00000000" w:rsidP="00000000" w:rsidRDefault="00000000" w:rsidRPr="00000000" w14:paraId="00000F66">
            <w:pPr>
              <w:shd w:fill="ffffff" w:val="clear"/>
              <w:jc w:val="center"/>
              <w:rPr>
                <w:sz w:val="19"/>
                <w:szCs w:val="19"/>
              </w:rPr>
            </w:pPr>
            <w:r w:rsidDel="00000000" w:rsidR="00000000" w:rsidRPr="00000000">
              <w:rPr>
                <w:sz w:val="19"/>
                <w:szCs w:val="19"/>
                <w:rtl w:val="0"/>
              </w:rPr>
              <w:t xml:space="preserve">IND LIV WITH PERSONAL FINANCE II</w:t>
            </w:r>
          </w:p>
        </w:tc>
        <w:tc>
          <w:tcPr>
            <w:gridSpan w:val="2"/>
          </w:tcPr>
          <w:p w:rsidR="00000000" w:rsidDel="00000000" w:rsidP="00000000" w:rsidRDefault="00000000" w:rsidRPr="00000000" w14:paraId="00000F68">
            <w:pPr>
              <w:shd w:fill="ffffff" w:val="clear"/>
              <w:jc w:val="center"/>
              <w:rPr>
                <w:sz w:val="18"/>
                <w:szCs w:val="18"/>
              </w:rPr>
            </w:pPr>
            <w:r w:rsidDel="00000000" w:rsidR="00000000" w:rsidRPr="00000000">
              <w:rPr>
                <w:sz w:val="18"/>
                <w:szCs w:val="18"/>
                <w:rtl w:val="0"/>
              </w:rPr>
              <w:t xml:space="preserve">1</w:t>
            </w:r>
          </w:p>
        </w:tc>
        <w:tc>
          <w:tcPr>
            <w:gridSpan w:val="2"/>
          </w:tcPr>
          <w:p w:rsidR="00000000" w:rsidDel="00000000" w:rsidP="00000000" w:rsidRDefault="00000000" w:rsidRPr="00000000" w14:paraId="00000F6A">
            <w:pPr>
              <w:shd w:fill="ffffff" w:val="clear"/>
              <w:jc w:val="center"/>
              <w:rPr>
                <w:sz w:val="18"/>
                <w:szCs w:val="18"/>
              </w:rPr>
            </w:pPr>
            <w:r w:rsidDel="00000000" w:rsidR="00000000" w:rsidRPr="00000000">
              <w:rPr>
                <w:sz w:val="18"/>
                <w:szCs w:val="18"/>
                <w:rtl w:val="0"/>
              </w:rPr>
              <w:t xml:space="preserve">11</w:t>
            </w:r>
          </w:p>
        </w:tc>
        <w:tc>
          <w:tcPr/>
          <w:p w:rsidR="00000000" w:rsidDel="00000000" w:rsidP="00000000" w:rsidRDefault="00000000" w:rsidRPr="00000000" w14:paraId="00000F6C">
            <w:pPr>
              <w:shd w:fill="ffffff" w:val="clear"/>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0F6D">
            <w:pPr>
              <w:shd w:fill="ffffff" w:val="clear"/>
              <w:jc w:val="center"/>
              <w:rPr>
                <w:sz w:val="18"/>
                <w:szCs w:val="18"/>
              </w:rPr>
            </w:pPr>
            <w:r w:rsidDel="00000000" w:rsidR="00000000" w:rsidRPr="00000000">
              <w:rPr>
                <w:sz w:val="18"/>
                <w:szCs w:val="18"/>
                <w:rtl w:val="0"/>
              </w:rPr>
              <w:t xml:space="preserve">12</w:t>
            </w:r>
          </w:p>
        </w:tc>
      </w:tr>
      <w:tr>
        <w:trPr>
          <w:cantSplit w:val="0"/>
          <w:tblHeader w:val="0"/>
        </w:trPr>
        <w:tc>
          <w:tcPr>
            <w:shd w:fill="auto" w:val="clear"/>
          </w:tcPr>
          <w:p w:rsidR="00000000" w:rsidDel="00000000" w:rsidP="00000000" w:rsidRDefault="00000000" w:rsidRPr="00000000" w14:paraId="00000F6E">
            <w:pPr>
              <w:shd w:fill="ffffff" w:val="clear"/>
              <w:jc w:val="center"/>
              <w:rPr>
                <w:sz w:val="19"/>
                <w:szCs w:val="19"/>
              </w:rPr>
            </w:pPr>
            <w:r w:rsidDel="00000000" w:rsidR="00000000" w:rsidRPr="00000000">
              <w:rPr>
                <w:sz w:val="19"/>
                <w:szCs w:val="19"/>
                <w:rtl w:val="0"/>
              </w:rPr>
              <w:t xml:space="preserve">PR</w:t>
            </w:r>
          </w:p>
        </w:tc>
        <w:tc>
          <w:tcPr>
            <w:shd w:fill="auto" w:val="clear"/>
          </w:tcPr>
          <w:p w:rsidR="00000000" w:rsidDel="00000000" w:rsidP="00000000" w:rsidRDefault="00000000" w:rsidRPr="00000000" w14:paraId="00000F6F">
            <w:pPr>
              <w:shd w:fill="ffffff" w:val="clear"/>
              <w:jc w:val="center"/>
              <w:rPr>
                <w:sz w:val="19"/>
                <w:szCs w:val="19"/>
              </w:rPr>
            </w:pPr>
            <w:r w:rsidDel="00000000" w:rsidR="00000000" w:rsidRPr="00000000">
              <w:rPr>
                <w:sz w:val="19"/>
                <w:szCs w:val="19"/>
                <w:rtl w:val="0"/>
              </w:rPr>
              <w:t xml:space="preserve">107</w:t>
            </w:r>
          </w:p>
        </w:tc>
        <w:tc>
          <w:tcPr>
            <w:shd w:fill="auto" w:val="clear"/>
          </w:tcPr>
          <w:p w:rsidR="00000000" w:rsidDel="00000000" w:rsidP="00000000" w:rsidRDefault="00000000" w:rsidRPr="00000000" w14:paraId="00000F70">
            <w:pPr>
              <w:shd w:fill="ffffff" w:val="clear"/>
              <w:jc w:val="center"/>
              <w:rPr>
                <w:sz w:val="20"/>
                <w:szCs w:val="20"/>
              </w:rPr>
            </w:pPr>
            <w:r w:rsidDel="00000000" w:rsidR="00000000" w:rsidRPr="00000000">
              <w:rPr>
                <w:sz w:val="20"/>
                <w:szCs w:val="20"/>
                <w:rtl w:val="0"/>
              </w:rPr>
              <w:t xml:space="preserve">ADV JRL I</w:t>
            </w:r>
          </w:p>
        </w:tc>
        <w:tc>
          <w:tcPr>
            <w:gridSpan w:val="2"/>
            <w:shd w:fill="auto" w:val="clear"/>
          </w:tcPr>
          <w:p w:rsidR="00000000" w:rsidDel="00000000" w:rsidP="00000000" w:rsidRDefault="00000000" w:rsidRPr="00000000" w14:paraId="00000F71">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w:t>
            </w:r>
          </w:p>
        </w:tc>
        <w:tc>
          <w:tcPr>
            <w:gridSpan w:val="2"/>
            <w:shd w:fill="auto" w:val="clear"/>
          </w:tcPr>
          <w:p w:rsidR="00000000" w:rsidDel="00000000" w:rsidP="00000000" w:rsidRDefault="00000000" w:rsidRPr="00000000" w14:paraId="00000F73">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10</w:t>
            </w:r>
          </w:p>
        </w:tc>
        <w:tc>
          <w:tcPr>
            <w:gridSpan w:val="2"/>
            <w:shd w:fill="auto" w:val="clear"/>
          </w:tcPr>
          <w:p w:rsidR="00000000" w:rsidDel="00000000" w:rsidP="00000000" w:rsidRDefault="00000000" w:rsidRPr="00000000" w14:paraId="00000F75">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0F77">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0F78">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0F7A">
            <w:pPr>
              <w:shd w:fill="ffffff" w:val="clear"/>
              <w:jc w:val="center"/>
              <w:rPr>
                <w:sz w:val="19"/>
                <w:szCs w:val="19"/>
              </w:rPr>
            </w:pPr>
            <w:r w:rsidDel="00000000" w:rsidR="00000000" w:rsidRPr="00000000">
              <w:rPr>
                <w:sz w:val="19"/>
                <w:szCs w:val="19"/>
                <w:rtl w:val="0"/>
              </w:rPr>
              <w:t xml:space="preserve">P</w:t>
            </w:r>
          </w:p>
        </w:tc>
        <w:tc>
          <w:tcPr>
            <w:gridSpan w:val="3"/>
          </w:tcPr>
          <w:p w:rsidR="00000000" w:rsidDel="00000000" w:rsidP="00000000" w:rsidRDefault="00000000" w:rsidRPr="00000000" w14:paraId="00000F7C">
            <w:pPr>
              <w:shd w:fill="ffffff" w:val="clear"/>
              <w:jc w:val="center"/>
              <w:rPr>
                <w:sz w:val="19"/>
                <w:szCs w:val="19"/>
              </w:rPr>
            </w:pPr>
            <w:r w:rsidDel="00000000" w:rsidR="00000000" w:rsidRPr="00000000">
              <w:rPr>
                <w:sz w:val="19"/>
                <w:szCs w:val="19"/>
                <w:rtl w:val="0"/>
              </w:rPr>
              <w:t xml:space="preserve">831</w:t>
            </w:r>
          </w:p>
        </w:tc>
        <w:tc>
          <w:tcPr>
            <w:gridSpan w:val="2"/>
          </w:tcPr>
          <w:p w:rsidR="00000000" w:rsidDel="00000000" w:rsidP="00000000" w:rsidRDefault="00000000" w:rsidRPr="00000000" w14:paraId="00000F7F">
            <w:pPr>
              <w:shd w:fill="ffffff" w:val="clear"/>
              <w:jc w:val="center"/>
              <w:rPr>
                <w:sz w:val="19"/>
                <w:szCs w:val="19"/>
              </w:rPr>
            </w:pPr>
            <w:r w:rsidDel="00000000" w:rsidR="00000000" w:rsidRPr="00000000">
              <w:rPr>
                <w:sz w:val="19"/>
                <w:szCs w:val="19"/>
                <w:rtl w:val="0"/>
              </w:rPr>
              <w:t xml:space="preserve">MED AD AM Co-op</w:t>
            </w:r>
          </w:p>
        </w:tc>
        <w:tc>
          <w:tcPr>
            <w:gridSpan w:val="2"/>
          </w:tcPr>
          <w:p w:rsidR="00000000" w:rsidDel="00000000" w:rsidP="00000000" w:rsidRDefault="00000000" w:rsidRPr="00000000" w14:paraId="00000F81">
            <w:pPr>
              <w:shd w:fill="ffffff" w:val="clear"/>
              <w:jc w:val="center"/>
              <w:rPr>
                <w:sz w:val="18"/>
                <w:szCs w:val="18"/>
              </w:rPr>
            </w:pPr>
            <w:r w:rsidDel="00000000" w:rsidR="00000000" w:rsidRPr="00000000">
              <w:rPr>
                <w:sz w:val="18"/>
                <w:szCs w:val="18"/>
                <w:rtl w:val="0"/>
              </w:rPr>
              <w:t xml:space="preserve">1</w:t>
            </w:r>
          </w:p>
        </w:tc>
        <w:tc>
          <w:tcPr>
            <w:gridSpan w:val="2"/>
          </w:tcPr>
          <w:p w:rsidR="00000000" w:rsidDel="00000000" w:rsidP="00000000" w:rsidRDefault="00000000" w:rsidRPr="00000000" w14:paraId="00000F83">
            <w:pPr>
              <w:shd w:fill="ffffff" w:val="clear"/>
              <w:jc w:val="center"/>
              <w:rPr>
                <w:sz w:val="18"/>
                <w:szCs w:val="18"/>
              </w:rPr>
            </w:pPr>
            <w:r w:rsidDel="00000000" w:rsidR="00000000" w:rsidRPr="00000000">
              <w:rPr>
                <w:rtl w:val="0"/>
              </w:rPr>
            </w:r>
          </w:p>
        </w:tc>
        <w:tc>
          <w:tcPr/>
          <w:p w:rsidR="00000000" w:rsidDel="00000000" w:rsidP="00000000" w:rsidRDefault="00000000" w:rsidRPr="00000000" w14:paraId="00000F85">
            <w:pPr>
              <w:shd w:fill="ffffff" w:val="clear"/>
              <w:jc w:val="center"/>
              <w:rPr>
                <w:sz w:val="18"/>
                <w:szCs w:val="18"/>
              </w:rPr>
            </w:pPr>
            <w:r w:rsidDel="00000000" w:rsidR="00000000" w:rsidRPr="00000000">
              <w:rPr>
                <w:rtl w:val="0"/>
              </w:rPr>
            </w:r>
          </w:p>
        </w:tc>
        <w:tc>
          <w:tcPr/>
          <w:p w:rsidR="00000000" w:rsidDel="00000000" w:rsidP="00000000" w:rsidRDefault="00000000" w:rsidRPr="00000000" w14:paraId="00000F86">
            <w:pPr>
              <w:shd w:fill="ffffff" w:val="clear"/>
              <w:jc w:val="center"/>
              <w:rPr>
                <w:sz w:val="18"/>
                <w:szCs w:val="18"/>
              </w:rPr>
            </w:pPr>
            <w:r w:rsidDel="00000000" w:rsidR="00000000" w:rsidRPr="00000000">
              <w:rPr>
                <w:sz w:val="18"/>
                <w:szCs w:val="18"/>
                <w:rtl w:val="0"/>
              </w:rPr>
              <w:t xml:space="preserve">12</w:t>
            </w:r>
          </w:p>
        </w:tc>
      </w:tr>
      <w:tr>
        <w:trPr>
          <w:cantSplit w:val="0"/>
          <w:tblHeader w:val="0"/>
        </w:trPr>
        <w:tc>
          <w:tcPr>
            <w:shd w:fill="auto" w:val="clear"/>
          </w:tcPr>
          <w:p w:rsidR="00000000" w:rsidDel="00000000" w:rsidP="00000000" w:rsidRDefault="00000000" w:rsidRPr="00000000" w14:paraId="00000F87">
            <w:pPr>
              <w:shd w:fill="ffffff" w:val="clear"/>
              <w:jc w:val="center"/>
              <w:rPr>
                <w:sz w:val="19"/>
                <w:szCs w:val="19"/>
              </w:rPr>
            </w:pPr>
            <w:r w:rsidDel="00000000" w:rsidR="00000000" w:rsidRPr="00000000">
              <w:rPr>
                <w:sz w:val="19"/>
                <w:szCs w:val="19"/>
                <w:rtl w:val="0"/>
              </w:rPr>
              <w:t xml:space="preserve">PR</w:t>
            </w:r>
          </w:p>
        </w:tc>
        <w:tc>
          <w:tcPr>
            <w:shd w:fill="auto" w:val="clear"/>
          </w:tcPr>
          <w:p w:rsidR="00000000" w:rsidDel="00000000" w:rsidP="00000000" w:rsidRDefault="00000000" w:rsidRPr="00000000" w14:paraId="00000F88">
            <w:pPr>
              <w:shd w:fill="ffffff" w:val="clear"/>
              <w:jc w:val="center"/>
              <w:rPr>
                <w:sz w:val="19"/>
                <w:szCs w:val="19"/>
              </w:rPr>
            </w:pPr>
            <w:r w:rsidDel="00000000" w:rsidR="00000000" w:rsidRPr="00000000">
              <w:rPr>
                <w:sz w:val="19"/>
                <w:szCs w:val="19"/>
                <w:rtl w:val="0"/>
              </w:rPr>
              <w:t xml:space="preserve">108</w:t>
            </w:r>
          </w:p>
        </w:tc>
        <w:tc>
          <w:tcPr>
            <w:shd w:fill="auto" w:val="clear"/>
          </w:tcPr>
          <w:p w:rsidR="00000000" w:rsidDel="00000000" w:rsidP="00000000" w:rsidRDefault="00000000" w:rsidRPr="00000000" w14:paraId="00000F89">
            <w:pPr>
              <w:shd w:fill="ffffff" w:val="clear"/>
              <w:jc w:val="center"/>
              <w:rPr>
                <w:sz w:val="20"/>
                <w:szCs w:val="20"/>
              </w:rPr>
            </w:pPr>
            <w:r w:rsidDel="00000000" w:rsidR="00000000" w:rsidRPr="00000000">
              <w:rPr>
                <w:sz w:val="20"/>
                <w:szCs w:val="20"/>
                <w:rtl w:val="0"/>
              </w:rPr>
              <w:t xml:space="preserve">ADV JRL II</w:t>
            </w:r>
          </w:p>
        </w:tc>
        <w:tc>
          <w:tcPr>
            <w:gridSpan w:val="2"/>
            <w:shd w:fill="auto" w:val="clear"/>
          </w:tcPr>
          <w:p w:rsidR="00000000" w:rsidDel="00000000" w:rsidP="00000000" w:rsidRDefault="00000000" w:rsidRPr="00000000" w14:paraId="00000F8A">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w:t>
            </w:r>
          </w:p>
        </w:tc>
        <w:tc>
          <w:tcPr>
            <w:gridSpan w:val="2"/>
            <w:shd w:fill="auto" w:val="clear"/>
          </w:tcPr>
          <w:p w:rsidR="00000000" w:rsidDel="00000000" w:rsidP="00000000" w:rsidRDefault="00000000" w:rsidRPr="00000000" w14:paraId="00000F8C">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10</w:t>
            </w:r>
          </w:p>
        </w:tc>
        <w:tc>
          <w:tcPr>
            <w:gridSpan w:val="2"/>
            <w:shd w:fill="auto" w:val="clear"/>
          </w:tcPr>
          <w:p w:rsidR="00000000" w:rsidDel="00000000" w:rsidP="00000000" w:rsidRDefault="00000000" w:rsidRPr="00000000" w14:paraId="00000F8E">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0F90">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0F91">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0F93">
            <w:pPr>
              <w:shd w:fill="ffffff" w:val="clear"/>
              <w:jc w:val="center"/>
              <w:rPr>
                <w:sz w:val="19"/>
                <w:szCs w:val="19"/>
              </w:rPr>
            </w:pPr>
            <w:r w:rsidDel="00000000" w:rsidR="00000000" w:rsidRPr="00000000">
              <w:rPr>
                <w:sz w:val="19"/>
                <w:szCs w:val="19"/>
                <w:rtl w:val="0"/>
              </w:rPr>
              <w:t xml:space="preserve">P</w:t>
            </w:r>
          </w:p>
        </w:tc>
        <w:tc>
          <w:tcPr>
            <w:gridSpan w:val="3"/>
          </w:tcPr>
          <w:p w:rsidR="00000000" w:rsidDel="00000000" w:rsidP="00000000" w:rsidRDefault="00000000" w:rsidRPr="00000000" w14:paraId="00000F95">
            <w:pPr>
              <w:shd w:fill="ffffff" w:val="clear"/>
              <w:jc w:val="center"/>
              <w:rPr>
                <w:sz w:val="19"/>
                <w:szCs w:val="19"/>
              </w:rPr>
            </w:pPr>
            <w:r w:rsidDel="00000000" w:rsidR="00000000" w:rsidRPr="00000000">
              <w:rPr>
                <w:sz w:val="19"/>
                <w:szCs w:val="19"/>
                <w:rtl w:val="0"/>
              </w:rPr>
              <w:t xml:space="preserve">834</w:t>
            </w:r>
          </w:p>
        </w:tc>
        <w:tc>
          <w:tcPr>
            <w:gridSpan w:val="2"/>
          </w:tcPr>
          <w:p w:rsidR="00000000" w:rsidDel="00000000" w:rsidP="00000000" w:rsidRDefault="00000000" w:rsidRPr="00000000" w14:paraId="00000F98">
            <w:pPr>
              <w:shd w:fill="ffffff" w:val="clear"/>
              <w:jc w:val="center"/>
              <w:rPr>
                <w:sz w:val="19"/>
                <w:szCs w:val="19"/>
              </w:rPr>
            </w:pPr>
            <w:r w:rsidDel="00000000" w:rsidR="00000000" w:rsidRPr="00000000">
              <w:rPr>
                <w:sz w:val="19"/>
                <w:szCs w:val="19"/>
                <w:rtl w:val="0"/>
              </w:rPr>
              <w:t xml:space="preserve">MED AD PM Co-op</w:t>
            </w:r>
          </w:p>
        </w:tc>
        <w:tc>
          <w:tcPr>
            <w:gridSpan w:val="2"/>
          </w:tcPr>
          <w:p w:rsidR="00000000" w:rsidDel="00000000" w:rsidP="00000000" w:rsidRDefault="00000000" w:rsidRPr="00000000" w14:paraId="00000F9A">
            <w:pPr>
              <w:shd w:fill="ffffff" w:val="clear"/>
              <w:jc w:val="center"/>
              <w:rPr>
                <w:sz w:val="18"/>
                <w:szCs w:val="18"/>
              </w:rPr>
            </w:pPr>
            <w:r w:rsidDel="00000000" w:rsidR="00000000" w:rsidRPr="00000000">
              <w:rPr>
                <w:sz w:val="18"/>
                <w:szCs w:val="18"/>
                <w:rtl w:val="0"/>
              </w:rPr>
              <w:t xml:space="preserve">1</w:t>
            </w:r>
          </w:p>
        </w:tc>
        <w:tc>
          <w:tcPr>
            <w:gridSpan w:val="2"/>
          </w:tcPr>
          <w:p w:rsidR="00000000" w:rsidDel="00000000" w:rsidP="00000000" w:rsidRDefault="00000000" w:rsidRPr="00000000" w14:paraId="00000F9C">
            <w:pPr>
              <w:shd w:fill="ffffff" w:val="clear"/>
              <w:jc w:val="center"/>
              <w:rPr>
                <w:sz w:val="18"/>
                <w:szCs w:val="18"/>
              </w:rPr>
            </w:pPr>
            <w:r w:rsidDel="00000000" w:rsidR="00000000" w:rsidRPr="00000000">
              <w:rPr>
                <w:rtl w:val="0"/>
              </w:rPr>
            </w:r>
          </w:p>
        </w:tc>
        <w:tc>
          <w:tcPr/>
          <w:p w:rsidR="00000000" w:rsidDel="00000000" w:rsidP="00000000" w:rsidRDefault="00000000" w:rsidRPr="00000000" w14:paraId="00000F9E">
            <w:pPr>
              <w:shd w:fill="ffffff" w:val="clear"/>
              <w:jc w:val="center"/>
              <w:rPr>
                <w:sz w:val="18"/>
                <w:szCs w:val="18"/>
              </w:rPr>
            </w:pPr>
            <w:r w:rsidDel="00000000" w:rsidR="00000000" w:rsidRPr="00000000">
              <w:rPr>
                <w:rtl w:val="0"/>
              </w:rPr>
            </w:r>
          </w:p>
        </w:tc>
        <w:tc>
          <w:tcPr/>
          <w:p w:rsidR="00000000" w:rsidDel="00000000" w:rsidP="00000000" w:rsidRDefault="00000000" w:rsidRPr="00000000" w14:paraId="00000F9F">
            <w:pPr>
              <w:shd w:fill="ffffff" w:val="clear"/>
              <w:jc w:val="center"/>
              <w:rPr>
                <w:sz w:val="18"/>
                <w:szCs w:val="18"/>
              </w:rPr>
            </w:pPr>
            <w:r w:rsidDel="00000000" w:rsidR="00000000" w:rsidRPr="00000000">
              <w:rPr>
                <w:sz w:val="18"/>
                <w:szCs w:val="18"/>
                <w:rtl w:val="0"/>
              </w:rPr>
              <w:t xml:space="preserve">12</w:t>
            </w:r>
          </w:p>
        </w:tc>
      </w:tr>
      <w:tr>
        <w:trPr>
          <w:cantSplit w:val="0"/>
          <w:tblHeader w:val="0"/>
        </w:trPr>
        <w:tc>
          <w:tcPr>
            <w:shd w:fill="auto" w:val="clear"/>
          </w:tcPr>
          <w:p w:rsidR="00000000" w:rsidDel="00000000" w:rsidP="00000000" w:rsidRDefault="00000000" w:rsidRPr="00000000" w14:paraId="00000FA0">
            <w:pPr>
              <w:shd w:fill="ffffff" w:val="clear"/>
              <w:jc w:val="center"/>
              <w:rPr>
                <w:sz w:val="19"/>
                <w:szCs w:val="19"/>
              </w:rPr>
            </w:pPr>
            <w:r w:rsidDel="00000000" w:rsidR="00000000" w:rsidRPr="00000000">
              <w:rPr>
                <w:sz w:val="19"/>
                <w:szCs w:val="19"/>
                <w:rtl w:val="0"/>
              </w:rPr>
              <w:t xml:space="preserve">PR</w:t>
            </w:r>
          </w:p>
        </w:tc>
        <w:tc>
          <w:tcPr>
            <w:shd w:fill="auto" w:val="clear"/>
          </w:tcPr>
          <w:p w:rsidR="00000000" w:rsidDel="00000000" w:rsidP="00000000" w:rsidRDefault="00000000" w:rsidRPr="00000000" w14:paraId="00000FA1">
            <w:pPr>
              <w:shd w:fill="ffffff" w:val="clear"/>
              <w:jc w:val="center"/>
              <w:rPr>
                <w:sz w:val="19"/>
                <w:szCs w:val="19"/>
              </w:rPr>
            </w:pPr>
            <w:r w:rsidDel="00000000" w:rsidR="00000000" w:rsidRPr="00000000">
              <w:rPr>
                <w:sz w:val="19"/>
                <w:szCs w:val="19"/>
                <w:rtl w:val="0"/>
              </w:rPr>
              <w:t xml:space="preserve">109</w:t>
            </w:r>
          </w:p>
        </w:tc>
        <w:tc>
          <w:tcPr>
            <w:shd w:fill="auto" w:val="clear"/>
          </w:tcPr>
          <w:p w:rsidR="00000000" w:rsidDel="00000000" w:rsidP="00000000" w:rsidRDefault="00000000" w:rsidRPr="00000000" w14:paraId="00000FA2">
            <w:pPr>
              <w:shd w:fill="ffffff" w:val="clear"/>
              <w:jc w:val="center"/>
              <w:rPr>
                <w:sz w:val="20"/>
                <w:szCs w:val="20"/>
              </w:rPr>
            </w:pPr>
            <w:r w:rsidDel="00000000" w:rsidR="00000000" w:rsidRPr="00000000">
              <w:rPr>
                <w:sz w:val="20"/>
                <w:szCs w:val="20"/>
                <w:rtl w:val="0"/>
              </w:rPr>
              <w:t xml:space="preserve">ADV JRL III</w:t>
            </w:r>
          </w:p>
        </w:tc>
        <w:tc>
          <w:tcPr>
            <w:gridSpan w:val="2"/>
            <w:shd w:fill="auto" w:val="clear"/>
          </w:tcPr>
          <w:p w:rsidR="00000000" w:rsidDel="00000000" w:rsidP="00000000" w:rsidRDefault="00000000" w:rsidRPr="00000000" w14:paraId="00000FA3">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w:t>
            </w:r>
          </w:p>
        </w:tc>
        <w:tc>
          <w:tcPr>
            <w:gridSpan w:val="2"/>
            <w:shd w:fill="auto" w:val="clear"/>
          </w:tcPr>
          <w:p w:rsidR="00000000" w:rsidDel="00000000" w:rsidP="00000000" w:rsidRDefault="00000000" w:rsidRPr="00000000" w14:paraId="00000FA5">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10</w:t>
            </w:r>
          </w:p>
        </w:tc>
        <w:tc>
          <w:tcPr>
            <w:gridSpan w:val="2"/>
            <w:shd w:fill="auto" w:val="clear"/>
          </w:tcPr>
          <w:p w:rsidR="00000000" w:rsidDel="00000000" w:rsidP="00000000" w:rsidRDefault="00000000" w:rsidRPr="00000000" w14:paraId="00000FA7">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0FA9">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0FAA">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0FAC">
            <w:pPr>
              <w:shd w:fill="ffffff" w:val="clear"/>
              <w:jc w:val="center"/>
              <w:rPr>
                <w:sz w:val="19"/>
                <w:szCs w:val="19"/>
              </w:rPr>
            </w:pPr>
            <w:r w:rsidDel="00000000" w:rsidR="00000000" w:rsidRPr="00000000">
              <w:rPr>
                <w:rtl w:val="0"/>
              </w:rPr>
            </w:r>
          </w:p>
        </w:tc>
        <w:tc>
          <w:tcPr>
            <w:gridSpan w:val="3"/>
          </w:tcPr>
          <w:p w:rsidR="00000000" w:rsidDel="00000000" w:rsidP="00000000" w:rsidRDefault="00000000" w:rsidRPr="00000000" w14:paraId="00000FAE">
            <w:pPr>
              <w:shd w:fill="ffffff" w:val="clear"/>
              <w:jc w:val="center"/>
              <w:rPr>
                <w:sz w:val="19"/>
                <w:szCs w:val="19"/>
              </w:rPr>
            </w:pPr>
            <w:r w:rsidDel="00000000" w:rsidR="00000000" w:rsidRPr="00000000">
              <w:rPr>
                <w:rtl w:val="0"/>
              </w:rPr>
            </w:r>
          </w:p>
        </w:tc>
        <w:tc>
          <w:tcPr>
            <w:gridSpan w:val="2"/>
          </w:tcPr>
          <w:p w:rsidR="00000000" w:rsidDel="00000000" w:rsidP="00000000" w:rsidRDefault="00000000" w:rsidRPr="00000000" w14:paraId="00000FB1">
            <w:pPr>
              <w:shd w:fill="ffffff" w:val="clear"/>
              <w:jc w:val="center"/>
              <w:rPr>
                <w:sz w:val="19"/>
                <w:szCs w:val="19"/>
              </w:rPr>
            </w:pPr>
            <w:r w:rsidDel="00000000" w:rsidR="00000000" w:rsidRPr="00000000">
              <w:rPr>
                <w:rtl w:val="0"/>
              </w:rPr>
            </w:r>
          </w:p>
        </w:tc>
        <w:tc>
          <w:tcPr>
            <w:gridSpan w:val="2"/>
          </w:tcPr>
          <w:p w:rsidR="00000000" w:rsidDel="00000000" w:rsidP="00000000" w:rsidRDefault="00000000" w:rsidRPr="00000000" w14:paraId="00000FB3">
            <w:pPr>
              <w:shd w:fill="ffffff" w:val="clear"/>
              <w:jc w:val="center"/>
              <w:rPr>
                <w:sz w:val="19"/>
                <w:szCs w:val="19"/>
              </w:rPr>
            </w:pPr>
            <w:r w:rsidDel="00000000" w:rsidR="00000000" w:rsidRPr="00000000">
              <w:rPr>
                <w:rtl w:val="0"/>
              </w:rPr>
            </w:r>
          </w:p>
        </w:tc>
        <w:tc>
          <w:tcPr>
            <w:gridSpan w:val="2"/>
          </w:tcPr>
          <w:p w:rsidR="00000000" w:rsidDel="00000000" w:rsidP="00000000" w:rsidRDefault="00000000" w:rsidRPr="00000000" w14:paraId="00000FB5">
            <w:pPr>
              <w:shd w:fill="ffffff" w:val="clear"/>
              <w:jc w:val="center"/>
              <w:rPr>
                <w:sz w:val="19"/>
                <w:szCs w:val="19"/>
              </w:rPr>
            </w:pPr>
            <w:r w:rsidDel="00000000" w:rsidR="00000000" w:rsidRPr="00000000">
              <w:rPr>
                <w:rtl w:val="0"/>
              </w:rPr>
            </w:r>
          </w:p>
        </w:tc>
        <w:tc>
          <w:tcPr/>
          <w:p w:rsidR="00000000" w:rsidDel="00000000" w:rsidP="00000000" w:rsidRDefault="00000000" w:rsidRPr="00000000" w14:paraId="00000FB7">
            <w:pPr>
              <w:shd w:fill="ffffff" w:val="clear"/>
              <w:jc w:val="center"/>
              <w:rPr>
                <w:sz w:val="19"/>
                <w:szCs w:val="19"/>
              </w:rPr>
            </w:pPr>
            <w:r w:rsidDel="00000000" w:rsidR="00000000" w:rsidRPr="00000000">
              <w:rPr>
                <w:rtl w:val="0"/>
              </w:rPr>
            </w:r>
          </w:p>
        </w:tc>
        <w:tc>
          <w:tcPr/>
          <w:p w:rsidR="00000000" w:rsidDel="00000000" w:rsidP="00000000" w:rsidRDefault="00000000" w:rsidRPr="00000000" w14:paraId="00000FB8">
            <w:pPr>
              <w:shd w:fill="ffffff" w:val="clear"/>
              <w:jc w:val="center"/>
              <w:rPr>
                <w:sz w:val="19"/>
                <w:szCs w:val="19"/>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FB9">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0FBA">
            <w:pPr>
              <w:shd w:fill="ffffff" w:val="clear"/>
              <w:jc w:val="center"/>
              <w:rPr>
                <w:sz w:val="19"/>
                <w:szCs w:val="19"/>
              </w:rPr>
            </w:pPr>
            <w:r w:rsidDel="00000000" w:rsidR="00000000" w:rsidRPr="00000000">
              <w:rPr>
                <w:sz w:val="19"/>
                <w:szCs w:val="19"/>
                <w:rtl w:val="0"/>
              </w:rPr>
              <w:t xml:space="preserve">110</w:t>
            </w:r>
          </w:p>
        </w:tc>
        <w:tc>
          <w:tcPr>
            <w:shd w:fill="auto" w:val="clear"/>
          </w:tcPr>
          <w:p w:rsidR="00000000" w:rsidDel="00000000" w:rsidP="00000000" w:rsidRDefault="00000000" w:rsidRPr="00000000" w14:paraId="00000FBB">
            <w:pPr>
              <w:shd w:fill="ffffff" w:val="clear"/>
              <w:jc w:val="center"/>
              <w:rPr>
                <w:sz w:val="20"/>
                <w:szCs w:val="20"/>
              </w:rPr>
            </w:pPr>
            <w:r w:rsidDel="00000000" w:rsidR="00000000" w:rsidRPr="00000000">
              <w:rPr>
                <w:sz w:val="20"/>
                <w:szCs w:val="20"/>
                <w:rtl w:val="0"/>
              </w:rPr>
              <w:t xml:space="preserve">RDG &amp; WRTG THRU ATHL (SOUTH)</w:t>
            </w:r>
          </w:p>
        </w:tc>
        <w:tc>
          <w:tcPr>
            <w:gridSpan w:val="2"/>
            <w:shd w:fill="auto" w:val="clear"/>
          </w:tcPr>
          <w:p w:rsidR="00000000" w:rsidDel="00000000" w:rsidP="00000000" w:rsidRDefault="00000000" w:rsidRPr="00000000" w14:paraId="00000FBC">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2"/>
            <w:shd w:fill="auto" w:val="clear"/>
          </w:tcPr>
          <w:p w:rsidR="00000000" w:rsidDel="00000000" w:rsidP="00000000" w:rsidRDefault="00000000" w:rsidRPr="00000000" w14:paraId="00000FBE">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10</w:t>
            </w:r>
          </w:p>
        </w:tc>
        <w:tc>
          <w:tcPr>
            <w:gridSpan w:val="2"/>
            <w:shd w:fill="auto" w:val="clear"/>
          </w:tcPr>
          <w:p w:rsidR="00000000" w:rsidDel="00000000" w:rsidP="00000000" w:rsidRDefault="00000000" w:rsidRPr="00000000" w14:paraId="00000FC0">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0FC2">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0FC3">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0FC5">
            <w:pPr>
              <w:shd w:fill="ffffff" w:val="clear"/>
              <w:jc w:val="center"/>
              <w:rPr>
                <w:sz w:val="19"/>
                <w:szCs w:val="19"/>
              </w:rPr>
            </w:pPr>
            <w:r w:rsidDel="00000000" w:rsidR="00000000" w:rsidRPr="00000000">
              <w:rPr>
                <w:rtl w:val="0"/>
              </w:rPr>
            </w:r>
          </w:p>
        </w:tc>
        <w:tc>
          <w:tcPr>
            <w:gridSpan w:val="3"/>
          </w:tcPr>
          <w:p w:rsidR="00000000" w:rsidDel="00000000" w:rsidP="00000000" w:rsidRDefault="00000000" w:rsidRPr="00000000" w14:paraId="00000FC7">
            <w:pPr>
              <w:shd w:fill="ffffff" w:val="clear"/>
              <w:jc w:val="center"/>
              <w:rPr>
                <w:sz w:val="19"/>
                <w:szCs w:val="19"/>
              </w:rPr>
            </w:pPr>
            <w:r w:rsidDel="00000000" w:rsidR="00000000" w:rsidRPr="00000000">
              <w:rPr>
                <w:rtl w:val="0"/>
              </w:rPr>
            </w:r>
          </w:p>
        </w:tc>
        <w:tc>
          <w:tcPr>
            <w:gridSpan w:val="2"/>
          </w:tcPr>
          <w:p w:rsidR="00000000" w:rsidDel="00000000" w:rsidP="00000000" w:rsidRDefault="00000000" w:rsidRPr="00000000" w14:paraId="00000FCA">
            <w:pPr>
              <w:shd w:fill="ffffff" w:val="clear"/>
              <w:jc w:val="center"/>
              <w:rPr>
                <w:sz w:val="19"/>
                <w:szCs w:val="19"/>
              </w:rPr>
            </w:pPr>
            <w:r w:rsidDel="00000000" w:rsidR="00000000" w:rsidRPr="00000000">
              <w:rPr>
                <w:rtl w:val="0"/>
              </w:rPr>
            </w:r>
          </w:p>
        </w:tc>
        <w:tc>
          <w:tcPr>
            <w:gridSpan w:val="2"/>
          </w:tcPr>
          <w:p w:rsidR="00000000" w:rsidDel="00000000" w:rsidP="00000000" w:rsidRDefault="00000000" w:rsidRPr="00000000" w14:paraId="00000FCC">
            <w:pPr>
              <w:shd w:fill="ffffff" w:val="clear"/>
              <w:jc w:val="center"/>
              <w:rPr>
                <w:sz w:val="19"/>
                <w:szCs w:val="19"/>
              </w:rPr>
            </w:pPr>
            <w:r w:rsidDel="00000000" w:rsidR="00000000" w:rsidRPr="00000000">
              <w:rPr>
                <w:rtl w:val="0"/>
              </w:rPr>
            </w:r>
          </w:p>
        </w:tc>
        <w:tc>
          <w:tcPr>
            <w:gridSpan w:val="2"/>
          </w:tcPr>
          <w:p w:rsidR="00000000" w:rsidDel="00000000" w:rsidP="00000000" w:rsidRDefault="00000000" w:rsidRPr="00000000" w14:paraId="00000FCE">
            <w:pPr>
              <w:shd w:fill="ffffff" w:val="clear"/>
              <w:jc w:val="center"/>
              <w:rPr>
                <w:sz w:val="19"/>
                <w:szCs w:val="19"/>
              </w:rPr>
            </w:pPr>
            <w:r w:rsidDel="00000000" w:rsidR="00000000" w:rsidRPr="00000000">
              <w:rPr>
                <w:rtl w:val="0"/>
              </w:rPr>
            </w:r>
          </w:p>
        </w:tc>
        <w:tc>
          <w:tcPr/>
          <w:p w:rsidR="00000000" w:rsidDel="00000000" w:rsidP="00000000" w:rsidRDefault="00000000" w:rsidRPr="00000000" w14:paraId="00000FD0">
            <w:pPr>
              <w:shd w:fill="ffffff" w:val="clear"/>
              <w:jc w:val="center"/>
              <w:rPr>
                <w:sz w:val="19"/>
                <w:szCs w:val="19"/>
              </w:rPr>
            </w:pPr>
            <w:r w:rsidDel="00000000" w:rsidR="00000000" w:rsidRPr="00000000">
              <w:rPr>
                <w:rtl w:val="0"/>
              </w:rPr>
            </w:r>
          </w:p>
        </w:tc>
        <w:tc>
          <w:tcPr/>
          <w:p w:rsidR="00000000" w:rsidDel="00000000" w:rsidP="00000000" w:rsidRDefault="00000000" w:rsidRPr="00000000" w14:paraId="00000FD1">
            <w:pPr>
              <w:shd w:fill="ffffff" w:val="clear"/>
              <w:jc w:val="center"/>
              <w:rPr>
                <w:sz w:val="19"/>
                <w:szCs w:val="19"/>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FD2">
            <w:pPr>
              <w:shd w:fill="ffffff" w:val="clear"/>
              <w:jc w:val="center"/>
              <w:rPr>
                <w:sz w:val="19"/>
                <w:szCs w:val="19"/>
              </w:rPr>
            </w:pPr>
            <w:r w:rsidDel="00000000" w:rsidR="00000000" w:rsidRPr="00000000">
              <w:rPr>
                <w:sz w:val="19"/>
                <w:szCs w:val="19"/>
                <w:rtl w:val="0"/>
              </w:rPr>
              <w:t xml:space="preserve">R</w:t>
            </w:r>
          </w:p>
        </w:tc>
        <w:tc>
          <w:tcPr>
            <w:shd w:fill="auto" w:val="clear"/>
          </w:tcPr>
          <w:p w:rsidR="00000000" w:rsidDel="00000000" w:rsidP="00000000" w:rsidRDefault="00000000" w:rsidRPr="00000000" w14:paraId="00000FD3">
            <w:pPr>
              <w:shd w:fill="ffffff" w:val="clear"/>
              <w:jc w:val="center"/>
              <w:rPr>
                <w:sz w:val="19"/>
                <w:szCs w:val="19"/>
              </w:rPr>
            </w:pPr>
            <w:r w:rsidDel="00000000" w:rsidR="00000000" w:rsidRPr="00000000">
              <w:rPr>
                <w:sz w:val="19"/>
                <w:szCs w:val="19"/>
                <w:rtl w:val="0"/>
              </w:rPr>
              <w:t xml:space="preserve">111</w:t>
            </w:r>
          </w:p>
        </w:tc>
        <w:tc>
          <w:tcPr>
            <w:shd w:fill="auto" w:val="clear"/>
          </w:tcPr>
          <w:p w:rsidR="00000000" w:rsidDel="00000000" w:rsidP="00000000" w:rsidRDefault="00000000" w:rsidRPr="00000000" w14:paraId="00000FD4">
            <w:pPr>
              <w:shd w:fill="ffffff" w:val="clear"/>
              <w:jc w:val="center"/>
              <w:rPr>
                <w:sz w:val="20"/>
                <w:szCs w:val="20"/>
              </w:rPr>
            </w:pPr>
            <w:r w:rsidDel="00000000" w:rsidR="00000000" w:rsidRPr="00000000">
              <w:rPr>
                <w:sz w:val="20"/>
                <w:szCs w:val="20"/>
                <w:rtl w:val="0"/>
              </w:rPr>
              <w:t xml:space="preserve">READ WRKSP</w:t>
            </w:r>
          </w:p>
        </w:tc>
        <w:tc>
          <w:tcPr>
            <w:gridSpan w:val="2"/>
            <w:shd w:fill="auto" w:val="clear"/>
          </w:tcPr>
          <w:p w:rsidR="00000000" w:rsidDel="00000000" w:rsidP="00000000" w:rsidRDefault="00000000" w:rsidRPr="00000000" w14:paraId="00000FD5">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2"/>
            <w:shd w:fill="auto" w:val="clear"/>
          </w:tcPr>
          <w:p w:rsidR="00000000" w:rsidDel="00000000" w:rsidP="00000000" w:rsidRDefault="00000000" w:rsidRPr="00000000" w14:paraId="00000FD7">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10</w:t>
            </w:r>
          </w:p>
        </w:tc>
        <w:tc>
          <w:tcPr>
            <w:gridSpan w:val="2"/>
            <w:shd w:fill="auto" w:val="clear"/>
          </w:tcPr>
          <w:p w:rsidR="00000000" w:rsidDel="00000000" w:rsidP="00000000" w:rsidRDefault="00000000" w:rsidRPr="00000000" w14:paraId="00000FD9">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0FDB">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0FDC">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0FDE">
            <w:pPr>
              <w:shd w:fill="ffffff" w:val="clear"/>
              <w:jc w:val="center"/>
              <w:rPr>
                <w:sz w:val="19"/>
                <w:szCs w:val="19"/>
              </w:rPr>
            </w:pPr>
            <w:r w:rsidDel="00000000" w:rsidR="00000000" w:rsidRPr="00000000">
              <w:rPr>
                <w:rtl w:val="0"/>
              </w:rPr>
            </w:r>
          </w:p>
        </w:tc>
        <w:tc>
          <w:tcPr>
            <w:gridSpan w:val="5"/>
          </w:tcPr>
          <w:p w:rsidR="00000000" w:rsidDel="00000000" w:rsidP="00000000" w:rsidRDefault="00000000" w:rsidRPr="00000000" w14:paraId="00000FE0">
            <w:pPr>
              <w:shd w:fill="ffffff" w:val="clear"/>
              <w:jc w:val="center"/>
              <w:rPr>
                <w:rFonts w:ascii="Garamond" w:cs="Garamond" w:eastAsia="Garamond" w:hAnsi="Garamond"/>
                <w:b w:val="1"/>
                <w:sz w:val="24"/>
                <w:szCs w:val="24"/>
              </w:rPr>
            </w:pPr>
            <w:r w:rsidDel="00000000" w:rsidR="00000000" w:rsidRPr="00000000">
              <w:rPr>
                <w:rFonts w:ascii="Garamond" w:cs="Garamond" w:eastAsia="Garamond" w:hAnsi="Garamond"/>
                <w:b w:val="1"/>
                <w:color w:val="806000"/>
                <w:sz w:val="24"/>
                <w:szCs w:val="24"/>
                <w:rtl w:val="0"/>
              </w:rPr>
              <w:t xml:space="preserve">HEALTH</w:t>
            </w:r>
            <w:r w:rsidDel="00000000" w:rsidR="00000000" w:rsidRPr="00000000">
              <w:rPr>
                <w:rtl w:val="0"/>
              </w:rPr>
            </w:r>
          </w:p>
        </w:tc>
        <w:tc>
          <w:tcPr>
            <w:gridSpan w:val="2"/>
          </w:tcPr>
          <w:p w:rsidR="00000000" w:rsidDel="00000000" w:rsidP="00000000" w:rsidRDefault="00000000" w:rsidRPr="00000000" w14:paraId="00000FE5">
            <w:pPr>
              <w:shd w:fill="ffffff" w:val="clear"/>
              <w:jc w:val="center"/>
              <w:rPr>
                <w:sz w:val="19"/>
                <w:szCs w:val="19"/>
              </w:rPr>
            </w:pPr>
            <w:r w:rsidDel="00000000" w:rsidR="00000000" w:rsidRPr="00000000">
              <w:rPr>
                <w:sz w:val="19"/>
                <w:szCs w:val="19"/>
                <w:rtl w:val="0"/>
              </w:rPr>
              <w:t xml:space="preserve">CR</w:t>
            </w:r>
          </w:p>
        </w:tc>
        <w:tc>
          <w:tcPr>
            <w:gridSpan w:val="4"/>
          </w:tcPr>
          <w:p w:rsidR="00000000" w:rsidDel="00000000" w:rsidP="00000000" w:rsidRDefault="00000000" w:rsidRPr="00000000" w14:paraId="00000FE7">
            <w:pPr>
              <w:shd w:fill="ffffff" w:val="clear"/>
              <w:jc w:val="center"/>
              <w:rPr>
                <w:sz w:val="19"/>
                <w:szCs w:val="19"/>
              </w:rPr>
            </w:pPr>
            <w:r w:rsidDel="00000000" w:rsidR="00000000" w:rsidRPr="00000000">
              <w:rPr>
                <w:sz w:val="19"/>
                <w:szCs w:val="19"/>
                <w:rtl w:val="0"/>
              </w:rPr>
              <w:t xml:space="preserve">GRADES</w:t>
            </w:r>
          </w:p>
        </w:tc>
      </w:tr>
      <w:tr>
        <w:trPr>
          <w:cantSplit w:val="0"/>
          <w:tblHeader w:val="0"/>
        </w:trPr>
        <w:tc>
          <w:tcPr>
            <w:shd w:fill="auto" w:val="clear"/>
          </w:tcPr>
          <w:p w:rsidR="00000000" w:rsidDel="00000000" w:rsidP="00000000" w:rsidRDefault="00000000" w:rsidRPr="00000000" w14:paraId="00000FEB">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0FEC">
            <w:pPr>
              <w:shd w:fill="ffffff" w:val="clear"/>
              <w:jc w:val="center"/>
              <w:rPr>
                <w:sz w:val="19"/>
                <w:szCs w:val="19"/>
              </w:rPr>
            </w:pPr>
            <w:r w:rsidDel="00000000" w:rsidR="00000000" w:rsidRPr="00000000">
              <w:rPr>
                <w:sz w:val="19"/>
                <w:szCs w:val="19"/>
                <w:rtl w:val="0"/>
              </w:rPr>
              <w:t xml:space="preserve">112</w:t>
            </w:r>
          </w:p>
        </w:tc>
        <w:tc>
          <w:tcPr>
            <w:shd w:fill="auto" w:val="clear"/>
          </w:tcPr>
          <w:p w:rsidR="00000000" w:rsidDel="00000000" w:rsidP="00000000" w:rsidRDefault="00000000" w:rsidRPr="00000000" w14:paraId="00000FED">
            <w:pPr>
              <w:shd w:fill="ffffff" w:val="clear"/>
              <w:jc w:val="center"/>
              <w:rPr>
                <w:sz w:val="20"/>
                <w:szCs w:val="20"/>
              </w:rPr>
            </w:pPr>
            <w:r w:rsidDel="00000000" w:rsidR="00000000" w:rsidRPr="00000000">
              <w:rPr>
                <w:sz w:val="20"/>
                <w:szCs w:val="20"/>
                <w:rtl w:val="0"/>
              </w:rPr>
              <w:t xml:space="preserve">EXPL IN RDG</w:t>
            </w:r>
          </w:p>
        </w:tc>
        <w:tc>
          <w:tcPr>
            <w:gridSpan w:val="2"/>
            <w:shd w:fill="auto" w:val="clear"/>
          </w:tcPr>
          <w:p w:rsidR="00000000" w:rsidDel="00000000" w:rsidP="00000000" w:rsidRDefault="00000000" w:rsidRPr="00000000" w14:paraId="00000FEE">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2"/>
            <w:shd w:fill="auto" w:val="clear"/>
          </w:tcPr>
          <w:p w:rsidR="00000000" w:rsidDel="00000000" w:rsidP="00000000" w:rsidRDefault="00000000" w:rsidRPr="00000000" w14:paraId="00000FF0">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10</w:t>
            </w:r>
          </w:p>
        </w:tc>
        <w:tc>
          <w:tcPr>
            <w:gridSpan w:val="2"/>
            <w:shd w:fill="auto" w:val="clear"/>
          </w:tcPr>
          <w:p w:rsidR="00000000" w:rsidDel="00000000" w:rsidP="00000000" w:rsidRDefault="00000000" w:rsidRPr="00000000" w14:paraId="00000FF2">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0FF4">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0FF5">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0FF7">
            <w:pPr>
              <w:shd w:fill="ffffff" w:val="clear"/>
              <w:jc w:val="center"/>
              <w:rPr>
                <w:sz w:val="19"/>
                <w:szCs w:val="19"/>
              </w:rPr>
            </w:pPr>
            <w:r w:rsidDel="00000000" w:rsidR="00000000" w:rsidRPr="00000000">
              <w:rPr>
                <w:sz w:val="19"/>
                <w:szCs w:val="19"/>
                <w:rtl w:val="0"/>
              </w:rPr>
              <w:t xml:space="preserve">R</w:t>
            </w:r>
          </w:p>
        </w:tc>
        <w:tc>
          <w:tcPr>
            <w:gridSpan w:val="3"/>
          </w:tcPr>
          <w:p w:rsidR="00000000" w:rsidDel="00000000" w:rsidP="00000000" w:rsidRDefault="00000000" w:rsidRPr="00000000" w14:paraId="00000FF9">
            <w:pPr>
              <w:shd w:fill="ffffff" w:val="clear"/>
              <w:jc w:val="center"/>
              <w:rPr>
                <w:sz w:val="19"/>
                <w:szCs w:val="19"/>
              </w:rPr>
            </w:pPr>
            <w:r w:rsidDel="00000000" w:rsidR="00000000" w:rsidRPr="00000000">
              <w:rPr>
                <w:sz w:val="19"/>
                <w:szCs w:val="19"/>
                <w:rtl w:val="0"/>
              </w:rPr>
              <w:t xml:space="preserve">920</w:t>
            </w:r>
          </w:p>
        </w:tc>
        <w:tc>
          <w:tcPr>
            <w:gridSpan w:val="2"/>
          </w:tcPr>
          <w:p w:rsidR="00000000" w:rsidDel="00000000" w:rsidP="00000000" w:rsidRDefault="00000000" w:rsidRPr="00000000" w14:paraId="00000FFC">
            <w:pPr>
              <w:shd w:fill="ffffff" w:val="clear"/>
              <w:jc w:val="center"/>
              <w:rPr>
                <w:sz w:val="19"/>
                <w:szCs w:val="19"/>
              </w:rPr>
            </w:pPr>
            <w:r w:rsidDel="00000000" w:rsidR="00000000" w:rsidRPr="00000000">
              <w:rPr>
                <w:sz w:val="19"/>
                <w:szCs w:val="19"/>
                <w:rtl w:val="0"/>
              </w:rPr>
              <w:t xml:space="preserve">HEALTH ED FP</w:t>
            </w:r>
          </w:p>
        </w:tc>
        <w:tc>
          <w:tcPr>
            <w:gridSpan w:val="2"/>
          </w:tcPr>
          <w:p w:rsidR="00000000" w:rsidDel="00000000" w:rsidP="00000000" w:rsidRDefault="00000000" w:rsidRPr="00000000" w14:paraId="00000FFE">
            <w:pPr>
              <w:shd w:fill="ffffff" w:val="clear"/>
              <w:jc w:val="center"/>
              <w:rPr>
                <w:sz w:val="18"/>
                <w:szCs w:val="18"/>
              </w:rPr>
            </w:pPr>
            <w:r w:rsidDel="00000000" w:rsidR="00000000" w:rsidRPr="00000000">
              <w:rPr>
                <w:sz w:val="18"/>
                <w:szCs w:val="18"/>
                <w:rtl w:val="0"/>
              </w:rPr>
              <w:t xml:space="preserve">0.5</w:t>
            </w:r>
          </w:p>
        </w:tc>
        <w:tc>
          <w:tcPr>
            <w:gridSpan w:val="2"/>
          </w:tcPr>
          <w:p w:rsidR="00000000" w:rsidDel="00000000" w:rsidP="00000000" w:rsidRDefault="00000000" w:rsidRPr="00000000" w14:paraId="00001000">
            <w:pPr>
              <w:shd w:fill="ffffff" w:val="clear"/>
              <w:jc w:val="center"/>
              <w:rPr>
                <w:sz w:val="18"/>
                <w:szCs w:val="18"/>
              </w:rPr>
            </w:pPr>
            <w:r w:rsidDel="00000000" w:rsidR="00000000" w:rsidRPr="00000000">
              <w:rPr>
                <w:sz w:val="18"/>
                <w:szCs w:val="18"/>
                <w:rtl w:val="0"/>
              </w:rPr>
              <w:t xml:space="preserve">9</w:t>
            </w:r>
          </w:p>
        </w:tc>
        <w:tc>
          <w:tcPr/>
          <w:p w:rsidR="00000000" w:rsidDel="00000000" w:rsidP="00000000" w:rsidRDefault="00000000" w:rsidRPr="00000000" w14:paraId="00001002">
            <w:pPr>
              <w:shd w:fill="ffffff" w:val="clear"/>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1003">
            <w:pPr>
              <w:shd w:fill="ffffff" w:val="clear"/>
              <w:jc w:val="center"/>
              <w:rPr>
                <w:sz w:val="18"/>
                <w:szCs w:val="18"/>
              </w:rPr>
            </w:pPr>
            <w:r w:rsidDel="00000000" w:rsidR="00000000" w:rsidRPr="00000000">
              <w:rPr>
                <w:sz w:val="18"/>
                <w:szCs w:val="18"/>
                <w:rtl w:val="0"/>
              </w:rPr>
              <w:t xml:space="preserve">12</w:t>
            </w:r>
          </w:p>
        </w:tc>
      </w:tr>
      <w:tr>
        <w:trPr>
          <w:cantSplit w:val="0"/>
          <w:tblHeader w:val="0"/>
        </w:trPr>
        <w:tc>
          <w:tcPr>
            <w:shd w:fill="auto" w:val="clear"/>
          </w:tcPr>
          <w:p w:rsidR="00000000" w:rsidDel="00000000" w:rsidP="00000000" w:rsidRDefault="00000000" w:rsidRPr="00000000" w14:paraId="00001004">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1005">
            <w:pPr>
              <w:shd w:fill="ffffff" w:val="clear"/>
              <w:jc w:val="center"/>
              <w:rPr>
                <w:sz w:val="19"/>
                <w:szCs w:val="19"/>
              </w:rPr>
            </w:pPr>
            <w:r w:rsidDel="00000000" w:rsidR="00000000" w:rsidRPr="00000000">
              <w:rPr>
                <w:sz w:val="19"/>
                <w:szCs w:val="19"/>
                <w:rtl w:val="0"/>
              </w:rPr>
              <w:t xml:space="preserve">113</w:t>
            </w:r>
          </w:p>
        </w:tc>
        <w:tc>
          <w:tcPr>
            <w:shd w:fill="auto" w:val="clear"/>
          </w:tcPr>
          <w:p w:rsidR="00000000" w:rsidDel="00000000" w:rsidP="00000000" w:rsidRDefault="00000000" w:rsidRPr="00000000" w14:paraId="00001006">
            <w:pPr>
              <w:shd w:fill="ffffff" w:val="clear"/>
              <w:jc w:val="center"/>
              <w:rPr>
                <w:sz w:val="20"/>
                <w:szCs w:val="20"/>
              </w:rPr>
            </w:pPr>
            <w:r w:rsidDel="00000000" w:rsidR="00000000" w:rsidRPr="00000000">
              <w:rPr>
                <w:sz w:val="20"/>
                <w:szCs w:val="20"/>
                <w:rtl w:val="0"/>
              </w:rPr>
              <w:t xml:space="preserve">HONORS JOURNALISM</w:t>
            </w:r>
          </w:p>
        </w:tc>
        <w:tc>
          <w:tcPr>
            <w:gridSpan w:val="2"/>
            <w:shd w:fill="auto" w:val="clear"/>
          </w:tcPr>
          <w:p w:rsidR="00000000" w:rsidDel="00000000" w:rsidP="00000000" w:rsidRDefault="00000000" w:rsidRPr="00000000" w14:paraId="00001007">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w:t>
            </w:r>
          </w:p>
        </w:tc>
        <w:tc>
          <w:tcPr>
            <w:gridSpan w:val="2"/>
            <w:shd w:fill="auto" w:val="clear"/>
          </w:tcPr>
          <w:p w:rsidR="00000000" w:rsidDel="00000000" w:rsidP="00000000" w:rsidRDefault="00000000" w:rsidRPr="00000000" w14:paraId="00001009">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9</w:t>
            </w:r>
          </w:p>
        </w:tc>
        <w:tc>
          <w:tcPr>
            <w:gridSpan w:val="2"/>
            <w:shd w:fill="auto" w:val="clear"/>
          </w:tcPr>
          <w:p w:rsidR="00000000" w:rsidDel="00000000" w:rsidP="00000000" w:rsidRDefault="00000000" w:rsidRPr="00000000" w14:paraId="0000100B">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100D">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100E">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010">
            <w:pPr>
              <w:shd w:fill="ffffff" w:val="clear"/>
              <w:jc w:val="center"/>
              <w:rPr>
                <w:sz w:val="19"/>
                <w:szCs w:val="19"/>
              </w:rPr>
            </w:pPr>
            <w:r w:rsidDel="00000000" w:rsidR="00000000" w:rsidRPr="00000000">
              <w:rPr>
                <w:rtl w:val="0"/>
              </w:rPr>
            </w:r>
          </w:p>
        </w:tc>
        <w:tc>
          <w:tcPr>
            <w:gridSpan w:val="3"/>
          </w:tcPr>
          <w:p w:rsidR="00000000" w:rsidDel="00000000" w:rsidP="00000000" w:rsidRDefault="00000000" w:rsidRPr="00000000" w14:paraId="00001012">
            <w:pPr>
              <w:shd w:fill="ffffff" w:val="clear"/>
              <w:jc w:val="center"/>
              <w:rPr>
                <w:sz w:val="19"/>
                <w:szCs w:val="19"/>
              </w:rPr>
            </w:pPr>
            <w:r w:rsidDel="00000000" w:rsidR="00000000" w:rsidRPr="00000000">
              <w:rPr>
                <w:rtl w:val="0"/>
              </w:rPr>
            </w:r>
          </w:p>
        </w:tc>
        <w:tc>
          <w:tcPr>
            <w:gridSpan w:val="2"/>
          </w:tcPr>
          <w:p w:rsidR="00000000" w:rsidDel="00000000" w:rsidP="00000000" w:rsidRDefault="00000000" w:rsidRPr="00000000" w14:paraId="00001015">
            <w:pPr>
              <w:shd w:fill="ffffff" w:val="clear"/>
              <w:jc w:val="center"/>
              <w:rPr>
                <w:sz w:val="19"/>
                <w:szCs w:val="19"/>
              </w:rPr>
            </w:pPr>
            <w:r w:rsidDel="00000000" w:rsidR="00000000" w:rsidRPr="00000000">
              <w:rPr>
                <w:rtl w:val="0"/>
              </w:rPr>
            </w:r>
          </w:p>
        </w:tc>
        <w:tc>
          <w:tcPr>
            <w:gridSpan w:val="2"/>
          </w:tcPr>
          <w:p w:rsidR="00000000" w:rsidDel="00000000" w:rsidP="00000000" w:rsidRDefault="00000000" w:rsidRPr="00000000" w14:paraId="00001017">
            <w:pPr>
              <w:shd w:fill="ffffff" w:val="clear"/>
              <w:jc w:val="center"/>
              <w:rPr>
                <w:sz w:val="18"/>
                <w:szCs w:val="18"/>
              </w:rPr>
            </w:pPr>
            <w:r w:rsidDel="00000000" w:rsidR="00000000" w:rsidRPr="00000000">
              <w:rPr>
                <w:rtl w:val="0"/>
              </w:rPr>
            </w:r>
          </w:p>
        </w:tc>
        <w:tc>
          <w:tcPr>
            <w:gridSpan w:val="2"/>
          </w:tcPr>
          <w:p w:rsidR="00000000" w:rsidDel="00000000" w:rsidP="00000000" w:rsidRDefault="00000000" w:rsidRPr="00000000" w14:paraId="00001019">
            <w:pPr>
              <w:shd w:fill="ffffff" w:val="clear"/>
              <w:jc w:val="center"/>
              <w:rPr>
                <w:sz w:val="18"/>
                <w:szCs w:val="18"/>
              </w:rPr>
            </w:pPr>
            <w:r w:rsidDel="00000000" w:rsidR="00000000" w:rsidRPr="00000000">
              <w:rPr>
                <w:rtl w:val="0"/>
              </w:rPr>
            </w:r>
          </w:p>
        </w:tc>
        <w:tc>
          <w:tcPr/>
          <w:p w:rsidR="00000000" w:rsidDel="00000000" w:rsidP="00000000" w:rsidRDefault="00000000" w:rsidRPr="00000000" w14:paraId="0000101B">
            <w:pPr>
              <w:shd w:fill="ffffff" w:val="clear"/>
              <w:jc w:val="center"/>
              <w:rPr>
                <w:sz w:val="18"/>
                <w:szCs w:val="18"/>
              </w:rPr>
            </w:pPr>
            <w:r w:rsidDel="00000000" w:rsidR="00000000" w:rsidRPr="00000000">
              <w:rPr>
                <w:rtl w:val="0"/>
              </w:rPr>
            </w:r>
          </w:p>
        </w:tc>
        <w:tc>
          <w:tcPr/>
          <w:p w:rsidR="00000000" w:rsidDel="00000000" w:rsidP="00000000" w:rsidRDefault="00000000" w:rsidRPr="00000000" w14:paraId="0000101C">
            <w:pPr>
              <w:shd w:fill="ffffff" w:val="clear"/>
              <w:jc w:val="center"/>
              <w:rPr>
                <w:sz w:val="18"/>
                <w:szCs w:val="18"/>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101D">
            <w:pPr>
              <w:shd w:fill="ffffff" w:val="clear"/>
              <w:jc w:val="center"/>
              <w:rPr>
                <w:sz w:val="19"/>
                <w:szCs w:val="19"/>
              </w:rPr>
            </w:pPr>
            <w:r w:rsidDel="00000000" w:rsidR="00000000" w:rsidRPr="00000000">
              <w:rPr>
                <w:sz w:val="19"/>
                <w:szCs w:val="19"/>
                <w:rtl w:val="0"/>
              </w:rPr>
              <w:t xml:space="preserve">R</w:t>
            </w:r>
          </w:p>
        </w:tc>
        <w:tc>
          <w:tcPr>
            <w:shd w:fill="auto" w:val="clear"/>
          </w:tcPr>
          <w:p w:rsidR="00000000" w:rsidDel="00000000" w:rsidP="00000000" w:rsidRDefault="00000000" w:rsidRPr="00000000" w14:paraId="0000101E">
            <w:pPr>
              <w:shd w:fill="ffffff" w:val="clear"/>
              <w:jc w:val="center"/>
              <w:rPr>
                <w:sz w:val="19"/>
                <w:szCs w:val="19"/>
              </w:rPr>
            </w:pPr>
            <w:r w:rsidDel="00000000" w:rsidR="00000000" w:rsidRPr="00000000">
              <w:rPr>
                <w:sz w:val="19"/>
                <w:szCs w:val="19"/>
                <w:rtl w:val="0"/>
              </w:rPr>
              <w:t xml:space="preserve">114</w:t>
            </w:r>
          </w:p>
        </w:tc>
        <w:tc>
          <w:tcPr>
            <w:shd w:fill="auto" w:val="clear"/>
          </w:tcPr>
          <w:p w:rsidR="00000000" w:rsidDel="00000000" w:rsidP="00000000" w:rsidRDefault="00000000" w:rsidRPr="00000000" w14:paraId="0000101F">
            <w:pPr>
              <w:shd w:fill="ffffff" w:val="clear"/>
              <w:jc w:val="center"/>
              <w:rPr>
                <w:sz w:val="20"/>
                <w:szCs w:val="20"/>
              </w:rPr>
            </w:pPr>
            <w:r w:rsidDel="00000000" w:rsidR="00000000" w:rsidRPr="00000000">
              <w:rPr>
                <w:sz w:val="20"/>
                <w:szCs w:val="20"/>
                <w:rtl w:val="0"/>
              </w:rPr>
              <w:t xml:space="preserve">ENG: FRESH ASSIST</w:t>
            </w:r>
          </w:p>
        </w:tc>
        <w:tc>
          <w:tcPr>
            <w:gridSpan w:val="2"/>
            <w:shd w:fill="auto" w:val="clear"/>
          </w:tcPr>
          <w:p w:rsidR="00000000" w:rsidDel="00000000" w:rsidP="00000000" w:rsidRDefault="00000000" w:rsidRPr="00000000" w14:paraId="00001020">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w:t>
            </w:r>
          </w:p>
        </w:tc>
        <w:tc>
          <w:tcPr>
            <w:gridSpan w:val="2"/>
            <w:shd w:fill="auto" w:val="clear"/>
          </w:tcPr>
          <w:p w:rsidR="00000000" w:rsidDel="00000000" w:rsidP="00000000" w:rsidRDefault="00000000" w:rsidRPr="00000000" w14:paraId="00001022">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9</w:t>
            </w:r>
          </w:p>
        </w:tc>
        <w:tc>
          <w:tcPr>
            <w:gridSpan w:val="2"/>
            <w:shd w:fill="auto" w:val="clear"/>
          </w:tcPr>
          <w:p w:rsidR="00000000" w:rsidDel="00000000" w:rsidP="00000000" w:rsidRDefault="00000000" w:rsidRPr="00000000" w14:paraId="00001024">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1026">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1027">
            <w:pPr>
              <w:shd w:fill="ffffff" w:val="clear"/>
              <w:rPr>
                <w:sz w:val="19"/>
                <w:szCs w:val="19"/>
              </w:rPr>
            </w:pPr>
            <w:r w:rsidDel="00000000" w:rsidR="00000000" w:rsidRPr="00000000">
              <w:rPr>
                <w:rtl w:val="0"/>
              </w:rPr>
            </w:r>
          </w:p>
        </w:tc>
        <w:tc>
          <w:tcPr>
            <w:gridSpan w:val="7"/>
            <w:vMerge w:val="restart"/>
            <w:shd w:fill="ffffff" w:val="clear"/>
          </w:tcPr>
          <w:p w:rsidR="00000000" w:rsidDel="00000000" w:rsidP="00000000" w:rsidRDefault="00000000" w:rsidRPr="00000000" w14:paraId="00001029">
            <w:pPr>
              <w:shd w:fill="ffffff" w:val="clear"/>
              <w:jc w:val="center"/>
              <w:rPr>
                <w:rFonts w:ascii="Garamond" w:cs="Garamond" w:eastAsia="Garamond" w:hAnsi="Garamond"/>
                <w:b w:val="1"/>
                <w:sz w:val="20"/>
                <w:szCs w:val="20"/>
              </w:rPr>
            </w:pPr>
            <w:r w:rsidDel="00000000" w:rsidR="00000000" w:rsidRPr="00000000">
              <w:rPr>
                <w:rFonts w:ascii="Garamond" w:cs="Garamond" w:eastAsia="Garamond" w:hAnsi="Garamond"/>
                <w:b w:val="1"/>
                <w:color w:val="806000"/>
                <w:sz w:val="20"/>
                <w:szCs w:val="20"/>
                <w:rtl w:val="0"/>
              </w:rPr>
              <w:t xml:space="preserve">INTERDEPARTMENTAL</w:t>
            </w:r>
            <w:r w:rsidDel="00000000" w:rsidR="00000000" w:rsidRPr="00000000">
              <w:rPr>
                <w:rtl w:val="0"/>
              </w:rPr>
            </w:r>
          </w:p>
        </w:tc>
        <w:tc>
          <w:tcPr>
            <w:gridSpan w:val="2"/>
            <w:vMerge w:val="restart"/>
          </w:tcPr>
          <w:p w:rsidR="00000000" w:rsidDel="00000000" w:rsidP="00000000" w:rsidRDefault="00000000" w:rsidRPr="00000000" w14:paraId="00001030">
            <w:pPr>
              <w:shd w:fill="ffffff" w:val="clear"/>
              <w:jc w:val="center"/>
              <w:rPr>
                <w:sz w:val="18"/>
                <w:szCs w:val="18"/>
              </w:rPr>
            </w:pPr>
            <w:r w:rsidDel="00000000" w:rsidR="00000000" w:rsidRPr="00000000">
              <w:rPr>
                <w:sz w:val="18"/>
                <w:szCs w:val="18"/>
                <w:rtl w:val="0"/>
              </w:rPr>
              <w:t xml:space="preserve">CR</w:t>
            </w:r>
          </w:p>
        </w:tc>
        <w:tc>
          <w:tcPr>
            <w:gridSpan w:val="4"/>
            <w:vMerge w:val="restart"/>
          </w:tcPr>
          <w:p w:rsidR="00000000" w:rsidDel="00000000" w:rsidP="00000000" w:rsidRDefault="00000000" w:rsidRPr="00000000" w14:paraId="00001032">
            <w:pPr>
              <w:shd w:fill="ffffff" w:val="clear"/>
              <w:jc w:val="center"/>
              <w:rPr>
                <w:sz w:val="18"/>
                <w:szCs w:val="18"/>
              </w:rPr>
            </w:pPr>
            <w:r w:rsidDel="00000000" w:rsidR="00000000" w:rsidRPr="00000000">
              <w:rPr>
                <w:sz w:val="18"/>
                <w:szCs w:val="18"/>
                <w:rtl w:val="0"/>
              </w:rPr>
              <w:t xml:space="preserve">GRADES</w:t>
            </w:r>
          </w:p>
        </w:tc>
      </w:tr>
      <w:tr>
        <w:trPr>
          <w:cantSplit w:val="0"/>
          <w:tblHeader w:val="0"/>
        </w:trPr>
        <w:tc>
          <w:tcPr>
            <w:shd w:fill="auto" w:val="clear"/>
          </w:tcPr>
          <w:p w:rsidR="00000000" w:rsidDel="00000000" w:rsidP="00000000" w:rsidRDefault="00000000" w:rsidRPr="00000000" w14:paraId="00001036">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1037">
            <w:pPr>
              <w:shd w:fill="ffffff" w:val="clear"/>
              <w:jc w:val="center"/>
              <w:rPr>
                <w:sz w:val="19"/>
                <w:szCs w:val="19"/>
              </w:rPr>
            </w:pPr>
            <w:r w:rsidDel="00000000" w:rsidR="00000000" w:rsidRPr="00000000">
              <w:rPr>
                <w:sz w:val="19"/>
                <w:szCs w:val="19"/>
                <w:rtl w:val="0"/>
              </w:rPr>
              <w:t xml:space="preserve">115</w:t>
            </w:r>
          </w:p>
        </w:tc>
        <w:tc>
          <w:tcPr>
            <w:shd w:fill="auto" w:val="clear"/>
          </w:tcPr>
          <w:p w:rsidR="00000000" w:rsidDel="00000000" w:rsidP="00000000" w:rsidRDefault="00000000" w:rsidRPr="00000000" w14:paraId="00001038">
            <w:pPr>
              <w:shd w:fill="ffffff" w:val="clear"/>
              <w:jc w:val="center"/>
              <w:rPr>
                <w:sz w:val="20"/>
                <w:szCs w:val="20"/>
              </w:rPr>
            </w:pPr>
            <w:r w:rsidDel="00000000" w:rsidR="00000000" w:rsidRPr="00000000">
              <w:rPr>
                <w:sz w:val="20"/>
                <w:szCs w:val="20"/>
                <w:rtl w:val="0"/>
              </w:rPr>
              <w:t xml:space="preserve">MYTHOLOGY</w:t>
            </w:r>
          </w:p>
        </w:tc>
        <w:tc>
          <w:tcPr>
            <w:gridSpan w:val="2"/>
            <w:shd w:fill="auto" w:val="clear"/>
          </w:tcPr>
          <w:p w:rsidR="00000000" w:rsidDel="00000000" w:rsidP="00000000" w:rsidRDefault="00000000" w:rsidRPr="00000000" w14:paraId="00001039">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2"/>
            <w:shd w:fill="auto" w:val="clear"/>
          </w:tcPr>
          <w:p w:rsidR="00000000" w:rsidDel="00000000" w:rsidP="00000000" w:rsidRDefault="00000000" w:rsidRPr="00000000" w14:paraId="0000103B">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10</w:t>
            </w:r>
          </w:p>
        </w:tc>
        <w:tc>
          <w:tcPr>
            <w:gridSpan w:val="2"/>
            <w:shd w:fill="auto" w:val="clear"/>
          </w:tcPr>
          <w:p w:rsidR="00000000" w:rsidDel="00000000" w:rsidP="00000000" w:rsidRDefault="00000000" w:rsidRPr="00000000" w14:paraId="0000103D">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103F">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1040">
            <w:pPr>
              <w:shd w:fill="ffffff" w:val="clear"/>
              <w:rPr>
                <w:sz w:val="19"/>
                <w:szCs w:val="19"/>
              </w:rPr>
            </w:pPr>
            <w:r w:rsidDel="00000000" w:rsidR="00000000" w:rsidRPr="00000000">
              <w:rPr>
                <w:rtl w:val="0"/>
              </w:rPr>
            </w:r>
          </w:p>
        </w:tc>
        <w:tc>
          <w:tcPr>
            <w:gridSpan w:val="7"/>
            <w:vMerge w:val="continue"/>
            <w:shd w:fill="ffffff" w:val="clear"/>
          </w:tcPr>
          <w:p w:rsidR="00000000" w:rsidDel="00000000" w:rsidP="00000000" w:rsidRDefault="00000000" w:rsidRPr="00000000" w14:paraId="00001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9"/>
                <w:szCs w:val="19"/>
              </w:rPr>
            </w:pPr>
            <w:r w:rsidDel="00000000" w:rsidR="00000000" w:rsidRPr="00000000">
              <w:rPr>
                <w:rtl w:val="0"/>
              </w:rPr>
            </w:r>
          </w:p>
        </w:tc>
        <w:tc>
          <w:tcPr>
            <w:gridSpan w:val="2"/>
            <w:vMerge w:val="continue"/>
          </w:tcPr>
          <w:p w:rsidR="00000000" w:rsidDel="00000000" w:rsidP="00000000" w:rsidRDefault="00000000" w:rsidRPr="00000000" w14:paraId="00001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9"/>
                <w:szCs w:val="19"/>
              </w:rPr>
            </w:pPr>
            <w:r w:rsidDel="00000000" w:rsidR="00000000" w:rsidRPr="00000000">
              <w:rPr>
                <w:rtl w:val="0"/>
              </w:rPr>
            </w:r>
          </w:p>
        </w:tc>
        <w:tc>
          <w:tcPr>
            <w:gridSpan w:val="4"/>
            <w:vMerge w:val="continue"/>
          </w:tcPr>
          <w:p w:rsidR="00000000" w:rsidDel="00000000" w:rsidP="00000000" w:rsidRDefault="00000000" w:rsidRPr="00000000" w14:paraId="00001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9"/>
                <w:szCs w:val="19"/>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104F">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1050">
            <w:pPr>
              <w:shd w:fill="ffffff" w:val="clear"/>
              <w:jc w:val="center"/>
              <w:rPr>
                <w:sz w:val="19"/>
                <w:szCs w:val="19"/>
              </w:rPr>
            </w:pPr>
            <w:r w:rsidDel="00000000" w:rsidR="00000000" w:rsidRPr="00000000">
              <w:rPr>
                <w:sz w:val="19"/>
                <w:szCs w:val="19"/>
                <w:rtl w:val="0"/>
              </w:rPr>
              <w:t xml:space="preserve">116</w:t>
            </w:r>
          </w:p>
        </w:tc>
        <w:tc>
          <w:tcPr>
            <w:shd w:fill="auto" w:val="clear"/>
          </w:tcPr>
          <w:p w:rsidR="00000000" w:rsidDel="00000000" w:rsidP="00000000" w:rsidRDefault="00000000" w:rsidRPr="00000000" w14:paraId="00001051">
            <w:pPr>
              <w:shd w:fill="ffffff" w:val="clear"/>
              <w:jc w:val="center"/>
              <w:rPr>
                <w:sz w:val="20"/>
                <w:szCs w:val="20"/>
              </w:rPr>
            </w:pPr>
            <w:r w:rsidDel="00000000" w:rsidR="00000000" w:rsidRPr="00000000">
              <w:rPr>
                <w:sz w:val="20"/>
                <w:szCs w:val="20"/>
                <w:rtl w:val="0"/>
              </w:rPr>
              <w:t xml:space="preserve">SPEECH</w:t>
            </w:r>
          </w:p>
        </w:tc>
        <w:tc>
          <w:tcPr>
            <w:gridSpan w:val="2"/>
            <w:shd w:fill="auto" w:val="clear"/>
          </w:tcPr>
          <w:p w:rsidR="00000000" w:rsidDel="00000000" w:rsidP="00000000" w:rsidRDefault="00000000" w:rsidRPr="00000000" w14:paraId="00001052">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2"/>
            <w:shd w:fill="auto" w:val="clear"/>
          </w:tcPr>
          <w:p w:rsidR="00000000" w:rsidDel="00000000" w:rsidP="00000000" w:rsidRDefault="00000000" w:rsidRPr="00000000" w14:paraId="00001054">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10</w:t>
            </w:r>
          </w:p>
        </w:tc>
        <w:tc>
          <w:tcPr>
            <w:gridSpan w:val="2"/>
            <w:shd w:fill="auto" w:val="clear"/>
          </w:tcPr>
          <w:p w:rsidR="00000000" w:rsidDel="00000000" w:rsidP="00000000" w:rsidRDefault="00000000" w:rsidRPr="00000000" w14:paraId="00001056">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1058">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1059">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05B">
            <w:pPr>
              <w:shd w:fill="ffffff" w:val="clear"/>
              <w:jc w:val="center"/>
              <w:rPr>
                <w:sz w:val="19"/>
                <w:szCs w:val="19"/>
              </w:rPr>
            </w:pPr>
            <w:r w:rsidDel="00000000" w:rsidR="00000000" w:rsidRPr="00000000">
              <w:rPr>
                <w:sz w:val="19"/>
                <w:szCs w:val="19"/>
                <w:rtl w:val="0"/>
              </w:rPr>
              <w:t xml:space="preserve">P</w:t>
            </w:r>
          </w:p>
        </w:tc>
        <w:tc>
          <w:tcPr>
            <w:gridSpan w:val="3"/>
          </w:tcPr>
          <w:p w:rsidR="00000000" w:rsidDel="00000000" w:rsidP="00000000" w:rsidRDefault="00000000" w:rsidRPr="00000000" w14:paraId="0000105D">
            <w:pPr>
              <w:shd w:fill="ffffff" w:val="clear"/>
              <w:jc w:val="center"/>
              <w:rPr>
                <w:sz w:val="19"/>
                <w:szCs w:val="19"/>
              </w:rPr>
            </w:pPr>
            <w:r w:rsidDel="00000000" w:rsidR="00000000" w:rsidRPr="00000000">
              <w:rPr>
                <w:sz w:val="19"/>
                <w:szCs w:val="19"/>
                <w:rtl w:val="0"/>
              </w:rPr>
              <w:t xml:space="preserve">001</w:t>
            </w:r>
          </w:p>
        </w:tc>
        <w:tc>
          <w:tcPr>
            <w:gridSpan w:val="2"/>
          </w:tcPr>
          <w:p w:rsidR="00000000" w:rsidDel="00000000" w:rsidP="00000000" w:rsidRDefault="00000000" w:rsidRPr="00000000" w14:paraId="00001060">
            <w:pPr>
              <w:shd w:fill="ffffff" w:val="clear"/>
              <w:jc w:val="center"/>
              <w:rPr>
                <w:sz w:val="19"/>
                <w:szCs w:val="19"/>
              </w:rPr>
            </w:pPr>
            <w:r w:rsidDel="00000000" w:rsidR="00000000" w:rsidRPr="00000000">
              <w:rPr>
                <w:sz w:val="19"/>
                <w:szCs w:val="19"/>
                <w:rtl w:val="0"/>
              </w:rPr>
              <w:t xml:space="preserve">BEGINNING PROGRAMMING</w:t>
            </w:r>
          </w:p>
        </w:tc>
        <w:tc>
          <w:tcPr>
            <w:gridSpan w:val="2"/>
          </w:tcPr>
          <w:p w:rsidR="00000000" w:rsidDel="00000000" w:rsidP="00000000" w:rsidRDefault="00000000" w:rsidRPr="00000000" w14:paraId="00001062">
            <w:pPr>
              <w:shd w:fill="ffffff" w:val="clear"/>
              <w:jc w:val="center"/>
              <w:rPr>
                <w:sz w:val="18"/>
                <w:szCs w:val="18"/>
              </w:rPr>
            </w:pPr>
            <w:r w:rsidDel="00000000" w:rsidR="00000000" w:rsidRPr="00000000">
              <w:rPr>
                <w:rtl w:val="0"/>
              </w:rPr>
            </w:r>
          </w:p>
        </w:tc>
        <w:tc>
          <w:tcPr>
            <w:gridSpan w:val="2"/>
          </w:tcPr>
          <w:p w:rsidR="00000000" w:rsidDel="00000000" w:rsidP="00000000" w:rsidRDefault="00000000" w:rsidRPr="00000000" w14:paraId="00001064">
            <w:pPr>
              <w:shd w:fill="ffffff" w:val="clear"/>
              <w:jc w:val="center"/>
              <w:rPr>
                <w:sz w:val="18"/>
                <w:szCs w:val="18"/>
              </w:rPr>
            </w:pPr>
            <w:r w:rsidDel="00000000" w:rsidR="00000000" w:rsidRPr="00000000">
              <w:rPr>
                <w:rtl w:val="0"/>
              </w:rPr>
            </w:r>
          </w:p>
        </w:tc>
        <w:tc>
          <w:tcPr/>
          <w:p w:rsidR="00000000" w:rsidDel="00000000" w:rsidP="00000000" w:rsidRDefault="00000000" w:rsidRPr="00000000" w14:paraId="00001066">
            <w:pPr>
              <w:shd w:fill="ffffff" w:val="clear"/>
              <w:jc w:val="center"/>
              <w:rPr>
                <w:sz w:val="18"/>
                <w:szCs w:val="18"/>
              </w:rPr>
            </w:pPr>
            <w:r w:rsidDel="00000000" w:rsidR="00000000" w:rsidRPr="00000000">
              <w:rPr>
                <w:rtl w:val="0"/>
              </w:rPr>
            </w:r>
          </w:p>
        </w:tc>
        <w:tc>
          <w:tcPr/>
          <w:p w:rsidR="00000000" w:rsidDel="00000000" w:rsidP="00000000" w:rsidRDefault="00000000" w:rsidRPr="00000000" w14:paraId="00001067">
            <w:pPr>
              <w:shd w:fill="ffffff" w:val="clear"/>
              <w:jc w:val="center"/>
              <w:rPr>
                <w:sz w:val="18"/>
                <w:szCs w:val="18"/>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1068">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1069">
            <w:pPr>
              <w:shd w:fill="ffffff" w:val="clear"/>
              <w:jc w:val="center"/>
              <w:rPr>
                <w:sz w:val="19"/>
                <w:szCs w:val="19"/>
              </w:rPr>
            </w:pPr>
            <w:r w:rsidDel="00000000" w:rsidR="00000000" w:rsidRPr="00000000">
              <w:rPr>
                <w:sz w:val="19"/>
                <w:szCs w:val="19"/>
                <w:rtl w:val="0"/>
              </w:rPr>
              <w:t xml:space="preserve">117</w:t>
            </w:r>
          </w:p>
        </w:tc>
        <w:tc>
          <w:tcPr>
            <w:shd w:fill="auto" w:val="clear"/>
          </w:tcPr>
          <w:p w:rsidR="00000000" w:rsidDel="00000000" w:rsidP="00000000" w:rsidRDefault="00000000" w:rsidRPr="00000000" w14:paraId="0000106A">
            <w:pPr>
              <w:shd w:fill="ffffff" w:val="clear"/>
              <w:jc w:val="center"/>
              <w:rPr>
                <w:sz w:val="20"/>
                <w:szCs w:val="20"/>
              </w:rPr>
            </w:pPr>
            <w:r w:rsidDel="00000000" w:rsidR="00000000" w:rsidRPr="00000000">
              <w:rPr>
                <w:sz w:val="20"/>
                <w:szCs w:val="20"/>
                <w:rtl w:val="0"/>
              </w:rPr>
              <w:t xml:space="preserve">FILM LIT</w:t>
            </w:r>
          </w:p>
        </w:tc>
        <w:tc>
          <w:tcPr>
            <w:gridSpan w:val="2"/>
            <w:shd w:fill="auto" w:val="clear"/>
          </w:tcPr>
          <w:p w:rsidR="00000000" w:rsidDel="00000000" w:rsidP="00000000" w:rsidRDefault="00000000" w:rsidRPr="00000000" w14:paraId="0000106B">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2"/>
            <w:shd w:fill="auto" w:val="clear"/>
          </w:tcPr>
          <w:p w:rsidR="00000000" w:rsidDel="00000000" w:rsidP="00000000" w:rsidRDefault="00000000" w:rsidRPr="00000000" w14:paraId="0000106D">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10</w:t>
            </w:r>
          </w:p>
        </w:tc>
        <w:tc>
          <w:tcPr>
            <w:gridSpan w:val="2"/>
            <w:shd w:fill="auto" w:val="clear"/>
          </w:tcPr>
          <w:p w:rsidR="00000000" w:rsidDel="00000000" w:rsidP="00000000" w:rsidRDefault="00000000" w:rsidRPr="00000000" w14:paraId="0000106F">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1071">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1072">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074">
            <w:pPr>
              <w:shd w:fill="ffffff" w:val="clear"/>
              <w:jc w:val="center"/>
              <w:rPr>
                <w:sz w:val="19"/>
                <w:szCs w:val="19"/>
              </w:rPr>
            </w:pPr>
            <w:r w:rsidDel="00000000" w:rsidR="00000000" w:rsidRPr="00000000">
              <w:rPr>
                <w:sz w:val="19"/>
                <w:szCs w:val="19"/>
                <w:rtl w:val="0"/>
              </w:rPr>
              <w:t xml:space="preserve">P</w:t>
            </w:r>
          </w:p>
        </w:tc>
        <w:tc>
          <w:tcPr>
            <w:gridSpan w:val="3"/>
          </w:tcPr>
          <w:p w:rsidR="00000000" w:rsidDel="00000000" w:rsidP="00000000" w:rsidRDefault="00000000" w:rsidRPr="00000000" w14:paraId="00001076">
            <w:pPr>
              <w:shd w:fill="ffffff" w:val="clear"/>
              <w:jc w:val="center"/>
              <w:rPr>
                <w:sz w:val="19"/>
                <w:szCs w:val="19"/>
              </w:rPr>
            </w:pPr>
            <w:r w:rsidDel="00000000" w:rsidR="00000000" w:rsidRPr="00000000">
              <w:rPr>
                <w:sz w:val="19"/>
                <w:szCs w:val="19"/>
                <w:rtl w:val="0"/>
              </w:rPr>
              <w:t xml:space="preserve">002</w:t>
            </w:r>
          </w:p>
        </w:tc>
        <w:tc>
          <w:tcPr>
            <w:gridSpan w:val="2"/>
          </w:tcPr>
          <w:p w:rsidR="00000000" w:rsidDel="00000000" w:rsidP="00000000" w:rsidRDefault="00000000" w:rsidRPr="00000000" w14:paraId="00001079">
            <w:pPr>
              <w:shd w:fill="ffffff" w:val="clear"/>
              <w:jc w:val="center"/>
              <w:rPr>
                <w:sz w:val="19"/>
                <w:szCs w:val="19"/>
              </w:rPr>
            </w:pPr>
            <w:r w:rsidDel="00000000" w:rsidR="00000000" w:rsidRPr="00000000">
              <w:rPr>
                <w:sz w:val="19"/>
                <w:szCs w:val="19"/>
                <w:rtl w:val="0"/>
              </w:rPr>
              <w:t xml:space="preserve">ADV PROG I</w:t>
            </w:r>
          </w:p>
        </w:tc>
        <w:tc>
          <w:tcPr>
            <w:gridSpan w:val="2"/>
          </w:tcPr>
          <w:p w:rsidR="00000000" w:rsidDel="00000000" w:rsidP="00000000" w:rsidRDefault="00000000" w:rsidRPr="00000000" w14:paraId="0000107B">
            <w:pPr>
              <w:shd w:fill="ffffff" w:val="clear"/>
              <w:jc w:val="center"/>
              <w:rPr>
                <w:sz w:val="18"/>
                <w:szCs w:val="18"/>
              </w:rPr>
            </w:pPr>
            <w:r w:rsidDel="00000000" w:rsidR="00000000" w:rsidRPr="00000000">
              <w:rPr>
                <w:rtl w:val="0"/>
              </w:rPr>
            </w:r>
          </w:p>
        </w:tc>
        <w:tc>
          <w:tcPr>
            <w:gridSpan w:val="2"/>
          </w:tcPr>
          <w:p w:rsidR="00000000" w:rsidDel="00000000" w:rsidP="00000000" w:rsidRDefault="00000000" w:rsidRPr="00000000" w14:paraId="0000107D">
            <w:pPr>
              <w:shd w:fill="ffffff" w:val="clear"/>
              <w:jc w:val="center"/>
              <w:rPr>
                <w:sz w:val="18"/>
                <w:szCs w:val="18"/>
              </w:rPr>
            </w:pPr>
            <w:r w:rsidDel="00000000" w:rsidR="00000000" w:rsidRPr="00000000">
              <w:rPr>
                <w:rtl w:val="0"/>
              </w:rPr>
            </w:r>
          </w:p>
        </w:tc>
        <w:tc>
          <w:tcPr/>
          <w:p w:rsidR="00000000" w:rsidDel="00000000" w:rsidP="00000000" w:rsidRDefault="00000000" w:rsidRPr="00000000" w14:paraId="0000107F">
            <w:pPr>
              <w:shd w:fill="ffffff" w:val="clear"/>
              <w:jc w:val="center"/>
              <w:rPr>
                <w:sz w:val="18"/>
                <w:szCs w:val="18"/>
              </w:rPr>
            </w:pPr>
            <w:r w:rsidDel="00000000" w:rsidR="00000000" w:rsidRPr="00000000">
              <w:rPr>
                <w:rtl w:val="0"/>
              </w:rPr>
            </w:r>
          </w:p>
        </w:tc>
        <w:tc>
          <w:tcPr/>
          <w:p w:rsidR="00000000" w:rsidDel="00000000" w:rsidP="00000000" w:rsidRDefault="00000000" w:rsidRPr="00000000" w14:paraId="00001080">
            <w:pPr>
              <w:shd w:fill="ffffff" w:val="clear"/>
              <w:jc w:val="center"/>
              <w:rPr>
                <w:sz w:val="18"/>
                <w:szCs w:val="18"/>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1081">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1082">
            <w:pPr>
              <w:shd w:fill="ffffff" w:val="clear"/>
              <w:jc w:val="center"/>
              <w:rPr>
                <w:sz w:val="19"/>
                <w:szCs w:val="19"/>
              </w:rPr>
            </w:pPr>
            <w:r w:rsidDel="00000000" w:rsidR="00000000" w:rsidRPr="00000000">
              <w:rPr>
                <w:sz w:val="19"/>
                <w:szCs w:val="19"/>
                <w:rtl w:val="0"/>
              </w:rPr>
              <w:t xml:space="preserve">118</w:t>
            </w:r>
          </w:p>
        </w:tc>
        <w:tc>
          <w:tcPr>
            <w:shd w:fill="auto" w:val="clear"/>
          </w:tcPr>
          <w:p w:rsidR="00000000" w:rsidDel="00000000" w:rsidP="00000000" w:rsidRDefault="00000000" w:rsidRPr="00000000" w14:paraId="00001083">
            <w:pPr>
              <w:shd w:fill="ffffff" w:val="clear"/>
              <w:jc w:val="center"/>
              <w:rPr>
                <w:sz w:val="20"/>
                <w:szCs w:val="20"/>
              </w:rPr>
            </w:pPr>
            <w:r w:rsidDel="00000000" w:rsidR="00000000" w:rsidRPr="00000000">
              <w:rPr>
                <w:sz w:val="20"/>
                <w:szCs w:val="20"/>
                <w:rtl w:val="0"/>
              </w:rPr>
              <w:t xml:space="preserve">SHAKESPEARE</w:t>
            </w:r>
          </w:p>
        </w:tc>
        <w:tc>
          <w:tcPr>
            <w:gridSpan w:val="2"/>
            <w:shd w:fill="auto" w:val="clear"/>
          </w:tcPr>
          <w:p w:rsidR="00000000" w:rsidDel="00000000" w:rsidP="00000000" w:rsidRDefault="00000000" w:rsidRPr="00000000" w14:paraId="00001084">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2"/>
            <w:shd w:fill="auto" w:val="clear"/>
          </w:tcPr>
          <w:p w:rsidR="00000000" w:rsidDel="00000000" w:rsidP="00000000" w:rsidRDefault="00000000" w:rsidRPr="00000000" w14:paraId="00001086">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11</w:t>
            </w:r>
          </w:p>
        </w:tc>
        <w:tc>
          <w:tcPr>
            <w:gridSpan w:val="2"/>
            <w:shd w:fill="auto" w:val="clear"/>
          </w:tcPr>
          <w:p w:rsidR="00000000" w:rsidDel="00000000" w:rsidP="00000000" w:rsidRDefault="00000000" w:rsidRPr="00000000" w14:paraId="00001088">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108A">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108B">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08D">
            <w:pPr>
              <w:shd w:fill="ffffff" w:val="clear"/>
              <w:jc w:val="center"/>
              <w:rPr>
                <w:sz w:val="19"/>
                <w:szCs w:val="19"/>
              </w:rPr>
            </w:pPr>
            <w:r w:rsidDel="00000000" w:rsidR="00000000" w:rsidRPr="00000000">
              <w:rPr>
                <w:sz w:val="19"/>
                <w:szCs w:val="19"/>
                <w:rtl w:val="0"/>
              </w:rPr>
              <w:t xml:space="preserve">P</w:t>
            </w:r>
          </w:p>
        </w:tc>
        <w:tc>
          <w:tcPr>
            <w:gridSpan w:val="3"/>
          </w:tcPr>
          <w:p w:rsidR="00000000" w:rsidDel="00000000" w:rsidP="00000000" w:rsidRDefault="00000000" w:rsidRPr="00000000" w14:paraId="0000108F">
            <w:pPr>
              <w:shd w:fill="ffffff" w:val="clear"/>
              <w:jc w:val="center"/>
              <w:rPr>
                <w:sz w:val="19"/>
                <w:szCs w:val="19"/>
              </w:rPr>
            </w:pPr>
            <w:r w:rsidDel="00000000" w:rsidR="00000000" w:rsidRPr="00000000">
              <w:rPr>
                <w:sz w:val="19"/>
                <w:szCs w:val="19"/>
                <w:rtl w:val="0"/>
              </w:rPr>
              <w:t xml:space="preserve">003</w:t>
            </w:r>
          </w:p>
        </w:tc>
        <w:tc>
          <w:tcPr>
            <w:gridSpan w:val="2"/>
          </w:tcPr>
          <w:p w:rsidR="00000000" w:rsidDel="00000000" w:rsidP="00000000" w:rsidRDefault="00000000" w:rsidRPr="00000000" w14:paraId="00001092">
            <w:pPr>
              <w:shd w:fill="ffffff" w:val="clear"/>
              <w:jc w:val="center"/>
              <w:rPr>
                <w:sz w:val="19"/>
                <w:szCs w:val="19"/>
              </w:rPr>
            </w:pPr>
            <w:r w:rsidDel="00000000" w:rsidR="00000000" w:rsidRPr="00000000">
              <w:rPr>
                <w:sz w:val="19"/>
                <w:szCs w:val="19"/>
                <w:rtl w:val="0"/>
              </w:rPr>
              <w:t xml:space="preserve">ADV PROG II</w:t>
            </w:r>
          </w:p>
        </w:tc>
        <w:tc>
          <w:tcPr>
            <w:gridSpan w:val="2"/>
          </w:tcPr>
          <w:p w:rsidR="00000000" w:rsidDel="00000000" w:rsidP="00000000" w:rsidRDefault="00000000" w:rsidRPr="00000000" w14:paraId="00001094">
            <w:pPr>
              <w:shd w:fill="ffffff" w:val="clear"/>
              <w:jc w:val="center"/>
              <w:rPr>
                <w:sz w:val="18"/>
                <w:szCs w:val="18"/>
              </w:rPr>
            </w:pPr>
            <w:r w:rsidDel="00000000" w:rsidR="00000000" w:rsidRPr="00000000">
              <w:rPr>
                <w:rtl w:val="0"/>
              </w:rPr>
            </w:r>
          </w:p>
        </w:tc>
        <w:tc>
          <w:tcPr>
            <w:gridSpan w:val="2"/>
          </w:tcPr>
          <w:p w:rsidR="00000000" w:rsidDel="00000000" w:rsidP="00000000" w:rsidRDefault="00000000" w:rsidRPr="00000000" w14:paraId="00001096">
            <w:pPr>
              <w:shd w:fill="ffffff" w:val="clear"/>
              <w:jc w:val="center"/>
              <w:rPr>
                <w:sz w:val="18"/>
                <w:szCs w:val="18"/>
              </w:rPr>
            </w:pPr>
            <w:r w:rsidDel="00000000" w:rsidR="00000000" w:rsidRPr="00000000">
              <w:rPr>
                <w:rtl w:val="0"/>
              </w:rPr>
            </w:r>
          </w:p>
        </w:tc>
        <w:tc>
          <w:tcPr/>
          <w:p w:rsidR="00000000" w:rsidDel="00000000" w:rsidP="00000000" w:rsidRDefault="00000000" w:rsidRPr="00000000" w14:paraId="00001098">
            <w:pPr>
              <w:shd w:fill="ffffff" w:val="clear"/>
              <w:jc w:val="center"/>
              <w:rPr>
                <w:sz w:val="18"/>
                <w:szCs w:val="18"/>
              </w:rPr>
            </w:pPr>
            <w:r w:rsidDel="00000000" w:rsidR="00000000" w:rsidRPr="00000000">
              <w:rPr>
                <w:rtl w:val="0"/>
              </w:rPr>
            </w:r>
          </w:p>
        </w:tc>
        <w:tc>
          <w:tcPr/>
          <w:p w:rsidR="00000000" w:rsidDel="00000000" w:rsidP="00000000" w:rsidRDefault="00000000" w:rsidRPr="00000000" w14:paraId="00001099">
            <w:pPr>
              <w:shd w:fill="ffffff" w:val="clear"/>
              <w:jc w:val="center"/>
              <w:rPr>
                <w:sz w:val="18"/>
                <w:szCs w:val="18"/>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109A">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109B">
            <w:pPr>
              <w:shd w:fill="ffffff" w:val="clear"/>
              <w:jc w:val="center"/>
              <w:rPr>
                <w:sz w:val="19"/>
                <w:szCs w:val="19"/>
              </w:rPr>
            </w:pPr>
            <w:r w:rsidDel="00000000" w:rsidR="00000000" w:rsidRPr="00000000">
              <w:rPr>
                <w:sz w:val="19"/>
                <w:szCs w:val="19"/>
                <w:rtl w:val="0"/>
              </w:rPr>
              <w:t xml:space="preserve">122</w:t>
            </w:r>
          </w:p>
        </w:tc>
        <w:tc>
          <w:tcPr>
            <w:shd w:fill="auto" w:val="clear"/>
          </w:tcPr>
          <w:p w:rsidR="00000000" w:rsidDel="00000000" w:rsidP="00000000" w:rsidRDefault="00000000" w:rsidRPr="00000000" w14:paraId="0000109C">
            <w:pPr>
              <w:shd w:fill="ffffff" w:val="clear"/>
              <w:jc w:val="center"/>
              <w:rPr>
                <w:sz w:val="20"/>
                <w:szCs w:val="20"/>
              </w:rPr>
            </w:pPr>
            <w:r w:rsidDel="00000000" w:rsidR="00000000" w:rsidRPr="00000000">
              <w:rPr>
                <w:sz w:val="20"/>
                <w:szCs w:val="20"/>
                <w:rtl w:val="0"/>
              </w:rPr>
              <w:t xml:space="preserve">EXPOS WRTG</w:t>
            </w:r>
          </w:p>
        </w:tc>
        <w:tc>
          <w:tcPr>
            <w:gridSpan w:val="2"/>
            <w:shd w:fill="auto" w:val="clear"/>
          </w:tcPr>
          <w:p w:rsidR="00000000" w:rsidDel="00000000" w:rsidP="00000000" w:rsidRDefault="00000000" w:rsidRPr="00000000" w14:paraId="0000109D">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2"/>
            <w:shd w:fill="auto" w:val="clear"/>
          </w:tcPr>
          <w:p w:rsidR="00000000" w:rsidDel="00000000" w:rsidP="00000000" w:rsidRDefault="00000000" w:rsidRPr="00000000" w14:paraId="0000109F">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10</w:t>
            </w:r>
          </w:p>
        </w:tc>
        <w:tc>
          <w:tcPr>
            <w:gridSpan w:val="2"/>
            <w:shd w:fill="auto" w:val="clear"/>
          </w:tcPr>
          <w:p w:rsidR="00000000" w:rsidDel="00000000" w:rsidP="00000000" w:rsidRDefault="00000000" w:rsidRPr="00000000" w14:paraId="000010A1">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10A3">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10A4">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0A6">
            <w:pPr>
              <w:shd w:fill="ffffff" w:val="clear"/>
              <w:jc w:val="center"/>
              <w:rPr>
                <w:sz w:val="19"/>
                <w:szCs w:val="19"/>
              </w:rPr>
            </w:pPr>
            <w:r w:rsidDel="00000000" w:rsidR="00000000" w:rsidRPr="00000000">
              <w:rPr>
                <w:sz w:val="19"/>
                <w:szCs w:val="19"/>
                <w:rtl w:val="0"/>
              </w:rPr>
              <w:t xml:space="preserve">P</w:t>
            </w:r>
          </w:p>
        </w:tc>
        <w:tc>
          <w:tcPr>
            <w:gridSpan w:val="3"/>
          </w:tcPr>
          <w:p w:rsidR="00000000" w:rsidDel="00000000" w:rsidP="00000000" w:rsidRDefault="00000000" w:rsidRPr="00000000" w14:paraId="000010A8">
            <w:pPr>
              <w:shd w:fill="ffffff" w:val="clear"/>
              <w:jc w:val="center"/>
              <w:rPr>
                <w:sz w:val="19"/>
                <w:szCs w:val="19"/>
              </w:rPr>
            </w:pPr>
            <w:r w:rsidDel="00000000" w:rsidR="00000000" w:rsidRPr="00000000">
              <w:rPr>
                <w:sz w:val="19"/>
                <w:szCs w:val="19"/>
                <w:rtl w:val="0"/>
              </w:rPr>
              <w:t xml:space="preserve">004</w:t>
            </w:r>
          </w:p>
        </w:tc>
        <w:tc>
          <w:tcPr>
            <w:gridSpan w:val="2"/>
          </w:tcPr>
          <w:p w:rsidR="00000000" w:rsidDel="00000000" w:rsidP="00000000" w:rsidRDefault="00000000" w:rsidRPr="00000000" w14:paraId="000010AB">
            <w:pPr>
              <w:shd w:fill="ffffff" w:val="clear"/>
              <w:jc w:val="center"/>
              <w:rPr>
                <w:sz w:val="19"/>
                <w:szCs w:val="19"/>
              </w:rPr>
            </w:pPr>
            <w:r w:rsidDel="00000000" w:rsidR="00000000" w:rsidRPr="00000000">
              <w:rPr>
                <w:sz w:val="19"/>
                <w:szCs w:val="19"/>
                <w:rtl w:val="0"/>
              </w:rPr>
              <w:t xml:space="preserve">ADV PROG III</w:t>
            </w:r>
          </w:p>
        </w:tc>
        <w:tc>
          <w:tcPr>
            <w:gridSpan w:val="2"/>
          </w:tcPr>
          <w:p w:rsidR="00000000" w:rsidDel="00000000" w:rsidP="00000000" w:rsidRDefault="00000000" w:rsidRPr="00000000" w14:paraId="000010AD">
            <w:pPr>
              <w:shd w:fill="ffffff" w:val="clear"/>
              <w:jc w:val="center"/>
              <w:rPr>
                <w:sz w:val="18"/>
                <w:szCs w:val="18"/>
              </w:rPr>
            </w:pPr>
            <w:r w:rsidDel="00000000" w:rsidR="00000000" w:rsidRPr="00000000">
              <w:rPr>
                <w:rtl w:val="0"/>
              </w:rPr>
            </w:r>
          </w:p>
        </w:tc>
        <w:tc>
          <w:tcPr>
            <w:gridSpan w:val="2"/>
          </w:tcPr>
          <w:p w:rsidR="00000000" w:rsidDel="00000000" w:rsidP="00000000" w:rsidRDefault="00000000" w:rsidRPr="00000000" w14:paraId="000010AF">
            <w:pPr>
              <w:shd w:fill="ffffff" w:val="clear"/>
              <w:jc w:val="center"/>
              <w:rPr>
                <w:sz w:val="18"/>
                <w:szCs w:val="18"/>
              </w:rPr>
            </w:pPr>
            <w:r w:rsidDel="00000000" w:rsidR="00000000" w:rsidRPr="00000000">
              <w:rPr>
                <w:rtl w:val="0"/>
              </w:rPr>
            </w:r>
          </w:p>
        </w:tc>
        <w:tc>
          <w:tcPr/>
          <w:p w:rsidR="00000000" w:rsidDel="00000000" w:rsidP="00000000" w:rsidRDefault="00000000" w:rsidRPr="00000000" w14:paraId="000010B1">
            <w:pPr>
              <w:shd w:fill="ffffff" w:val="clear"/>
              <w:jc w:val="center"/>
              <w:rPr>
                <w:sz w:val="18"/>
                <w:szCs w:val="18"/>
              </w:rPr>
            </w:pPr>
            <w:r w:rsidDel="00000000" w:rsidR="00000000" w:rsidRPr="00000000">
              <w:rPr>
                <w:rtl w:val="0"/>
              </w:rPr>
            </w:r>
          </w:p>
        </w:tc>
        <w:tc>
          <w:tcPr/>
          <w:p w:rsidR="00000000" w:rsidDel="00000000" w:rsidP="00000000" w:rsidRDefault="00000000" w:rsidRPr="00000000" w14:paraId="000010B2">
            <w:pPr>
              <w:shd w:fill="ffffff" w:val="clear"/>
              <w:jc w:val="center"/>
              <w:rPr>
                <w:sz w:val="18"/>
                <w:szCs w:val="18"/>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10B3">
            <w:pPr>
              <w:shd w:fill="ffffff" w:val="clear"/>
              <w:jc w:val="center"/>
              <w:rPr>
                <w:sz w:val="19"/>
                <w:szCs w:val="19"/>
              </w:rPr>
            </w:pPr>
            <w:r w:rsidDel="00000000" w:rsidR="00000000" w:rsidRPr="00000000">
              <w:rPr>
                <w:sz w:val="19"/>
                <w:szCs w:val="19"/>
                <w:rtl w:val="0"/>
              </w:rPr>
              <w:t xml:space="preserve">R</w:t>
            </w:r>
          </w:p>
        </w:tc>
        <w:tc>
          <w:tcPr>
            <w:shd w:fill="auto" w:val="clear"/>
          </w:tcPr>
          <w:p w:rsidR="00000000" w:rsidDel="00000000" w:rsidP="00000000" w:rsidRDefault="00000000" w:rsidRPr="00000000" w14:paraId="000010B4">
            <w:pPr>
              <w:shd w:fill="ffffff" w:val="clear"/>
              <w:jc w:val="center"/>
              <w:rPr>
                <w:sz w:val="19"/>
                <w:szCs w:val="19"/>
              </w:rPr>
            </w:pPr>
            <w:r w:rsidDel="00000000" w:rsidR="00000000" w:rsidRPr="00000000">
              <w:rPr>
                <w:sz w:val="19"/>
                <w:szCs w:val="19"/>
                <w:rtl w:val="0"/>
              </w:rPr>
              <w:t xml:space="preserve">123</w:t>
            </w:r>
          </w:p>
        </w:tc>
        <w:tc>
          <w:tcPr>
            <w:shd w:fill="auto" w:val="clear"/>
          </w:tcPr>
          <w:p w:rsidR="00000000" w:rsidDel="00000000" w:rsidP="00000000" w:rsidRDefault="00000000" w:rsidRPr="00000000" w14:paraId="000010B5">
            <w:pPr>
              <w:shd w:fill="ffffff" w:val="clear"/>
              <w:jc w:val="center"/>
              <w:rPr>
                <w:sz w:val="20"/>
                <w:szCs w:val="20"/>
              </w:rPr>
            </w:pPr>
            <w:r w:rsidDel="00000000" w:rsidR="00000000" w:rsidRPr="00000000">
              <w:rPr>
                <w:sz w:val="20"/>
                <w:szCs w:val="20"/>
                <w:rtl w:val="0"/>
              </w:rPr>
              <w:t xml:space="preserve">CR WRTG</w:t>
            </w:r>
          </w:p>
        </w:tc>
        <w:tc>
          <w:tcPr>
            <w:gridSpan w:val="2"/>
            <w:shd w:fill="auto" w:val="clear"/>
          </w:tcPr>
          <w:p w:rsidR="00000000" w:rsidDel="00000000" w:rsidP="00000000" w:rsidRDefault="00000000" w:rsidRPr="00000000" w14:paraId="000010B6">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2"/>
            <w:shd w:fill="auto" w:val="clear"/>
          </w:tcPr>
          <w:p w:rsidR="00000000" w:rsidDel="00000000" w:rsidP="00000000" w:rsidRDefault="00000000" w:rsidRPr="00000000" w14:paraId="000010B8">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9</w:t>
            </w:r>
          </w:p>
        </w:tc>
        <w:tc>
          <w:tcPr>
            <w:gridSpan w:val="2"/>
            <w:shd w:fill="auto" w:val="clear"/>
          </w:tcPr>
          <w:p w:rsidR="00000000" w:rsidDel="00000000" w:rsidP="00000000" w:rsidRDefault="00000000" w:rsidRPr="00000000" w14:paraId="000010BA">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10BC">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10BD">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0BF">
            <w:pPr>
              <w:shd w:fill="ffffff" w:val="clear"/>
              <w:jc w:val="center"/>
              <w:rPr>
                <w:sz w:val="19"/>
                <w:szCs w:val="19"/>
              </w:rPr>
            </w:pPr>
            <w:r w:rsidDel="00000000" w:rsidR="00000000" w:rsidRPr="00000000">
              <w:rPr>
                <w:sz w:val="19"/>
                <w:szCs w:val="19"/>
                <w:rtl w:val="0"/>
              </w:rPr>
              <w:t xml:space="preserve">P</w:t>
            </w:r>
          </w:p>
        </w:tc>
        <w:tc>
          <w:tcPr>
            <w:gridSpan w:val="3"/>
          </w:tcPr>
          <w:p w:rsidR="00000000" w:rsidDel="00000000" w:rsidP="00000000" w:rsidRDefault="00000000" w:rsidRPr="00000000" w14:paraId="000010C1">
            <w:pPr>
              <w:shd w:fill="ffffff" w:val="clear"/>
              <w:jc w:val="center"/>
              <w:rPr>
                <w:sz w:val="19"/>
                <w:szCs w:val="19"/>
              </w:rPr>
            </w:pPr>
            <w:r w:rsidDel="00000000" w:rsidR="00000000" w:rsidRPr="00000000">
              <w:rPr>
                <w:sz w:val="19"/>
                <w:szCs w:val="19"/>
                <w:rtl w:val="0"/>
              </w:rPr>
              <w:t xml:space="preserve">013</w:t>
            </w:r>
          </w:p>
        </w:tc>
        <w:tc>
          <w:tcPr>
            <w:gridSpan w:val="2"/>
          </w:tcPr>
          <w:p w:rsidR="00000000" w:rsidDel="00000000" w:rsidP="00000000" w:rsidRDefault="00000000" w:rsidRPr="00000000" w14:paraId="000010C4">
            <w:pPr>
              <w:shd w:fill="ffffff" w:val="clear"/>
              <w:jc w:val="center"/>
              <w:rPr>
                <w:sz w:val="19"/>
                <w:szCs w:val="19"/>
              </w:rPr>
            </w:pPr>
            <w:r w:rsidDel="00000000" w:rsidR="00000000" w:rsidRPr="00000000">
              <w:rPr>
                <w:sz w:val="19"/>
                <w:szCs w:val="19"/>
                <w:rtl w:val="0"/>
              </w:rPr>
              <w:t xml:space="preserve">AP Computer Sci Principles (PILOT)</w:t>
            </w:r>
          </w:p>
        </w:tc>
        <w:tc>
          <w:tcPr>
            <w:gridSpan w:val="2"/>
          </w:tcPr>
          <w:p w:rsidR="00000000" w:rsidDel="00000000" w:rsidP="00000000" w:rsidRDefault="00000000" w:rsidRPr="00000000" w14:paraId="000010C6">
            <w:pPr>
              <w:shd w:fill="ffffff" w:val="clear"/>
              <w:jc w:val="center"/>
              <w:rPr>
                <w:sz w:val="18"/>
                <w:szCs w:val="18"/>
              </w:rPr>
            </w:pPr>
            <w:r w:rsidDel="00000000" w:rsidR="00000000" w:rsidRPr="00000000">
              <w:rPr>
                <w:sz w:val="18"/>
                <w:szCs w:val="18"/>
                <w:rtl w:val="0"/>
              </w:rPr>
              <w:t xml:space="preserve">1</w:t>
            </w:r>
          </w:p>
        </w:tc>
        <w:tc>
          <w:tcPr>
            <w:gridSpan w:val="2"/>
          </w:tcPr>
          <w:p w:rsidR="00000000" w:rsidDel="00000000" w:rsidP="00000000" w:rsidRDefault="00000000" w:rsidRPr="00000000" w14:paraId="000010C8">
            <w:pPr>
              <w:shd w:fill="ffffff" w:val="clear"/>
              <w:jc w:val="center"/>
              <w:rPr>
                <w:sz w:val="18"/>
                <w:szCs w:val="18"/>
              </w:rPr>
            </w:pPr>
            <w:r w:rsidDel="00000000" w:rsidR="00000000" w:rsidRPr="00000000">
              <w:rPr>
                <w:sz w:val="18"/>
                <w:szCs w:val="18"/>
                <w:rtl w:val="0"/>
              </w:rPr>
              <w:t xml:space="preserve">10</w:t>
            </w:r>
          </w:p>
        </w:tc>
        <w:tc>
          <w:tcPr/>
          <w:p w:rsidR="00000000" w:rsidDel="00000000" w:rsidP="00000000" w:rsidRDefault="00000000" w:rsidRPr="00000000" w14:paraId="000010CA">
            <w:pPr>
              <w:shd w:fill="ffffff" w:val="clear"/>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10CB">
            <w:pPr>
              <w:shd w:fill="ffffff" w:val="clear"/>
              <w:jc w:val="center"/>
              <w:rPr>
                <w:sz w:val="18"/>
                <w:szCs w:val="18"/>
              </w:rPr>
            </w:pPr>
            <w:r w:rsidDel="00000000" w:rsidR="00000000" w:rsidRPr="00000000">
              <w:rPr>
                <w:sz w:val="18"/>
                <w:szCs w:val="18"/>
                <w:rtl w:val="0"/>
              </w:rPr>
              <w:t xml:space="preserve">12</w:t>
            </w:r>
          </w:p>
        </w:tc>
      </w:tr>
      <w:tr>
        <w:trPr>
          <w:cantSplit w:val="0"/>
          <w:tblHeader w:val="0"/>
        </w:trPr>
        <w:tc>
          <w:tcPr>
            <w:shd w:fill="auto" w:val="clear"/>
          </w:tcPr>
          <w:p w:rsidR="00000000" w:rsidDel="00000000" w:rsidP="00000000" w:rsidRDefault="00000000" w:rsidRPr="00000000" w14:paraId="000010CC">
            <w:pPr>
              <w:shd w:fill="ffffff" w:val="clear"/>
              <w:jc w:val="center"/>
              <w:rPr>
                <w:sz w:val="19"/>
                <w:szCs w:val="19"/>
              </w:rPr>
            </w:pPr>
            <w:r w:rsidDel="00000000" w:rsidR="00000000" w:rsidRPr="00000000">
              <w:rPr>
                <w:sz w:val="19"/>
                <w:szCs w:val="19"/>
                <w:rtl w:val="0"/>
              </w:rPr>
              <w:t xml:space="preserve">R</w:t>
            </w:r>
          </w:p>
        </w:tc>
        <w:tc>
          <w:tcPr>
            <w:shd w:fill="auto" w:val="clear"/>
          </w:tcPr>
          <w:p w:rsidR="00000000" w:rsidDel="00000000" w:rsidP="00000000" w:rsidRDefault="00000000" w:rsidRPr="00000000" w14:paraId="000010CD">
            <w:pPr>
              <w:shd w:fill="ffffff" w:val="clear"/>
              <w:jc w:val="center"/>
              <w:rPr>
                <w:sz w:val="19"/>
                <w:szCs w:val="19"/>
              </w:rPr>
            </w:pPr>
            <w:r w:rsidDel="00000000" w:rsidR="00000000" w:rsidRPr="00000000">
              <w:rPr>
                <w:sz w:val="19"/>
                <w:szCs w:val="19"/>
                <w:rtl w:val="0"/>
              </w:rPr>
              <w:t xml:space="preserve">124</w:t>
            </w:r>
          </w:p>
        </w:tc>
        <w:tc>
          <w:tcPr>
            <w:shd w:fill="auto" w:val="clear"/>
          </w:tcPr>
          <w:p w:rsidR="00000000" w:rsidDel="00000000" w:rsidP="00000000" w:rsidRDefault="00000000" w:rsidRPr="00000000" w14:paraId="000010CE">
            <w:pPr>
              <w:shd w:fill="ffffff" w:val="clear"/>
              <w:jc w:val="center"/>
              <w:rPr>
                <w:sz w:val="20"/>
                <w:szCs w:val="20"/>
              </w:rPr>
            </w:pPr>
            <w:r w:rsidDel="00000000" w:rsidR="00000000" w:rsidRPr="00000000">
              <w:rPr>
                <w:sz w:val="20"/>
                <w:szCs w:val="20"/>
                <w:rtl w:val="0"/>
              </w:rPr>
              <w:t xml:space="preserve">ADV CR WRTG</w:t>
            </w:r>
          </w:p>
        </w:tc>
        <w:tc>
          <w:tcPr>
            <w:gridSpan w:val="2"/>
            <w:shd w:fill="auto" w:val="clear"/>
          </w:tcPr>
          <w:p w:rsidR="00000000" w:rsidDel="00000000" w:rsidP="00000000" w:rsidRDefault="00000000" w:rsidRPr="00000000" w14:paraId="000010CF">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2"/>
            <w:shd w:fill="auto" w:val="clear"/>
          </w:tcPr>
          <w:p w:rsidR="00000000" w:rsidDel="00000000" w:rsidP="00000000" w:rsidRDefault="00000000" w:rsidRPr="00000000" w14:paraId="000010D1">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10</w:t>
            </w:r>
          </w:p>
        </w:tc>
        <w:tc>
          <w:tcPr>
            <w:gridSpan w:val="2"/>
            <w:shd w:fill="auto" w:val="clear"/>
          </w:tcPr>
          <w:p w:rsidR="00000000" w:rsidDel="00000000" w:rsidP="00000000" w:rsidRDefault="00000000" w:rsidRPr="00000000" w14:paraId="000010D3">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10D5">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10D6">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0D8">
            <w:pPr>
              <w:shd w:fill="ffffff" w:val="clear"/>
              <w:jc w:val="center"/>
              <w:rPr>
                <w:sz w:val="19"/>
                <w:szCs w:val="19"/>
              </w:rPr>
            </w:pPr>
            <w:r w:rsidDel="00000000" w:rsidR="00000000" w:rsidRPr="00000000">
              <w:rPr>
                <w:sz w:val="19"/>
                <w:szCs w:val="19"/>
                <w:rtl w:val="0"/>
              </w:rPr>
              <w:t xml:space="preserve">P</w:t>
            </w:r>
          </w:p>
        </w:tc>
        <w:tc>
          <w:tcPr>
            <w:gridSpan w:val="3"/>
          </w:tcPr>
          <w:p w:rsidR="00000000" w:rsidDel="00000000" w:rsidP="00000000" w:rsidRDefault="00000000" w:rsidRPr="00000000" w14:paraId="000010DA">
            <w:pPr>
              <w:shd w:fill="ffffff" w:val="clear"/>
              <w:jc w:val="center"/>
              <w:rPr>
                <w:sz w:val="19"/>
                <w:szCs w:val="19"/>
              </w:rPr>
            </w:pPr>
            <w:r w:rsidDel="00000000" w:rsidR="00000000" w:rsidRPr="00000000">
              <w:rPr>
                <w:sz w:val="19"/>
                <w:szCs w:val="19"/>
                <w:rtl w:val="0"/>
              </w:rPr>
              <w:t xml:space="preserve">014</w:t>
            </w:r>
          </w:p>
        </w:tc>
        <w:tc>
          <w:tcPr>
            <w:gridSpan w:val="2"/>
          </w:tcPr>
          <w:p w:rsidR="00000000" w:rsidDel="00000000" w:rsidP="00000000" w:rsidRDefault="00000000" w:rsidRPr="00000000" w14:paraId="000010DD">
            <w:pPr>
              <w:shd w:fill="ffffff" w:val="clear"/>
              <w:jc w:val="center"/>
              <w:rPr>
                <w:sz w:val="19"/>
                <w:szCs w:val="19"/>
              </w:rPr>
            </w:pPr>
            <w:r w:rsidDel="00000000" w:rsidR="00000000" w:rsidRPr="00000000">
              <w:rPr>
                <w:sz w:val="19"/>
                <w:szCs w:val="19"/>
                <w:rtl w:val="0"/>
              </w:rPr>
              <w:t xml:space="preserve">AP Computer Sci A (PILOT)</w:t>
            </w:r>
          </w:p>
        </w:tc>
        <w:tc>
          <w:tcPr>
            <w:gridSpan w:val="2"/>
          </w:tcPr>
          <w:p w:rsidR="00000000" w:rsidDel="00000000" w:rsidP="00000000" w:rsidRDefault="00000000" w:rsidRPr="00000000" w14:paraId="000010DF">
            <w:pPr>
              <w:shd w:fill="ffffff" w:val="clear"/>
              <w:jc w:val="center"/>
              <w:rPr>
                <w:sz w:val="18"/>
                <w:szCs w:val="18"/>
              </w:rPr>
            </w:pPr>
            <w:r w:rsidDel="00000000" w:rsidR="00000000" w:rsidRPr="00000000">
              <w:rPr>
                <w:sz w:val="18"/>
                <w:szCs w:val="18"/>
                <w:rtl w:val="0"/>
              </w:rPr>
              <w:t xml:space="preserve">1</w:t>
            </w:r>
          </w:p>
        </w:tc>
        <w:tc>
          <w:tcPr>
            <w:gridSpan w:val="2"/>
          </w:tcPr>
          <w:p w:rsidR="00000000" w:rsidDel="00000000" w:rsidP="00000000" w:rsidRDefault="00000000" w:rsidRPr="00000000" w14:paraId="000010E1">
            <w:pPr>
              <w:shd w:fill="ffffff" w:val="clear"/>
              <w:jc w:val="center"/>
              <w:rPr>
                <w:sz w:val="18"/>
                <w:szCs w:val="18"/>
              </w:rPr>
            </w:pPr>
            <w:r w:rsidDel="00000000" w:rsidR="00000000" w:rsidRPr="00000000">
              <w:rPr>
                <w:sz w:val="18"/>
                <w:szCs w:val="18"/>
                <w:rtl w:val="0"/>
              </w:rPr>
              <w:t xml:space="preserve">10</w:t>
            </w:r>
          </w:p>
        </w:tc>
        <w:tc>
          <w:tcPr/>
          <w:p w:rsidR="00000000" w:rsidDel="00000000" w:rsidP="00000000" w:rsidRDefault="00000000" w:rsidRPr="00000000" w14:paraId="000010E3">
            <w:pPr>
              <w:shd w:fill="ffffff" w:val="clear"/>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10E4">
            <w:pPr>
              <w:shd w:fill="ffffff" w:val="clear"/>
              <w:jc w:val="center"/>
              <w:rPr>
                <w:sz w:val="18"/>
                <w:szCs w:val="18"/>
              </w:rPr>
            </w:pPr>
            <w:r w:rsidDel="00000000" w:rsidR="00000000" w:rsidRPr="00000000">
              <w:rPr>
                <w:sz w:val="18"/>
                <w:szCs w:val="18"/>
                <w:rtl w:val="0"/>
              </w:rPr>
              <w:t xml:space="preserve">12</w:t>
            </w:r>
          </w:p>
        </w:tc>
      </w:tr>
      <w:tr>
        <w:trPr>
          <w:cantSplit w:val="0"/>
          <w:tblHeader w:val="0"/>
        </w:trPr>
        <w:tc>
          <w:tcPr>
            <w:shd w:fill="auto" w:val="clear"/>
          </w:tcPr>
          <w:p w:rsidR="00000000" w:rsidDel="00000000" w:rsidP="00000000" w:rsidRDefault="00000000" w:rsidRPr="00000000" w14:paraId="000010E5">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10E6">
            <w:pPr>
              <w:shd w:fill="ffffff" w:val="clear"/>
              <w:jc w:val="center"/>
              <w:rPr>
                <w:sz w:val="19"/>
                <w:szCs w:val="19"/>
              </w:rPr>
            </w:pPr>
            <w:r w:rsidDel="00000000" w:rsidR="00000000" w:rsidRPr="00000000">
              <w:rPr>
                <w:sz w:val="19"/>
                <w:szCs w:val="19"/>
                <w:rtl w:val="0"/>
              </w:rPr>
              <w:t xml:space="preserve">135</w:t>
            </w:r>
          </w:p>
        </w:tc>
        <w:tc>
          <w:tcPr>
            <w:shd w:fill="auto" w:val="clear"/>
          </w:tcPr>
          <w:p w:rsidR="00000000" w:rsidDel="00000000" w:rsidP="00000000" w:rsidRDefault="00000000" w:rsidRPr="00000000" w14:paraId="000010E7">
            <w:pPr>
              <w:shd w:fill="ffffff" w:val="clear"/>
              <w:jc w:val="center"/>
              <w:rPr>
                <w:sz w:val="20"/>
                <w:szCs w:val="20"/>
              </w:rPr>
            </w:pPr>
            <w:r w:rsidDel="00000000" w:rsidR="00000000" w:rsidRPr="00000000">
              <w:rPr>
                <w:sz w:val="20"/>
                <w:szCs w:val="20"/>
                <w:rtl w:val="0"/>
              </w:rPr>
              <w:t xml:space="preserve">EXPERIENCES in LIT.</w:t>
            </w:r>
          </w:p>
        </w:tc>
        <w:tc>
          <w:tcPr>
            <w:gridSpan w:val="2"/>
            <w:shd w:fill="auto" w:val="clear"/>
          </w:tcPr>
          <w:p w:rsidR="00000000" w:rsidDel="00000000" w:rsidP="00000000" w:rsidRDefault="00000000" w:rsidRPr="00000000" w14:paraId="000010E8">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w:t>
            </w:r>
          </w:p>
        </w:tc>
        <w:tc>
          <w:tcPr>
            <w:gridSpan w:val="2"/>
            <w:shd w:fill="auto" w:val="clear"/>
          </w:tcPr>
          <w:p w:rsidR="00000000" w:rsidDel="00000000" w:rsidP="00000000" w:rsidRDefault="00000000" w:rsidRPr="00000000" w14:paraId="000010EA">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11</w:t>
            </w:r>
          </w:p>
        </w:tc>
        <w:tc>
          <w:tcPr>
            <w:gridSpan w:val="2"/>
            <w:shd w:fill="auto" w:val="clear"/>
          </w:tcPr>
          <w:p w:rsidR="00000000" w:rsidDel="00000000" w:rsidP="00000000" w:rsidRDefault="00000000" w:rsidRPr="00000000" w14:paraId="000010EC">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10EE">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10EF">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0F1">
            <w:pPr>
              <w:shd w:fill="ffffff" w:val="clear"/>
              <w:jc w:val="center"/>
              <w:rPr>
                <w:sz w:val="19"/>
                <w:szCs w:val="19"/>
              </w:rPr>
            </w:pPr>
            <w:r w:rsidDel="00000000" w:rsidR="00000000" w:rsidRPr="00000000">
              <w:rPr>
                <w:rtl w:val="0"/>
              </w:rPr>
            </w:r>
          </w:p>
        </w:tc>
        <w:tc>
          <w:tcPr>
            <w:gridSpan w:val="3"/>
          </w:tcPr>
          <w:p w:rsidR="00000000" w:rsidDel="00000000" w:rsidP="00000000" w:rsidRDefault="00000000" w:rsidRPr="00000000" w14:paraId="000010F3">
            <w:pPr>
              <w:shd w:fill="ffffff" w:val="clear"/>
              <w:jc w:val="center"/>
              <w:rPr>
                <w:sz w:val="19"/>
                <w:szCs w:val="19"/>
              </w:rPr>
            </w:pPr>
            <w:r w:rsidDel="00000000" w:rsidR="00000000" w:rsidRPr="00000000">
              <w:rPr>
                <w:rtl w:val="0"/>
              </w:rPr>
            </w:r>
          </w:p>
        </w:tc>
        <w:tc>
          <w:tcPr>
            <w:gridSpan w:val="2"/>
          </w:tcPr>
          <w:p w:rsidR="00000000" w:rsidDel="00000000" w:rsidP="00000000" w:rsidRDefault="00000000" w:rsidRPr="00000000" w14:paraId="000010F6">
            <w:pPr>
              <w:shd w:fill="ffffff" w:val="clear"/>
              <w:jc w:val="center"/>
              <w:rPr>
                <w:sz w:val="19"/>
                <w:szCs w:val="19"/>
              </w:rPr>
            </w:pPr>
            <w:r w:rsidDel="00000000" w:rsidR="00000000" w:rsidRPr="00000000">
              <w:rPr>
                <w:rtl w:val="0"/>
              </w:rPr>
            </w:r>
          </w:p>
        </w:tc>
        <w:tc>
          <w:tcPr>
            <w:gridSpan w:val="2"/>
          </w:tcPr>
          <w:p w:rsidR="00000000" w:rsidDel="00000000" w:rsidP="00000000" w:rsidRDefault="00000000" w:rsidRPr="00000000" w14:paraId="000010F8">
            <w:pPr>
              <w:shd w:fill="ffffff" w:val="clear"/>
              <w:jc w:val="center"/>
              <w:rPr>
                <w:sz w:val="18"/>
                <w:szCs w:val="18"/>
              </w:rPr>
            </w:pPr>
            <w:r w:rsidDel="00000000" w:rsidR="00000000" w:rsidRPr="00000000">
              <w:rPr>
                <w:rtl w:val="0"/>
              </w:rPr>
            </w:r>
          </w:p>
        </w:tc>
        <w:tc>
          <w:tcPr>
            <w:gridSpan w:val="2"/>
          </w:tcPr>
          <w:p w:rsidR="00000000" w:rsidDel="00000000" w:rsidP="00000000" w:rsidRDefault="00000000" w:rsidRPr="00000000" w14:paraId="000010FA">
            <w:pPr>
              <w:shd w:fill="ffffff" w:val="clear"/>
              <w:jc w:val="center"/>
              <w:rPr>
                <w:sz w:val="18"/>
                <w:szCs w:val="18"/>
              </w:rPr>
            </w:pPr>
            <w:r w:rsidDel="00000000" w:rsidR="00000000" w:rsidRPr="00000000">
              <w:rPr>
                <w:rtl w:val="0"/>
              </w:rPr>
            </w:r>
          </w:p>
        </w:tc>
        <w:tc>
          <w:tcPr/>
          <w:p w:rsidR="00000000" w:rsidDel="00000000" w:rsidP="00000000" w:rsidRDefault="00000000" w:rsidRPr="00000000" w14:paraId="000010FC">
            <w:pPr>
              <w:shd w:fill="ffffff" w:val="clear"/>
              <w:jc w:val="center"/>
              <w:rPr>
                <w:sz w:val="18"/>
                <w:szCs w:val="18"/>
              </w:rPr>
            </w:pPr>
            <w:r w:rsidDel="00000000" w:rsidR="00000000" w:rsidRPr="00000000">
              <w:rPr>
                <w:rtl w:val="0"/>
              </w:rPr>
            </w:r>
          </w:p>
        </w:tc>
        <w:tc>
          <w:tcPr/>
          <w:p w:rsidR="00000000" w:rsidDel="00000000" w:rsidP="00000000" w:rsidRDefault="00000000" w:rsidRPr="00000000" w14:paraId="000010FD">
            <w:pPr>
              <w:shd w:fill="ffffff" w:val="clear"/>
              <w:jc w:val="center"/>
              <w:rPr>
                <w:sz w:val="18"/>
                <w:szCs w:val="18"/>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10FE">
            <w:pPr>
              <w:shd w:fill="ffffff" w:val="clear"/>
              <w:jc w:val="center"/>
              <w:rPr>
                <w:sz w:val="19"/>
                <w:szCs w:val="19"/>
              </w:rPr>
            </w:pPr>
            <w:r w:rsidDel="00000000" w:rsidR="00000000" w:rsidRPr="00000000">
              <w:rPr>
                <w:sz w:val="19"/>
                <w:szCs w:val="19"/>
                <w:rtl w:val="0"/>
              </w:rPr>
              <w:t xml:space="preserve">R</w:t>
            </w:r>
          </w:p>
        </w:tc>
        <w:tc>
          <w:tcPr>
            <w:shd w:fill="auto" w:val="clear"/>
          </w:tcPr>
          <w:p w:rsidR="00000000" w:rsidDel="00000000" w:rsidP="00000000" w:rsidRDefault="00000000" w:rsidRPr="00000000" w14:paraId="000010FF">
            <w:pPr>
              <w:shd w:fill="ffffff" w:val="clear"/>
              <w:jc w:val="center"/>
              <w:rPr>
                <w:sz w:val="19"/>
                <w:szCs w:val="19"/>
              </w:rPr>
            </w:pPr>
            <w:r w:rsidDel="00000000" w:rsidR="00000000" w:rsidRPr="00000000">
              <w:rPr>
                <w:sz w:val="19"/>
                <w:szCs w:val="19"/>
                <w:rtl w:val="0"/>
              </w:rPr>
              <w:t xml:space="preserve">145</w:t>
            </w:r>
          </w:p>
        </w:tc>
        <w:tc>
          <w:tcPr>
            <w:shd w:fill="auto" w:val="clear"/>
          </w:tcPr>
          <w:p w:rsidR="00000000" w:rsidDel="00000000" w:rsidP="00000000" w:rsidRDefault="00000000" w:rsidRPr="00000000" w14:paraId="00001100">
            <w:pPr>
              <w:shd w:fill="ffffff" w:val="clear"/>
              <w:jc w:val="center"/>
              <w:rPr>
                <w:sz w:val="20"/>
                <w:szCs w:val="20"/>
              </w:rPr>
            </w:pPr>
            <w:r w:rsidDel="00000000" w:rsidR="00000000" w:rsidRPr="00000000">
              <w:rPr>
                <w:sz w:val="20"/>
                <w:szCs w:val="20"/>
                <w:rtl w:val="0"/>
              </w:rPr>
              <w:t xml:space="preserve">AP ENG LIT &amp; COMP</w:t>
            </w:r>
          </w:p>
        </w:tc>
        <w:tc>
          <w:tcPr>
            <w:gridSpan w:val="2"/>
            <w:shd w:fill="auto" w:val="clear"/>
          </w:tcPr>
          <w:p w:rsidR="00000000" w:rsidDel="00000000" w:rsidP="00000000" w:rsidRDefault="00000000" w:rsidRPr="00000000" w14:paraId="00001101">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w:t>
            </w:r>
          </w:p>
        </w:tc>
        <w:tc>
          <w:tcPr>
            <w:gridSpan w:val="2"/>
            <w:shd w:fill="auto" w:val="clear"/>
          </w:tcPr>
          <w:p w:rsidR="00000000" w:rsidDel="00000000" w:rsidP="00000000" w:rsidRDefault="00000000" w:rsidRPr="00000000" w14:paraId="00001103">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11</w:t>
            </w:r>
          </w:p>
        </w:tc>
        <w:tc>
          <w:tcPr>
            <w:gridSpan w:val="2"/>
            <w:shd w:fill="auto" w:val="clear"/>
          </w:tcPr>
          <w:p w:rsidR="00000000" w:rsidDel="00000000" w:rsidP="00000000" w:rsidRDefault="00000000" w:rsidRPr="00000000" w14:paraId="00001105">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1107">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1108">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10A">
            <w:pPr>
              <w:shd w:fill="ffffff" w:val="clear"/>
              <w:jc w:val="center"/>
              <w:rPr>
                <w:sz w:val="19"/>
                <w:szCs w:val="19"/>
              </w:rPr>
            </w:pPr>
            <w:r w:rsidDel="00000000" w:rsidR="00000000" w:rsidRPr="00000000">
              <w:rPr>
                <w:rtl w:val="0"/>
              </w:rPr>
            </w:r>
          </w:p>
        </w:tc>
        <w:tc>
          <w:tcPr>
            <w:gridSpan w:val="3"/>
          </w:tcPr>
          <w:p w:rsidR="00000000" w:rsidDel="00000000" w:rsidP="00000000" w:rsidRDefault="00000000" w:rsidRPr="00000000" w14:paraId="0000110C">
            <w:pPr>
              <w:shd w:fill="ffffff" w:val="clear"/>
              <w:jc w:val="center"/>
              <w:rPr>
                <w:sz w:val="19"/>
                <w:szCs w:val="19"/>
              </w:rPr>
            </w:pPr>
            <w:r w:rsidDel="00000000" w:rsidR="00000000" w:rsidRPr="00000000">
              <w:rPr>
                <w:sz w:val="19"/>
                <w:szCs w:val="19"/>
                <w:rtl w:val="0"/>
              </w:rPr>
              <w:t xml:space="preserve">005</w:t>
            </w:r>
          </w:p>
        </w:tc>
        <w:tc>
          <w:tcPr>
            <w:gridSpan w:val="2"/>
          </w:tcPr>
          <w:p w:rsidR="00000000" w:rsidDel="00000000" w:rsidP="00000000" w:rsidRDefault="00000000" w:rsidRPr="00000000" w14:paraId="0000110F">
            <w:pPr>
              <w:shd w:fill="ffffff" w:val="clear"/>
              <w:jc w:val="center"/>
              <w:rPr>
                <w:sz w:val="19"/>
                <w:szCs w:val="19"/>
              </w:rPr>
            </w:pPr>
            <w:r w:rsidDel="00000000" w:rsidR="00000000" w:rsidRPr="00000000">
              <w:rPr>
                <w:sz w:val="19"/>
                <w:szCs w:val="19"/>
                <w:rtl w:val="0"/>
              </w:rPr>
              <w:t xml:space="preserve">STEM: Bots, Coding and Apps (PILOT)</w:t>
            </w:r>
          </w:p>
        </w:tc>
        <w:tc>
          <w:tcPr>
            <w:gridSpan w:val="2"/>
          </w:tcPr>
          <w:p w:rsidR="00000000" w:rsidDel="00000000" w:rsidP="00000000" w:rsidRDefault="00000000" w:rsidRPr="00000000" w14:paraId="00001111">
            <w:pPr>
              <w:shd w:fill="ffffff" w:val="clear"/>
              <w:jc w:val="center"/>
              <w:rPr>
                <w:sz w:val="18"/>
                <w:szCs w:val="18"/>
              </w:rPr>
            </w:pPr>
            <w:r w:rsidDel="00000000" w:rsidR="00000000" w:rsidRPr="00000000">
              <w:rPr>
                <w:sz w:val="18"/>
                <w:szCs w:val="18"/>
                <w:rtl w:val="0"/>
              </w:rPr>
              <w:t xml:space="preserve">0.5</w:t>
            </w:r>
          </w:p>
        </w:tc>
        <w:tc>
          <w:tcPr>
            <w:gridSpan w:val="2"/>
          </w:tcPr>
          <w:p w:rsidR="00000000" w:rsidDel="00000000" w:rsidP="00000000" w:rsidRDefault="00000000" w:rsidRPr="00000000" w14:paraId="00001113">
            <w:pPr>
              <w:shd w:fill="ffffff" w:val="clear"/>
              <w:jc w:val="center"/>
              <w:rPr>
                <w:sz w:val="18"/>
                <w:szCs w:val="18"/>
              </w:rPr>
            </w:pPr>
            <w:r w:rsidDel="00000000" w:rsidR="00000000" w:rsidRPr="00000000">
              <w:rPr>
                <w:sz w:val="18"/>
                <w:szCs w:val="18"/>
                <w:rtl w:val="0"/>
              </w:rPr>
              <w:t xml:space="preserve">10</w:t>
            </w:r>
          </w:p>
        </w:tc>
        <w:tc>
          <w:tcPr/>
          <w:p w:rsidR="00000000" w:rsidDel="00000000" w:rsidP="00000000" w:rsidRDefault="00000000" w:rsidRPr="00000000" w14:paraId="00001115">
            <w:pPr>
              <w:shd w:fill="ffffff" w:val="clear"/>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1116">
            <w:pPr>
              <w:shd w:fill="ffffff" w:val="clear"/>
              <w:jc w:val="center"/>
              <w:rPr>
                <w:sz w:val="18"/>
                <w:szCs w:val="18"/>
              </w:rPr>
            </w:pPr>
            <w:r w:rsidDel="00000000" w:rsidR="00000000" w:rsidRPr="00000000">
              <w:rPr>
                <w:sz w:val="18"/>
                <w:szCs w:val="18"/>
                <w:rtl w:val="0"/>
              </w:rPr>
              <w:t xml:space="preserve">12</w:t>
            </w:r>
          </w:p>
        </w:tc>
      </w:tr>
      <w:tr>
        <w:trPr>
          <w:cantSplit w:val="0"/>
          <w:tblHeader w:val="0"/>
        </w:trPr>
        <w:tc>
          <w:tcPr>
            <w:shd w:fill="auto" w:val="clear"/>
          </w:tcPr>
          <w:p w:rsidR="00000000" w:rsidDel="00000000" w:rsidP="00000000" w:rsidRDefault="00000000" w:rsidRPr="00000000" w14:paraId="00001117">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1118">
            <w:pPr>
              <w:shd w:fill="ffffff" w:val="clear"/>
              <w:jc w:val="center"/>
              <w:rPr>
                <w:sz w:val="19"/>
                <w:szCs w:val="19"/>
              </w:rPr>
            </w:pPr>
            <w:r w:rsidDel="00000000" w:rsidR="00000000" w:rsidRPr="00000000">
              <w:rPr>
                <w:sz w:val="19"/>
                <w:szCs w:val="19"/>
                <w:rtl w:val="0"/>
              </w:rPr>
              <w:t xml:space="preserve">162</w:t>
            </w:r>
          </w:p>
        </w:tc>
        <w:tc>
          <w:tcPr>
            <w:shd w:fill="auto" w:val="clear"/>
          </w:tcPr>
          <w:p w:rsidR="00000000" w:rsidDel="00000000" w:rsidP="00000000" w:rsidRDefault="00000000" w:rsidRPr="00000000" w14:paraId="00001119">
            <w:pPr>
              <w:shd w:fill="ffffff" w:val="clear"/>
              <w:jc w:val="center"/>
              <w:rPr>
                <w:sz w:val="20"/>
                <w:szCs w:val="20"/>
              </w:rPr>
            </w:pPr>
            <w:r w:rsidDel="00000000" w:rsidR="00000000" w:rsidRPr="00000000">
              <w:rPr>
                <w:sz w:val="20"/>
                <w:szCs w:val="20"/>
                <w:rtl w:val="0"/>
              </w:rPr>
              <w:t xml:space="preserve">AM LIT &amp; COMP</w:t>
            </w:r>
          </w:p>
        </w:tc>
        <w:tc>
          <w:tcPr>
            <w:gridSpan w:val="2"/>
            <w:shd w:fill="auto" w:val="clear"/>
          </w:tcPr>
          <w:p w:rsidR="00000000" w:rsidDel="00000000" w:rsidP="00000000" w:rsidRDefault="00000000" w:rsidRPr="00000000" w14:paraId="0000111A">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w:t>
            </w:r>
          </w:p>
        </w:tc>
        <w:tc>
          <w:tcPr>
            <w:gridSpan w:val="2"/>
            <w:shd w:fill="auto" w:val="clear"/>
          </w:tcPr>
          <w:p w:rsidR="00000000" w:rsidDel="00000000" w:rsidP="00000000" w:rsidRDefault="00000000" w:rsidRPr="00000000" w14:paraId="0000111C">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10</w:t>
            </w:r>
          </w:p>
        </w:tc>
        <w:tc>
          <w:tcPr>
            <w:gridSpan w:val="2"/>
            <w:shd w:fill="auto" w:val="clear"/>
          </w:tcPr>
          <w:p w:rsidR="00000000" w:rsidDel="00000000" w:rsidP="00000000" w:rsidRDefault="00000000" w:rsidRPr="00000000" w14:paraId="0000111E">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1120">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1121">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123">
            <w:pPr>
              <w:shd w:fill="ffffff" w:val="clear"/>
              <w:jc w:val="center"/>
              <w:rPr>
                <w:sz w:val="19"/>
                <w:szCs w:val="19"/>
              </w:rPr>
            </w:pPr>
            <w:r w:rsidDel="00000000" w:rsidR="00000000" w:rsidRPr="00000000">
              <w:rPr>
                <w:rtl w:val="0"/>
              </w:rPr>
            </w:r>
          </w:p>
        </w:tc>
        <w:tc>
          <w:tcPr>
            <w:gridSpan w:val="3"/>
          </w:tcPr>
          <w:p w:rsidR="00000000" w:rsidDel="00000000" w:rsidP="00000000" w:rsidRDefault="00000000" w:rsidRPr="00000000" w14:paraId="00001125">
            <w:pPr>
              <w:shd w:fill="ffffff" w:val="clear"/>
              <w:jc w:val="center"/>
              <w:rPr>
                <w:sz w:val="19"/>
                <w:szCs w:val="19"/>
              </w:rPr>
            </w:pPr>
            <w:r w:rsidDel="00000000" w:rsidR="00000000" w:rsidRPr="00000000">
              <w:rPr>
                <w:sz w:val="19"/>
                <w:szCs w:val="19"/>
                <w:rtl w:val="0"/>
              </w:rPr>
              <w:t xml:space="preserve">091</w:t>
            </w:r>
          </w:p>
        </w:tc>
        <w:tc>
          <w:tcPr>
            <w:gridSpan w:val="2"/>
          </w:tcPr>
          <w:p w:rsidR="00000000" w:rsidDel="00000000" w:rsidP="00000000" w:rsidRDefault="00000000" w:rsidRPr="00000000" w14:paraId="00001128">
            <w:pPr>
              <w:shd w:fill="ffffff" w:val="clear"/>
              <w:jc w:val="center"/>
              <w:rPr>
                <w:sz w:val="19"/>
                <w:szCs w:val="19"/>
              </w:rPr>
            </w:pPr>
            <w:r w:rsidDel="00000000" w:rsidR="00000000" w:rsidRPr="00000000">
              <w:rPr>
                <w:sz w:val="19"/>
                <w:szCs w:val="19"/>
                <w:rtl w:val="0"/>
              </w:rPr>
              <w:t xml:space="preserve">INNOVATIVE TECHNOLOGY (PILOT)</w:t>
            </w:r>
          </w:p>
        </w:tc>
        <w:tc>
          <w:tcPr>
            <w:gridSpan w:val="2"/>
          </w:tcPr>
          <w:p w:rsidR="00000000" w:rsidDel="00000000" w:rsidP="00000000" w:rsidRDefault="00000000" w:rsidRPr="00000000" w14:paraId="0000112A">
            <w:pPr>
              <w:shd w:fill="ffffff" w:val="clear"/>
              <w:jc w:val="center"/>
              <w:rPr>
                <w:sz w:val="18"/>
                <w:szCs w:val="18"/>
              </w:rPr>
            </w:pPr>
            <w:r w:rsidDel="00000000" w:rsidR="00000000" w:rsidRPr="00000000">
              <w:rPr>
                <w:sz w:val="18"/>
                <w:szCs w:val="18"/>
                <w:rtl w:val="0"/>
              </w:rPr>
              <w:t xml:space="preserve">0.5</w:t>
            </w:r>
          </w:p>
        </w:tc>
        <w:tc>
          <w:tcPr>
            <w:gridSpan w:val="2"/>
          </w:tcPr>
          <w:p w:rsidR="00000000" w:rsidDel="00000000" w:rsidP="00000000" w:rsidRDefault="00000000" w:rsidRPr="00000000" w14:paraId="0000112C">
            <w:pPr>
              <w:shd w:fill="ffffff" w:val="clear"/>
              <w:jc w:val="center"/>
              <w:rPr>
                <w:sz w:val="18"/>
                <w:szCs w:val="18"/>
              </w:rPr>
            </w:pPr>
            <w:r w:rsidDel="00000000" w:rsidR="00000000" w:rsidRPr="00000000">
              <w:rPr>
                <w:sz w:val="18"/>
                <w:szCs w:val="18"/>
                <w:rtl w:val="0"/>
              </w:rPr>
              <w:t xml:space="preserve">9</w:t>
            </w:r>
          </w:p>
        </w:tc>
        <w:tc>
          <w:tcPr/>
          <w:p w:rsidR="00000000" w:rsidDel="00000000" w:rsidP="00000000" w:rsidRDefault="00000000" w:rsidRPr="00000000" w14:paraId="0000112E">
            <w:pPr>
              <w:shd w:fill="ffffff" w:val="clear"/>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112F">
            <w:pPr>
              <w:shd w:fill="ffffff" w:val="clear"/>
              <w:jc w:val="center"/>
              <w:rPr>
                <w:sz w:val="18"/>
                <w:szCs w:val="18"/>
              </w:rPr>
            </w:pPr>
            <w:r w:rsidDel="00000000" w:rsidR="00000000" w:rsidRPr="00000000">
              <w:rPr>
                <w:sz w:val="18"/>
                <w:szCs w:val="18"/>
                <w:rtl w:val="0"/>
              </w:rPr>
              <w:t xml:space="preserve">12</w:t>
            </w:r>
          </w:p>
        </w:tc>
      </w:tr>
      <w:tr>
        <w:trPr>
          <w:cantSplit w:val="0"/>
          <w:tblHeader w:val="0"/>
        </w:trPr>
        <w:tc>
          <w:tcPr>
            <w:shd w:fill="auto" w:val="clear"/>
          </w:tcPr>
          <w:p w:rsidR="00000000" w:rsidDel="00000000" w:rsidP="00000000" w:rsidRDefault="00000000" w:rsidRPr="00000000" w14:paraId="00001130">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1131">
            <w:pPr>
              <w:shd w:fill="ffffff" w:val="clear"/>
              <w:jc w:val="center"/>
              <w:rPr>
                <w:sz w:val="19"/>
                <w:szCs w:val="19"/>
              </w:rPr>
            </w:pPr>
            <w:r w:rsidDel="00000000" w:rsidR="00000000" w:rsidRPr="00000000">
              <w:rPr>
                <w:sz w:val="19"/>
                <w:szCs w:val="19"/>
                <w:rtl w:val="0"/>
              </w:rPr>
              <w:t xml:space="preserve">163</w:t>
            </w:r>
          </w:p>
        </w:tc>
        <w:tc>
          <w:tcPr>
            <w:shd w:fill="auto" w:val="clear"/>
          </w:tcPr>
          <w:p w:rsidR="00000000" w:rsidDel="00000000" w:rsidP="00000000" w:rsidRDefault="00000000" w:rsidRPr="00000000" w14:paraId="00001132">
            <w:pPr>
              <w:shd w:fill="ffffff" w:val="clear"/>
              <w:jc w:val="center"/>
              <w:rPr>
                <w:sz w:val="20"/>
                <w:szCs w:val="20"/>
              </w:rPr>
            </w:pPr>
            <w:r w:rsidDel="00000000" w:rsidR="00000000" w:rsidRPr="00000000">
              <w:rPr>
                <w:sz w:val="20"/>
                <w:szCs w:val="20"/>
                <w:rtl w:val="0"/>
              </w:rPr>
              <w:t xml:space="preserve">AM LIT &amp; COMP HNR</w:t>
            </w:r>
          </w:p>
        </w:tc>
        <w:tc>
          <w:tcPr>
            <w:gridSpan w:val="2"/>
            <w:shd w:fill="auto" w:val="clear"/>
          </w:tcPr>
          <w:p w:rsidR="00000000" w:rsidDel="00000000" w:rsidP="00000000" w:rsidRDefault="00000000" w:rsidRPr="00000000" w14:paraId="00001133">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w:t>
            </w:r>
          </w:p>
        </w:tc>
        <w:tc>
          <w:tcPr>
            <w:gridSpan w:val="2"/>
            <w:shd w:fill="auto" w:val="clear"/>
          </w:tcPr>
          <w:p w:rsidR="00000000" w:rsidDel="00000000" w:rsidP="00000000" w:rsidRDefault="00000000" w:rsidRPr="00000000" w14:paraId="00001135">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10</w:t>
            </w:r>
          </w:p>
        </w:tc>
        <w:tc>
          <w:tcPr>
            <w:gridSpan w:val="2"/>
            <w:shd w:fill="auto" w:val="clear"/>
          </w:tcPr>
          <w:p w:rsidR="00000000" w:rsidDel="00000000" w:rsidP="00000000" w:rsidRDefault="00000000" w:rsidRPr="00000000" w14:paraId="00001137">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1139">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113A">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13C">
            <w:pPr>
              <w:shd w:fill="ffffff" w:val="clear"/>
              <w:jc w:val="center"/>
              <w:rPr>
                <w:sz w:val="19"/>
                <w:szCs w:val="19"/>
              </w:rPr>
            </w:pPr>
            <w:r w:rsidDel="00000000" w:rsidR="00000000" w:rsidRPr="00000000">
              <w:rPr>
                <w:sz w:val="19"/>
                <w:szCs w:val="19"/>
                <w:rtl w:val="0"/>
              </w:rPr>
              <w:t xml:space="preserve">P</w:t>
            </w:r>
          </w:p>
        </w:tc>
        <w:tc>
          <w:tcPr>
            <w:gridSpan w:val="3"/>
          </w:tcPr>
          <w:p w:rsidR="00000000" w:rsidDel="00000000" w:rsidP="00000000" w:rsidRDefault="00000000" w:rsidRPr="00000000" w14:paraId="0000113E">
            <w:pPr>
              <w:shd w:fill="ffffff" w:val="clear"/>
              <w:jc w:val="center"/>
              <w:rPr>
                <w:sz w:val="19"/>
                <w:szCs w:val="19"/>
              </w:rPr>
            </w:pPr>
            <w:r w:rsidDel="00000000" w:rsidR="00000000" w:rsidRPr="00000000">
              <w:rPr>
                <w:sz w:val="19"/>
                <w:szCs w:val="19"/>
                <w:rtl w:val="0"/>
              </w:rPr>
              <w:t xml:space="preserve">092</w:t>
            </w:r>
          </w:p>
        </w:tc>
        <w:tc>
          <w:tcPr>
            <w:gridSpan w:val="2"/>
          </w:tcPr>
          <w:p w:rsidR="00000000" w:rsidDel="00000000" w:rsidP="00000000" w:rsidRDefault="00000000" w:rsidRPr="00000000" w14:paraId="00001141">
            <w:pPr>
              <w:shd w:fill="ffffff" w:val="clear"/>
              <w:jc w:val="center"/>
              <w:rPr>
                <w:sz w:val="19"/>
                <w:szCs w:val="19"/>
              </w:rPr>
            </w:pPr>
            <w:r w:rsidDel="00000000" w:rsidR="00000000" w:rsidRPr="00000000">
              <w:rPr>
                <w:sz w:val="19"/>
                <w:szCs w:val="19"/>
                <w:rtl w:val="0"/>
              </w:rPr>
              <w:t xml:space="preserve">INNOVATIVE DESIGN (PILOT)</w:t>
            </w:r>
          </w:p>
        </w:tc>
        <w:tc>
          <w:tcPr>
            <w:gridSpan w:val="2"/>
          </w:tcPr>
          <w:p w:rsidR="00000000" w:rsidDel="00000000" w:rsidP="00000000" w:rsidRDefault="00000000" w:rsidRPr="00000000" w14:paraId="00001143">
            <w:pPr>
              <w:shd w:fill="ffffff" w:val="clear"/>
              <w:jc w:val="center"/>
              <w:rPr>
                <w:sz w:val="18"/>
                <w:szCs w:val="18"/>
              </w:rPr>
            </w:pPr>
            <w:r w:rsidDel="00000000" w:rsidR="00000000" w:rsidRPr="00000000">
              <w:rPr>
                <w:sz w:val="18"/>
                <w:szCs w:val="18"/>
                <w:rtl w:val="0"/>
              </w:rPr>
              <w:t xml:space="preserve">0.5</w:t>
            </w:r>
          </w:p>
        </w:tc>
        <w:tc>
          <w:tcPr>
            <w:gridSpan w:val="2"/>
          </w:tcPr>
          <w:p w:rsidR="00000000" w:rsidDel="00000000" w:rsidP="00000000" w:rsidRDefault="00000000" w:rsidRPr="00000000" w14:paraId="00001145">
            <w:pPr>
              <w:shd w:fill="ffffff" w:val="clear"/>
              <w:jc w:val="center"/>
              <w:rPr>
                <w:sz w:val="18"/>
                <w:szCs w:val="18"/>
              </w:rPr>
            </w:pPr>
            <w:r w:rsidDel="00000000" w:rsidR="00000000" w:rsidRPr="00000000">
              <w:rPr>
                <w:sz w:val="18"/>
                <w:szCs w:val="18"/>
                <w:rtl w:val="0"/>
              </w:rPr>
              <w:t xml:space="preserve">9</w:t>
            </w:r>
          </w:p>
        </w:tc>
        <w:tc>
          <w:tcPr/>
          <w:p w:rsidR="00000000" w:rsidDel="00000000" w:rsidP="00000000" w:rsidRDefault="00000000" w:rsidRPr="00000000" w14:paraId="00001147">
            <w:pPr>
              <w:shd w:fill="ffffff" w:val="clear"/>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1148">
            <w:pPr>
              <w:shd w:fill="ffffff" w:val="clear"/>
              <w:jc w:val="center"/>
              <w:rPr>
                <w:sz w:val="18"/>
                <w:szCs w:val="18"/>
              </w:rPr>
            </w:pPr>
            <w:r w:rsidDel="00000000" w:rsidR="00000000" w:rsidRPr="00000000">
              <w:rPr>
                <w:sz w:val="18"/>
                <w:szCs w:val="18"/>
                <w:rtl w:val="0"/>
              </w:rPr>
              <w:t xml:space="preserve">12</w:t>
            </w:r>
          </w:p>
        </w:tc>
      </w:tr>
      <w:tr>
        <w:trPr>
          <w:cantSplit w:val="0"/>
          <w:tblHeader w:val="0"/>
        </w:trPr>
        <w:tc>
          <w:tcPr>
            <w:shd w:fill="auto" w:val="clear"/>
          </w:tcPr>
          <w:p w:rsidR="00000000" w:rsidDel="00000000" w:rsidP="00000000" w:rsidRDefault="00000000" w:rsidRPr="00000000" w14:paraId="00001149">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114A">
            <w:pPr>
              <w:shd w:fill="ffffff" w:val="clear"/>
              <w:jc w:val="center"/>
              <w:rPr>
                <w:sz w:val="19"/>
                <w:szCs w:val="19"/>
              </w:rPr>
            </w:pPr>
            <w:r w:rsidDel="00000000" w:rsidR="00000000" w:rsidRPr="00000000">
              <w:rPr>
                <w:sz w:val="19"/>
                <w:szCs w:val="19"/>
                <w:rtl w:val="0"/>
              </w:rPr>
              <w:t xml:space="preserve">164</w:t>
            </w:r>
          </w:p>
        </w:tc>
        <w:tc>
          <w:tcPr>
            <w:shd w:fill="auto" w:val="clear"/>
          </w:tcPr>
          <w:p w:rsidR="00000000" w:rsidDel="00000000" w:rsidP="00000000" w:rsidRDefault="00000000" w:rsidRPr="00000000" w14:paraId="0000114B">
            <w:pPr>
              <w:shd w:fill="ffffff" w:val="clear"/>
              <w:jc w:val="center"/>
              <w:rPr>
                <w:sz w:val="20"/>
                <w:szCs w:val="20"/>
              </w:rPr>
            </w:pPr>
            <w:r w:rsidDel="00000000" w:rsidR="00000000" w:rsidRPr="00000000">
              <w:rPr>
                <w:sz w:val="20"/>
                <w:szCs w:val="20"/>
                <w:rtl w:val="0"/>
              </w:rPr>
              <w:t xml:space="preserve">BRIT LIT &amp; COMP</w:t>
            </w:r>
          </w:p>
        </w:tc>
        <w:tc>
          <w:tcPr>
            <w:gridSpan w:val="2"/>
            <w:shd w:fill="auto" w:val="clear"/>
          </w:tcPr>
          <w:p w:rsidR="00000000" w:rsidDel="00000000" w:rsidP="00000000" w:rsidRDefault="00000000" w:rsidRPr="00000000" w14:paraId="0000114C">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w:t>
            </w:r>
          </w:p>
        </w:tc>
        <w:tc>
          <w:tcPr>
            <w:gridSpan w:val="2"/>
            <w:shd w:fill="auto" w:val="clear"/>
          </w:tcPr>
          <w:p w:rsidR="00000000" w:rsidDel="00000000" w:rsidP="00000000" w:rsidRDefault="00000000" w:rsidRPr="00000000" w14:paraId="0000114E">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10</w:t>
            </w:r>
          </w:p>
        </w:tc>
        <w:tc>
          <w:tcPr>
            <w:gridSpan w:val="2"/>
            <w:shd w:fill="auto" w:val="clear"/>
          </w:tcPr>
          <w:p w:rsidR="00000000" w:rsidDel="00000000" w:rsidP="00000000" w:rsidRDefault="00000000" w:rsidRPr="00000000" w14:paraId="00001150">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1152">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1153">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155">
            <w:pPr>
              <w:shd w:fill="ffffff" w:val="clear"/>
              <w:jc w:val="center"/>
              <w:rPr>
                <w:sz w:val="19"/>
                <w:szCs w:val="19"/>
              </w:rPr>
            </w:pPr>
            <w:r w:rsidDel="00000000" w:rsidR="00000000" w:rsidRPr="00000000">
              <w:rPr>
                <w:sz w:val="19"/>
                <w:szCs w:val="19"/>
                <w:rtl w:val="0"/>
              </w:rPr>
              <w:t xml:space="preserve">P</w:t>
            </w:r>
          </w:p>
        </w:tc>
        <w:tc>
          <w:tcPr>
            <w:gridSpan w:val="3"/>
          </w:tcPr>
          <w:p w:rsidR="00000000" w:rsidDel="00000000" w:rsidP="00000000" w:rsidRDefault="00000000" w:rsidRPr="00000000" w14:paraId="00001157">
            <w:pPr>
              <w:shd w:fill="ffffff" w:val="clear"/>
              <w:jc w:val="center"/>
              <w:rPr>
                <w:sz w:val="19"/>
                <w:szCs w:val="19"/>
              </w:rPr>
            </w:pPr>
            <w:r w:rsidDel="00000000" w:rsidR="00000000" w:rsidRPr="00000000">
              <w:rPr>
                <w:sz w:val="19"/>
                <w:szCs w:val="19"/>
                <w:rtl w:val="0"/>
              </w:rPr>
              <w:t xml:space="preserve">093</w:t>
            </w:r>
          </w:p>
        </w:tc>
        <w:tc>
          <w:tcPr>
            <w:gridSpan w:val="2"/>
          </w:tcPr>
          <w:p w:rsidR="00000000" w:rsidDel="00000000" w:rsidP="00000000" w:rsidRDefault="00000000" w:rsidRPr="00000000" w14:paraId="0000115A">
            <w:pPr>
              <w:shd w:fill="ffffff" w:val="clear"/>
              <w:jc w:val="center"/>
              <w:rPr>
                <w:sz w:val="19"/>
                <w:szCs w:val="19"/>
              </w:rPr>
            </w:pPr>
            <w:r w:rsidDel="00000000" w:rsidR="00000000" w:rsidRPr="00000000">
              <w:rPr>
                <w:sz w:val="19"/>
                <w:szCs w:val="19"/>
                <w:rtl w:val="0"/>
              </w:rPr>
              <w:t xml:space="preserve">INNOVATIVE CREATION (PILOT)</w:t>
            </w:r>
          </w:p>
        </w:tc>
        <w:tc>
          <w:tcPr>
            <w:gridSpan w:val="2"/>
          </w:tcPr>
          <w:p w:rsidR="00000000" w:rsidDel="00000000" w:rsidP="00000000" w:rsidRDefault="00000000" w:rsidRPr="00000000" w14:paraId="0000115C">
            <w:pPr>
              <w:shd w:fill="ffffff" w:val="clear"/>
              <w:jc w:val="center"/>
              <w:rPr>
                <w:sz w:val="18"/>
                <w:szCs w:val="18"/>
              </w:rPr>
            </w:pPr>
            <w:r w:rsidDel="00000000" w:rsidR="00000000" w:rsidRPr="00000000">
              <w:rPr>
                <w:sz w:val="18"/>
                <w:szCs w:val="18"/>
                <w:rtl w:val="0"/>
              </w:rPr>
              <w:t xml:space="preserve">0.5</w:t>
            </w:r>
          </w:p>
        </w:tc>
        <w:tc>
          <w:tcPr>
            <w:gridSpan w:val="2"/>
          </w:tcPr>
          <w:p w:rsidR="00000000" w:rsidDel="00000000" w:rsidP="00000000" w:rsidRDefault="00000000" w:rsidRPr="00000000" w14:paraId="0000115E">
            <w:pPr>
              <w:shd w:fill="ffffff" w:val="clear"/>
              <w:jc w:val="center"/>
              <w:rPr>
                <w:sz w:val="18"/>
                <w:szCs w:val="18"/>
              </w:rPr>
            </w:pPr>
            <w:r w:rsidDel="00000000" w:rsidR="00000000" w:rsidRPr="00000000">
              <w:rPr>
                <w:sz w:val="18"/>
                <w:szCs w:val="18"/>
                <w:rtl w:val="0"/>
              </w:rPr>
              <w:t xml:space="preserve">10</w:t>
            </w:r>
          </w:p>
        </w:tc>
        <w:tc>
          <w:tcPr/>
          <w:p w:rsidR="00000000" w:rsidDel="00000000" w:rsidP="00000000" w:rsidRDefault="00000000" w:rsidRPr="00000000" w14:paraId="00001160">
            <w:pPr>
              <w:shd w:fill="ffffff" w:val="clear"/>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1161">
            <w:pPr>
              <w:shd w:fill="ffffff" w:val="clear"/>
              <w:jc w:val="center"/>
              <w:rPr>
                <w:sz w:val="18"/>
                <w:szCs w:val="18"/>
              </w:rPr>
            </w:pPr>
            <w:r w:rsidDel="00000000" w:rsidR="00000000" w:rsidRPr="00000000">
              <w:rPr>
                <w:sz w:val="18"/>
                <w:szCs w:val="18"/>
                <w:rtl w:val="0"/>
              </w:rPr>
              <w:t xml:space="preserve">12</w:t>
            </w:r>
          </w:p>
        </w:tc>
      </w:tr>
      <w:tr>
        <w:trPr>
          <w:cantSplit w:val="0"/>
          <w:tblHeader w:val="0"/>
        </w:trPr>
        <w:tc>
          <w:tcPr>
            <w:shd w:fill="auto" w:val="clear"/>
          </w:tcPr>
          <w:p w:rsidR="00000000" w:rsidDel="00000000" w:rsidP="00000000" w:rsidRDefault="00000000" w:rsidRPr="00000000" w14:paraId="00001162">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1163">
            <w:pPr>
              <w:shd w:fill="ffffff" w:val="clear"/>
              <w:jc w:val="center"/>
              <w:rPr>
                <w:sz w:val="19"/>
                <w:szCs w:val="19"/>
              </w:rPr>
            </w:pPr>
            <w:r w:rsidDel="00000000" w:rsidR="00000000" w:rsidRPr="00000000">
              <w:rPr>
                <w:sz w:val="19"/>
                <w:szCs w:val="19"/>
                <w:rtl w:val="0"/>
              </w:rPr>
              <w:t xml:space="preserve">172</w:t>
            </w:r>
          </w:p>
        </w:tc>
        <w:tc>
          <w:tcPr>
            <w:shd w:fill="auto" w:val="clear"/>
          </w:tcPr>
          <w:p w:rsidR="00000000" w:rsidDel="00000000" w:rsidP="00000000" w:rsidRDefault="00000000" w:rsidRPr="00000000" w14:paraId="00001164">
            <w:pPr>
              <w:shd w:fill="ffffff" w:val="clear"/>
              <w:jc w:val="center"/>
              <w:rPr>
                <w:sz w:val="20"/>
                <w:szCs w:val="20"/>
              </w:rPr>
            </w:pPr>
            <w:r w:rsidDel="00000000" w:rsidR="00000000" w:rsidRPr="00000000">
              <w:rPr>
                <w:sz w:val="20"/>
                <w:szCs w:val="20"/>
                <w:rtl w:val="0"/>
              </w:rPr>
              <w:t xml:space="preserve">YEARBOOK JRNL (NORTH)</w:t>
            </w:r>
          </w:p>
        </w:tc>
        <w:tc>
          <w:tcPr>
            <w:gridSpan w:val="2"/>
            <w:shd w:fill="auto" w:val="clear"/>
          </w:tcPr>
          <w:p w:rsidR="00000000" w:rsidDel="00000000" w:rsidP="00000000" w:rsidRDefault="00000000" w:rsidRPr="00000000" w14:paraId="00001165">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w:t>
            </w:r>
          </w:p>
        </w:tc>
        <w:tc>
          <w:tcPr>
            <w:gridSpan w:val="2"/>
            <w:shd w:fill="auto" w:val="clear"/>
          </w:tcPr>
          <w:p w:rsidR="00000000" w:rsidDel="00000000" w:rsidP="00000000" w:rsidRDefault="00000000" w:rsidRPr="00000000" w14:paraId="00001167">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10</w:t>
            </w:r>
          </w:p>
        </w:tc>
        <w:tc>
          <w:tcPr>
            <w:gridSpan w:val="2"/>
            <w:shd w:fill="auto" w:val="clear"/>
          </w:tcPr>
          <w:p w:rsidR="00000000" w:rsidDel="00000000" w:rsidP="00000000" w:rsidRDefault="00000000" w:rsidRPr="00000000" w14:paraId="00001169">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116B">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116C">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16E">
            <w:pPr>
              <w:shd w:fill="ffffff" w:val="clear"/>
              <w:jc w:val="center"/>
              <w:rPr>
                <w:sz w:val="19"/>
                <w:szCs w:val="19"/>
              </w:rPr>
            </w:pPr>
            <w:r w:rsidDel="00000000" w:rsidR="00000000" w:rsidRPr="00000000">
              <w:rPr>
                <w:sz w:val="19"/>
                <w:szCs w:val="19"/>
                <w:rtl w:val="0"/>
              </w:rPr>
              <w:t xml:space="preserve">P</w:t>
            </w:r>
          </w:p>
        </w:tc>
        <w:tc>
          <w:tcPr>
            <w:gridSpan w:val="3"/>
          </w:tcPr>
          <w:p w:rsidR="00000000" w:rsidDel="00000000" w:rsidP="00000000" w:rsidRDefault="00000000" w:rsidRPr="00000000" w14:paraId="00001170">
            <w:pPr>
              <w:shd w:fill="ffffff" w:val="clear"/>
              <w:jc w:val="center"/>
              <w:rPr>
                <w:sz w:val="19"/>
                <w:szCs w:val="19"/>
              </w:rPr>
            </w:pPr>
            <w:r w:rsidDel="00000000" w:rsidR="00000000" w:rsidRPr="00000000">
              <w:rPr>
                <w:sz w:val="19"/>
                <w:szCs w:val="19"/>
                <w:rtl w:val="0"/>
              </w:rPr>
              <w:t xml:space="preserve">094</w:t>
            </w:r>
          </w:p>
        </w:tc>
        <w:tc>
          <w:tcPr>
            <w:gridSpan w:val="2"/>
          </w:tcPr>
          <w:p w:rsidR="00000000" w:rsidDel="00000000" w:rsidP="00000000" w:rsidRDefault="00000000" w:rsidRPr="00000000" w14:paraId="00001173">
            <w:pPr>
              <w:shd w:fill="ffffff" w:val="clear"/>
              <w:jc w:val="center"/>
              <w:rPr>
                <w:sz w:val="19"/>
                <w:szCs w:val="19"/>
              </w:rPr>
            </w:pPr>
            <w:r w:rsidDel="00000000" w:rsidR="00000000" w:rsidRPr="00000000">
              <w:rPr>
                <w:sz w:val="19"/>
                <w:szCs w:val="19"/>
                <w:rtl w:val="0"/>
              </w:rPr>
              <w:t xml:space="preserve">INNOVATIVE CAPSTONE (PILOT)</w:t>
            </w:r>
          </w:p>
        </w:tc>
        <w:tc>
          <w:tcPr>
            <w:gridSpan w:val="2"/>
          </w:tcPr>
          <w:p w:rsidR="00000000" w:rsidDel="00000000" w:rsidP="00000000" w:rsidRDefault="00000000" w:rsidRPr="00000000" w14:paraId="00001175">
            <w:pPr>
              <w:shd w:fill="ffffff" w:val="clear"/>
              <w:jc w:val="center"/>
              <w:rPr>
                <w:sz w:val="18"/>
                <w:szCs w:val="18"/>
              </w:rPr>
            </w:pPr>
            <w:r w:rsidDel="00000000" w:rsidR="00000000" w:rsidRPr="00000000">
              <w:rPr>
                <w:sz w:val="18"/>
                <w:szCs w:val="18"/>
                <w:rtl w:val="0"/>
              </w:rPr>
              <w:t xml:space="preserve">0.5</w:t>
            </w:r>
          </w:p>
        </w:tc>
        <w:tc>
          <w:tcPr>
            <w:gridSpan w:val="2"/>
          </w:tcPr>
          <w:p w:rsidR="00000000" w:rsidDel="00000000" w:rsidP="00000000" w:rsidRDefault="00000000" w:rsidRPr="00000000" w14:paraId="00001177">
            <w:pPr>
              <w:shd w:fill="ffffff" w:val="clear"/>
              <w:jc w:val="center"/>
              <w:rPr>
                <w:sz w:val="18"/>
                <w:szCs w:val="18"/>
              </w:rPr>
            </w:pPr>
            <w:r w:rsidDel="00000000" w:rsidR="00000000" w:rsidRPr="00000000">
              <w:rPr>
                <w:sz w:val="18"/>
                <w:szCs w:val="18"/>
                <w:rtl w:val="0"/>
              </w:rPr>
              <w:t xml:space="preserve">10</w:t>
            </w:r>
          </w:p>
        </w:tc>
        <w:tc>
          <w:tcPr/>
          <w:p w:rsidR="00000000" w:rsidDel="00000000" w:rsidP="00000000" w:rsidRDefault="00000000" w:rsidRPr="00000000" w14:paraId="00001179">
            <w:pPr>
              <w:shd w:fill="ffffff" w:val="clear"/>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117A">
            <w:pPr>
              <w:shd w:fill="ffffff" w:val="clear"/>
              <w:jc w:val="center"/>
              <w:rPr>
                <w:sz w:val="18"/>
                <w:szCs w:val="18"/>
              </w:rPr>
            </w:pPr>
            <w:r w:rsidDel="00000000" w:rsidR="00000000" w:rsidRPr="00000000">
              <w:rPr>
                <w:sz w:val="18"/>
                <w:szCs w:val="18"/>
                <w:rtl w:val="0"/>
              </w:rPr>
              <w:t xml:space="preserve">12</w:t>
            </w:r>
          </w:p>
        </w:tc>
      </w:tr>
      <w:tr>
        <w:trPr>
          <w:cantSplit w:val="0"/>
          <w:tblHeader w:val="0"/>
        </w:trPr>
        <w:tc>
          <w:tcPr>
            <w:shd w:fill="auto" w:val="clear"/>
          </w:tcPr>
          <w:p w:rsidR="00000000" w:rsidDel="00000000" w:rsidP="00000000" w:rsidRDefault="00000000" w:rsidRPr="00000000" w14:paraId="0000117B">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117C">
            <w:pPr>
              <w:shd w:fill="ffffff" w:val="clear"/>
              <w:jc w:val="center"/>
              <w:rPr>
                <w:sz w:val="19"/>
                <w:szCs w:val="19"/>
              </w:rPr>
            </w:pPr>
            <w:r w:rsidDel="00000000" w:rsidR="00000000" w:rsidRPr="00000000">
              <w:rPr>
                <w:sz w:val="19"/>
                <w:szCs w:val="19"/>
                <w:rtl w:val="0"/>
              </w:rPr>
              <w:t xml:space="preserve">173</w:t>
            </w:r>
          </w:p>
        </w:tc>
        <w:tc>
          <w:tcPr>
            <w:shd w:fill="auto" w:val="clear"/>
          </w:tcPr>
          <w:p w:rsidR="00000000" w:rsidDel="00000000" w:rsidP="00000000" w:rsidRDefault="00000000" w:rsidRPr="00000000" w14:paraId="0000117D">
            <w:pPr>
              <w:shd w:fill="ffffff" w:val="clear"/>
              <w:jc w:val="center"/>
              <w:rPr>
                <w:sz w:val="20"/>
                <w:szCs w:val="20"/>
              </w:rPr>
            </w:pPr>
            <w:r w:rsidDel="00000000" w:rsidR="00000000" w:rsidRPr="00000000">
              <w:rPr>
                <w:sz w:val="20"/>
                <w:szCs w:val="20"/>
                <w:rtl w:val="0"/>
              </w:rPr>
              <w:t xml:space="preserve">PIC LIT</w:t>
            </w:r>
          </w:p>
        </w:tc>
        <w:tc>
          <w:tcPr>
            <w:gridSpan w:val="2"/>
            <w:shd w:fill="auto" w:val="clear"/>
          </w:tcPr>
          <w:p w:rsidR="00000000" w:rsidDel="00000000" w:rsidP="00000000" w:rsidRDefault="00000000" w:rsidRPr="00000000" w14:paraId="0000117E">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2"/>
            <w:shd w:fill="auto" w:val="clear"/>
          </w:tcPr>
          <w:p w:rsidR="00000000" w:rsidDel="00000000" w:rsidP="00000000" w:rsidRDefault="00000000" w:rsidRPr="00000000" w14:paraId="00001180">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11</w:t>
            </w:r>
          </w:p>
        </w:tc>
        <w:tc>
          <w:tcPr>
            <w:gridSpan w:val="2"/>
            <w:shd w:fill="auto" w:val="clear"/>
          </w:tcPr>
          <w:p w:rsidR="00000000" w:rsidDel="00000000" w:rsidP="00000000" w:rsidRDefault="00000000" w:rsidRPr="00000000" w14:paraId="00001182">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1184">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1185">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187">
            <w:pPr>
              <w:shd w:fill="ffffff" w:val="clear"/>
              <w:jc w:val="center"/>
              <w:rPr>
                <w:sz w:val="19"/>
                <w:szCs w:val="19"/>
              </w:rPr>
            </w:pPr>
            <w:r w:rsidDel="00000000" w:rsidR="00000000" w:rsidRPr="00000000">
              <w:rPr>
                <w:sz w:val="19"/>
                <w:szCs w:val="19"/>
                <w:rtl w:val="0"/>
              </w:rPr>
              <w:t xml:space="preserve">P</w:t>
            </w:r>
          </w:p>
        </w:tc>
        <w:tc>
          <w:tcPr>
            <w:gridSpan w:val="3"/>
          </w:tcPr>
          <w:p w:rsidR="00000000" w:rsidDel="00000000" w:rsidP="00000000" w:rsidRDefault="00000000" w:rsidRPr="00000000" w14:paraId="00001189">
            <w:pPr>
              <w:shd w:fill="ffffff" w:val="clear"/>
              <w:jc w:val="center"/>
              <w:rPr>
                <w:sz w:val="19"/>
                <w:szCs w:val="19"/>
              </w:rPr>
            </w:pPr>
            <w:r w:rsidDel="00000000" w:rsidR="00000000" w:rsidRPr="00000000">
              <w:rPr>
                <w:sz w:val="19"/>
                <w:szCs w:val="19"/>
                <w:rtl w:val="0"/>
              </w:rPr>
              <w:t xml:space="preserve">095</w:t>
            </w:r>
          </w:p>
        </w:tc>
        <w:tc>
          <w:tcPr>
            <w:gridSpan w:val="2"/>
          </w:tcPr>
          <w:p w:rsidR="00000000" w:rsidDel="00000000" w:rsidP="00000000" w:rsidRDefault="00000000" w:rsidRPr="00000000" w14:paraId="0000118C">
            <w:pPr>
              <w:shd w:fill="ffffff" w:val="clear"/>
              <w:jc w:val="center"/>
              <w:rPr>
                <w:sz w:val="19"/>
                <w:szCs w:val="19"/>
              </w:rPr>
            </w:pPr>
            <w:r w:rsidDel="00000000" w:rsidR="00000000" w:rsidRPr="00000000">
              <w:rPr>
                <w:sz w:val="19"/>
                <w:szCs w:val="19"/>
                <w:rtl w:val="0"/>
              </w:rPr>
              <w:t xml:space="preserve">CYBERSECURITY I (PILOT)</w:t>
            </w:r>
          </w:p>
        </w:tc>
        <w:tc>
          <w:tcPr>
            <w:gridSpan w:val="2"/>
          </w:tcPr>
          <w:p w:rsidR="00000000" w:rsidDel="00000000" w:rsidP="00000000" w:rsidRDefault="00000000" w:rsidRPr="00000000" w14:paraId="0000118E">
            <w:pPr>
              <w:shd w:fill="ffffff" w:val="clear"/>
              <w:jc w:val="center"/>
              <w:rPr>
                <w:sz w:val="18"/>
                <w:szCs w:val="18"/>
              </w:rPr>
            </w:pPr>
            <w:r w:rsidDel="00000000" w:rsidR="00000000" w:rsidRPr="00000000">
              <w:rPr>
                <w:sz w:val="18"/>
                <w:szCs w:val="18"/>
                <w:rtl w:val="0"/>
              </w:rPr>
              <w:t xml:space="preserve">0.5</w:t>
            </w:r>
          </w:p>
        </w:tc>
        <w:tc>
          <w:tcPr>
            <w:gridSpan w:val="2"/>
          </w:tcPr>
          <w:p w:rsidR="00000000" w:rsidDel="00000000" w:rsidP="00000000" w:rsidRDefault="00000000" w:rsidRPr="00000000" w14:paraId="00001190">
            <w:pPr>
              <w:shd w:fill="ffffff" w:val="clear"/>
              <w:jc w:val="center"/>
              <w:rPr>
                <w:sz w:val="18"/>
                <w:szCs w:val="18"/>
              </w:rPr>
            </w:pPr>
            <w:r w:rsidDel="00000000" w:rsidR="00000000" w:rsidRPr="00000000">
              <w:rPr>
                <w:sz w:val="18"/>
                <w:szCs w:val="18"/>
                <w:rtl w:val="0"/>
              </w:rPr>
              <w:t xml:space="preserve">10</w:t>
            </w:r>
          </w:p>
        </w:tc>
        <w:tc>
          <w:tcPr/>
          <w:p w:rsidR="00000000" w:rsidDel="00000000" w:rsidP="00000000" w:rsidRDefault="00000000" w:rsidRPr="00000000" w14:paraId="00001192">
            <w:pPr>
              <w:shd w:fill="ffffff" w:val="clear"/>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1193">
            <w:pPr>
              <w:shd w:fill="ffffff" w:val="clear"/>
              <w:jc w:val="center"/>
              <w:rPr>
                <w:sz w:val="18"/>
                <w:szCs w:val="18"/>
              </w:rPr>
            </w:pPr>
            <w:r w:rsidDel="00000000" w:rsidR="00000000" w:rsidRPr="00000000">
              <w:rPr>
                <w:sz w:val="18"/>
                <w:szCs w:val="18"/>
                <w:rtl w:val="0"/>
              </w:rPr>
              <w:t xml:space="preserve">12</w:t>
            </w:r>
          </w:p>
        </w:tc>
      </w:tr>
      <w:tr>
        <w:trPr>
          <w:cantSplit w:val="0"/>
          <w:tblHeader w:val="0"/>
        </w:trPr>
        <w:tc>
          <w:tcPr>
            <w:shd w:fill="auto" w:val="clear"/>
          </w:tcPr>
          <w:p w:rsidR="00000000" w:rsidDel="00000000" w:rsidP="00000000" w:rsidRDefault="00000000" w:rsidRPr="00000000" w14:paraId="00001194">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1195">
            <w:pPr>
              <w:shd w:fill="ffffff" w:val="clear"/>
              <w:jc w:val="center"/>
              <w:rPr>
                <w:sz w:val="19"/>
                <w:szCs w:val="19"/>
              </w:rPr>
            </w:pPr>
            <w:r w:rsidDel="00000000" w:rsidR="00000000" w:rsidRPr="00000000">
              <w:rPr>
                <w:sz w:val="19"/>
                <w:szCs w:val="19"/>
                <w:rtl w:val="0"/>
              </w:rPr>
              <w:t xml:space="preserve">174</w:t>
            </w:r>
          </w:p>
        </w:tc>
        <w:tc>
          <w:tcPr>
            <w:shd w:fill="auto" w:val="clear"/>
          </w:tcPr>
          <w:p w:rsidR="00000000" w:rsidDel="00000000" w:rsidP="00000000" w:rsidRDefault="00000000" w:rsidRPr="00000000" w14:paraId="00001196">
            <w:pPr>
              <w:shd w:fill="ffffff" w:val="clear"/>
              <w:jc w:val="center"/>
              <w:rPr>
                <w:sz w:val="20"/>
                <w:szCs w:val="20"/>
              </w:rPr>
            </w:pPr>
            <w:r w:rsidDel="00000000" w:rsidR="00000000" w:rsidRPr="00000000">
              <w:rPr>
                <w:sz w:val="20"/>
                <w:szCs w:val="20"/>
                <w:rtl w:val="0"/>
              </w:rPr>
              <w:t xml:space="preserve">POW OF LANG</w:t>
            </w:r>
          </w:p>
        </w:tc>
        <w:tc>
          <w:tcPr>
            <w:gridSpan w:val="2"/>
            <w:shd w:fill="auto" w:val="clear"/>
          </w:tcPr>
          <w:p w:rsidR="00000000" w:rsidDel="00000000" w:rsidP="00000000" w:rsidRDefault="00000000" w:rsidRPr="00000000" w14:paraId="00001197">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w:t>
            </w:r>
          </w:p>
        </w:tc>
        <w:tc>
          <w:tcPr>
            <w:gridSpan w:val="2"/>
            <w:shd w:fill="auto" w:val="clear"/>
          </w:tcPr>
          <w:p w:rsidR="00000000" w:rsidDel="00000000" w:rsidP="00000000" w:rsidRDefault="00000000" w:rsidRPr="00000000" w14:paraId="00001199">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11</w:t>
            </w:r>
          </w:p>
        </w:tc>
        <w:tc>
          <w:tcPr>
            <w:gridSpan w:val="2"/>
            <w:shd w:fill="auto" w:val="clear"/>
          </w:tcPr>
          <w:p w:rsidR="00000000" w:rsidDel="00000000" w:rsidP="00000000" w:rsidRDefault="00000000" w:rsidRPr="00000000" w14:paraId="0000119B">
            <w:pPr>
              <w:shd w:fill="ffffff" w:val="clear"/>
              <w:jc w:val="center"/>
              <w:rPr>
                <w:rFonts w:ascii="Garamond" w:cs="Garamond" w:eastAsia="Garamond" w:hAnsi="Garamond"/>
                <w:sz w:val="19"/>
                <w:szCs w:val="19"/>
              </w:rPr>
            </w:pPr>
            <w:r w:rsidDel="00000000" w:rsidR="00000000" w:rsidRPr="00000000">
              <w:rPr>
                <w:rtl w:val="0"/>
              </w:rPr>
            </w:r>
          </w:p>
        </w:tc>
        <w:tc>
          <w:tcPr>
            <w:shd w:fill="auto" w:val="clear"/>
          </w:tcPr>
          <w:p w:rsidR="00000000" w:rsidDel="00000000" w:rsidP="00000000" w:rsidRDefault="00000000" w:rsidRPr="00000000" w14:paraId="0000119D">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19E">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1A0">
            <w:pPr>
              <w:shd w:fill="ffffff" w:val="clear"/>
              <w:jc w:val="center"/>
              <w:rPr>
                <w:sz w:val="19"/>
                <w:szCs w:val="19"/>
              </w:rPr>
            </w:pPr>
            <w:r w:rsidDel="00000000" w:rsidR="00000000" w:rsidRPr="00000000">
              <w:rPr>
                <w:sz w:val="19"/>
                <w:szCs w:val="19"/>
                <w:rtl w:val="0"/>
              </w:rPr>
              <w:t xml:space="preserve">P</w:t>
            </w:r>
          </w:p>
        </w:tc>
        <w:tc>
          <w:tcPr>
            <w:gridSpan w:val="3"/>
          </w:tcPr>
          <w:p w:rsidR="00000000" w:rsidDel="00000000" w:rsidP="00000000" w:rsidRDefault="00000000" w:rsidRPr="00000000" w14:paraId="000011A2">
            <w:pPr>
              <w:shd w:fill="ffffff" w:val="clear"/>
              <w:jc w:val="center"/>
              <w:rPr>
                <w:sz w:val="19"/>
                <w:szCs w:val="19"/>
              </w:rPr>
            </w:pPr>
            <w:r w:rsidDel="00000000" w:rsidR="00000000" w:rsidRPr="00000000">
              <w:rPr>
                <w:sz w:val="19"/>
                <w:szCs w:val="19"/>
                <w:rtl w:val="0"/>
              </w:rPr>
              <w:t xml:space="preserve">096</w:t>
            </w:r>
          </w:p>
        </w:tc>
        <w:tc>
          <w:tcPr>
            <w:gridSpan w:val="2"/>
          </w:tcPr>
          <w:p w:rsidR="00000000" w:rsidDel="00000000" w:rsidP="00000000" w:rsidRDefault="00000000" w:rsidRPr="00000000" w14:paraId="000011A5">
            <w:pPr>
              <w:shd w:fill="ffffff" w:val="clear"/>
              <w:jc w:val="center"/>
              <w:rPr>
                <w:sz w:val="19"/>
                <w:szCs w:val="19"/>
              </w:rPr>
            </w:pPr>
            <w:r w:rsidDel="00000000" w:rsidR="00000000" w:rsidRPr="00000000">
              <w:rPr>
                <w:sz w:val="19"/>
                <w:szCs w:val="19"/>
                <w:rtl w:val="0"/>
              </w:rPr>
              <w:t xml:space="preserve">CYBERSECURITY II (PILOT)</w:t>
            </w:r>
          </w:p>
        </w:tc>
        <w:tc>
          <w:tcPr>
            <w:gridSpan w:val="2"/>
          </w:tcPr>
          <w:p w:rsidR="00000000" w:rsidDel="00000000" w:rsidP="00000000" w:rsidRDefault="00000000" w:rsidRPr="00000000" w14:paraId="000011A7">
            <w:pPr>
              <w:shd w:fill="ffffff" w:val="clear"/>
              <w:jc w:val="center"/>
              <w:rPr>
                <w:sz w:val="18"/>
                <w:szCs w:val="18"/>
              </w:rPr>
            </w:pPr>
            <w:r w:rsidDel="00000000" w:rsidR="00000000" w:rsidRPr="00000000">
              <w:rPr>
                <w:sz w:val="18"/>
                <w:szCs w:val="18"/>
                <w:rtl w:val="0"/>
              </w:rPr>
              <w:t xml:space="preserve">0.5</w:t>
            </w:r>
          </w:p>
        </w:tc>
        <w:tc>
          <w:tcPr>
            <w:gridSpan w:val="2"/>
          </w:tcPr>
          <w:p w:rsidR="00000000" w:rsidDel="00000000" w:rsidP="00000000" w:rsidRDefault="00000000" w:rsidRPr="00000000" w14:paraId="000011A9">
            <w:pPr>
              <w:shd w:fill="ffffff" w:val="clear"/>
              <w:jc w:val="center"/>
              <w:rPr>
                <w:sz w:val="18"/>
                <w:szCs w:val="18"/>
              </w:rPr>
            </w:pPr>
            <w:r w:rsidDel="00000000" w:rsidR="00000000" w:rsidRPr="00000000">
              <w:rPr>
                <w:sz w:val="18"/>
                <w:szCs w:val="18"/>
                <w:rtl w:val="0"/>
              </w:rPr>
              <w:t xml:space="preserve">10</w:t>
            </w:r>
          </w:p>
        </w:tc>
        <w:tc>
          <w:tcPr/>
          <w:p w:rsidR="00000000" w:rsidDel="00000000" w:rsidP="00000000" w:rsidRDefault="00000000" w:rsidRPr="00000000" w14:paraId="000011AB">
            <w:pPr>
              <w:shd w:fill="ffffff" w:val="clear"/>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11AC">
            <w:pPr>
              <w:shd w:fill="ffffff" w:val="clear"/>
              <w:jc w:val="center"/>
              <w:rPr>
                <w:sz w:val="18"/>
                <w:szCs w:val="18"/>
              </w:rPr>
            </w:pPr>
            <w:r w:rsidDel="00000000" w:rsidR="00000000" w:rsidRPr="00000000">
              <w:rPr>
                <w:sz w:val="18"/>
                <w:szCs w:val="18"/>
                <w:rtl w:val="0"/>
              </w:rPr>
              <w:t xml:space="preserve">12</w:t>
            </w:r>
          </w:p>
        </w:tc>
      </w:tr>
      <w:tr>
        <w:trPr>
          <w:cantSplit w:val="0"/>
          <w:tblHeader w:val="0"/>
        </w:trPr>
        <w:tc>
          <w:tcPr>
            <w:shd w:fill="auto" w:val="clear"/>
          </w:tcPr>
          <w:p w:rsidR="00000000" w:rsidDel="00000000" w:rsidP="00000000" w:rsidRDefault="00000000" w:rsidRPr="00000000" w14:paraId="000011AD">
            <w:pPr>
              <w:shd w:fill="ffffff" w:val="clear"/>
              <w:jc w:val="center"/>
              <w:rPr>
                <w:sz w:val="19"/>
                <w:szCs w:val="19"/>
              </w:rPr>
            </w:pPr>
            <w:r w:rsidDel="00000000" w:rsidR="00000000" w:rsidRPr="00000000">
              <w:rPr>
                <w:sz w:val="19"/>
                <w:szCs w:val="19"/>
                <w:rtl w:val="0"/>
              </w:rPr>
              <w:t xml:space="preserve">R</w:t>
            </w:r>
          </w:p>
        </w:tc>
        <w:tc>
          <w:tcPr>
            <w:shd w:fill="auto" w:val="clear"/>
          </w:tcPr>
          <w:p w:rsidR="00000000" w:rsidDel="00000000" w:rsidP="00000000" w:rsidRDefault="00000000" w:rsidRPr="00000000" w14:paraId="000011AE">
            <w:pPr>
              <w:shd w:fill="ffffff" w:val="clear"/>
              <w:jc w:val="center"/>
              <w:rPr>
                <w:sz w:val="19"/>
                <w:szCs w:val="19"/>
              </w:rPr>
            </w:pPr>
            <w:r w:rsidDel="00000000" w:rsidR="00000000" w:rsidRPr="00000000">
              <w:rPr>
                <w:sz w:val="19"/>
                <w:szCs w:val="19"/>
                <w:rtl w:val="0"/>
              </w:rPr>
              <w:t xml:space="preserve">175</w:t>
            </w:r>
          </w:p>
        </w:tc>
        <w:tc>
          <w:tcPr>
            <w:shd w:fill="auto" w:val="clear"/>
          </w:tcPr>
          <w:p w:rsidR="00000000" w:rsidDel="00000000" w:rsidP="00000000" w:rsidRDefault="00000000" w:rsidRPr="00000000" w14:paraId="000011AF">
            <w:pPr>
              <w:shd w:fill="ffffff" w:val="clear"/>
              <w:jc w:val="center"/>
              <w:rPr>
                <w:sz w:val="20"/>
                <w:szCs w:val="20"/>
              </w:rPr>
            </w:pPr>
            <w:r w:rsidDel="00000000" w:rsidR="00000000" w:rsidRPr="00000000">
              <w:rPr>
                <w:sz w:val="20"/>
                <w:szCs w:val="20"/>
                <w:rtl w:val="0"/>
              </w:rPr>
              <w:t xml:space="preserve">DEBATE</w:t>
            </w:r>
          </w:p>
        </w:tc>
        <w:tc>
          <w:tcPr>
            <w:gridSpan w:val="2"/>
            <w:shd w:fill="auto" w:val="clear"/>
          </w:tcPr>
          <w:p w:rsidR="00000000" w:rsidDel="00000000" w:rsidP="00000000" w:rsidRDefault="00000000" w:rsidRPr="00000000" w14:paraId="000011B0">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2"/>
            <w:shd w:fill="auto" w:val="clear"/>
          </w:tcPr>
          <w:p w:rsidR="00000000" w:rsidDel="00000000" w:rsidP="00000000" w:rsidRDefault="00000000" w:rsidRPr="00000000" w14:paraId="000011B2">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9</w:t>
            </w:r>
          </w:p>
        </w:tc>
        <w:tc>
          <w:tcPr>
            <w:gridSpan w:val="2"/>
            <w:shd w:fill="auto" w:val="clear"/>
          </w:tcPr>
          <w:p w:rsidR="00000000" w:rsidDel="00000000" w:rsidP="00000000" w:rsidRDefault="00000000" w:rsidRPr="00000000" w14:paraId="000011B4">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11B6">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11B7">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1B9">
            <w:pPr>
              <w:shd w:fill="ffffff" w:val="clear"/>
              <w:jc w:val="center"/>
              <w:rPr>
                <w:sz w:val="19"/>
                <w:szCs w:val="19"/>
              </w:rPr>
            </w:pPr>
            <w:r w:rsidDel="00000000" w:rsidR="00000000" w:rsidRPr="00000000">
              <w:rPr>
                <w:sz w:val="19"/>
                <w:szCs w:val="19"/>
                <w:rtl w:val="0"/>
              </w:rPr>
              <w:t xml:space="preserve">P</w:t>
            </w:r>
          </w:p>
        </w:tc>
        <w:tc>
          <w:tcPr>
            <w:gridSpan w:val="3"/>
          </w:tcPr>
          <w:p w:rsidR="00000000" w:rsidDel="00000000" w:rsidP="00000000" w:rsidRDefault="00000000" w:rsidRPr="00000000" w14:paraId="000011BB">
            <w:pPr>
              <w:shd w:fill="ffffff" w:val="clear"/>
              <w:jc w:val="center"/>
              <w:rPr>
                <w:sz w:val="19"/>
                <w:szCs w:val="19"/>
              </w:rPr>
            </w:pPr>
            <w:r w:rsidDel="00000000" w:rsidR="00000000" w:rsidRPr="00000000">
              <w:rPr>
                <w:sz w:val="19"/>
                <w:szCs w:val="19"/>
                <w:rtl w:val="0"/>
              </w:rPr>
              <w:t xml:space="preserve">097</w:t>
            </w:r>
          </w:p>
        </w:tc>
        <w:tc>
          <w:tcPr>
            <w:gridSpan w:val="2"/>
          </w:tcPr>
          <w:p w:rsidR="00000000" w:rsidDel="00000000" w:rsidP="00000000" w:rsidRDefault="00000000" w:rsidRPr="00000000" w14:paraId="000011BE">
            <w:pPr>
              <w:shd w:fill="ffffff" w:val="clear"/>
              <w:jc w:val="center"/>
              <w:rPr>
                <w:sz w:val="19"/>
                <w:szCs w:val="19"/>
              </w:rPr>
            </w:pPr>
            <w:r w:rsidDel="00000000" w:rsidR="00000000" w:rsidRPr="00000000">
              <w:rPr>
                <w:sz w:val="19"/>
                <w:szCs w:val="19"/>
                <w:rtl w:val="0"/>
              </w:rPr>
              <w:t xml:space="preserve">ADV CYBERSECURITY (PILOT)</w:t>
            </w:r>
          </w:p>
        </w:tc>
        <w:tc>
          <w:tcPr>
            <w:gridSpan w:val="2"/>
          </w:tcPr>
          <w:p w:rsidR="00000000" w:rsidDel="00000000" w:rsidP="00000000" w:rsidRDefault="00000000" w:rsidRPr="00000000" w14:paraId="000011C0">
            <w:pPr>
              <w:shd w:fill="ffffff" w:val="clear"/>
              <w:jc w:val="center"/>
              <w:rPr>
                <w:sz w:val="18"/>
                <w:szCs w:val="18"/>
              </w:rPr>
            </w:pPr>
            <w:r w:rsidDel="00000000" w:rsidR="00000000" w:rsidRPr="00000000">
              <w:rPr>
                <w:sz w:val="18"/>
                <w:szCs w:val="18"/>
                <w:rtl w:val="0"/>
              </w:rPr>
              <w:t xml:space="preserve">0.5</w:t>
            </w:r>
          </w:p>
        </w:tc>
        <w:tc>
          <w:tcPr>
            <w:gridSpan w:val="2"/>
          </w:tcPr>
          <w:p w:rsidR="00000000" w:rsidDel="00000000" w:rsidP="00000000" w:rsidRDefault="00000000" w:rsidRPr="00000000" w14:paraId="000011C2">
            <w:pPr>
              <w:shd w:fill="ffffff" w:val="clear"/>
              <w:jc w:val="center"/>
              <w:rPr>
                <w:sz w:val="18"/>
                <w:szCs w:val="18"/>
              </w:rPr>
            </w:pPr>
            <w:r w:rsidDel="00000000" w:rsidR="00000000" w:rsidRPr="00000000">
              <w:rPr>
                <w:sz w:val="18"/>
                <w:szCs w:val="18"/>
                <w:rtl w:val="0"/>
              </w:rPr>
              <w:t xml:space="preserve">11</w:t>
            </w:r>
          </w:p>
        </w:tc>
        <w:tc>
          <w:tcPr/>
          <w:p w:rsidR="00000000" w:rsidDel="00000000" w:rsidP="00000000" w:rsidRDefault="00000000" w:rsidRPr="00000000" w14:paraId="000011C4">
            <w:pPr>
              <w:shd w:fill="ffffff" w:val="clear"/>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11C5">
            <w:pPr>
              <w:shd w:fill="ffffff" w:val="clear"/>
              <w:jc w:val="center"/>
              <w:rPr>
                <w:sz w:val="18"/>
                <w:szCs w:val="18"/>
              </w:rPr>
            </w:pPr>
            <w:r w:rsidDel="00000000" w:rsidR="00000000" w:rsidRPr="00000000">
              <w:rPr>
                <w:sz w:val="18"/>
                <w:szCs w:val="18"/>
                <w:rtl w:val="0"/>
              </w:rPr>
              <w:t xml:space="preserve">12</w:t>
            </w:r>
          </w:p>
        </w:tc>
      </w:tr>
      <w:tr>
        <w:trPr>
          <w:cantSplit w:val="0"/>
          <w:tblHeader w:val="0"/>
        </w:trPr>
        <w:tc>
          <w:tcPr>
            <w:shd w:fill="auto" w:val="clear"/>
          </w:tcPr>
          <w:p w:rsidR="00000000" w:rsidDel="00000000" w:rsidP="00000000" w:rsidRDefault="00000000" w:rsidRPr="00000000" w14:paraId="000011C6">
            <w:pPr>
              <w:shd w:fill="ffffff" w:val="clear"/>
              <w:jc w:val="center"/>
              <w:rPr>
                <w:sz w:val="19"/>
                <w:szCs w:val="19"/>
              </w:rPr>
            </w:pPr>
            <w:r w:rsidDel="00000000" w:rsidR="00000000" w:rsidRPr="00000000">
              <w:rPr>
                <w:sz w:val="19"/>
                <w:szCs w:val="19"/>
                <w:rtl w:val="0"/>
              </w:rPr>
              <w:t xml:space="preserve">R</w:t>
            </w:r>
          </w:p>
        </w:tc>
        <w:tc>
          <w:tcPr>
            <w:shd w:fill="auto" w:val="clear"/>
          </w:tcPr>
          <w:p w:rsidR="00000000" w:rsidDel="00000000" w:rsidP="00000000" w:rsidRDefault="00000000" w:rsidRPr="00000000" w14:paraId="000011C7">
            <w:pPr>
              <w:shd w:fill="ffffff" w:val="clear"/>
              <w:jc w:val="center"/>
              <w:rPr>
                <w:sz w:val="19"/>
                <w:szCs w:val="19"/>
              </w:rPr>
            </w:pPr>
            <w:r w:rsidDel="00000000" w:rsidR="00000000" w:rsidRPr="00000000">
              <w:rPr>
                <w:sz w:val="19"/>
                <w:szCs w:val="19"/>
                <w:rtl w:val="0"/>
              </w:rPr>
              <w:t xml:space="preserve">176</w:t>
            </w:r>
          </w:p>
        </w:tc>
        <w:tc>
          <w:tcPr>
            <w:shd w:fill="auto" w:val="clear"/>
          </w:tcPr>
          <w:p w:rsidR="00000000" w:rsidDel="00000000" w:rsidP="00000000" w:rsidRDefault="00000000" w:rsidRPr="00000000" w14:paraId="000011C8">
            <w:pPr>
              <w:shd w:fill="ffffff" w:val="clear"/>
              <w:jc w:val="center"/>
              <w:rPr>
                <w:sz w:val="20"/>
                <w:szCs w:val="20"/>
              </w:rPr>
            </w:pPr>
            <w:r w:rsidDel="00000000" w:rsidR="00000000" w:rsidRPr="00000000">
              <w:rPr>
                <w:sz w:val="20"/>
                <w:szCs w:val="20"/>
                <w:rtl w:val="0"/>
              </w:rPr>
              <w:t xml:space="preserve">ADV DEBATE I</w:t>
            </w:r>
          </w:p>
        </w:tc>
        <w:tc>
          <w:tcPr>
            <w:gridSpan w:val="2"/>
            <w:shd w:fill="auto" w:val="clear"/>
          </w:tcPr>
          <w:p w:rsidR="00000000" w:rsidDel="00000000" w:rsidP="00000000" w:rsidRDefault="00000000" w:rsidRPr="00000000" w14:paraId="000011C9">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2"/>
            <w:shd w:fill="auto" w:val="clear"/>
          </w:tcPr>
          <w:p w:rsidR="00000000" w:rsidDel="00000000" w:rsidP="00000000" w:rsidRDefault="00000000" w:rsidRPr="00000000" w14:paraId="000011CB">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10</w:t>
            </w:r>
          </w:p>
        </w:tc>
        <w:tc>
          <w:tcPr>
            <w:gridSpan w:val="2"/>
            <w:shd w:fill="auto" w:val="clear"/>
          </w:tcPr>
          <w:p w:rsidR="00000000" w:rsidDel="00000000" w:rsidP="00000000" w:rsidRDefault="00000000" w:rsidRPr="00000000" w14:paraId="000011CD">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11CF">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11D0">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1D2">
            <w:pPr>
              <w:shd w:fill="ffffff" w:val="clear"/>
              <w:jc w:val="center"/>
              <w:rPr>
                <w:sz w:val="19"/>
                <w:szCs w:val="19"/>
              </w:rPr>
            </w:pPr>
            <w:r w:rsidDel="00000000" w:rsidR="00000000" w:rsidRPr="00000000">
              <w:rPr>
                <w:rtl w:val="0"/>
              </w:rPr>
            </w:r>
          </w:p>
        </w:tc>
        <w:tc>
          <w:tcPr>
            <w:gridSpan w:val="3"/>
          </w:tcPr>
          <w:p w:rsidR="00000000" w:rsidDel="00000000" w:rsidP="00000000" w:rsidRDefault="00000000" w:rsidRPr="00000000" w14:paraId="000011D4">
            <w:pPr>
              <w:shd w:fill="ffffff" w:val="clear"/>
              <w:jc w:val="center"/>
              <w:rPr>
                <w:sz w:val="19"/>
                <w:szCs w:val="19"/>
              </w:rPr>
            </w:pPr>
            <w:r w:rsidDel="00000000" w:rsidR="00000000" w:rsidRPr="00000000">
              <w:rPr>
                <w:rtl w:val="0"/>
              </w:rPr>
            </w:r>
          </w:p>
        </w:tc>
        <w:tc>
          <w:tcPr>
            <w:gridSpan w:val="2"/>
          </w:tcPr>
          <w:p w:rsidR="00000000" w:rsidDel="00000000" w:rsidP="00000000" w:rsidRDefault="00000000" w:rsidRPr="00000000" w14:paraId="000011D7">
            <w:pPr>
              <w:shd w:fill="ffffff" w:val="clear"/>
              <w:jc w:val="center"/>
              <w:rPr>
                <w:sz w:val="19"/>
                <w:szCs w:val="19"/>
              </w:rPr>
            </w:pPr>
            <w:r w:rsidDel="00000000" w:rsidR="00000000" w:rsidRPr="00000000">
              <w:rPr>
                <w:rtl w:val="0"/>
              </w:rPr>
            </w:r>
          </w:p>
        </w:tc>
        <w:tc>
          <w:tcPr>
            <w:gridSpan w:val="2"/>
          </w:tcPr>
          <w:p w:rsidR="00000000" w:rsidDel="00000000" w:rsidP="00000000" w:rsidRDefault="00000000" w:rsidRPr="00000000" w14:paraId="000011D9">
            <w:pPr>
              <w:shd w:fill="ffffff" w:val="clear"/>
              <w:jc w:val="center"/>
              <w:rPr>
                <w:sz w:val="18"/>
                <w:szCs w:val="18"/>
              </w:rPr>
            </w:pPr>
            <w:r w:rsidDel="00000000" w:rsidR="00000000" w:rsidRPr="00000000">
              <w:rPr>
                <w:rtl w:val="0"/>
              </w:rPr>
            </w:r>
          </w:p>
        </w:tc>
        <w:tc>
          <w:tcPr>
            <w:gridSpan w:val="2"/>
          </w:tcPr>
          <w:p w:rsidR="00000000" w:rsidDel="00000000" w:rsidP="00000000" w:rsidRDefault="00000000" w:rsidRPr="00000000" w14:paraId="000011DB">
            <w:pPr>
              <w:shd w:fill="ffffff" w:val="clear"/>
              <w:jc w:val="center"/>
              <w:rPr>
                <w:sz w:val="18"/>
                <w:szCs w:val="18"/>
              </w:rPr>
            </w:pPr>
            <w:r w:rsidDel="00000000" w:rsidR="00000000" w:rsidRPr="00000000">
              <w:rPr>
                <w:rtl w:val="0"/>
              </w:rPr>
            </w:r>
          </w:p>
        </w:tc>
        <w:tc>
          <w:tcPr/>
          <w:p w:rsidR="00000000" w:rsidDel="00000000" w:rsidP="00000000" w:rsidRDefault="00000000" w:rsidRPr="00000000" w14:paraId="000011DD">
            <w:pPr>
              <w:shd w:fill="ffffff" w:val="clear"/>
              <w:jc w:val="center"/>
              <w:rPr>
                <w:sz w:val="18"/>
                <w:szCs w:val="18"/>
              </w:rPr>
            </w:pPr>
            <w:r w:rsidDel="00000000" w:rsidR="00000000" w:rsidRPr="00000000">
              <w:rPr>
                <w:rtl w:val="0"/>
              </w:rPr>
            </w:r>
          </w:p>
        </w:tc>
        <w:tc>
          <w:tcPr/>
          <w:p w:rsidR="00000000" w:rsidDel="00000000" w:rsidP="00000000" w:rsidRDefault="00000000" w:rsidRPr="00000000" w14:paraId="000011DE">
            <w:pPr>
              <w:shd w:fill="ffffff" w:val="clear"/>
              <w:jc w:val="center"/>
              <w:rPr>
                <w:sz w:val="18"/>
                <w:szCs w:val="18"/>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11DF">
            <w:pPr>
              <w:shd w:fill="ffffff" w:val="clear"/>
              <w:jc w:val="center"/>
              <w:rPr>
                <w:sz w:val="19"/>
                <w:szCs w:val="19"/>
              </w:rPr>
            </w:pPr>
            <w:r w:rsidDel="00000000" w:rsidR="00000000" w:rsidRPr="00000000">
              <w:rPr>
                <w:sz w:val="19"/>
                <w:szCs w:val="19"/>
                <w:rtl w:val="0"/>
              </w:rPr>
              <w:t xml:space="preserve">R</w:t>
            </w:r>
          </w:p>
        </w:tc>
        <w:tc>
          <w:tcPr>
            <w:shd w:fill="auto" w:val="clear"/>
          </w:tcPr>
          <w:p w:rsidR="00000000" w:rsidDel="00000000" w:rsidP="00000000" w:rsidRDefault="00000000" w:rsidRPr="00000000" w14:paraId="000011E0">
            <w:pPr>
              <w:shd w:fill="ffffff" w:val="clear"/>
              <w:jc w:val="center"/>
              <w:rPr>
                <w:sz w:val="19"/>
                <w:szCs w:val="19"/>
              </w:rPr>
            </w:pPr>
            <w:r w:rsidDel="00000000" w:rsidR="00000000" w:rsidRPr="00000000">
              <w:rPr>
                <w:sz w:val="19"/>
                <w:szCs w:val="19"/>
                <w:rtl w:val="0"/>
              </w:rPr>
              <w:t xml:space="preserve">177</w:t>
            </w:r>
          </w:p>
        </w:tc>
        <w:tc>
          <w:tcPr>
            <w:shd w:fill="auto" w:val="clear"/>
          </w:tcPr>
          <w:p w:rsidR="00000000" w:rsidDel="00000000" w:rsidP="00000000" w:rsidRDefault="00000000" w:rsidRPr="00000000" w14:paraId="000011E1">
            <w:pPr>
              <w:shd w:fill="ffffff" w:val="clear"/>
              <w:jc w:val="center"/>
              <w:rPr>
                <w:sz w:val="20"/>
                <w:szCs w:val="20"/>
              </w:rPr>
            </w:pPr>
            <w:r w:rsidDel="00000000" w:rsidR="00000000" w:rsidRPr="00000000">
              <w:rPr>
                <w:sz w:val="20"/>
                <w:szCs w:val="20"/>
                <w:rtl w:val="0"/>
              </w:rPr>
              <w:t xml:space="preserve">ADV DEBATE II</w:t>
            </w:r>
          </w:p>
        </w:tc>
        <w:tc>
          <w:tcPr>
            <w:gridSpan w:val="2"/>
            <w:shd w:fill="auto" w:val="clear"/>
          </w:tcPr>
          <w:p w:rsidR="00000000" w:rsidDel="00000000" w:rsidP="00000000" w:rsidRDefault="00000000" w:rsidRPr="00000000" w14:paraId="000011E2">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2"/>
            <w:shd w:fill="auto" w:val="clear"/>
          </w:tcPr>
          <w:p w:rsidR="00000000" w:rsidDel="00000000" w:rsidP="00000000" w:rsidRDefault="00000000" w:rsidRPr="00000000" w14:paraId="000011E4">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10</w:t>
            </w:r>
          </w:p>
        </w:tc>
        <w:tc>
          <w:tcPr>
            <w:gridSpan w:val="2"/>
            <w:shd w:fill="auto" w:val="clear"/>
          </w:tcPr>
          <w:p w:rsidR="00000000" w:rsidDel="00000000" w:rsidP="00000000" w:rsidRDefault="00000000" w:rsidRPr="00000000" w14:paraId="000011E6">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11E8">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11E9">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1EB">
            <w:pPr>
              <w:shd w:fill="ffffff" w:val="clear"/>
              <w:jc w:val="center"/>
              <w:rPr>
                <w:sz w:val="19"/>
                <w:szCs w:val="19"/>
              </w:rPr>
            </w:pPr>
            <w:r w:rsidDel="00000000" w:rsidR="00000000" w:rsidRPr="00000000">
              <w:rPr>
                <w:rtl w:val="0"/>
              </w:rPr>
            </w:r>
          </w:p>
        </w:tc>
        <w:tc>
          <w:tcPr>
            <w:gridSpan w:val="3"/>
          </w:tcPr>
          <w:p w:rsidR="00000000" w:rsidDel="00000000" w:rsidP="00000000" w:rsidRDefault="00000000" w:rsidRPr="00000000" w14:paraId="000011ED">
            <w:pPr>
              <w:shd w:fill="ffffff" w:val="clear"/>
              <w:jc w:val="center"/>
              <w:rPr>
                <w:sz w:val="19"/>
                <w:szCs w:val="19"/>
              </w:rPr>
            </w:pPr>
            <w:r w:rsidDel="00000000" w:rsidR="00000000" w:rsidRPr="00000000">
              <w:rPr>
                <w:rtl w:val="0"/>
              </w:rPr>
            </w:r>
          </w:p>
        </w:tc>
        <w:tc>
          <w:tcPr>
            <w:gridSpan w:val="2"/>
          </w:tcPr>
          <w:p w:rsidR="00000000" w:rsidDel="00000000" w:rsidP="00000000" w:rsidRDefault="00000000" w:rsidRPr="00000000" w14:paraId="000011F0">
            <w:pPr>
              <w:shd w:fill="ffffff" w:val="clear"/>
              <w:jc w:val="center"/>
              <w:rPr>
                <w:sz w:val="19"/>
                <w:szCs w:val="19"/>
              </w:rPr>
            </w:pPr>
            <w:r w:rsidDel="00000000" w:rsidR="00000000" w:rsidRPr="00000000">
              <w:rPr>
                <w:rtl w:val="0"/>
              </w:rPr>
            </w:r>
          </w:p>
        </w:tc>
        <w:tc>
          <w:tcPr>
            <w:gridSpan w:val="2"/>
          </w:tcPr>
          <w:p w:rsidR="00000000" w:rsidDel="00000000" w:rsidP="00000000" w:rsidRDefault="00000000" w:rsidRPr="00000000" w14:paraId="000011F2">
            <w:pPr>
              <w:shd w:fill="ffffff" w:val="clear"/>
              <w:jc w:val="center"/>
              <w:rPr>
                <w:sz w:val="19"/>
                <w:szCs w:val="19"/>
              </w:rPr>
            </w:pPr>
            <w:r w:rsidDel="00000000" w:rsidR="00000000" w:rsidRPr="00000000">
              <w:rPr>
                <w:rtl w:val="0"/>
              </w:rPr>
            </w:r>
          </w:p>
        </w:tc>
        <w:tc>
          <w:tcPr>
            <w:gridSpan w:val="2"/>
          </w:tcPr>
          <w:p w:rsidR="00000000" w:rsidDel="00000000" w:rsidP="00000000" w:rsidRDefault="00000000" w:rsidRPr="00000000" w14:paraId="000011F4">
            <w:pPr>
              <w:shd w:fill="ffffff" w:val="clear"/>
              <w:jc w:val="center"/>
              <w:rPr>
                <w:sz w:val="19"/>
                <w:szCs w:val="19"/>
              </w:rPr>
            </w:pPr>
            <w:r w:rsidDel="00000000" w:rsidR="00000000" w:rsidRPr="00000000">
              <w:rPr>
                <w:rtl w:val="0"/>
              </w:rPr>
            </w:r>
          </w:p>
        </w:tc>
        <w:tc>
          <w:tcPr/>
          <w:p w:rsidR="00000000" w:rsidDel="00000000" w:rsidP="00000000" w:rsidRDefault="00000000" w:rsidRPr="00000000" w14:paraId="000011F6">
            <w:pPr>
              <w:shd w:fill="ffffff" w:val="clear"/>
              <w:jc w:val="center"/>
              <w:rPr>
                <w:sz w:val="19"/>
                <w:szCs w:val="19"/>
              </w:rPr>
            </w:pPr>
            <w:r w:rsidDel="00000000" w:rsidR="00000000" w:rsidRPr="00000000">
              <w:rPr>
                <w:rtl w:val="0"/>
              </w:rPr>
            </w:r>
          </w:p>
        </w:tc>
        <w:tc>
          <w:tcPr/>
          <w:p w:rsidR="00000000" w:rsidDel="00000000" w:rsidP="00000000" w:rsidRDefault="00000000" w:rsidRPr="00000000" w14:paraId="000011F7">
            <w:pPr>
              <w:shd w:fill="ffffff" w:val="clear"/>
              <w:jc w:val="center"/>
              <w:rPr>
                <w:sz w:val="19"/>
                <w:szCs w:val="19"/>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11F8">
            <w:pPr>
              <w:shd w:fill="ffffff" w:val="clear"/>
              <w:jc w:val="center"/>
              <w:rPr>
                <w:sz w:val="19"/>
                <w:szCs w:val="19"/>
              </w:rPr>
            </w:pPr>
            <w:r w:rsidDel="00000000" w:rsidR="00000000" w:rsidRPr="00000000">
              <w:rPr>
                <w:sz w:val="19"/>
                <w:szCs w:val="19"/>
                <w:rtl w:val="0"/>
              </w:rPr>
              <w:t xml:space="preserve">R</w:t>
            </w:r>
          </w:p>
        </w:tc>
        <w:tc>
          <w:tcPr>
            <w:shd w:fill="auto" w:val="clear"/>
          </w:tcPr>
          <w:p w:rsidR="00000000" w:rsidDel="00000000" w:rsidP="00000000" w:rsidRDefault="00000000" w:rsidRPr="00000000" w14:paraId="000011F9">
            <w:pPr>
              <w:shd w:fill="ffffff" w:val="clear"/>
              <w:jc w:val="center"/>
              <w:rPr>
                <w:sz w:val="19"/>
                <w:szCs w:val="19"/>
              </w:rPr>
            </w:pPr>
            <w:r w:rsidDel="00000000" w:rsidR="00000000" w:rsidRPr="00000000">
              <w:rPr>
                <w:sz w:val="19"/>
                <w:szCs w:val="19"/>
                <w:rtl w:val="0"/>
              </w:rPr>
              <w:t xml:space="preserve">191</w:t>
            </w:r>
          </w:p>
        </w:tc>
        <w:tc>
          <w:tcPr>
            <w:shd w:fill="auto" w:val="clear"/>
          </w:tcPr>
          <w:p w:rsidR="00000000" w:rsidDel="00000000" w:rsidP="00000000" w:rsidRDefault="00000000" w:rsidRPr="00000000" w14:paraId="000011FA">
            <w:pPr>
              <w:shd w:fill="ffffff" w:val="clear"/>
              <w:jc w:val="center"/>
              <w:rPr>
                <w:sz w:val="20"/>
                <w:szCs w:val="20"/>
              </w:rPr>
            </w:pPr>
            <w:r w:rsidDel="00000000" w:rsidR="00000000" w:rsidRPr="00000000">
              <w:rPr>
                <w:sz w:val="19"/>
                <w:szCs w:val="19"/>
                <w:rtl w:val="0"/>
              </w:rPr>
              <w:t xml:space="preserve">THEORY OF LEARNING</w:t>
            </w:r>
            <w:r w:rsidDel="00000000" w:rsidR="00000000" w:rsidRPr="00000000">
              <w:rPr>
                <w:rtl w:val="0"/>
              </w:rPr>
            </w:r>
          </w:p>
        </w:tc>
        <w:tc>
          <w:tcPr>
            <w:gridSpan w:val="2"/>
            <w:shd w:fill="auto" w:val="clear"/>
          </w:tcPr>
          <w:p w:rsidR="00000000" w:rsidDel="00000000" w:rsidP="00000000" w:rsidRDefault="00000000" w:rsidRPr="00000000" w14:paraId="000011FB">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2"/>
            <w:shd w:fill="auto" w:val="clear"/>
          </w:tcPr>
          <w:p w:rsidR="00000000" w:rsidDel="00000000" w:rsidP="00000000" w:rsidRDefault="00000000" w:rsidRPr="00000000" w14:paraId="000011FD">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9</w:t>
            </w:r>
          </w:p>
        </w:tc>
        <w:tc>
          <w:tcPr>
            <w:gridSpan w:val="2"/>
            <w:shd w:fill="auto" w:val="clear"/>
          </w:tcPr>
          <w:p w:rsidR="00000000" w:rsidDel="00000000" w:rsidP="00000000" w:rsidRDefault="00000000" w:rsidRPr="00000000" w14:paraId="000011FF">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1201">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1202">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204">
            <w:pPr>
              <w:shd w:fill="ffffff" w:val="clear"/>
              <w:jc w:val="center"/>
              <w:rPr>
                <w:sz w:val="19"/>
                <w:szCs w:val="19"/>
              </w:rPr>
            </w:pPr>
            <w:r w:rsidDel="00000000" w:rsidR="00000000" w:rsidRPr="00000000">
              <w:rPr>
                <w:rtl w:val="0"/>
              </w:rPr>
            </w:r>
          </w:p>
        </w:tc>
        <w:tc>
          <w:tcPr>
            <w:gridSpan w:val="3"/>
          </w:tcPr>
          <w:p w:rsidR="00000000" w:rsidDel="00000000" w:rsidP="00000000" w:rsidRDefault="00000000" w:rsidRPr="00000000" w14:paraId="00001206">
            <w:pPr>
              <w:shd w:fill="ffffff" w:val="clear"/>
              <w:jc w:val="center"/>
              <w:rPr>
                <w:sz w:val="19"/>
                <w:szCs w:val="19"/>
              </w:rPr>
            </w:pPr>
            <w:r w:rsidDel="00000000" w:rsidR="00000000" w:rsidRPr="00000000">
              <w:rPr>
                <w:rtl w:val="0"/>
              </w:rPr>
            </w:r>
          </w:p>
        </w:tc>
        <w:tc>
          <w:tcPr>
            <w:gridSpan w:val="2"/>
          </w:tcPr>
          <w:p w:rsidR="00000000" w:rsidDel="00000000" w:rsidP="00000000" w:rsidRDefault="00000000" w:rsidRPr="00000000" w14:paraId="00001209">
            <w:pPr>
              <w:shd w:fill="ffffff" w:val="clear"/>
              <w:jc w:val="center"/>
              <w:rPr>
                <w:sz w:val="19"/>
                <w:szCs w:val="19"/>
              </w:rPr>
            </w:pPr>
            <w:r w:rsidDel="00000000" w:rsidR="00000000" w:rsidRPr="00000000">
              <w:rPr>
                <w:rtl w:val="0"/>
              </w:rPr>
            </w:r>
          </w:p>
        </w:tc>
        <w:tc>
          <w:tcPr>
            <w:gridSpan w:val="2"/>
          </w:tcPr>
          <w:p w:rsidR="00000000" w:rsidDel="00000000" w:rsidP="00000000" w:rsidRDefault="00000000" w:rsidRPr="00000000" w14:paraId="0000120B">
            <w:pPr>
              <w:shd w:fill="ffffff" w:val="clear"/>
              <w:jc w:val="center"/>
              <w:rPr>
                <w:sz w:val="19"/>
                <w:szCs w:val="19"/>
              </w:rPr>
            </w:pPr>
            <w:r w:rsidDel="00000000" w:rsidR="00000000" w:rsidRPr="00000000">
              <w:rPr>
                <w:rtl w:val="0"/>
              </w:rPr>
            </w:r>
          </w:p>
        </w:tc>
        <w:tc>
          <w:tcPr>
            <w:gridSpan w:val="2"/>
          </w:tcPr>
          <w:p w:rsidR="00000000" w:rsidDel="00000000" w:rsidP="00000000" w:rsidRDefault="00000000" w:rsidRPr="00000000" w14:paraId="0000120D">
            <w:pPr>
              <w:shd w:fill="ffffff" w:val="clear"/>
              <w:jc w:val="center"/>
              <w:rPr>
                <w:sz w:val="19"/>
                <w:szCs w:val="19"/>
              </w:rPr>
            </w:pPr>
            <w:r w:rsidDel="00000000" w:rsidR="00000000" w:rsidRPr="00000000">
              <w:rPr>
                <w:rtl w:val="0"/>
              </w:rPr>
            </w:r>
          </w:p>
        </w:tc>
        <w:tc>
          <w:tcPr/>
          <w:p w:rsidR="00000000" w:rsidDel="00000000" w:rsidP="00000000" w:rsidRDefault="00000000" w:rsidRPr="00000000" w14:paraId="0000120F">
            <w:pPr>
              <w:shd w:fill="ffffff" w:val="clear"/>
              <w:jc w:val="center"/>
              <w:rPr>
                <w:sz w:val="19"/>
                <w:szCs w:val="19"/>
              </w:rPr>
            </w:pPr>
            <w:r w:rsidDel="00000000" w:rsidR="00000000" w:rsidRPr="00000000">
              <w:rPr>
                <w:rtl w:val="0"/>
              </w:rPr>
            </w:r>
          </w:p>
        </w:tc>
        <w:tc>
          <w:tcPr/>
          <w:p w:rsidR="00000000" w:rsidDel="00000000" w:rsidP="00000000" w:rsidRDefault="00000000" w:rsidRPr="00000000" w14:paraId="00001210">
            <w:pPr>
              <w:shd w:fill="ffffff" w:val="clear"/>
              <w:jc w:val="center"/>
              <w:rPr>
                <w:sz w:val="19"/>
                <w:szCs w:val="19"/>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1211">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1212">
            <w:pPr>
              <w:shd w:fill="ffffff" w:val="clear"/>
              <w:jc w:val="center"/>
              <w:rPr>
                <w:sz w:val="19"/>
                <w:szCs w:val="19"/>
              </w:rPr>
            </w:pPr>
            <w:r w:rsidDel="00000000" w:rsidR="00000000" w:rsidRPr="00000000">
              <w:rPr>
                <w:sz w:val="19"/>
                <w:szCs w:val="19"/>
                <w:rtl w:val="0"/>
              </w:rPr>
              <w:t xml:space="preserve">197</w:t>
            </w:r>
          </w:p>
        </w:tc>
        <w:tc>
          <w:tcPr>
            <w:shd w:fill="auto" w:val="clear"/>
          </w:tcPr>
          <w:p w:rsidR="00000000" w:rsidDel="00000000" w:rsidP="00000000" w:rsidRDefault="00000000" w:rsidRPr="00000000" w14:paraId="00001213">
            <w:pPr>
              <w:shd w:fill="ffffff" w:val="clear"/>
              <w:jc w:val="center"/>
              <w:rPr>
                <w:sz w:val="19"/>
                <w:szCs w:val="19"/>
              </w:rPr>
            </w:pPr>
            <w:r w:rsidDel="00000000" w:rsidR="00000000" w:rsidRPr="00000000">
              <w:rPr>
                <w:sz w:val="19"/>
                <w:szCs w:val="19"/>
                <w:rtl w:val="0"/>
              </w:rPr>
              <w:t xml:space="preserve">AP ENG LANG &amp; COMP</w:t>
            </w:r>
          </w:p>
        </w:tc>
        <w:tc>
          <w:tcPr>
            <w:gridSpan w:val="2"/>
            <w:shd w:fill="auto" w:val="clear"/>
          </w:tcPr>
          <w:p w:rsidR="00000000" w:rsidDel="00000000" w:rsidP="00000000" w:rsidRDefault="00000000" w:rsidRPr="00000000" w14:paraId="00001214">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w:t>
            </w:r>
          </w:p>
        </w:tc>
        <w:tc>
          <w:tcPr>
            <w:gridSpan w:val="2"/>
            <w:shd w:fill="auto" w:val="clear"/>
          </w:tcPr>
          <w:p w:rsidR="00000000" w:rsidDel="00000000" w:rsidP="00000000" w:rsidRDefault="00000000" w:rsidRPr="00000000" w14:paraId="00001216">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11</w:t>
            </w:r>
          </w:p>
        </w:tc>
        <w:tc>
          <w:tcPr>
            <w:gridSpan w:val="2"/>
            <w:shd w:fill="auto" w:val="clear"/>
          </w:tcPr>
          <w:p w:rsidR="00000000" w:rsidDel="00000000" w:rsidP="00000000" w:rsidRDefault="00000000" w:rsidRPr="00000000" w14:paraId="00001218">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121A">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121B">
            <w:pPr>
              <w:shd w:fill="ffffff" w:val="clear"/>
              <w:rPr>
                <w:sz w:val="19"/>
                <w:szCs w:val="19"/>
              </w:rPr>
            </w:pPr>
            <w:r w:rsidDel="00000000" w:rsidR="00000000" w:rsidRPr="00000000">
              <w:rPr>
                <w:rtl w:val="0"/>
              </w:rPr>
            </w:r>
          </w:p>
        </w:tc>
        <w:tc>
          <w:tcPr>
            <w:gridSpan w:val="7"/>
            <w:vMerge w:val="restart"/>
            <w:shd w:fill="auto" w:val="clear"/>
          </w:tcPr>
          <w:p w:rsidR="00000000" w:rsidDel="00000000" w:rsidP="00000000" w:rsidRDefault="00000000" w:rsidRPr="00000000" w14:paraId="0000121D">
            <w:pPr>
              <w:shd w:fill="ffffff" w:val="clear"/>
              <w:jc w:val="center"/>
              <w:rPr>
                <w:rFonts w:ascii="Garamond" w:cs="Garamond" w:eastAsia="Garamond" w:hAnsi="Garamond"/>
                <w:b w:val="1"/>
              </w:rPr>
            </w:pPr>
            <w:r w:rsidDel="00000000" w:rsidR="00000000" w:rsidRPr="00000000">
              <w:rPr>
                <w:rFonts w:ascii="Garamond" w:cs="Garamond" w:eastAsia="Garamond" w:hAnsi="Garamond"/>
                <w:b w:val="1"/>
                <w:color w:val="bf8f00"/>
                <w:rtl w:val="0"/>
              </w:rPr>
              <w:t xml:space="preserve">MATHEMATICS</w:t>
            </w:r>
            <w:r w:rsidDel="00000000" w:rsidR="00000000" w:rsidRPr="00000000">
              <w:rPr>
                <w:rtl w:val="0"/>
              </w:rPr>
            </w:r>
          </w:p>
        </w:tc>
        <w:tc>
          <w:tcPr>
            <w:gridSpan w:val="2"/>
            <w:vMerge w:val="restart"/>
          </w:tcPr>
          <w:p w:rsidR="00000000" w:rsidDel="00000000" w:rsidP="00000000" w:rsidRDefault="00000000" w:rsidRPr="00000000" w14:paraId="00001224">
            <w:pPr>
              <w:shd w:fill="ffffff" w:val="clear"/>
              <w:jc w:val="center"/>
              <w:rPr>
                <w:sz w:val="19"/>
                <w:szCs w:val="19"/>
              </w:rPr>
            </w:pPr>
            <w:r w:rsidDel="00000000" w:rsidR="00000000" w:rsidRPr="00000000">
              <w:rPr>
                <w:sz w:val="19"/>
                <w:szCs w:val="19"/>
                <w:rtl w:val="0"/>
              </w:rPr>
              <w:t xml:space="preserve">CR</w:t>
            </w:r>
          </w:p>
        </w:tc>
        <w:tc>
          <w:tcPr>
            <w:gridSpan w:val="4"/>
            <w:vMerge w:val="restart"/>
          </w:tcPr>
          <w:p w:rsidR="00000000" w:rsidDel="00000000" w:rsidP="00000000" w:rsidRDefault="00000000" w:rsidRPr="00000000" w14:paraId="00001226">
            <w:pPr>
              <w:shd w:fill="ffffff" w:val="clear"/>
              <w:jc w:val="center"/>
              <w:rPr>
                <w:sz w:val="19"/>
                <w:szCs w:val="19"/>
              </w:rPr>
            </w:pPr>
            <w:r w:rsidDel="00000000" w:rsidR="00000000" w:rsidRPr="00000000">
              <w:rPr>
                <w:sz w:val="19"/>
                <w:szCs w:val="19"/>
                <w:rtl w:val="0"/>
              </w:rPr>
              <w:t xml:space="preserve">GRADES</w:t>
            </w:r>
          </w:p>
        </w:tc>
      </w:tr>
      <w:tr>
        <w:trPr>
          <w:cantSplit w:val="0"/>
          <w:tblHeader w:val="0"/>
        </w:trPr>
        <w:tc>
          <w:tcPr>
            <w:shd w:fill="auto" w:val="clear"/>
          </w:tcPr>
          <w:p w:rsidR="00000000" w:rsidDel="00000000" w:rsidP="00000000" w:rsidRDefault="00000000" w:rsidRPr="00000000" w14:paraId="0000122A">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122B">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122C">
            <w:pPr>
              <w:shd w:fill="ffffff" w:val="clear"/>
              <w:jc w:val="cente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22D">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22F">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231">
            <w:pPr>
              <w:shd w:fill="ffffff" w:val="clear"/>
              <w:jc w:val="center"/>
              <w:rPr>
                <w:rFonts w:ascii="Garamond" w:cs="Garamond" w:eastAsia="Garamond" w:hAnsi="Garamond"/>
                <w:sz w:val="19"/>
                <w:szCs w:val="19"/>
              </w:rPr>
            </w:pPr>
            <w:r w:rsidDel="00000000" w:rsidR="00000000" w:rsidRPr="00000000">
              <w:rPr>
                <w:rtl w:val="0"/>
              </w:rPr>
            </w:r>
          </w:p>
        </w:tc>
        <w:tc>
          <w:tcPr>
            <w:shd w:fill="auto" w:val="clear"/>
          </w:tcPr>
          <w:p w:rsidR="00000000" w:rsidDel="00000000" w:rsidP="00000000" w:rsidRDefault="00000000" w:rsidRPr="00000000" w14:paraId="00001233">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234">
            <w:pPr>
              <w:shd w:fill="ffffff" w:val="clear"/>
              <w:rPr>
                <w:sz w:val="19"/>
                <w:szCs w:val="19"/>
              </w:rPr>
            </w:pPr>
            <w:r w:rsidDel="00000000" w:rsidR="00000000" w:rsidRPr="00000000">
              <w:rPr>
                <w:rtl w:val="0"/>
              </w:rPr>
            </w:r>
          </w:p>
        </w:tc>
        <w:tc>
          <w:tcPr>
            <w:gridSpan w:val="7"/>
            <w:vMerge w:val="continue"/>
            <w:shd w:fill="auto" w:val="clear"/>
          </w:tcPr>
          <w:p w:rsidR="00000000" w:rsidDel="00000000" w:rsidP="00000000" w:rsidRDefault="00000000" w:rsidRPr="00000000" w14:paraId="000012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9"/>
                <w:szCs w:val="19"/>
              </w:rPr>
            </w:pPr>
            <w:r w:rsidDel="00000000" w:rsidR="00000000" w:rsidRPr="00000000">
              <w:rPr>
                <w:rtl w:val="0"/>
              </w:rPr>
            </w:r>
          </w:p>
        </w:tc>
        <w:tc>
          <w:tcPr>
            <w:gridSpan w:val="2"/>
            <w:vMerge w:val="continue"/>
          </w:tcPr>
          <w:p w:rsidR="00000000" w:rsidDel="00000000" w:rsidP="00000000" w:rsidRDefault="00000000" w:rsidRPr="00000000" w14:paraId="000012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9"/>
                <w:szCs w:val="19"/>
              </w:rPr>
            </w:pPr>
            <w:r w:rsidDel="00000000" w:rsidR="00000000" w:rsidRPr="00000000">
              <w:rPr>
                <w:rtl w:val="0"/>
              </w:rPr>
            </w:r>
          </w:p>
        </w:tc>
        <w:tc>
          <w:tcPr>
            <w:gridSpan w:val="4"/>
            <w:vMerge w:val="continue"/>
          </w:tcPr>
          <w:p w:rsidR="00000000" w:rsidDel="00000000" w:rsidP="00000000" w:rsidRDefault="00000000" w:rsidRPr="00000000" w14:paraId="000012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9"/>
                <w:szCs w:val="19"/>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1243">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1244">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1245">
            <w:pPr>
              <w:shd w:fill="ffffff" w:val="clear"/>
              <w:jc w:val="cente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246">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248">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24A">
            <w:pPr>
              <w:shd w:fill="ffffff" w:val="clear"/>
              <w:jc w:val="center"/>
              <w:rPr>
                <w:rFonts w:ascii="Garamond" w:cs="Garamond" w:eastAsia="Garamond" w:hAnsi="Garamond"/>
                <w:sz w:val="19"/>
                <w:szCs w:val="19"/>
              </w:rPr>
            </w:pPr>
            <w:r w:rsidDel="00000000" w:rsidR="00000000" w:rsidRPr="00000000">
              <w:rPr>
                <w:rtl w:val="0"/>
              </w:rPr>
            </w:r>
          </w:p>
        </w:tc>
        <w:tc>
          <w:tcPr>
            <w:shd w:fill="auto" w:val="clear"/>
          </w:tcPr>
          <w:p w:rsidR="00000000" w:rsidDel="00000000" w:rsidP="00000000" w:rsidRDefault="00000000" w:rsidRPr="00000000" w14:paraId="0000124C">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24D">
            <w:pPr>
              <w:shd w:fill="ffffff" w:val="clear"/>
              <w:rPr>
                <w:sz w:val="19"/>
                <w:szCs w:val="19"/>
              </w:rPr>
            </w:pPr>
            <w:r w:rsidDel="00000000" w:rsidR="00000000" w:rsidRPr="00000000">
              <w:rPr>
                <w:rtl w:val="0"/>
              </w:rPr>
            </w:r>
          </w:p>
        </w:tc>
        <w:tc>
          <w:tcPr>
            <w:gridSpan w:val="14"/>
            <w:vMerge w:val="restart"/>
            <w:shd w:fill="auto" w:val="clear"/>
          </w:tcPr>
          <w:p w:rsidR="00000000" w:rsidDel="00000000" w:rsidP="00000000" w:rsidRDefault="00000000" w:rsidRPr="00000000" w14:paraId="0000124F">
            <w:pPr>
              <w:shd w:fill="ffffff" w:val="clear"/>
              <w:jc w:val="center"/>
              <w:rPr>
                <w:b w:val="1"/>
                <w:sz w:val="19"/>
                <w:szCs w:val="19"/>
              </w:rPr>
            </w:pPr>
            <w:r w:rsidDel="00000000" w:rsidR="00000000" w:rsidRPr="00000000">
              <w:rPr>
                <w:b w:val="1"/>
                <w:sz w:val="19"/>
                <w:szCs w:val="19"/>
                <w:rtl w:val="0"/>
              </w:rPr>
              <w:t xml:space="preserve">Essentials of mathematics sequence</w:t>
            </w:r>
          </w:p>
        </w:tc>
      </w:tr>
      <w:tr>
        <w:trPr>
          <w:cantSplit w:val="0"/>
          <w:tblHeader w:val="0"/>
        </w:trPr>
        <w:tc>
          <w:tcPr>
            <w:shd w:fill="auto" w:val="clear"/>
          </w:tcPr>
          <w:p w:rsidR="00000000" w:rsidDel="00000000" w:rsidP="00000000" w:rsidRDefault="00000000" w:rsidRPr="00000000" w14:paraId="0000125D">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125E">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125F">
            <w:pPr>
              <w:shd w:fill="ffffff" w:val="clear"/>
              <w:jc w:val="cente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260">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262">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264">
            <w:pPr>
              <w:shd w:fill="ffffff" w:val="clear"/>
              <w:jc w:val="center"/>
              <w:rPr>
                <w:rFonts w:ascii="Garamond" w:cs="Garamond" w:eastAsia="Garamond" w:hAnsi="Garamond"/>
                <w:sz w:val="19"/>
                <w:szCs w:val="19"/>
              </w:rPr>
            </w:pPr>
            <w:r w:rsidDel="00000000" w:rsidR="00000000" w:rsidRPr="00000000">
              <w:rPr>
                <w:rtl w:val="0"/>
              </w:rPr>
            </w:r>
          </w:p>
        </w:tc>
        <w:tc>
          <w:tcPr>
            <w:shd w:fill="auto" w:val="clear"/>
          </w:tcPr>
          <w:p w:rsidR="00000000" w:rsidDel="00000000" w:rsidP="00000000" w:rsidRDefault="00000000" w:rsidRPr="00000000" w14:paraId="00001266">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267">
            <w:pPr>
              <w:shd w:fill="ffffff" w:val="clear"/>
              <w:rPr>
                <w:sz w:val="19"/>
                <w:szCs w:val="19"/>
              </w:rPr>
            </w:pPr>
            <w:r w:rsidDel="00000000" w:rsidR="00000000" w:rsidRPr="00000000">
              <w:rPr>
                <w:rtl w:val="0"/>
              </w:rPr>
            </w:r>
          </w:p>
        </w:tc>
        <w:tc>
          <w:tcPr>
            <w:gridSpan w:val="14"/>
            <w:vMerge w:val="continue"/>
            <w:shd w:fill="auto" w:val="clear"/>
          </w:tcPr>
          <w:p w:rsidR="00000000" w:rsidDel="00000000" w:rsidP="00000000" w:rsidRDefault="00000000" w:rsidRPr="00000000" w14:paraId="000012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9"/>
                <w:szCs w:val="19"/>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1277">
            <w:pPr>
              <w:shd w:fill="ffffff" w:val="clear"/>
              <w:jc w:val="cente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278">
            <w:pPr>
              <w:shd w:fill="ffffff" w:val="clear"/>
              <w:jc w:val="center"/>
              <w:rPr>
                <w:rFonts w:ascii="Garamond" w:cs="Garamond" w:eastAsia="Garamond" w:hAnsi="Garamond"/>
                <w:b w:val="1"/>
              </w:rPr>
            </w:pPr>
            <w:r w:rsidDel="00000000" w:rsidR="00000000" w:rsidRPr="00000000">
              <w:rPr>
                <w:rFonts w:ascii="Garamond" w:cs="Garamond" w:eastAsia="Garamond" w:hAnsi="Garamond"/>
                <w:b w:val="1"/>
                <w:color w:val="806000"/>
                <w:rtl w:val="0"/>
              </w:rPr>
              <w:t xml:space="preserve">FAMILY AND CONSUMER SCIENCE</w:t>
            </w:r>
            <w:r w:rsidDel="00000000" w:rsidR="00000000" w:rsidRPr="00000000">
              <w:rPr>
                <w:rtl w:val="0"/>
              </w:rPr>
            </w:r>
          </w:p>
        </w:tc>
        <w:tc>
          <w:tcPr>
            <w:gridSpan w:val="2"/>
            <w:shd w:fill="auto" w:val="clear"/>
          </w:tcPr>
          <w:p w:rsidR="00000000" w:rsidDel="00000000" w:rsidP="00000000" w:rsidRDefault="00000000" w:rsidRPr="00000000" w14:paraId="0000127A">
            <w:pPr>
              <w:shd w:fill="ffffff" w:val="clear"/>
              <w:jc w:val="center"/>
              <w:rPr>
                <w:sz w:val="19"/>
                <w:szCs w:val="19"/>
              </w:rPr>
            </w:pPr>
            <w:r w:rsidDel="00000000" w:rsidR="00000000" w:rsidRPr="00000000">
              <w:rPr>
                <w:sz w:val="19"/>
                <w:szCs w:val="19"/>
                <w:rtl w:val="0"/>
              </w:rPr>
              <w:t xml:space="preserve">CR</w:t>
            </w:r>
          </w:p>
        </w:tc>
        <w:tc>
          <w:tcPr>
            <w:gridSpan w:val="5"/>
            <w:shd w:fill="auto" w:val="clear"/>
          </w:tcPr>
          <w:p w:rsidR="00000000" w:rsidDel="00000000" w:rsidP="00000000" w:rsidRDefault="00000000" w:rsidRPr="00000000" w14:paraId="0000127C">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GRADES</w:t>
            </w:r>
          </w:p>
        </w:tc>
        <w:tc>
          <w:tcPr>
            <w:gridSpan w:val="2"/>
            <w:shd w:fill="auto" w:val="clear"/>
          </w:tcPr>
          <w:p w:rsidR="00000000" w:rsidDel="00000000" w:rsidP="00000000" w:rsidRDefault="00000000" w:rsidRPr="00000000" w14:paraId="00001281">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283">
            <w:pPr>
              <w:shd w:fill="ffffff" w:val="clear"/>
              <w:ind w:left="-44" w:firstLine="0"/>
              <w:jc w:val="center"/>
              <w:rPr>
                <w:sz w:val="16"/>
                <w:szCs w:val="16"/>
              </w:rPr>
            </w:pPr>
            <w:r w:rsidDel="00000000" w:rsidR="00000000" w:rsidRPr="00000000">
              <w:rPr>
                <w:sz w:val="16"/>
                <w:szCs w:val="16"/>
                <w:rtl w:val="0"/>
              </w:rPr>
              <w:t xml:space="preserve">PR</w:t>
            </w:r>
          </w:p>
        </w:tc>
        <w:tc>
          <w:tcPr>
            <w:gridSpan w:val="2"/>
          </w:tcPr>
          <w:p w:rsidR="00000000" w:rsidDel="00000000" w:rsidP="00000000" w:rsidRDefault="00000000" w:rsidRPr="00000000" w14:paraId="00001285">
            <w:pPr>
              <w:shd w:fill="ffffff" w:val="clear"/>
              <w:jc w:val="center"/>
              <w:rPr>
                <w:sz w:val="19"/>
                <w:szCs w:val="19"/>
              </w:rPr>
            </w:pPr>
            <w:r w:rsidDel="00000000" w:rsidR="00000000" w:rsidRPr="00000000">
              <w:rPr>
                <w:sz w:val="19"/>
                <w:szCs w:val="19"/>
                <w:rtl w:val="0"/>
              </w:rPr>
              <w:t xml:space="preserve">310</w:t>
            </w:r>
          </w:p>
        </w:tc>
        <w:tc>
          <w:tcPr>
            <w:gridSpan w:val="3"/>
          </w:tcPr>
          <w:p w:rsidR="00000000" w:rsidDel="00000000" w:rsidP="00000000" w:rsidRDefault="00000000" w:rsidRPr="00000000" w14:paraId="00001287">
            <w:pPr>
              <w:shd w:fill="ffffff" w:val="clear"/>
              <w:jc w:val="center"/>
              <w:rPr>
                <w:sz w:val="20"/>
                <w:szCs w:val="20"/>
              </w:rPr>
            </w:pPr>
            <w:r w:rsidDel="00000000" w:rsidR="00000000" w:rsidRPr="00000000">
              <w:rPr>
                <w:sz w:val="20"/>
                <w:szCs w:val="20"/>
                <w:rtl w:val="0"/>
              </w:rPr>
              <w:t xml:space="preserve">ALGEBRA I SUPPORT</w:t>
            </w:r>
          </w:p>
        </w:tc>
        <w:tc>
          <w:tcPr>
            <w:gridSpan w:val="2"/>
          </w:tcPr>
          <w:p w:rsidR="00000000" w:rsidDel="00000000" w:rsidP="00000000" w:rsidRDefault="00000000" w:rsidRPr="00000000" w14:paraId="0000128A">
            <w:pPr>
              <w:shd w:fill="ffffff" w:val="clear"/>
              <w:jc w:val="center"/>
              <w:rPr>
                <w:sz w:val="16"/>
                <w:szCs w:val="16"/>
              </w:rPr>
            </w:pPr>
            <w:r w:rsidDel="00000000" w:rsidR="00000000" w:rsidRPr="00000000">
              <w:rPr>
                <w:sz w:val="16"/>
                <w:szCs w:val="16"/>
                <w:rtl w:val="0"/>
              </w:rPr>
              <w:t xml:space="preserve">0.5-1</w:t>
            </w:r>
          </w:p>
        </w:tc>
        <w:tc>
          <w:tcPr>
            <w:gridSpan w:val="2"/>
          </w:tcPr>
          <w:p w:rsidR="00000000" w:rsidDel="00000000" w:rsidP="00000000" w:rsidRDefault="00000000" w:rsidRPr="00000000" w14:paraId="0000128C">
            <w:pPr>
              <w:shd w:fill="ffffff" w:val="clear"/>
              <w:jc w:val="center"/>
              <w:rPr>
                <w:sz w:val="18"/>
                <w:szCs w:val="18"/>
              </w:rPr>
            </w:pPr>
            <w:r w:rsidDel="00000000" w:rsidR="00000000" w:rsidRPr="00000000">
              <w:rPr>
                <w:sz w:val="18"/>
                <w:szCs w:val="18"/>
                <w:rtl w:val="0"/>
              </w:rPr>
              <w:t xml:space="preserve">9</w:t>
            </w:r>
          </w:p>
        </w:tc>
        <w:tc>
          <w:tcPr/>
          <w:p w:rsidR="00000000" w:rsidDel="00000000" w:rsidP="00000000" w:rsidRDefault="00000000" w:rsidRPr="00000000" w14:paraId="0000128E">
            <w:pPr>
              <w:shd w:fill="ffffff" w:val="clear"/>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128F">
            <w:pPr>
              <w:shd w:fill="ffffff" w:val="clear"/>
              <w:jc w:val="center"/>
              <w:rPr>
                <w:sz w:val="18"/>
                <w:szCs w:val="18"/>
              </w:rPr>
            </w:pPr>
            <w:r w:rsidDel="00000000" w:rsidR="00000000" w:rsidRPr="00000000">
              <w:rPr>
                <w:sz w:val="18"/>
                <w:szCs w:val="18"/>
                <w:rtl w:val="0"/>
              </w:rPr>
              <w:t xml:space="preserve">12</w:t>
            </w:r>
          </w:p>
        </w:tc>
      </w:tr>
      <w:tr>
        <w:trPr>
          <w:cantSplit w:val="0"/>
          <w:tblHeader w:val="0"/>
        </w:trPr>
        <w:tc>
          <w:tcPr>
            <w:shd w:fill="auto" w:val="clear"/>
          </w:tcPr>
          <w:p w:rsidR="00000000" w:rsidDel="00000000" w:rsidP="00000000" w:rsidRDefault="00000000" w:rsidRPr="00000000" w14:paraId="00001290">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1291">
            <w:pPr>
              <w:shd w:fill="ffffff" w:val="clear"/>
              <w:jc w:val="center"/>
              <w:rPr>
                <w:sz w:val="19"/>
                <w:szCs w:val="19"/>
              </w:rPr>
            </w:pPr>
            <w:r w:rsidDel="00000000" w:rsidR="00000000" w:rsidRPr="00000000">
              <w:rPr>
                <w:sz w:val="19"/>
                <w:szCs w:val="19"/>
                <w:rtl w:val="0"/>
              </w:rPr>
              <w:t xml:space="preserve">800</w:t>
            </w:r>
          </w:p>
        </w:tc>
        <w:tc>
          <w:tcPr>
            <w:shd w:fill="auto" w:val="clear"/>
          </w:tcPr>
          <w:p w:rsidR="00000000" w:rsidDel="00000000" w:rsidP="00000000" w:rsidRDefault="00000000" w:rsidRPr="00000000" w14:paraId="00001292">
            <w:pPr>
              <w:shd w:fill="ffffff" w:val="clear"/>
              <w:jc w:val="center"/>
              <w:rPr>
                <w:sz w:val="19"/>
                <w:szCs w:val="19"/>
              </w:rPr>
            </w:pPr>
            <w:r w:rsidDel="00000000" w:rsidR="00000000" w:rsidRPr="00000000">
              <w:rPr>
                <w:sz w:val="19"/>
                <w:szCs w:val="19"/>
                <w:rtl w:val="0"/>
              </w:rPr>
              <w:t xml:space="preserve">FOODS AND PASTRIES</w:t>
            </w:r>
          </w:p>
        </w:tc>
        <w:tc>
          <w:tcPr>
            <w:gridSpan w:val="2"/>
            <w:shd w:fill="auto" w:val="clear"/>
          </w:tcPr>
          <w:p w:rsidR="00000000" w:rsidDel="00000000" w:rsidP="00000000" w:rsidRDefault="00000000" w:rsidRPr="00000000" w14:paraId="00001293">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2"/>
            <w:shd w:fill="auto" w:val="clear"/>
          </w:tcPr>
          <w:p w:rsidR="00000000" w:rsidDel="00000000" w:rsidP="00000000" w:rsidRDefault="00000000" w:rsidRPr="00000000" w14:paraId="00001295">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9</w:t>
            </w:r>
          </w:p>
        </w:tc>
        <w:tc>
          <w:tcPr>
            <w:gridSpan w:val="2"/>
            <w:shd w:fill="auto" w:val="clear"/>
          </w:tcPr>
          <w:p w:rsidR="00000000" w:rsidDel="00000000" w:rsidP="00000000" w:rsidRDefault="00000000" w:rsidRPr="00000000" w14:paraId="00001297">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1299">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129A">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29C">
            <w:pPr>
              <w:shd w:fill="ffffff" w:val="clear"/>
              <w:jc w:val="center"/>
              <w:rPr>
                <w:sz w:val="19"/>
                <w:szCs w:val="19"/>
              </w:rPr>
            </w:pPr>
            <w:r w:rsidDel="00000000" w:rsidR="00000000" w:rsidRPr="00000000">
              <w:rPr>
                <w:sz w:val="19"/>
                <w:szCs w:val="19"/>
                <w:rtl w:val="0"/>
              </w:rPr>
              <w:t xml:space="preserve">P</w:t>
            </w:r>
          </w:p>
        </w:tc>
        <w:tc>
          <w:tcPr>
            <w:gridSpan w:val="3"/>
          </w:tcPr>
          <w:p w:rsidR="00000000" w:rsidDel="00000000" w:rsidP="00000000" w:rsidRDefault="00000000" w:rsidRPr="00000000" w14:paraId="0000129E">
            <w:pPr>
              <w:shd w:fill="ffffff" w:val="clear"/>
              <w:jc w:val="center"/>
              <w:rPr>
                <w:sz w:val="19"/>
                <w:szCs w:val="19"/>
              </w:rPr>
            </w:pPr>
            <w:r w:rsidDel="00000000" w:rsidR="00000000" w:rsidRPr="00000000">
              <w:rPr>
                <w:sz w:val="19"/>
                <w:szCs w:val="19"/>
                <w:rtl w:val="0"/>
              </w:rPr>
              <w:t xml:space="preserve">318</w:t>
            </w:r>
          </w:p>
        </w:tc>
        <w:tc>
          <w:tcPr>
            <w:gridSpan w:val="2"/>
          </w:tcPr>
          <w:p w:rsidR="00000000" w:rsidDel="00000000" w:rsidP="00000000" w:rsidRDefault="00000000" w:rsidRPr="00000000" w14:paraId="000012A1">
            <w:pPr>
              <w:shd w:fill="ffffff" w:val="clear"/>
              <w:jc w:val="center"/>
              <w:rPr>
                <w:sz w:val="20"/>
                <w:szCs w:val="20"/>
              </w:rPr>
            </w:pPr>
            <w:r w:rsidDel="00000000" w:rsidR="00000000" w:rsidRPr="00000000">
              <w:rPr>
                <w:sz w:val="20"/>
                <w:szCs w:val="20"/>
                <w:rtl w:val="0"/>
              </w:rPr>
              <w:t xml:space="preserve">ALGEBRA I</w:t>
            </w:r>
          </w:p>
        </w:tc>
        <w:tc>
          <w:tcPr>
            <w:gridSpan w:val="2"/>
          </w:tcPr>
          <w:p w:rsidR="00000000" w:rsidDel="00000000" w:rsidP="00000000" w:rsidRDefault="00000000" w:rsidRPr="00000000" w14:paraId="000012A3">
            <w:pPr>
              <w:shd w:fill="ffffff" w:val="clear"/>
              <w:jc w:val="center"/>
              <w:rPr>
                <w:sz w:val="18"/>
                <w:szCs w:val="18"/>
              </w:rPr>
            </w:pPr>
            <w:r w:rsidDel="00000000" w:rsidR="00000000" w:rsidRPr="00000000">
              <w:rPr>
                <w:sz w:val="18"/>
                <w:szCs w:val="18"/>
                <w:rtl w:val="0"/>
              </w:rPr>
              <w:t xml:space="preserve">1</w:t>
            </w:r>
          </w:p>
        </w:tc>
        <w:tc>
          <w:tcPr>
            <w:gridSpan w:val="2"/>
          </w:tcPr>
          <w:p w:rsidR="00000000" w:rsidDel="00000000" w:rsidP="00000000" w:rsidRDefault="00000000" w:rsidRPr="00000000" w14:paraId="000012A5">
            <w:pPr>
              <w:shd w:fill="ffffff" w:val="clear"/>
              <w:jc w:val="center"/>
              <w:rPr>
                <w:sz w:val="18"/>
                <w:szCs w:val="18"/>
              </w:rPr>
            </w:pPr>
            <w:r w:rsidDel="00000000" w:rsidR="00000000" w:rsidRPr="00000000">
              <w:rPr>
                <w:sz w:val="18"/>
                <w:szCs w:val="18"/>
                <w:rtl w:val="0"/>
              </w:rPr>
              <w:t xml:space="preserve">9</w:t>
            </w:r>
          </w:p>
        </w:tc>
        <w:tc>
          <w:tcPr/>
          <w:p w:rsidR="00000000" w:rsidDel="00000000" w:rsidP="00000000" w:rsidRDefault="00000000" w:rsidRPr="00000000" w14:paraId="000012A7">
            <w:pPr>
              <w:shd w:fill="ffffff" w:val="clear"/>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12A8">
            <w:pPr>
              <w:shd w:fill="ffffff" w:val="clear"/>
              <w:jc w:val="center"/>
              <w:rPr>
                <w:sz w:val="18"/>
                <w:szCs w:val="18"/>
              </w:rPr>
            </w:pPr>
            <w:r w:rsidDel="00000000" w:rsidR="00000000" w:rsidRPr="00000000">
              <w:rPr>
                <w:sz w:val="18"/>
                <w:szCs w:val="18"/>
                <w:rtl w:val="0"/>
              </w:rPr>
              <w:t xml:space="preserve">12</w:t>
            </w:r>
          </w:p>
        </w:tc>
      </w:tr>
      <w:tr>
        <w:trPr>
          <w:cantSplit w:val="0"/>
          <w:tblHeader w:val="0"/>
        </w:trPr>
        <w:tc>
          <w:tcPr>
            <w:shd w:fill="auto" w:val="clear"/>
          </w:tcPr>
          <w:p w:rsidR="00000000" w:rsidDel="00000000" w:rsidP="00000000" w:rsidRDefault="00000000" w:rsidRPr="00000000" w14:paraId="000012A9">
            <w:pPr>
              <w:shd w:fill="ffffff" w:val="clear"/>
              <w:jc w:val="center"/>
              <w:rPr>
                <w:sz w:val="19"/>
                <w:szCs w:val="19"/>
              </w:rPr>
            </w:pPr>
            <w:r w:rsidDel="00000000" w:rsidR="00000000" w:rsidRPr="00000000">
              <w:rPr>
                <w:sz w:val="19"/>
                <w:szCs w:val="19"/>
                <w:rtl w:val="0"/>
              </w:rPr>
              <w:t xml:space="preserve">P</w:t>
            </w:r>
          </w:p>
        </w:tc>
        <w:tc>
          <w:tcPr>
            <w:shd w:fill="auto" w:val="clear"/>
          </w:tcPr>
          <w:p w:rsidR="00000000" w:rsidDel="00000000" w:rsidP="00000000" w:rsidRDefault="00000000" w:rsidRPr="00000000" w14:paraId="000012AA">
            <w:pPr>
              <w:shd w:fill="ffffff" w:val="clear"/>
              <w:jc w:val="center"/>
              <w:rPr>
                <w:sz w:val="19"/>
                <w:szCs w:val="19"/>
              </w:rPr>
            </w:pPr>
            <w:r w:rsidDel="00000000" w:rsidR="00000000" w:rsidRPr="00000000">
              <w:rPr>
                <w:sz w:val="19"/>
                <w:szCs w:val="19"/>
                <w:rtl w:val="0"/>
              </w:rPr>
              <w:t xml:space="preserve">805</w:t>
            </w:r>
          </w:p>
        </w:tc>
        <w:tc>
          <w:tcPr>
            <w:shd w:fill="auto" w:val="clear"/>
          </w:tcPr>
          <w:p w:rsidR="00000000" w:rsidDel="00000000" w:rsidP="00000000" w:rsidRDefault="00000000" w:rsidRPr="00000000" w14:paraId="000012AB">
            <w:pPr>
              <w:shd w:fill="ffffff" w:val="clear"/>
              <w:jc w:val="center"/>
              <w:rPr>
                <w:sz w:val="19"/>
                <w:szCs w:val="19"/>
              </w:rPr>
            </w:pPr>
            <w:r w:rsidDel="00000000" w:rsidR="00000000" w:rsidRPr="00000000">
              <w:rPr>
                <w:sz w:val="19"/>
                <w:szCs w:val="19"/>
                <w:rtl w:val="0"/>
              </w:rPr>
              <w:t xml:space="preserve">GLOBAL FOODS</w:t>
            </w:r>
          </w:p>
        </w:tc>
        <w:tc>
          <w:tcPr>
            <w:gridSpan w:val="2"/>
            <w:shd w:fill="auto" w:val="clear"/>
          </w:tcPr>
          <w:p w:rsidR="00000000" w:rsidDel="00000000" w:rsidP="00000000" w:rsidRDefault="00000000" w:rsidRPr="00000000" w14:paraId="000012AC">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2"/>
            <w:shd w:fill="auto" w:val="clear"/>
          </w:tcPr>
          <w:p w:rsidR="00000000" w:rsidDel="00000000" w:rsidP="00000000" w:rsidRDefault="00000000" w:rsidRPr="00000000" w14:paraId="000012AE">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10</w:t>
            </w:r>
          </w:p>
        </w:tc>
        <w:tc>
          <w:tcPr>
            <w:gridSpan w:val="2"/>
            <w:shd w:fill="auto" w:val="clear"/>
          </w:tcPr>
          <w:p w:rsidR="00000000" w:rsidDel="00000000" w:rsidP="00000000" w:rsidRDefault="00000000" w:rsidRPr="00000000" w14:paraId="000012B0">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12B2">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12B3">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2B5">
            <w:pPr>
              <w:shd w:fill="ffffff" w:val="clear"/>
              <w:jc w:val="center"/>
              <w:rPr>
                <w:sz w:val="19"/>
                <w:szCs w:val="19"/>
              </w:rPr>
            </w:pPr>
            <w:r w:rsidDel="00000000" w:rsidR="00000000" w:rsidRPr="00000000">
              <w:rPr>
                <w:sz w:val="19"/>
                <w:szCs w:val="19"/>
                <w:rtl w:val="0"/>
              </w:rPr>
              <w:t xml:space="preserve">P</w:t>
            </w:r>
          </w:p>
        </w:tc>
        <w:tc>
          <w:tcPr>
            <w:gridSpan w:val="3"/>
          </w:tcPr>
          <w:p w:rsidR="00000000" w:rsidDel="00000000" w:rsidP="00000000" w:rsidRDefault="00000000" w:rsidRPr="00000000" w14:paraId="000012B7">
            <w:pPr>
              <w:shd w:fill="ffffff" w:val="clear"/>
              <w:jc w:val="center"/>
              <w:rPr>
                <w:sz w:val="19"/>
                <w:szCs w:val="19"/>
              </w:rPr>
            </w:pPr>
            <w:r w:rsidDel="00000000" w:rsidR="00000000" w:rsidRPr="00000000">
              <w:rPr>
                <w:sz w:val="19"/>
                <w:szCs w:val="19"/>
                <w:rtl w:val="0"/>
              </w:rPr>
              <w:t xml:space="preserve">319</w:t>
            </w:r>
          </w:p>
        </w:tc>
        <w:tc>
          <w:tcPr>
            <w:gridSpan w:val="2"/>
          </w:tcPr>
          <w:p w:rsidR="00000000" w:rsidDel="00000000" w:rsidP="00000000" w:rsidRDefault="00000000" w:rsidRPr="00000000" w14:paraId="000012BA">
            <w:pPr>
              <w:shd w:fill="ffffff" w:val="clear"/>
              <w:jc w:val="center"/>
              <w:rPr>
                <w:sz w:val="20"/>
                <w:szCs w:val="20"/>
              </w:rPr>
            </w:pPr>
            <w:r w:rsidDel="00000000" w:rsidR="00000000" w:rsidRPr="00000000">
              <w:rPr>
                <w:sz w:val="20"/>
                <w:szCs w:val="20"/>
                <w:rtl w:val="0"/>
              </w:rPr>
              <w:t xml:space="preserve">ALGEBRA II</w:t>
            </w:r>
          </w:p>
        </w:tc>
        <w:tc>
          <w:tcPr>
            <w:gridSpan w:val="2"/>
          </w:tcPr>
          <w:p w:rsidR="00000000" w:rsidDel="00000000" w:rsidP="00000000" w:rsidRDefault="00000000" w:rsidRPr="00000000" w14:paraId="000012BC">
            <w:pPr>
              <w:shd w:fill="ffffff" w:val="clear"/>
              <w:jc w:val="center"/>
              <w:rPr>
                <w:sz w:val="18"/>
                <w:szCs w:val="18"/>
              </w:rPr>
            </w:pPr>
            <w:r w:rsidDel="00000000" w:rsidR="00000000" w:rsidRPr="00000000">
              <w:rPr>
                <w:sz w:val="18"/>
                <w:szCs w:val="18"/>
                <w:rtl w:val="0"/>
              </w:rPr>
              <w:t xml:space="preserve">1</w:t>
            </w:r>
          </w:p>
        </w:tc>
        <w:tc>
          <w:tcPr>
            <w:gridSpan w:val="2"/>
          </w:tcPr>
          <w:p w:rsidR="00000000" w:rsidDel="00000000" w:rsidP="00000000" w:rsidRDefault="00000000" w:rsidRPr="00000000" w14:paraId="000012BE">
            <w:pPr>
              <w:shd w:fill="ffffff" w:val="clear"/>
              <w:jc w:val="center"/>
              <w:rPr>
                <w:sz w:val="18"/>
                <w:szCs w:val="18"/>
              </w:rPr>
            </w:pPr>
            <w:r w:rsidDel="00000000" w:rsidR="00000000" w:rsidRPr="00000000">
              <w:rPr>
                <w:sz w:val="18"/>
                <w:szCs w:val="18"/>
                <w:rtl w:val="0"/>
              </w:rPr>
              <w:t xml:space="preserve">9</w:t>
            </w:r>
          </w:p>
        </w:tc>
        <w:tc>
          <w:tcPr/>
          <w:p w:rsidR="00000000" w:rsidDel="00000000" w:rsidP="00000000" w:rsidRDefault="00000000" w:rsidRPr="00000000" w14:paraId="000012C0">
            <w:pPr>
              <w:shd w:fill="ffffff" w:val="clear"/>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12C1">
            <w:pPr>
              <w:shd w:fill="ffffff" w:val="clear"/>
              <w:jc w:val="center"/>
              <w:rPr>
                <w:sz w:val="18"/>
                <w:szCs w:val="18"/>
              </w:rPr>
            </w:pPr>
            <w:r w:rsidDel="00000000" w:rsidR="00000000" w:rsidRPr="00000000">
              <w:rPr>
                <w:sz w:val="18"/>
                <w:szCs w:val="18"/>
                <w:rtl w:val="0"/>
              </w:rPr>
              <w:t xml:space="preserve">12</w:t>
            </w:r>
          </w:p>
        </w:tc>
      </w:tr>
      <w:tr>
        <w:trPr>
          <w:cantSplit w:val="0"/>
          <w:tblHeader w:val="0"/>
        </w:trPr>
        <w:tc>
          <w:tcPr>
            <w:shd w:fill="auto" w:val="clear"/>
          </w:tcPr>
          <w:p w:rsidR="00000000" w:rsidDel="00000000" w:rsidP="00000000" w:rsidRDefault="00000000" w:rsidRPr="00000000" w14:paraId="000012C2">
            <w:pPr>
              <w:shd w:fill="ffffff" w:val="clear"/>
              <w:jc w:val="center"/>
              <w:rPr>
                <w:sz w:val="19"/>
                <w:szCs w:val="19"/>
              </w:rPr>
            </w:pPr>
            <w:r w:rsidDel="00000000" w:rsidR="00000000" w:rsidRPr="00000000">
              <w:rPr>
                <w:sz w:val="19"/>
                <w:szCs w:val="19"/>
                <w:rtl w:val="0"/>
              </w:rPr>
              <w:t xml:space="preserve">P</w:t>
            </w:r>
          </w:p>
        </w:tc>
        <w:tc>
          <w:tcPr>
            <w:shd w:fill="auto" w:val="clear"/>
          </w:tcPr>
          <w:p w:rsidR="00000000" w:rsidDel="00000000" w:rsidP="00000000" w:rsidRDefault="00000000" w:rsidRPr="00000000" w14:paraId="000012C3">
            <w:pPr>
              <w:shd w:fill="ffffff" w:val="clear"/>
              <w:jc w:val="center"/>
              <w:rPr>
                <w:sz w:val="19"/>
                <w:szCs w:val="19"/>
              </w:rPr>
            </w:pPr>
            <w:r w:rsidDel="00000000" w:rsidR="00000000" w:rsidRPr="00000000">
              <w:rPr>
                <w:sz w:val="19"/>
                <w:szCs w:val="19"/>
                <w:rtl w:val="0"/>
              </w:rPr>
              <w:t xml:space="preserve">811</w:t>
            </w:r>
          </w:p>
        </w:tc>
        <w:tc>
          <w:tcPr>
            <w:shd w:fill="auto" w:val="clear"/>
          </w:tcPr>
          <w:p w:rsidR="00000000" w:rsidDel="00000000" w:rsidP="00000000" w:rsidRDefault="00000000" w:rsidRPr="00000000" w14:paraId="000012C4">
            <w:pPr>
              <w:shd w:fill="ffffff" w:val="clear"/>
              <w:jc w:val="center"/>
              <w:rPr>
                <w:sz w:val="19"/>
                <w:szCs w:val="19"/>
              </w:rPr>
            </w:pPr>
            <w:r w:rsidDel="00000000" w:rsidR="00000000" w:rsidRPr="00000000">
              <w:rPr>
                <w:sz w:val="19"/>
                <w:szCs w:val="19"/>
                <w:rtl w:val="0"/>
              </w:rPr>
              <w:t xml:space="preserve">CULINARY ARTS</w:t>
            </w:r>
          </w:p>
        </w:tc>
        <w:tc>
          <w:tcPr>
            <w:gridSpan w:val="2"/>
            <w:shd w:fill="auto" w:val="clear"/>
          </w:tcPr>
          <w:p w:rsidR="00000000" w:rsidDel="00000000" w:rsidP="00000000" w:rsidRDefault="00000000" w:rsidRPr="00000000" w14:paraId="000012C5">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w:t>
            </w:r>
          </w:p>
        </w:tc>
        <w:tc>
          <w:tcPr>
            <w:gridSpan w:val="2"/>
            <w:shd w:fill="auto" w:val="clear"/>
          </w:tcPr>
          <w:p w:rsidR="00000000" w:rsidDel="00000000" w:rsidP="00000000" w:rsidRDefault="00000000" w:rsidRPr="00000000" w14:paraId="000012C7">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9</w:t>
            </w:r>
          </w:p>
        </w:tc>
        <w:tc>
          <w:tcPr>
            <w:gridSpan w:val="2"/>
            <w:shd w:fill="auto" w:val="clear"/>
          </w:tcPr>
          <w:p w:rsidR="00000000" w:rsidDel="00000000" w:rsidP="00000000" w:rsidRDefault="00000000" w:rsidRPr="00000000" w14:paraId="000012C9">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12CB">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12CC">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2CE">
            <w:pPr>
              <w:shd w:fill="ffffff" w:val="clear"/>
              <w:jc w:val="center"/>
              <w:rPr>
                <w:sz w:val="19"/>
                <w:szCs w:val="19"/>
              </w:rPr>
            </w:pPr>
            <w:r w:rsidDel="00000000" w:rsidR="00000000" w:rsidRPr="00000000">
              <w:rPr>
                <w:sz w:val="19"/>
                <w:szCs w:val="19"/>
                <w:rtl w:val="0"/>
              </w:rPr>
              <w:t xml:space="preserve">PR</w:t>
            </w:r>
          </w:p>
        </w:tc>
        <w:tc>
          <w:tcPr>
            <w:gridSpan w:val="3"/>
          </w:tcPr>
          <w:p w:rsidR="00000000" w:rsidDel="00000000" w:rsidP="00000000" w:rsidRDefault="00000000" w:rsidRPr="00000000" w14:paraId="000012D0">
            <w:pPr>
              <w:shd w:fill="ffffff" w:val="clear"/>
              <w:jc w:val="center"/>
              <w:rPr>
                <w:sz w:val="19"/>
                <w:szCs w:val="19"/>
              </w:rPr>
            </w:pPr>
            <w:r w:rsidDel="00000000" w:rsidR="00000000" w:rsidRPr="00000000">
              <w:rPr>
                <w:sz w:val="19"/>
                <w:szCs w:val="19"/>
                <w:rtl w:val="0"/>
              </w:rPr>
              <w:t xml:space="preserve">332</w:t>
            </w:r>
          </w:p>
        </w:tc>
        <w:tc>
          <w:tcPr>
            <w:gridSpan w:val="2"/>
          </w:tcPr>
          <w:p w:rsidR="00000000" w:rsidDel="00000000" w:rsidP="00000000" w:rsidRDefault="00000000" w:rsidRPr="00000000" w14:paraId="000012D3">
            <w:pPr>
              <w:shd w:fill="ffffff" w:val="clear"/>
              <w:jc w:val="center"/>
              <w:rPr>
                <w:sz w:val="20"/>
                <w:szCs w:val="20"/>
              </w:rPr>
            </w:pPr>
            <w:r w:rsidDel="00000000" w:rsidR="00000000" w:rsidRPr="00000000">
              <w:rPr>
                <w:sz w:val="20"/>
                <w:szCs w:val="20"/>
                <w:rtl w:val="0"/>
              </w:rPr>
              <w:t xml:space="preserve">INT ALGEBRA AND TRIGONOMETRY</w:t>
            </w:r>
          </w:p>
        </w:tc>
        <w:tc>
          <w:tcPr>
            <w:gridSpan w:val="2"/>
          </w:tcPr>
          <w:p w:rsidR="00000000" w:rsidDel="00000000" w:rsidP="00000000" w:rsidRDefault="00000000" w:rsidRPr="00000000" w14:paraId="000012D5">
            <w:pPr>
              <w:shd w:fill="ffffff" w:val="clear"/>
              <w:jc w:val="center"/>
              <w:rPr>
                <w:sz w:val="18"/>
                <w:szCs w:val="18"/>
              </w:rPr>
            </w:pPr>
            <w:r w:rsidDel="00000000" w:rsidR="00000000" w:rsidRPr="00000000">
              <w:rPr>
                <w:sz w:val="18"/>
                <w:szCs w:val="18"/>
                <w:rtl w:val="0"/>
              </w:rPr>
              <w:t xml:space="preserve">1</w:t>
            </w:r>
          </w:p>
        </w:tc>
        <w:tc>
          <w:tcPr>
            <w:gridSpan w:val="2"/>
          </w:tcPr>
          <w:p w:rsidR="00000000" w:rsidDel="00000000" w:rsidP="00000000" w:rsidRDefault="00000000" w:rsidRPr="00000000" w14:paraId="000012D7">
            <w:pPr>
              <w:shd w:fill="ffffff" w:val="clear"/>
              <w:jc w:val="center"/>
              <w:rPr>
                <w:sz w:val="18"/>
                <w:szCs w:val="18"/>
              </w:rPr>
            </w:pPr>
            <w:r w:rsidDel="00000000" w:rsidR="00000000" w:rsidRPr="00000000">
              <w:rPr>
                <w:sz w:val="18"/>
                <w:szCs w:val="18"/>
                <w:rtl w:val="0"/>
              </w:rPr>
              <w:t xml:space="preserve">9</w:t>
            </w:r>
          </w:p>
        </w:tc>
        <w:tc>
          <w:tcPr/>
          <w:p w:rsidR="00000000" w:rsidDel="00000000" w:rsidP="00000000" w:rsidRDefault="00000000" w:rsidRPr="00000000" w14:paraId="000012D9">
            <w:pPr>
              <w:shd w:fill="ffffff" w:val="clear"/>
              <w:ind w:hanging="104"/>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12DA">
            <w:pPr>
              <w:shd w:fill="ffffff" w:val="clear"/>
              <w:jc w:val="center"/>
              <w:rPr>
                <w:sz w:val="18"/>
                <w:szCs w:val="18"/>
              </w:rPr>
            </w:pPr>
            <w:r w:rsidDel="00000000" w:rsidR="00000000" w:rsidRPr="00000000">
              <w:rPr>
                <w:sz w:val="18"/>
                <w:szCs w:val="18"/>
                <w:rtl w:val="0"/>
              </w:rPr>
              <w:t xml:space="preserve">12</w:t>
            </w:r>
          </w:p>
        </w:tc>
      </w:tr>
      <w:tr>
        <w:trPr>
          <w:cantSplit w:val="0"/>
          <w:tblHeader w:val="0"/>
        </w:trPr>
        <w:tc>
          <w:tcPr>
            <w:shd w:fill="auto" w:val="clear"/>
          </w:tcPr>
          <w:p w:rsidR="00000000" w:rsidDel="00000000" w:rsidP="00000000" w:rsidRDefault="00000000" w:rsidRPr="00000000" w14:paraId="000012DB">
            <w:pPr>
              <w:shd w:fill="ffffff" w:val="clear"/>
              <w:jc w:val="center"/>
              <w:rPr>
                <w:sz w:val="19"/>
                <w:szCs w:val="19"/>
              </w:rPr>
            </w:pPr>
            <w:r w:rsidDel="00000000" w:rsidR="00000000" w:rsidRPr="00000000">
              <w:rPr>
                <w:sz w:val="19"/>
                <w:szCs w:val="19"/>
                <w:rtl w:val="0"/>
              </w:rPr>
              <w:t xml:space="preserve">P</w:t>
            </w:r>
          </w:p>
        </w:tc>
        <w:tc>
          <w:tcPr>
            <w:shd w:fill="auto" w:val="clear"/>
          </w:tcPr>
          <w:p w:rsidR="00000000" w:rsidDel="00000000" w:rsidP="00000000" w:rsidRDefault="00000000" w:rsidRPr="00000000" w14:paraId="000012DC">
            <w:pPr>
              <w:shd w:fill="ffffff" w:val="clear"/>
              <w:jc w:val="center"/>
              <w:rPr>
                <w:sz w:val="19"/>
                <w:szCs w:val="19"/>
              </w:rPr>
            </w:pPr>
            <w:r w:rsidDel="00000000" w:rsidR="00000000" w:rsidRPr="00000000">
              <w:rPr>
                <w:sz w:val="19"/>
                <w:szCs w:val="19"/>
                <w:rtl w:val="0"/>
              </w:rPr>
              <w:t xml:space="preserve">813</w:t>
            </w:r>
          </w:p>
        </w:tc>
        <w:tc>
          <w:tcPr>
            <w:shd w:fill="auto" w:val="clear"/>
          </w:tcPr>
          <w:p w:rsidR="00000000" w:rsidDel="00000000" w:rsidP="00000000" w:rsidRDefault="00000000" w:rsidRPr="00000000" w14:paraId="000012DD">
            <w:pPr>
              <w:shd w:fill="ffffff" w:val="clear"/>
              <w:jc w:val="center"/>
              <w:rPr>
                <w:sz w:val="19"/>
                <w:szCs w:val="19"/>
              </w:rPr>
            </w:pPr>
            <w:r w:rsidDel="00000000" w:rsidR="00000000" w:rsidRPr="00000000">
              <w:rPr>
                <w:sz w:val="19"/>
                <w:szCs w:val="19"/>
                <w:rtl w:val="0"/>
              </w:rPr>
              <w:t xml:space="preserve">ADV CULINARY ARTS</w:t>
            </w:r>
          </w:p>
        </w:tc>
        <w:tc>
          <w:tcPr>
            <w:gridSpan w:val="2"/>
            <w:shd w:fill="auto" w:val="clear"/>
          </w:tcPr>
          <w:p w:rsidR="00000000" w:rsidDel="00000000" w:rsidP="00000000" w:rsidRDefault="00000000" w:rsidRPr="00000000" w14:paraId="000012DE">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w:t>
            </w:r>
          </w:p>
        </w:tc>
        <w:tc>
          <w:tcPr>
            <w:gridSpan w:val="2"/>
            <w:shd w:fill="auto" w:val="clear"/>
          </w:tcPr>
          <w:p w:rsidR="00000000" w:rsidDel="00000000" w:rsidP="00000000" w:rsidRDefault="00000000" w:rsidRPr="00000000" w14:paraId="000012E0">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11</w:t>
            </w:r>
          </w:p>
        </w:tc>
        <w:tc>
          <w:tcPr>
            <w:gridSpan w:val="2"/>
            <w:shd w:fill="auto" w:val="clear"/>
          </w:tcPr>
          <w:p w:rsidR="00000000" w:rsidDel="00000000" w:rsidP="00000000" w:rsidRDefault="00000000" w:rsidRPr="00000000" w14:paraId="000012E2">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12E4">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12E5">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2E7">
            <w:pPr>
              <w:shd w:fill="ffffff" w:val="clear"/>
              <w:jc w:val="center"/>
              <w:rPr>
                <w:sz w:val="19"/>
                <w:szCs w:val="19"/>
              </w:rPr>
            </w:pPr>
            <w:r w:rsidDel="00000000" w:rsidR="00000000" w:rsidRPr="00000000">
              <w:rPr>
                <w:sz w:val="19"/>
                <w:szCs w:val="19"/>
                <w:rtl w:val="0"/>
              </w:rPr>
              <w:t xml:space="preserve">PR</w:t>
            </w:r>
          </w:p>
        </w:tc>
        <w:tc>
          <w:tcPr>
            <w:gridSpan w:val="3"/>
          </w:tcPr>
          <w:p w:rsidR="00000000" w:rsidDel="00000000" w:rsidP="00000000" w:rsidRDefault="00000000" w:rsidRPr="00000000" w14:paraId="000012E9">
            <w:pPr>
              <w:shd w:fill="ffffff" w:val="clear"/>
              <w:jc w:val="center"/>
              <w:rPr>
                <w:sz w:val="19"/>
                <w:szCs w:val="19"/>
              </w:rPr>
            </w:pPr>
            <w:r w:rsidDel="00000000" w:rsidR="00000000" w:rsidRPr="00000000">
              <w:rPr>
                <w:sz w:val="19"/>
                <w:szCs w:val="19"/>
                <w:rtl w:val="0"/>
              </w:rPr>
              <w:t xml:space="preserve">339</w:t>
            </w:r>
          </w:p>
        </w:tc>
        <w:tc>
          <w:tcPr>
            <w:gridSpan w:val="2"/>
          </w:tcPr>
          <w:p w:rsidR="00000000" w:rsidDel="00000000" w:rsidP="00000000" w:rsidRDefault="00000000" w:rsidRPr="00000000" w14:paraId="000012EC">
            <w:pPr>
              <w:shd w:fill="ffffff" w:val="clear"/>
              <w:jc w:val="center"/>
              <w:rPr>
                <w:sz w:val="20"/>
                <w:szCs w:val="20"/>
              </w:rPr>
            </w:pPr>
            <w:r w:rsidDel="00000000" w:rsidR="00000000" w:rsidRPr="00000000">
              <w:rPr>
                <w:sz w:val="20"/>
                <w:szCs w:val="20"/>
                <w:rtl w:val="0"/>
              </w:rPr>
              <w:t xml:space="preserve">GEOMETRY SUP</w:t>
            </w:r>
          </w:p>
        </w:tc>
        <w:tc>
          <w:tcPr>
            <w:gridSpan w:val="2"/>
          </w:tcPr>
          <w:p w:rsidR="00000000" w:rsidDel="00000000" w:rsidP="00000000" w:rsidRDefault="00000000" w:rsidRPr="00000000" w14:paraId="000012EE">
            <w:pPr>
              <w:shd w:fill="ffffff" w:val="clear"/>
              <w:jc w:val="center"/>
              <w:rPr>
                <w:sz w:val="18"/>
                <w:szCs w:val="18"/>
              </w:rPr>
            </w:pPr>
            <w:r w:rsidDel="00000000" w:rsidR="00000000" w:rsidRPr="00000000">
              <w:rPr>
                <w:sz w:val="18"/>
                <w:szCs w:val="18"/>
                <w:rtl w:val="0"/>
              </w:rPr>
              <w:t xml:space="preserve">0.5-1</w:t>
            </w:r>
          </w:p>
        </w:tc>
        <w:tc>
          <w:tcPr>
            <w:gridSpan w:val="2"/>
          </w:tcPr>
          <w:p w:rsidR="00000000" w:rsidDel="00000000" w:rsidP="00000000" w:rsidRDefault="00000000" w:rsidRPr="00000000" w14:paraId="000012F0">
            <w:pPr>
              <w:shd w:fill="ffffff" w:val="clear"/>
              <w:jc w:val="center"/>
              <w:rPr>
                <w:sz w:val="18"/>
                <w:szCs w:val="18"/>
              </w:rPr>
            </w:pPr>
            <w:r w:rsidDel="00000000" w:rsidR="00000000" w:rsidRPr="00000000">
              <w:rPr>
                <w:sz w:val="18"/>
                <w:szCs w:val="18"/>
                <w:rtl w:val="0"/>
              </w:rPr>
              <w:t xml:space="preserve">9</w:t>
            </w:r>
          </w:p>
        </w:tc>
        <w:tc>
          <w:tcPr/>
          <w:p w:rsidR="00000000" w:rsidDel="00000000" w:rsidP="00000000" w:rsidRDefault="00000000" w:rsidRPr="00000000" w14:paraId="000012F2">
            <w:pPr>
              <w:shd w:fill="ffffff" w:val="clear"/>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12F3">
            <w:pPr>
              <w:shd w:fill="ffffff" w:val="clear"/>
              <w:jc w:val="center"/>
              <w:rPr>
                <w:sz w:val="18"/>
                <w:szCs w:val="18"/>
              </w:rPr>
            </w:pPr>
            <w:r w:rsidDel="00000000" w:rsidR="00000000" w:rsidRPr="00000000">
              <w:rPr>
                <w:sz w:val="18"/>
                <w:szCs w:val="18"/>
                <w:rtl w:val="0"/>
              </w:rPr>
              <w:t xml:space="preserve">12</w:t>
            </w:r>
          </w:p>
        </w:tc>
      </w:tr>
      <w:tr>
        <w:trPr>
          <w:cantSplit w:val="0"/>
          <w:tblHeader w:val="0"/>
        </w:trPr>
        <w:tc>
          <w:tcPr>
            <w:shd w:fill="auto" w:val="clear"/>
          </w:tcPr>
          <w:p w:rsidR="00000000" w:rsidDel="00000000" w:rsidP="00000000" w:rsidRDefault="00000000" w:rsidRPr="00000000" w14:paraId="000012F4">
            <w:pPr>
              <w:shd w:fill="ffffff" w:val="clear"/>
              <w:jc w:val="center"/>
              <w:rPr>
                <w:sz w:val="19"/>
                <w:szCs w:val="19"/>
              </w:rPr>
            </w:pPr>
            <w:r w:rsidDel="00000000" w:rsidR="00000000" w:rsidRPr="00000000">
              <w:rPr>
                <w:sz w:val="19"/>
                <w:szCs w:val="19"/>
                <w:rtl w:val="0"/>
              </w:rPr>
              <w:t xml:space="preserve">P</w:t>
            </w:r>
          </w:p>
        </w:tc>
        <w:tc>
          <w:tcPr>
            <w:shd w:fill="auto" w:val="clear"/>
          </w:tcPr>
          <w:p w:rsidR="00000000" w:rsidDel="00000000" w:rsidP="00000000" w:rsidRDefault="00000000" w:rsidRPr="00000000" w14:paraId="000012F5">
            <w:pPr>
              <w:shd w:fill="ffffff" w:val="clear"/>
              <w:jc w:val="center"/>
              <w:rPr>
                <w:sz w:val="19"/>
                <w:szCs w:val="19"/>
              </w:rPr>
            </w:pPr>
            <w:r w:rsidDel="00000000" w:rsidR="00000000" w:rsidRPr="00000000">
              <w:rPr>
                <w:sz w:val="19"/>
                <w:szCs w:val="19"/>
                <w:rtl w:val="0"/>
              </w:rPr>
              <w:t xml:space="preserve">814</w:t>
            </w:r>
          </w:p>
        </w:tc>
        <w:tc>
          <w:tcPr>
            <w:shd w:fill="auto" w:val="clear"/>
          </w:tcPr>
          <w:p w:rsidR="00000000" w:rsidDel="00000000" w:rsidP="00000000" w:rsidRDefault="00000000" w:rsidRPr="00000000" w14:paraId="000012F6">
            <w:pPr>
              <w:shd w:fill="ffffff" w:val="clear"/>
              <w:jc w:val="center"/>
              <w:rPr>
                <w:sz w:val="19"/>
                <w:szCs w:val="19"/>
              </w:rPr>
            </w:pPr>
            <w:r w:rsidDel="00000000" w:rsidR="00000000" w:rsidRPr="00000000">
              <w:rPr>
                <w:sz w:val="19"/>
                <w:szCs w:val="19"/>
                <w:rtl w:val="0"/>
              </w:rPr>
              <w:t xml:space="preserve">CULINARY ARTS CO-OP</w:t>
            </w:r>
          </w:p>
        </w:tc>
        <w:tc>
          <w:tcPr>
            <w:gridSpan w:val="2"/>
            <w:shd w:fill="auto" w:val="clear"/>
          </w:tcPr>
          <w:p w:rsidR="00000000" w:rsidDel="00000000" w:rsidP="00000000" w:rsidRDefault="00000000" w:rsidRPr="00000000" w14:paraId="000012F7">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w:t>
            </w:r>
          </w:p>
        </w:tc>
        <w:tc>
          <w:tcPr>
            <w:gridSpan w:val="2"/>
            <w:shd w:fill="auto" w:val="clear"/>
          </w:tcPr>
          <w:p w:rsidR="00000000" w:rsidDel="00000000" w:rsidP="00000000" w:rsidRDefault="00000000" w:rsidRPr="00000000" w14:paraId="000012F9">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2FB">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12FD">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12FE">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300">
            <w:pPr>
              <w:shd w:fill="ffffff" w:val="clear"/>
              <w:jc w:val="center"/>
              <w:rPr>
                <w:sz w:val="19"/>
                <w:szCs w:val="19"/>
              </w:rPr>
            </w:pPr>
            <w:r w:rsidDel="00000000" w:rsidR="00000000" w:rsidRPr="00000000">
              <w:rPr>
                <w:sz w:val="19"/>
                <w:szCs w:val="19"/>
                <w:rtl w:val="0"/>
              </w:rPr>
              <w:t xml:space="preserve">P</w:t>
            </w:r>
          </w:p>
        </w:tc>
        <w:tc>
          <w:tcPr>
            <w:gridSpan w:val="3"/>
          </w:tcPr>
          <w:p w:rsidR="00000000" w:rsidDel="00000000" w:rsidP="00000000" w:rsidRDefault="00000000" w:rsidRPr="00000000" w14:paraId="00001302">
            <w:pPr>
              <w:shd w:fill="ffffff" w:val="clear"/>
              <w:jc w:val="center"/>
              <w:rPr>
                <w:sz w:val="19"/>
                <w:szCs w:val="19"/>
              </w:rPr>
            </w:pPr>
            <w:r w:rsidDel="00000000" w:rsidR="00000000" w:rsidRPr="00000000">
              <w:rPr>
                <w:sz w:val="19"/>
                <w:szCs w:val="19"/>
                <w:rtl w:val="0"/>
              </w:rPr>
              <w:t xml:space="preserve">350</w:t>
            </w:r>
          </w:p>
        </w:tc>
        <w:tc>
          <w:tcPr>
            <w:gridSpan w:val="2"/>
          </w:tcPr>
          <w:p w:rsidR="00000000" w:rsidDel="00000000" w:rsidP="00000000" w:rsidRDefault="00000000" w:rsidRPr="00000000" w14:paraId="00001305">
            <w:pPr>
              <w:shd w:fill="ffffff" w:val="clear"/>
              <w:jc w:val="center"/>
              <w:rPr>
                <w:sz w:val="20"/>
                <w:szCs w:val="20"/>
              </w:rPr>
            </w:pPr>
            <w:r w:rsidDel="00000000" w:rsidR="00000000" w:rsidRPr="00000000">
              <w:rPr>
                <w:sz w:val="20"/>
                <w:szCs w:val="20"/>
                <w:rtl w:val="0"/>
              </w:rPr>
              <w:t xml:space="preserve">GEOMETRY</w:t>
            </w:r>
          </w:p>
        </w:tc>
        <w:tc>
          <w:tcPr>
            <w:gridSpan w:val="2"/>
          </w:tcPr>
          <w:p w:rsidR="00000000" w:rsidDel="00000000" w:rsidP="00000000" w:rsidRDefault="00000000" w:rsidRPr="00000000" w14:paraId="00001307">
            <w:pPr>
              <w:shd w:fill="ffffff" w:val="clear"/>
              <w:jc w:val="center"/>
              <w:rPr>
                <w:sz w:val="18"/>
                <w:szCs w:val="18"/>
              </w:rPr>
            </w:pPr>
            <w:r w:rsidDel="00000000" w:rsidR="00000000" w:rsidRPr="00000000">
              <w:rPr>
                <w:sz w:val="18"/>
                <w:szCs w:val="18"/>
                <w:rtl w:val="0"/>
              </w:rPr>
              <w:t xml:space="preserve">1</w:t>
            </w:r>
          </w:p>
        </w:tc>
        <w:tc>
          <w:tcPr>
            <w:gridSpan w:val="2"/>
          </w:tcPr>
          <w:p w:rsidR="00000000" w:rsidDel="00000000" w:rsidP="00000000" w:rsidRDefault="00000000" w:rsidRPr="00000000" w14:paraId="00001309">
            <w:pPr>
              <w:shd w:fill="ffffff" w:val="clear"/>
              <w:jc w:val="center"/>
              <w:rPr>
                <w:sz w:val="18"/>
                <w:szCs w:val="18"/>
              </w:rPr>
            </w:pPr>
            <w:r w:rsidDel="00000000" w:rsidR="00000000" w:rsidRPr="00000000">
              <w:rPr>
                <w:sz w:val="18"/>
                <w:szCs w:val="18"/>
                <w:rtl w:val="0"/>
              </w:rPr>
              <w:t xml:space="preserve">9</w:t>
            </w:r>
          </w:p>
        </w:tc>
        <w:tc>
          <w:tcPr/>
          <w:p w:rsidR="00000000" w:rsidDel="00000000" w:rsidP="00000000" w:rsidRDefault="00000000" w:rsidRPr="00000000" w14:paraId="0000130B">
            <w:pPr>
              <w:shd w:fill="ffffff" w:val="clear"/>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130C">
            <w:pPr>
              <w:shd w:fill="ffffff" w:val="clear"/>
              <w:ind w:right="-104"/>
              <w:rPr>
                <w:sz w:val="18"/>
                <w:szCs w:val="18"/>
              </w:rPr>
            </w:pPr>
            <w:r w:rsidDel="00000000" w:rsidR="00000000" w:rsidRPr="00000000">
              <w:rPr>
                <w:sz w:val="18"/>
                <w:szCs w:val="18"/>
                <w:rtl w:val="0"/>
              </w:rPr>
              <w:t xml:space="preserve">12</w:t>
            </w:r>
          </w:p>
        </w:tc>
      </w:tr>
      <w:tr>
        <w:trPr>
          <w:cantSplit w:val="0"/>
          <w:trHeight w:val="244" w:hRule="atLeast"/>
          <w:tblHeader w:val="0"/>
        </w:trPr>
        <w:tc>
          <w:tcPr>
            <w:shd w:fill="auto" w:val="clear"/>
          </w:tcPr>
          <w:p w:rsidR="00000000" w:rsidDel="00000000" w:rsidP="00000000" w:rsidRDefault="00000000" w:rsidRPr="00000000" w14:paraId="0000130D">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130E">
            <w:pPr>
              <w:shd w:fill="ffffff" w:val="clear"/>
              <w:jc w:val="center"/>
              <w:rPr>
                <w:sz w:val="19"/>
                <w:szCs w:val="19"/>
              </w:rPr>
            </w:pPr>
            <w:r w:rsidDel="00000000" w:rsidR="00000000" w:rsidRPr="00000000">
              <w:rPr>
                <w:sz w:val="19"/>
                <w:szCs w:val="19"/>
                <w:rtl w:val="0"/>
              </w:rPr>
              <w:t xml:space="preserve">815</w:t>
            </w:r>
          </w:p>
        </w:tc>
        <w:tc>
          <w:tcPr>
            <w:shd w:fill="auto" w:val="clear"/>
          </w:tcPr>
          <w:p w:rsidR="00000000" w:rsidDel="00000000" w:rsidP="00000000" w:rsidRDefault="00000000" w:rsidRPr="00000000" w14:paraId="0000130F">
            <w:pPr>
              <w:shd w:fill="ffffff" w:val="clear"/>
              <w:jc w:val="center"/>
              <w:rPr>
                <w:sz w:val="19"/>
                <w:szCs w:val="19"/>
              </w:rPr>
            </w:pPr>
            <w:r w:rsidDel="00000000" w:rsidR="00000000" w:rsidRPr="00000000">
              <w:rPr>
                <w:sz w:val="19"/>
                <w:szCs w:val="19"/>
                <w:rtl w:val="0"/>
              </w:rPr>
              <w:t xml:space="preserve">ART OF PASTRY &amp; DESSERT</w:t>
            </w:r>
          </w:p>
        </w:tc>
        <w:tc>
          <w:tcPr>
            <w:gridSpan w:val="2"/>
            <w:shd w:fill="auto" w:val="clear"/>
          </w:tcPr>
          <w:p w:rsidR="00000000" w:rsidDel="00000000" w:rsidP="00000000" w:rsidRDefault="00000000" w:rsidRPr="00000000" w14:paraId="00001310">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2"/>
            <w:shd w:fill="auto" w:val="clear"/>
          </w:tcPr>
          <w:p w:rsidR="00000000" w:rsidDel="00000000" w:rsidP="00000000" w:rsidRDefault="00000000" w:rsidRPr="00000000" w14:paraId="00001312">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9</w:t>
            </w:r>
          </w:p>
        </w:tc>
        <w:tc>
          <w:tcPr>
            <w:gridSpan w:val="2"/>
            <w:shd w:fill="auto" w:val="clear"/>
          </w:tcPr>
          <w:p w:rsidR="00000000" w:rsidDel="00000000" w:rsidP="00000000" w:rsidRDefault="00000000" w:rsidRPr="00000000" w14:paraId="00001314">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1316">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1317">
            <w:pPr>
              <w:shd w:fill="ffffff" w:val="clear"/>
              <w:rPr>
                <w:sz w:val="19"/>
                <w:szCs w:val="19"/>
              </w:rPr>
            </w:pPr>
            <w:r w:rsidDel="00000000" w:rsidR="00000000" w:rsidRPr="00000000">
              <w:rPr>
                <w:rtl w:val="0"/>
              </w:rPr>
            </w:r>
          </w:p>
        </w:tc>
        <w:tc>
          <w:tcPr>
            <w:gridSpan w:val="14"/>
            <w:vMerge w:val="restart"/>
            <w:shd w:fill="auto" w:val="clear"/>
          </w:tcPr>
          <w:p w:rsidR="00000000" w:rsidDel="00000000" w:rsidP="00000000" w:rsidRDefault="00000000" w:rsidRPr="00000000" w14:paraId="00001319">
            <w:pPr>
              <w:shd w:fill="ffffff" w:val="clear"/>
              <w:jc w:val="center"/>
              <w:rPr>
                <w:b w:val="1"/>
                <w:sz w:val="18"/>
                <w:szCs w:val="18"/>
              </w:rPr>
            </w:pPr>
            <w:r w:rsidDel="00000000" w:rsidR="00000000" w:rsidRPr="00000000">
              <w:rPr>
                <w:b w:val="1"/>
                <w:sz w:val="18"/>
                <w:szCs w:val="18"/>
                <w:rtl w:val="0"/>
              </w:rPr>
              <w:t xml:space="preserve">College Preparatory sequence</w:t>
            </w:r>
          </w:p>
        </w:tc>
      </w:tr>
      <w:tr>
        <w:trPr>
          <w:cantSplit w:val="0"/>
          <w:tblHeader w:val="0"/>
        </w:trPr>
        <w:tc>
          <w:tcPr>
            <w:shd w:fill="auto" w:val="clear"/>
          </w:tcPr>
          <w:p w:rsidR="00000000" w:rsidDel="00000000" w:rsidP="00000000" w:rsidRDefault="00000000" w:rsidRPr="00000000" w14:paraId="00001327">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1328">
            <w:pPr>
              <w:shd w:fill="ffffff" w:val="clear"/>
              <w:jc w:val="center"/>
              <w:rPr>
                <w:sz w:val="19"/>
                <w:szCs w:val="19"/>
              </w:rPr>
            </w:pPr>
            <w:r w:rsidDel="00000000" w:rsidR="00000000" w:rsidRPr="00000000">
              <w:rPr>
                <w:sz w:val="19"/>
                <w:szCs w:val="19"/>
                <w:rtl w:val="0"/>
              </w:rPr>
              <w:t xml:space="preserve">836</w:t>
            </w:r>
          </w:p>
        </w:tc>
        <w:tc>
          <w:tcPr>
            <w:shd w:fill="auto" w:val="clear"/>
          </w:tcPr>
          <w:p w:rsidR="00000000" w:rsidDel="00000000" w:rsidP="00000000" w:rsidRDefault="00000000" w:rsidRPr="00000000" w14:paraId="00001329">
            <w:pPr>
              <w:shd w:fill="ffffff" w:val="clear"/>
              <w:jc w:val="center"/>
              <w:rPr>
                <w:sz w:val="19"/>
                <w:szCs w:val="19"/>
              </w:rPr>
            </w:pPr>
            <w:r w:rsidDel="00000000" w:rsidR="00000000" w:rsidRPr="00000000">
              <w:rPr>
                <w:sz w:val="19"/>
                <w:szCs w:val="19"/>
                <w:rtl w:val="0"/>
              </w:rPr>
              <w:t xml:space="preserve">CHILD CARE SERVICES</w:t>
            </w:r>
          </w:p>
        </w:tc>
        <w:tc>
          <w:tcPr>
            <w:gridSpan w:val="2"/>
            <w:shd w:fill="auto" w:val="clear"/>
          </w:tcPr>
          <w:p w:rsidR="00000000" w:rsidDel="00000000" w:rsidP="00000000" w:rsidRDefault="00000000" w:rsidRPr="00000000" w14:paraId="0000132A">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2</w:t>
            </w:r>
          </w:p>
        </w:tc>
        <w:tc>
          <w:tcPr>
            <w:gridSpan w:val="2"/>
            <w:shd w:fill="auto" w:val="clear"/>
          </w:tcPr>
          <w:p w:rsidR="00000000" w:rsidDel="00000000" w:rsidP="00000000" w:rsidRDefault="00000000" w:rsidRPr="00000000" w14:paraId="0000132C">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9</w:t>
            </w:r>
          </w:p>
        </w:tc>
        <w:tc>
          <w:tcPr>
            <w:gridSpan w:val="2"/>
            <w:shd w:fill="auto" w:val="clear"/>
          </w:tcPr>
          <w:p w:rsidR="00000000" w:rsidDel="00000000" w:rsidP="00000000" w:rsidRDefault="00000000" w:rsidRPr="00000000" w14:paraId="0000132E">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1330">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1331">
            <w:pPr>
              <w:shd w:fill="ffffff" w:val="clear"/>
              <w:rPr>
                <w:sz w:val="19"/>
                <w:szCs w:val="19"/>
              </w:rPr>
            </w:pPr>
            <w:r w:rsidDel="00000000" w:rsidR="00000000" w:rsidRPr="00000000">
              <w:rPr>
                <w:rtl w:val="0"/>
              </w:rPr>
            </w:r>
          </w:p>
        </w:tc>
        <w:tc>
          <w:tcPr>
            <w:gridSpan w:val="14"/>
            <w:vMerge w:val="continue"/>
            <w:shd w:fill="auto" w:val="clear"/>
          </w:tcPr>
          <w:p w:rsidR="00000000" w:rsidDel="00000000" w:rsidP="00000000" w:rsidRDefault="00000000" w:rsidRPr="00000000" w14:paraId="000013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9"/>
                <w:szCs w:val="19"/>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1341">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1342">
            <w:pPr>
              <w:shd w:fill="ffffff" w:val="clear"/>
              <w:jc w:val="center"/>
              <w:rPr>
                <w:sz w:val="19"/>
                <w:szCs w:val="19"/>
              </w:rPr>
            </w:pPr>
            <w:r w:rsidDel="00000000" w:rsidR="00000000" w:rsidRPr="00000000">
              <w:rPr>
                <w:sz w:val="19"/>
                <w:szCs w:val="19"/>
                <w:rtl w:val="0"/>
              </w:rPr>
              <w:t xml:space="preserve">825</w:t>
            </w:r>
          </w:p>
        </w:tc>
        <w:tc>
          <w:tcPr>
            <w:shd w:fill="auto" w:val="clear"/>
          </w:tcPr>
          <w:p w:rsidR="00000000" w:rsidDel="00000000" w:rsidP="00000000" w:rsidRDefault="00000000" w:rsidRPr="00000000" w14:paraId="00001343">
            <w:pPr>
              <w:shd w:fill="ffffff" w:val="clear"/>
              <w:jc w:val="center"/>
              <w:rPr>
                <w:sz w:val="19"/>
                <w:szCs w:val="19"/>
              </w:rPr>
            </w:pPr>
            <w:r w:rsidDel="00000000" w:rsidR="00000000" w:rsidRPr="00000000">
              <w:rPr>
                <w:sz w:val="19"/>
                <w:szCs w:val="19"/>
                <w:rtl w:val="0"/>
              </w:rPr>
              <w:t xml:space="preserve">CH DEV &amp; PARENTING</w:t>
            </w:r>
          </w:p>
        </w:tc>
        <w:tc>
          <w:tcPr>
            <w:gridSpan w:val="2"/>
            <w:shd w:fill="auto" w:val="clear"/>
          </w:tcPr>
          <w:p w:rsidR="00000000" w:rsidDel="00000000" w:rsidP="00000000" w:rsidRDefault="00000000" w:rsidRPr="00000000" w14:paraId="00001344">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2"/>
            <w:shd w:fill="auto" w:val="clear"/>
          </w:tcPr>
          <w:p w:rsidR="00000000" w:rsidDel="00000000" w:rsidP="00000000" w:rsidRDefault="00000000" w:rsidRPr="00000000" w14:paraId="00001346">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9</w:t>
            </w:r>
          </w:p>
        </w:tc>
        <w:tc>
          <w:tcPr>
            <w:gridSpan w:val="2"/>
            <w:shd w:fill="auto" w:val="clear"/>
          </w:tcPr>
          <w:p w:rsidR="00000000" w:rsidDel="00000000" w:rsidP="00000000" w:rsidRDefault="00000000" w:rsidRPr="00000000" w14:paraId="00001348">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134A">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134B">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34D">
            <w:pPr>
              <w:shd w:fill="ffffff" w:val="clear"/>
              <w:jc w:val="center"/>
              <w:rPr>
                <w:sz w:val="19"/>
                <w:szCs w:val="19"/>
              </w:rPr>
            </w:pPr>
            <w:r w:rsidDel="00000000" w:rsidR="00000000" w:rsidRPr="00000000">
              <w:rPr>
                <w:sz w:val="19"/>
                <w:szCs w:val="19"/>
                <w:rtl w:val="0"/>
              </w:rPr>
              <w:t xml:space="preserve">PR</w:t>
            </w:r>
          </w:p>
        </w:tc>
        <w:tc>
          <w:tcPr>
            <w:gridSpan w:val="3"/>
          </w:tcPr>
          <w:p w:rsidR="00000000" w:rsidDel="00000000" w:rsidP="00000000" w:rsidRDefault="00000000" w:rsidRPr="00000000" w14:paraId="0000134F">
            <w:pPr>
              <w:shd w:fill="ffffff" w:val="clear"/>
              <w:jc w:val="center"/>
              <w:rPr>
                <w:sz w:val="19"/>
                <w:szCs w:val="19"/>
              </w:rPr>
            </w:pPr>
            <w:r w:rsidDel="00000000" w:rsidR="00000000" w:rsidRPr="00000000">
              <w:rPr>
                <w:sz w:val="19"/>
                <w:szCs w:val="19"/>
                <w:rtl w:val="0"/>
              </w:rPr>
              <w:t xml:space="preserve">307</w:t>
            </w:r>
          </w:p>
        </w:tc>
        <w:tc>
          <w:tcPr>
            <w:gridSpan w:val="2"/>
          </w:tcPr>
          <w:p w:rsidR="00000000" w:rsidDel="00000000" w:rsidP="00000000" w:rsidRDefault="00000000" w:rsidRPr="00000000" w14:paraId="00001352">
            <w:pPr>
              <w:shd w:fill="ffffff" w:val="clear"/>
              <w:jc w:val="center"/>
              <w:rPr>
                <w:sz w:val="19"/>
                <w:szCs w:val="19"/>
              </w:rPr>
            </w:pPr>
            <w:r w:rsidDel="00000000" w:rsidR="00000000" w:rsidRPr="00000000">
              <w:rPr>
                <w:sz w:val="19"/>
                <w:szCs w:val="19"/>
                <w:rtl w:val="0"/>
              </w:rPr>
              <w:t xml:space="preserve">ALG I CP</w:t>
            </w:r>
          </w:p>
        </w:tc>
        <w:tc>
          <w:tcPr>
            <w:gridSpan w:val="2"/>
          </w:tcPr>
          <w:p w:rsidR="00000000" w:rsidDel="00000000" w:rsidP="00000000" w:rsidRDefault="00000000" w:rsidRPr="00000000" w14:paraId="00001354">
            <w:pPr>
              <w:shd w:fill="ffffff" w:val="clear"/>
              <w:jc w:val="center"/>
              <w:rPr>
                <w:sz w:val="18"/>
                <w:szCs w:val="18"/>
              </w:rPr>
            </w:pPr>
            <w:r w:rsidDel="00000000" w:rsidR="00000000" w:rsidRPr="00000000">
              <w:rPr>
                <w:sz w:val="18"/>
                <w:szCs w:val="18"/>
                <w:rtl w:val="0"/>
              </w:rPr>
              <w:t xml:space="preserve">1</w:t>
            </w:r>
          </w:p>
        </w:tc>
        <w:tc>
          <w:tcPr>
            <w:gridSpan w:val="2"/>
          </w:tcPr>
          <w:p w:rsidR="00000000" w:rsidDel="00000000" w:rsidP="00000000" w:rsidRDefault="00000000" w:rsidRPr="00000000" w14:paraId="00001356">
            <w:pPr>
              <w:shd w:fill="ffffff" w:val="clear"/>
              <w:jc w:val="center"/>
              <w:rPr>
                <w:sz w:val="18"/>
                <w:szCs w:val="18"/>
              </w:rPr>
            </w:pPr>
            <w:r w:rsidDel="00000000" w:rsidR="00000000" w:rsidRPr="00000000">
              <w:rPr>
                <w:sz w:val="18"/>
                <w:szCs w:val="18"/>
                <w:rtl w:val="0"/>
              </w:rPr>
              <w:t xml:space="preserve">9</w:t>
            </w:r>
          </w:p>
        </w:tc>
        <w:tc>
          <w:tcPr/>
          <w:p w:rsidR="00000000" w:rsidDel="00000000" w:rsidP="00000000" w:rsidRDefault="00000000" w:rsidRPr="00000000" w14:paraId="00001358">
            <w:pPr>
              <w:shd w:fill="ffffff" w:val="clear"/>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1359">
            <w:pPr>
              <w:shd w:fill="ffffff" w:val="clear"/>
              <w:jc w:val="center"/>
              <w:rPr>
                <w:sz w:val="18"/>
                <w:szCs w:val="18"/>
              </w:rPr>
            </w:pPr>
            <w:r w:rsidDel="00000000" w:rsidR="00000000" w:rsidRPr="00000000">
              <w:rPr>
                <w:sz w:val="18"/>
                <w:szCs w:val="18"/>
                <w:rtl w:val="0"/>
              </w:rPr>
              <w:t xml:space="preserve">12</w:t>
            </w:r>
          </w:p>
        </w:tc>
      </w:tr>
      <w:tr>
        <w:trPr>
          <w:cantSplit w:val="0"/>
          <w:tblHeader w:val="0"/>
        </w:trPr>
        <w:tc>
          <w:tcPr>
            <w:shd w:fill="auto" w:val="clear"/>
          </w:tcPr>
          <w:p w:rsidR="00000000" w:rsidDel="00000000" w:rsidP="00000000" w:rsidRDefault="00000000" w:rsidRPr="00000000" w14:paraId="0000135A">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135B">
            <w:pPr>
              <w:shd w:fill="ffffff" w:val="clear"/>
              <w:jc w:val="center"/>
              <w:rPr>
                <w:sz w:val="19"/>
                <w:szCs w:val="19"/>
              </w:rPr>
            </w:pPr>
            <w:r w:rsidDel="00000000" w:rsidR="00000000" w:rsidRPr="00000000">
              <w:rPr>
                <w:sz w:val="19"/>
                <w:szCs w:val="19"/>
                <w:rtl w:val="0"/>
              </w:rPr>
              <w:t xml:space="preserve">820</w:t>
            </w:r>
          </w:p>
        </w:tc>
        <w:tc>
          <w:tcPr>
            <w:shd w:fill="auto" w:val="clear"/>
          </w:tcPr>
          <w:p w:rsidR="00000000" w:rsidDel="00000000" w:rsidP="00000000" w:rsidRDefault="00000000" w:rsidRPr="00000000" w14:paraId="0000135C">
            <w:pPr>
              <w:shd w:fill="ffffff" w:val="clear"/>
              <w:jc w:val="center"/>
              <w:rPr>
                <w:sz w:val="19"/>
                <w:szCs w:val="19"/>
              </w:rPr>
            </w:pPr>
            <w:r w:rsidDel="00000000" w:rsidR="00000000" w:rsidRPr="00000000">
              <w:rPr>
                <w:sz w:val="19"/>
                <w:szCs w:val="19"/>
                <w:rtl w:val="0"/>
              </w:rPr>
              <w:t xml:space="preserve">Principles of Fashion and Design I</w:t>
            </w:r>
          </w:p>
        </w:tc>
        <w:tc>
          <w:tcPr>
            <w:gridSpan w:val="2"/>
            <w:shd w:fill="auto" w:val="clear"/>
          </w:tcPr>
          <w:p w:rsidR="00000000" w:rsidDel="00000000" w:rsidP="00000000" w:rsidRDefault="00000000" w:rsidRPr="00000000" w14:paraId="0000135D">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2"/>
            <w:shd w:fill="auto" w:val="clear"/>
          </w:tcPr>
          <w:p w:rsidR="00000000" w:rsidDel="00000000" w:rsidP="00000000" w:rsidRDefault="00000000" w:rsidRPr="00000000" w14:paraId="0000135F">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9</w:t>
            </w:r>
          </w:p>
        </w:tc>
        <w:tc>
          <w:tcPr>
            <w:gridSpan w:val="2"/>
            <w:shd w:fill="auto" w:val="clear"/>
          </w:tcPr>
          <w:p w:rsidR="00000000" w:rsidDel="00000000" w:rsidP="00000000" w:rsidRDefault="00000000" w:rsidRPr="00000000" w14:paraId="00001361">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1363">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1364">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366">
            <w:pPr>
              <w:shd w:fill="ffffff" w:val="clear"/>
              <w:jc w:val="center"/>
              <w:rPr>
                <w:sz w:val="19"/>
                <w:szCs w:val="19"/>
              </w:rPr>
            </w:pPr>
            <w:r w:rsidDel="00000000" w:rsidR="00000000" w:rsidRPr="00000000">
              <w:rPr>
                <w:sz w:val="19"/>
                <w:szCs w:val="19"/>
                <w:rtl w:val="0"/>
              </w:rPr>
              <w:t xml:space="preserve">PR</w:t>
            </w:r>
          </w:p>
        </w:tc>
        <w:tc>
          <w:tcPr>
            <w:gridSpan w:val="3"/>
          </w:tcPr>
          <w:p w:rsidR="00000000" w:rsidDel="00000000" w:rsidP="00000000" w:rsidRDefault="00000000" w:rsidRPr="00000000" w14:paraId="00001368">
            <w:pPr>
              <w:shd w:fill="ffffff" w:val="clear"/>
              <w:jc w:val="center"/>
              <w:rPr>
                <w:sz w:val="19"/>
                <w:szCs w:val="19"/>
              </w:rPr>
            </w:pPr>
            <w:r w:rsidDel="00000000" w:rsidR="00000000" w:rsidRPr="00000000">
              <w:rPr>
                <w:sz w:val="19"/>
                <w:szCs w:val="19"/>
                <w:rtl w:val="0"/>
              </w:rPr>
              <w:t xml:space="preserve">316</w:t>
            </w:r>
          </w:p>
        </w:tc>
        <w:tc>
          <w:tcPr>
            <w:gridSpan w:val="2"/>
          </w:tcPr>
          <w:p w:rsidR="00000000" w:rsidDel="00000000" w:rsidP="00000000" w:rsidRDefault="00000000" w:rsidRPr="00000000" w14:paraId="0000136B">
            <w:pPr>
              <w:shd w:fill="ffffff" w:val="clear"/>
              <w:jc w:val="center"/>
              <w:rPr>
                <w:sz w:val="19"/>
                <w:szCs w:val="19"/>
              </w:rPr>
            </w:pPr>
            <w:r w:rsidDel="00000000" w:rsidR="00000000" w:rsidRPr="00000000">
              <w:rPr>
                <w:sz w:val="19"/>
                <w:szCs w:val="19"/>
                <w:rtl w:val="0"/>
              </w:rPr>
              <w:t xml:space="preserve">GEO CP</w:t>
            </w:r>
          </w:p>
        </w:tc>
        <w:tc>
          <w:tcPr>
            <w:gridSpan w:val="2"/>
          </w:tcPr>
          <w:p w:rsidR="00000000" w:rsidDel="00000000" w:rsidP="00000000" w:rsidRDefault="00000000" w:rsidRPr="00000000" w14:paraId="0000136D">
            <w:pPr>
              <w:shd w:fill="ffffff" w:val="clear"/>
              <w:rPr>
                <w:sz w:val="18"/>
                <w:szCs w:val="18"/>
              </w:rPr>
            </w:pPr>
            <w:r w:rsidDel="00000000" w:rsidR="00000000" w:rsidRPr="00000000">
              <w:rPr>
                <w:sz w:val="18"/>
                <w:szCs w:val="18"/>
                <w:rtl w:val="0"/>
              </w:rPr>
              <w:t xml:space="preserve">1</w:t>
            </w:r>
          </w:p>
        </w:tc>
        <w:tc>
          <w:tcPr>
            <w:gridSpan w:val="2"/>
          </w:tcPr>
          <w:p w:rsidR="00000000" w:rsidDel="00000000" w:rsidP="00000000" w:rsidRDefault="00000000" w:rsidRPr="00000000" w14:paraId="0000136F">
            <w:pPr>
              <w:shd w:fill="ffffff" w:val="clear"/>
              <w:jc w:val="center"/>
              <w:rPr>
                <w:sz w:val="18"/>
                <w:szCs w:val="18"/>
              </w:rPr>
            </w:pPr>
            <w:r w:rsidDel="00000000" w:rsidR="00000000" w:rsidRPr="00000000">
              <w:rPr>
                <w:sz w:val="18"/>
                <w:szCs w:val="18"/>
                <w:rtl w:val="0"/>
              </w:rPr>
              <w:t xml:space="preserve">9</w:t>
            </w:r>
          </w:p>
        </w:tc>
        <w:tc>
          <w:tcPr/>
          <w:p w:rsidR="00000000" w:rsidDel="00000000" w:rsidP="00000000" w:rsidRDefault="00000000" w:rsidRPr="00000000" w14:paraId="00001371">
            <w:pPr>
              <w:shd w:fill="ffffff" w:val="clear"/>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1372">
            <w:pPr>
              <w:shd w:fill="ffffff" w:val="clear"/>
              <w:jc w:val="center"/>
              <w:rPr>
                <w:sz w:val="18"/>
                <w:szCs w:val="18"/>
              </w:rPr>
            </w:pPr>
            <w:r w:rsidDel="00000000" w:rsidR="00000000" w:rsidRPr="00000000">
              <w:rPr>
                <w:sz w:val="18"/>
                <w:szCs w:val="18"/>
                <w:rtl w:val="0"/>
              </w:rPr>
              <w:t xml:space="preserve">12</w:t>
            </w:r>
          </w:p>
        </w:tc>
      </w:tr>
      <w:tr>
        <w:trPr>
          <w:cantSplit w:val="0"/>
          <w:tblHeader w:val="0"/>
        </w:trPr>
        <w:tc>
          <w:tcPr>
            <w:shd w:fill="auto" w:val="clear"/>
          </w:tcPr>
          <w:p w:rsidR="00000000" w:rsidDel="00000000" w:rsidP="00000000" w:rsidRDefault="00000000" w:rsidRPr="00000000" w14:paraId="00001373">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1374">
            <w:pPr>
              <w:shd w:fill="ffffff" w:val="clear"/>
              <w:jc w:val="center"/>
              <w:rPr>
                <w:sz w:val="19"/>
                <w:szCs w:val="19"/>
              </w:rPr>
            </w:pPr>
            <w:r w:rsidDel="00000000" w:rsidR="00000000" w:rsidRPr="00000000">
              <w:rPr>
                <w:sz w:val="19"/>
                <w:szCs w:val="19"/>
                <w:rtl w:val="0"/>
              </w:rPr>
              <w:t xml:space="preserve">821</w:t>
            </w:r>
          </w:p>
        </w:tc>
        <w:tc>
          <w:tcPr>
            <w:shd w:fill="auto" w:val="clear"/>
          </w:tcPr>
          <w:p w:rsidR="00000000" w:rsidDel="00000000" w:rsidP="00000000" w:rsidRDefault="00000000" w:rsidRPr="00000000" w14:paraId="00001375">
            <w:pPr>
              <w:shd w:fill="ffffff" w:val="clear"/>
              <w:jc w:val="center"/>
              <w:rPr>
                <w:sz w:val="19"/>
                <w:szCs w:val="19"/>
              </w:rPr>
            </w:pPr>
            <w:r w:rsidDel="00000000" w:rsidR="00000000" w:rsidRPr="00000000">
              <w:rPr>
                <w:sz w:val="19"/>
                <w:szCs w:val="19"/>
                <w:rtl w:val="0"/>
              </w:rPr>
              <w:t xml:space="preserve">Principles of Fashion and Design II</w:t>
            </w:r>
          </w:p>
        </w:tc>
        <w:tc>
          <w:tcPr>
            <w:gridSpan w:val="2"/>
            <w:shd w:fill="auto" w:val="clear"/>
          </w:tcPr>
          <w:p w:rsidR="00000000" w:rsidDel="00000000" w:rsidP="00000000" w:rsidRDefault="00000000" w:rsidRPr="00000000" w14:paraId="00001376">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2"/>
            <w:shd w:fill="auto" w:val="clear"/>
          </w:tcPr>
          <w:p w:rsidR="00000000" w:rsidDel="00000000" w:rsidP="00000000" w:rsidRDefault="00000000" w:rsidRPr="00000000" w14:paraId="00001378">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9</w:t>
            </w:r>
          </w:p>
        </w:tc>
        <w:tc>
          <w:tcPr>
            <w:gridSpan w:val="2"/>
            <w:shd w:fill="auto" w:val="clear"/>
          </w:tcPr>
          <w:p w:rsidR="00000000" w:rsidDel="00000000" w:rsidP="00000000" w:rsidRDefault="00000000" w:rsidRPr="00000000" w14:paraId="0000137A">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137C">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137D">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37F">
            <w:pPr>
              <w:shd w:fill="ffffff" w:val="clear"/>
              <w:jc w:val="center"/>
              <w:rPr>
                <w:sz w:val="19"/>
                <w:szCs w:val="19"/>
              </w:rPr>
            </w:pPr>
            <w:r w:rsidDel="00000000" w:rsidR="00000000" w:rsidRPr="00000000">
              <w:rPr>
                <w:sz w:val="19"/>
                <w:szCs w:val="19"/>
                <w:rtl w:val="0"/>
              </w:rPr>
              <w:t xml:space="preserve">PR</w:t>
            </w:r>
          </w:p>
        </w:tc>
        <w:tc>
          <w:tcPr>
            <w:gridSpan w:val="3"/>
          </w:tcPr>
          <w:p w:rsidR="00000000" w:rsidDel="00000000" w:rsidP="00000000" w:rsidRDefault="00000000" w:rsidRPr="00000000" w14:paraId="00001381">
            <w:pPr>
              <w:shd w:fill="ffffff" w:val="clear"/>
              <w:jc w:val="center"/>
              <w:rPr>
                <w:sz w:val="19"/>
                <w:szCs w:val="19"/>
              </w:rPr>
            </w:pPr>
            <w:r w:rsidDel="00000000" w:rsidR="00000000" w:rsidRPr="00000000">
              <w:rPr>
                <w:sz w:val="19"/>
                <w:szCs w:val="19"/>
                <w:rtl w:val="0"/>
              </w:rPr>
              <w:t xml:space="preserve">320</w:t>
            </w:r>
          </w:p>
        </w:tc>
        <w:tc>
          <w:tcPr>
            <w:gridSpan w:val="2"/>
          </w:tcPr>
          <w:p w:rsidR="00000000" w:rsidDel="00000000" w:rsidP="00000000" w:rsidRDefault="00000000" w:rsidRPr="00000000" w14:paraId="00001384">
            <w:pPr>
              <w:shd w:fill="ffffff" w:val="clear"/>
              <w:jc w:val="center"/>
              <w:rPr>
                <w:sz w:val="19"/>
                <w:szCs w:val="19"/>
              </w:rPr>
            </w:pPr>
            <w:r w:rsidDel="00000000" w:rsidR="00000000" w:rsidRPr="00000000">
              <w:rPr>
                <w:sz w:val="19"/>
                <w:szCs w:val="19"/>
                <w:rtl w:val="0"/>
              </w:rPr>
              <w:t xml:space="preserve">ALG I CP SUPP</w:t>
            </w:r>
          </w:p>
        </w:tc>
        <w:tc>
          <w:tcPr>
            <w:gridSpan w:val="2"/>
          </w:tcPr>
          <w:p w:rsidR="00000000" w:rsidDel="00000000" w:rsidP="00000000" w:rsidRDefault="00000000" w:rsidRPr="00000000" w14:paraId="00001386">
            <w:pPr>
              <w:shd w:fill="ffffff" w:val="clear"/>
              <w:jc w:val="center"/>
              <w:rPr>
                <w:sz w:val="18"/>
                <w:szCs w:val="18"/>
              </w:rPr>
            </w:pPr>
            <w:r w:rsidDel="00000000" w:rsidR="00000000" w:rsidRPr="00000000">
              <w:rPr>
                <w:sz w:val="18"/>
                <w:szCs w:val="18"/>
                <w:rtl w:val="0"/>
              </w:rPr>
              <w:t xml:space="preserve">1</w:t>
            </w:r>
          </w:p>
        </w:tc>
        <w:tc>
          <w:tcPr>
            <w:gridSpan w:val="2"/>
          </w:tcPr>
          <w:p w:rsidR="00000000" w:rsidDel="00000000" w:rsidP="00000000" w:rsidRDefault="00000000" w:rsidRPr="00000000" w14:paraId="00001388">
            <w:pPr>
              <w:shd w:fill="ffffff" w:val="clear"/>
              <w:jc w:val="center"/>
              <w:rPr>
                <w:sz w:val="18"/>
                <w:szCs w:val="18"/>
              </w:rPr>
            </w:pPr>
            <w:r w:rsidDel="00000000" w:rsidR="00000000" w:rsidRPr="00000000">
              <w:rPr>
                <w:sz w:val="18"/>
                <w:szCs w:val="18"/>
                <w:rtl w:val="0"/>
              </w:rPr>
              <w:t xml:space="preserve">9</w:t>
            </w:r>
          </w:p>
        </w:tc>
        <w:tc>
          <w:tcPr/>
          <w:p w:rsidR="00000000" w:rsidDel="00000000" w:rsidP="00000000" w:rsidRDefault="00000000" w:rsidRPr="00000000" w14:paraId="0000138A">
            <w:pPr>
              <w:shd w:fill="ffffff" w:val="clear"/>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138B">
            <w:pPr>
              <w:shd w:fill="ffffff" w:val="clear"/>
              <w:jc w:val="center"/>
              <w:rPr>
                <w:sz w:val="18"/>
                <w:szCs w:val="18"/>
              </w:rPr>
            </w:pPr>
            <w:r w:rsidDel="00000000" w:rsidR="00000000" w:rsidRPr="00000000">
              <w:rPr>
                <w:sz w:val="18"/>
                <w:szCs w:val="18"/>
                <w:rtl w:val="0"/>
              </w:rPr>
              <w:t xml:space="preserve">12</w:t>
            </w:r>
          </w:p>
        </w:tc>
      </w:tr>
      <w:tr>
        <w:trPr>
          <w:cantSplit w:val="0"/>
          <w:tblHeader w:val="0"/>
        </w:trPr>
        <w:tc>
          <w:tcPr>
            <w:shd w:fill="auto" w:val="clear"/>
          </w:tcPr>
          <w:p w:rsidR="00000000" w:rsidDel="00000000" w:rsidP="00000000" w:rsidRDefault="00000000" w:rsidRPr="00000000" w14:paraId="0000138C">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138D">
            <w:pPr>
              <w:shd w:fill="ffffff" w:val="clear"/>
              <w:jc w:val="center"/>
              <w:rPr>
                <w:sz w:val="19"/>
                <w:szCs w:val="19"/>
              </w:rPr>
            </w:pPr>
            <w:r w:rsidDel="00000000" w:rsidR="00000000" w:rsidRPr="00000000">
              <w:rPr>
                <w:sz w:val="19"/>
                <w:szCs w:val="19"/>
                <w:rtl w:val="0"/>
              </w:rPr>
              <w:t xml:space="preserve">822</w:t>
            </w:r>
          </w:p>
        </w:tc>
        <w:tc>
          <w:tcPr>
            <w:shd w:fill="auto" w:val="clear"/>
          </w:tcPr>
          <w:p w:rsidR="00000000" w:rsidDel="00000000" w:rsidP="00000000" w:rsidRDefault="00000000" w:rsidRPr="00000000" w14:paraId="0000138E">
            <w:pPr>
              <w:shd w:fill="ffffff" w:val="clear"/>
              <w:jc w:val="center"/>
              <w:rPr>
                <w:sz w:val="19"/>
                <w:szCs w:val="19"/>
              </w:rPr>
            </w:pPr>
            <w:r w:rsidDel="00000000" w:rsidR="00000000" w:rsidRPr="00000000">
              <w:rPr>
                <w:sz w:val="19"/>
                <w:szCs w:val="19"/>
                <w:rtl w:val="0"/>
              </w:rPr>
              <w:t xml:space="preserve">Principles of Fashion and Design III</w:t>
            </w:r>
          </w:p>
        </w:tc>
        <w:tc>
          <w:tcPr>
            <w:gridSpan w:val="2"/>
            <w:shd w:fill="auto" w:val="clear"/>
          </w:tcPr>
          <w:p w:rsidR="00000000" w:rsidDel="00000000" w:rsidP="00000000" w:rsidRDefault="00000000" w:rsidRPr="00000000" w14:paraId="0000138F">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2"/>
            <w:shd w:fill="auto" w:val="clear"/>
          </w:tcPr>
          <w:p w:rsidR="00000000" w:rsidDel="00000000" w:rsidP="00000000" w:rsidRDefault="00000000" w:rsidRPr="00000000" w14:paraId="00001391">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9</w:t>
            </w:r>
          </w:p>
        </w:tc>
        <w:tc>
          <w:tcPr>
            <w:gridSpan w:val="2"/>
            <w:shd w:fill="auto" w:val="clear"/>
          </w:tcPr>
          <w:p w:rsidR="00000000" w:rsidDel="00000000" w:rsidP="00000000" w:rsidRDefault="00000000" w:rsidRPr="00000000" w14:paraId="00001393">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1395">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1396">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398">
            <w:pPr>
              <w:shd w:fill="ffffff" w:val="clear"/>
              <w:jc w:val="center"/>
              <w:rPr>
                <w:sz w:val="19"/>
                <w:szCs w:val="19"/>
              </w:rPr>
            </w:pPr>
            <w:r w:rsidDel="00000000" w:rsidR="00000000" w:rsidRPr="00000000">
              <w:rPr>
                <w:sz w:val="19"/>
                <w:szCs w:val="19"/>
                <w:rtl w:val="0"/>
              </w:rPr>
              <w:t xml:space="preserve">PR</w:t>
            </w:r>
          </w:p>
        </w:tc>
        <w:tc>
          <w:tcPr>
            <w:gridSpan w:val="3"/>
          </w:tcPr>
          <w:p w:rsidR="00000000" w:rsidDel="00000000" w:rsidP="00000000" w:rsidRDefault="00000000" w:rsidRPr="00000000" w14:paraId="0000139A">
            <w:pPr>
              <w:shd w:fill="ffffff" w:val="clear"/>
              <w:jc w:val="center"/>
              <w:rPr>
                <w:sz w:val="19"/>
                <w:szCs w:val="19"/>
              </w:rPr>
            </w:pPr>
            <w:r w:rsidDel="00000000" w:rsidR="00000000" w:rsidRPr="00000000">
              <w:rPr>
                <w:sz w:val="19"/>
                <w:szCs w:val="19"/>
                <w:rtl w:val="0"/>
              </w:rPr>
              <w:t xml:space="preserve">322</w:t>
            </w:r>
          </w:p>
        </w:tc>
        <w:tc>
          <w:tcPr>
            <w:gridSpan w:val="2"/>
          </w:tcPr>
          <w:p w:rsidR="00000000" w:rsidDel="00000000" w:rsidP="00000000" w:rsidRDefault="00000000" w:rsidRPr="00000000" w14:paraId="0000139D">
            <w:pPr>
              <w:shd w:fill="ffffff" w:val="clear"/>
              <w:jc w:val="center"/>
              <w:rPr>
                <w:sz w:val="19"/>
                <w:szCs w:val="19"/>
              </w:rPr>
            </w:pPr>
            <w:r w:rsidDel="00000000" w:rsidR="00000000" w:rsidRPr="00000000">
              <w:rPr>
                <w:sz w:val="19"/>
                <w:szCs w:val="19"/>
                <w:rtl w:val="0"/>
              </w:rPr>
              <w:t xml:space="preserve">ALG II CP</w:t>
            </w:r>
          </w:p>
        </w:tc>
        <w:tc>
          <w:tcPr>
            <w:gridSpan w:val="2"/>
          </w:tcPr>
          <w:p w:rsidR="00000000" w:rsidDel="00000000" w:rsidP="00000000" w:rsidRDefault="00000000" w:rsidRPr="00000000" w14:paraId="0000139F">
            <w:pPr>
              <w:shd w:fill="ffffff" w:val="clear"/>
              <w:jc w:val="center"/>
              <w:rPr>
                <w:sz w:val="18"/>
                <w:szCs w:val="18"/>
              </w:rPr>
            </w:pPr>
            <w:r w:rsidDel="00000000" w:rsidR="00000000" w:rsidRPr="00000000">
              <w:rPr>
                <w:sz w:val="18"/>
                <w:szCs w:val="18"/>
                <w:rtl w:val="0"/>
              </w:rPr>
              <w:t xml:space="preserve">1</w:t>
            </w:r>
          </w:p>
        </w:tc>
        <w:tc>
          <w:tcPr>
            <w:gridSpan w:val="2"/>
          </w:tcPr>
          <w:p w:rsidR="00000000" w:rsidDel="00000000" w:rsidP="00000000" w:rsidRDefault="00000000" w:rsidRPr="00000000" w14:paraId="000013A1">
            <w:pPr>
              <w:shd w:fill="ffffff" w:val="clear"/>
              <w:jc w:val="center"/>
              <w:rPr>
                <w:sz w:val="18"/>
                <w:szCs w:val="18"/>
              </w:rPr>
            </w:pPr>
            <w:r w:rsidDel="00000000" w:rsidR="00000000" w:rsidRPr="00000000">
              <w:rPr>
                <w:sz w:val="18"/>
                <w:szCs w:val="18"/>
                <w:rtl w:val="0"/>
              </w:rPr>
              <w:t xml:space="preserve">9</w:t>
            </w:r>
          </w:p>
        </w:tc>
        <w:tc>
          <w:tcPr/>
          <w:p w:rsidR="00000000" w:rsidDel="00000000" w:rsidP="00000000" w:rsidRDefault="00000000" w:rsidRPr="00000000" w14:paraId="000013A3">
            <w:pPr>
              <w:shd w:fill="ffffff" w:val="clear"/>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13A4">
            <w:pPr>
              <w:shd w:fill="ffffff" w:val="clear"/>
              <w:jc w:val="center"/>
              <w:rPr>
                <w:sz w:val="18"/>
                <w:szCs w:val="18"/>
              </w:rPr>
            </w:pPr>
            <w:r w:rsidDel="00000000" w:rsidR="00000000" w:rsidRPr="00000000">
              <w:rPr>
                <w:sz w:val="18"/>
                <w:szCs w:val="18"/>
                <w:rtl w:val="0"/>
              </w:rPr>
              <w:t xml:space="preserve">12</w:t>
            </w:r>
          </w:p>
        </w:tc>
      </w:tr>
      <w:tr>
        <w:trPr>
          <w:cantSplit w:val="0"/>
          <w:tblHeader w:val="0"/>
        </w:trPr>
        <w:tc>
          <w:tcPr>
            <w:shd w:fill="auto" w:val="clear"/>
          </w:tcPr>
          <w:p w:rsidR="00000000" w:rsidDel="00000000" w:rsidP="00000000" w:rsidRDefault="00000000" w:rsidRPr="00000000" w14:paraId="000013A5">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13A6">
            <w:pPr>
              <w:shd w:fill="ffffff" w:val="clear"/>
              <w:jc w:val="center"/>
              <w:rPr>
                <w:sz w:val="19"/>
                <w:szCs w:val="19"/>
              </w:rPr>
            </w:pPr>
            <w:r w:rsidDel="00000000" w:rsidR="00000000" w:rsidRPr="00000000">
              <w:rPr>
                <w:sz w:val="19"/>
                <w:szCs w:val="19"/>
                <w:rtl w:val="0"/>
              </w:rPr>
              <w:t xml:space="preserve">832</w:t>
            </w:r>
          </w:p>
        </w:tc>
        <w:tc>
          <w:tcPr>
            <w:shd w:fill="auto" w:val="clear"/>
          </w:tcPr>
          <w:p w:rsidR="00000000" w:rsidDel="00000000" w:rsidP="00000000" w:rsidRDefault="00000000" w:rsidRPr="00000000" w14:paraId="000013A7">
            <w:pPr>
              <w:shd w:fill="ffffff" w:val="clear"/>
              <w:jc w:val="center"/>
              <w:rPr>
                <w:sz w:val="19"/>
                <w:szCs w:val="19"/>
              </w:rPr>
            </w:pPr>
            <w:r w:rsidDel="00000000" w:rsidR="00000000" w:rsidRPr="00000000">
              <w:rPr>
                <w:sz w:val="19"/>
                <w:szCs w:val="19"/>
                <w:rtl w:val="0"/>
              </w:rPr>
              <w:t xml:space="preserve">Principles of Fashion and Design IV</w:t>
            </w:r>
          </w:p>
        </w:tc>
        <w:tc>
          <w:tcPr>
            <w:gridSpan w:val="2"/>
            <w:shd w:fill="auto" w:val="clear"/>
          </w:tcPr>
          <w:p w:rsidR="00000000" w:rsidDel="00000000" w:rsidP="00000000" w:rsidRDefault="00000000" w:rsidRPr="00000000" w14:paraId="000013A8">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2"/>
            <w:shd w:fill="auto" w:val="clear"/>
          </w:tcPr>
          <w:p w:rsidR="00000000" w:rsidDel="00000000" w:rsidP="00000000" w:rsidRDefault="00000000" w:rsidRPr="00000000" w14:paraId="000013AA">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9</w:t>
            </w:r>
          </w:p>
        </w:tc>
        <w:tc>
          <w:tcPr>
            <w:gridSpan w:val="2"/>
            <w:shd w:fill="auto" w:val="clear"/>
          </w:tcPr>
          <w:p w:rsidR="00000000" w:rsidDel="00000000" w:rsidP="00000000" w:rsidRDefault="00000000" w:rsidRPr="00000000" w14:paraId="000013AC">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13AE">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13AF">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3B1">
            <w:pPr>
              <w:shd w:fill="ffffff" w:val="clear"/>
              <w:jc w:val="center"/>
              <w:rPr>
                <w:sz w:val="19"/>
                <w:szCs w:val="19"/>
              </w:rPr>
            </w:pPr>
            <w:r w:rsidDel="00000000" w:rsidR="00000000" w:rsidRPr="00000000">
              <w:rPr>
                <w:sz w:val="19"/>
                <w:szCs w:val="19"/>
                <w:rtl w:val="0"/>
              </w:rPr>
              <w:t xml:space="preserve">P</w:t>
            </w:r>
          </w:p>
        </w:tc>
        <w:tc>
          <w:tcPr>
            <w:gridSpan w:val="3"/>
          </w:tcPr>
          <w:p w:rsidR="00000000" w:rsidDel="00000000" w:rsidP="00000000" w:rsidRDefault="00000000" w:rsidRPr="00000000" w14:paraId="000013B3">
            <w:pPr>
              <w:shd w:fill="ffffff" w:val="clear"/>
              <w:jc w:val="center"/>
              <w:rPr>
                <w:sz w:val="19"/>
                <w:szCs w:val="19"/>
              </w:rPr>
            </w:pPr>
            <w:r w:rsidDel="00000000" w:rsidR="00000000" w:rsidRPr="00000000">
              <w:rPr>
                <w:sz w:val="19"/>
                <w:szCs w:val="19"/>
                <w:rtl w:val="0"/>
              </w:rPr>
              <w:t xml:space="preserve">327</w:t>
            </w:r>
          </w:p>
        </w:tc>
        <w:tc>
          <w:tcPr>
            <w:gridSpan w:val="2"/>
          </w:tcPr>
          <w:p w:rsidR="00000000" w:rsidDel="00000000" w:rsidP="00000000" w:rsidRDefault="00000000" w:rsidRPr="00000000" w14:paraId="000013B6">
            <w:pPr>
              <w:shd w:fill="ffffff" w:val="clear"/>
              <w:jc w:val="center"/>
              <w:rPr>
                <w:sz w:val="19"/>
                <w:szCs w:val="19"/>
              </w:rPr>
            </w:pPr>
            <w:r w:rsidDel="00000000" w:rsidR="00000000" w:rsidRPr="00000000">
              <w:rPr>
                <w:sz w:val="19"/>
                <w:szCs w:val="19"/>
                <w:rtl w:val="0"/>
              </w:rPr>
              <w:t xml:space="preserve">STAT</w:t>
            </w:r>
          </w:p>
        </w:tc>
        <w:tc>
          <w:tcPr>
            <w:gridSpan w:val="2"/>
          </w:tcPr>
          <w:p w:rsidR="00000000" w:rsidDel="00000000" w:rsidP="00000000" w:rsidRDefault="00000000" w:rsidRPr="00000000" w14:paraId="000013B8">
            <w:pPr>
              <w:shd w:fill="ffffff" w:val="clear"/>
              <w:jc w:val="center"/>
              <w:rPr>
                <w:sz w:val="18"/>
                <w:szCs w:val="18"/>
              </w:rPr>
            </w:pPr>
            <w:r w:rsidDel="00000000" w:rsidR="00000000" w:rsidRPr="00000000">
              <w:rPr>
                <w:sz w:val="18"/>
                <w:szCs w:val="18"/>
                <w:rtl w:val="0"/>
              </w:rPr>
              <w:t xml:space="preserve">0.5</w:t>
            </w:r>
          </w:p>
        </w:tc>
        <w:tc>
          <w:tcPr>
            <w:gridSpan w:val="2"/>
          </w:tcPr>
          <w:p w:rsidR="00000000" w:rsidDel="00000000" w:rsidP="00000000" w:rsidRDefault="00000000" w:rsidRPr="00000000" w14:paraId="000013BA">
            <w:pPr>
              <w:shd w:fill="ffffff" w:val="clear"/>
              <w:jc w:val="center"/>
              <w:rPr>
                <w:sz w:val="18"/>
                <w:szCs w:val="18"/>
              </w:rPr>
            </w:pPr>
            <w:r w:rsidDel="00000000" w:rsidR="00000000" w:rsidRPr="00000000">
              <w:rPr>
                <w:sz w:val="18"/>
                <w:szCs w:val="18"/>
                <w:rtl w:val="0"/>
              </w:rPr>
              <w:t xml:space="preserve">9</w:t>
            </w:r>
          </w:p>
        </w:tc>
        <w:tc>
          <w:tcPr/>
          <w:p w:rsidR="00000000" w:rsidDel="00000000" w:rsidP="00000000" w:rsidRDefault="00000000" w:rsidRPr="00000000" w14:paraId="000013BC">
            <w:pPr>
              <w:shd w:fill="ffffff" w:val="clear"/>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13BD">
            <w:pPr>
              <w:shd w:fill="ffffff" w:val="clear"/>
              <w:jc w:val="center"/>
              <w:rPr>
                <w:sz w:val="18"/>
                <w:szCs w:val="18"/>
              </w:rPr>
            </w:pPr>
            <w:r w:rsidDel="00000000" w:rsidR="00000000" w:rsidRPr="00000000">
              <w:rPr>
                <w:sz w:val="18"/>
                <w:szCs w:val="18"/>
                <w:rtl w:val="0"/>
              </w:rPr>
              <w:t xml:space="preserve">12</w:t>
            </w:r>
          </w:p>
        </w:tc>
      </w:tr>
      <w:tr>
        <w:trPr>
          <w:cantSplit w:val="0"/>
          <w:tblHeader w:val="0"/>
        </w:trPr>
        <w:tc>
          <w:tcPr>
            <w:shd w:fill="auto" w:val="clear"/>
          </w:tcPr>
          <w:p w:rsidR="00000000" w:rsidDel="00000000" w:rsidP="00000000" w:rsidRDefault="00000000" w:rsidRPr="00000000" w14:paraId="000013BE">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13BF">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13C0">
            <w:pPr>
              <w:shd w:fill="ffffff" w:val="clear"/>
              <w:jc w:val="cente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3C1">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3C3">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3C5">
            <w:pPr>
              <w:shd w:fill="ffffff" w:val="clear"/>
              <w:jc w:val="center"/>
              <w:rPr>
                <w:rFonts w:ascii="Garamond" w:cs="Garamond" w:eastAsia="Garamond" w:hAnsi="Garamond"/>
                <w:sz w:val="19"/>
                <w:szCs w:val="19"/>
              </w:rPr>
            </w:pPr>
            <w:r w:rsidDel="00000000" w:rsidR="00000000" w:rsidRPr="00000000">
              <w:rPr>
                <w:rtl w:val="0"/>
              </w:rPr>
            </w:r>
          </w:p>
        </w:tc>
        <w:tc>
          <w:tcPr>
            <w:shd w:fill="auto" w:val="clear"/>
          </w:tcPr>
          <w:p w:rsidR="00000000" w:rsidDel="00000000" w:rsidP="00000000" w:rsidRDefault="00000000" w:rsidRPr="00000000" w14:paraId="000013C7">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3C8">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3CA">
            <w:pPr>
              <w:shd w:fill="ffffff" w:val="clear"/>
              <w:jc w:val="center"/>
              <w:rPr>
                <w:sz w:val="19"/>
                <w:szCs w:val="19"/>
              </w:rPr>
            </w:pPr>
            <w:r w:rsidDel="00000000" w:rsidR="00000000" w:rsidRPr="00000000">
              <w:rPr>
                <w:sz w:val="19"/>
                <w:szCs w:val="19"/>
                <w:rtl w:val="0"/>
              </w:rPr>
              <w:t xml:space="preserve">PR</w:t>
            </w:r>
          </w:p>
        </w:tc>
        <w:tc>
          <w:tcPr>
            <w:gridSpan w:val="3"/>
          </w:tcPr>
          <w:p w:rsidR="00000000" w:rsidDel="00000000" w:rsidP="00000000" w:rsidRDefault="00000000" w:rsidRPr="00000000" w14:paraId="000013CC">
            <w:pPr>
              <w:shd w:fill="ffffff" w:val="clear"/>
              <w:jc w:val="center"/>
              <w:rPr>
                <w:sz w:val="19"/>
                <w:szCs w:val="19"/>
              </w:rPr>
            </w:pPr>
            <w:r w:rsidDel="00000000" w:rsidR="00000000" w:rsidRPr="00000000">
              <w:rPr>
                <w:sz w:val="19"/>
                <w:szCs w:val="19"/>
                <w:rtl w:val="0"/>
              </w:rPr>
              <w:t xml:space="preserve">342</w:t>
            </w:r>
          </w:p>
        </w:tc>
        <w:tc>
          <w:tcPr>
            <w:gridSpan w:val="2"/>
          </w:tcPr>
          <w:p w:rsidR="00000000" w:rsidDel="00000000" w:rsidP="00000000" w:rsidRDefault="00000000" w:rsidRPr="00000000" w14:paraId="000013CF">
            <w:pPr>
              <w:shd w:fill="ffffff" w:val="clear"/>
              <w:jc w:val="center"/>
              <w:rPr>
                <w:sz w:val="19"/>
                <w:szCs w:val="19"/>
              </w:rPr>
            </w:pPr>
            <w:r w:rsidDel="00000000" w:rsidR="00000000" w:rsidRPr="00000000">
              <w:rPr>
                <w:sz w:val="19"/>
                <w:szCs w:val="19"/>
                <w:rtl w:val="0"/>
              </w:rPr>
              <w:t xml:space="preserve">PRE-CALC</w:t>
            </w:r>
          </w:p>
        </w:tc>
        <w:tc>
          <w:tcPr>
            <w:gridSpan w:val="2"/>
          </w:tcPr>
          <w:p w:rsidR="00000000" w:rsidDel="00000000" w:rsidP="00000000" w:rsidRDefault="00000000" w:rsidRPr="00000000" w14:paraId="000013D1">
            <w:pPr>
              <w:shd w:fill="ffffff" w:val="clear"/>
              <w:jc w:val="center"/>
              <w:rPr>
                <w:sz w:val="18"/>
                <w:szCs w:val="18"/>
              </w:rPr>
            </w:pPr>
            <w:r w:rsidDel="00000000" w:rsidR="00000000" w:rsidRPr="00000000">
              <w:rPr>
                <w:sz w:val="18"/>
                <w:szCs w:val="18"/>
                <w:rtl w:val="0"/>
              </w:rPr>
              <w:t xml:space="preserve">1</w:t>
            </w:r>
          </w:p>
        </w:tc>
        <w:tc>
          <w:tcPr>
            <w:gridSpan w:val="2"/>
          </w:tcPr>
          <w:p w:rsidR="00000000" w:rsidDel="00000000" w:rsidP="00000000" w:rsidRDefault="00000000" w:rsidRPr="00000000" w14:paraId="000013D3">
            <w:pPr>
              <w:shd w:fill="ffffff" w:val="clear"/>
              <w:jc w:val="center"/>
              <w:rPr>
                <w:sz w:val="18"/>
                <w:szCs w:val="18"/>
              </w:rPr>
            </w:pPr>
            <w:r w:rsidDel="00000000" w:rsidR="00000000" w:rsidRPr="00000000">
              <w:rPr>
                <w:sz w:val="18"/>
                <w:szCs w:val="18"/>
                <w:rtl w:val="0"/>
              </w:rPr>
              <w:t xml:space="preserve">9</w:t>
            </w:r>
          </w:p>
        </w:tc>
        <w:tc>
          <w:tcPr/>
          <w:p w:rsidR="00000000" w:rsidDel="00000000" w:rsidP="00000000" w:rsidRDefault="00000000" w:rsidRPr="00000000" w14:paraId="000013D5">
            <w:pPr>
              <w:shd w:fill="ffffff" w:val="clear"/>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13D6">
            <w:pPr>
              <w:shd w:fill="ffffff" w:val="clear"/>
              <w:jc w:val="center"/>
              <w:rPr>
                <w:sz w:val="18"/>
                <w:szCs w:val="18"/>
              </w:rPr>
            </w:pPr>
            <w:r w:rsidDel="00000000" w:rsidR="00000000" w:rsidRPr="00000000">
              <w:rPr>
                <w:sz w:val="18"/>
                <w:szCs w:val="18"/>
                <w:rtl w:val="0"/>
              </w:rPr>
              <w:t xml:space="preserve">12</w:t>
            </w:r>
          </w:p>
        </w:tc>
      </w:tr>
      <w:tr>
        <w:trPr>
          <w:cantSplit w:val="0"/>
          <w:tblHeader w:val="0"/>
        </w:trPr>
        <w:tc>
          <w:tcPr>
            <w:shd w:fill="auto" w:val="clear"/>
          </w:tcPr>
          <w:p w:rsidR="00000000" w:rsidDel="00000000" w:rsidP="00000000" w:rsidRDefault="00000000" w:rsidRPr="00000000" w14:paraId="000013D7">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13D8">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13D9">
            <w:pPr>
              <w:shd w:fill="ffffff" w:val="clear"/>
              <w:jc w:val="cente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3DA">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3DC">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3DE">
            <w:pPr>
              <w:shd w:fill="ffffff" w:val="clear"/>
              <w:jc w:val="center"/>
              <w:rPr>
                <w:rFonts w:ascii="Garamond" w:cs="Garamond" w:eastAsia="Garamond" w:hAnsi="Garamond"/>
                <w:sz w:val="19"/>
                <w:szCs w:val="19"/>
              </w:rPr>
            </w:pPr>
            <w:r w:rsidDel="00000000" w:rsidR="00000000" w:rsidRPr="00000000">
              <w:rPr>
                <w:rtl w:val="0"/>
              </w:rPr>
            </w:r>
          </w:p>
        </w:tc>
        <w:tc>
          <w:tcPr>
            <w:shd w:fill="auto" w:val="clear"/>
          </w:tcPr>
          <w:p w:rsidR="00000000" w:rsidDel="00000000" w:rsidP="00000000" w:rsidRDefault="00000000" w:rsidRPr="00000000" w14:paraId="000013E0">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3E1">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3E3">
            <w:pPr>
              <w:shd w:fill="ffffff" w:val="clear"/>
              <w:jc w:val="center"/>
              <w:rPr>
                <w:sz w:val="19"/>
                <w:szCs w:val="19"/>
              </w:rPr>
            </w:pPr>
            <w:r w:rsidDel="00000000" w:rsidR="00000000" w:rsidRPr="00000000">
              <w:rPr>
                <w:sz w:val="19"/>
                <w:szCs w:val="19"/>
                <w:rtl w:val="0"/>
              </w:rPr>
              <w:t xml:space="preserve">P</w:t>
            </w:r>
          </w:p>
        </w:tc>
        <w:tc>
          <w:tcPr>
            <w:gridSpan w:val="3"/>
          </w:tcPr>
          <w:p w:rsidR="00000000" w:rsidDel="00000000" w:rsidP="00000000" w:rsidRDefault="00000000" w:rsidRPr="00000000" w14:paraId="000013E5">
            <w:pPr>
              <w:shd w:fill="ffffff" w:val="clear"/>
              <w:jc w:val="center"/>
              <w:rPr>
                <w:sz w:val="19"/>
                <w:szCs w:val="19"/>
              </w:rPr>
            </w:pPr>
            <w:r w:rsidDel="00000000" w:rsidR="00000000" w:rsidRPr="00000000">
              <w:rPr>
                <w:sz w:val="19"/>
                <w:szCs w:val="19"/>
                <w:rtl w:val="0"/>
              </w:rPr>
              <w:t xml:space="preserve">360</w:t>
            </w:r>
          </w:p>
        </w:tc>
        <w:tc>
          <w:tcPr>
            <w:gridSpan w:val="2"/>
          </w:tcPr>
          <w:p w:rsidR="00000000" w:rsidDel="00000000" w:rsidP="00000000" w:rsidRDefault="00000000" w:rsidRPr="00000000" w14:paraId="000013E8">
            <w:pPr>
              <w:shd w:fill="ffffff" w:val="clear"/>
              <w:jc w:val="center"/>
              <w:rPr>
                <w:sz w:val="19"/>
                <w:szCs w:val="19"/>
              </w:rPr>
            </w:pPr>
            <w:r w:rsidDel="00000000" w:rsidR="00000000" w:rsidRPr="00000000">
              <w:rPr>
                <w:sz w:val="19"/>
                <w:szCs w:val="19"/>
                <w:rtl w:val="0"/>
              </w:rPr>
              <w:t xml:space="preserve">INTRO CALC</w:t>
            </w:r>
          </w:p>
        </w:tc>
        <w:tc>
          <w:tcPr>
            <w:gridSpan w:val="2"/>
          </w:tcPr>
          <w:p w:rsidR="00000000" w:rsidDel="00000000" w:rsidP="00000000" w:rsidRDefault="00000000" w:rsidRPr="00000000" w14:paraId="000013EA">
            <w:pPr>
              <w:shd w:fill="ffffff" w:val="clear"/>
              <w:jc w:val="center"/>
              <w:rPr>
                <w:sz w:val="18"/>
                <w:szCs w:val="18"/>
              </w:rPr>
            </w:pPr>
            <w:r w:rsidDel="00000000" w:rsidR="00000000" w:rsidRPr="00000000">
              <w:rPr>
                <w:sz w:val="18"/>
                <w:szCs w:val="18"/>
                <w:rtl w:val="0"/>
              </w:rPr>
              <w:t xml:space="preserve">0.5</w:t>
            </w:r>
          </w:p>
        </w:tc>
        <w:tc>
          <w:tcPr>
            <w:gridSpan w:val="2"/>
          </w:tcPr>
          <w:p w:rsidR="00000000" w:rsidDel="00000000" w:rsidP="00000000" w:rsidRDefault="00000000" w:rsidRPr="00000000" w14:paraId="000013EC">
            <w:pPr>
              <w:shd w:fill="ffffff" w:val="clear"/>
              <w:jc w:val="center"/>
              <w:rPr>
                <w:sz w:val="18"/>
                <w:szCs w:val="18"/>
              </w:rPr>
            </w:pPr>
            <w:r w:rsidDel="00000000" w:rsidR="00000000" w:rsidRPr="00000000">
              <w:rPr>
                <w:sz w:val="18"/>
                <w:szCs w:val="18"/>
                <w:rtl w:val="0"/>
              </w:rPr>
              <w:t xml:space="preserve">9</w:t>
            </w:r>
          </w:p>
        </w:tc>
        <w:tc>
          <w:tcPr/>
          <w:p w:rsidR="00000000" w:rsidDel="00000000" w:rsidP="00000000" w:rsidRDefault="00000000" w:rsidRPr="00000000" w14:paraId="000013EE">
            <w:pPr>
              <w:shd w:fill="ffffff" w:val="clear"/>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13EF">
            <w:pPr>
              <w:shd w:fill="ffffff" w:val="clear"/>
              <w:jc w:val="center"/>
              <w:rPr>
                <w:sz w:val="18"/>
                <w:szCs w:val="18"/>
              </w:rPr>
            </w:pPr>
            <w:r w:rsidDel="00000000" w:rsidR="00000000" w:rsidRPr="00000000">
              <w:rPr>
                <w:sz w:val="18"/>
                <w:szCs w:val="18"/>
                <w:rtl w:val="0"/>
              </w:rPr>
              <w:t xml:space="preserve">12</w:t>
            </w:r>
          </w:p>
        </w:tc>
      </w:tr>
      <w:tr>
        <w:trPr>
          <w:cantSplit w:val="0"/>
          <w:tblHeader w:val="0"/>
        </w:trPr>
        <w:tc>
          <w:tcPr>
            <w:shd w:fill="auto" w:val="clear"/>
          </w:tcPr>
          <w:p w:rsidR="00000000" w:rsidDel="00000000" w:rsidP="00000000" w:rsidRDefault="00000000" w:rsidRPr="00000000" w14:paraId="000013F0">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13F1">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13F2">
            <w:pPr>
              <w:shd w:fill="ffffff" w:val="clear"/>
              <w:jc w:val="cente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3F3">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3F5">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3F7">
            <w:pPr>
              <w:shd w:fill="ffffff" w:val="clear"/>
              <w:jc w:val="center"/>
              <w:rPr>
                <w:rFonts w:ascii="Garamond" w:cs="Garamond" w:eastAsia="Garamond" w:hAnsi="Garamond"/>
                <w:sz w:val="19"/>
                <w:szCs w:val="19"/>
              </w:rPr>
            </w:pPr>
            <w:r w:rsidDel="00000000" w:rsidR="00000000" w:rsidRPr="00000000">
              <w:rPr>
                <w:rtl w:val="0"/>
              </w:rPr>
            </w:r>
          </w:p>
        </w:tc>
        <w:tc>
          <w:tcPr>
            <w:shd w:fill="auto" w:val="clear"/>
          </w:tcPr>
          <w:p w:rsidR="00000000" w:rsidDel="00000000" w:rsidP="00000000" w:rsidRDefault="00000000" w:rsidRPr="00000000" w14:paraId="000013F9">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3FA">
            <w:pPr>
              <w:shd w:fill="ffffff" w:val="clear"/>
              <w:rPr>
                <w:sz w:val="19"/>
                <w:szCs w:val="19"/>
              </w:rPr>
            </w:pPr>
            <w:r w:rsidDel="00000000" w:rsidR="00000000" w:rsidRPr="00000000">
              <w:rPr>
                <w:rtl w:val="0"/>
              </w:rPr>
            </w:r>
          </w:p>
        </w:tc>
        <w:tc>
          <w:tcPr>
            <w:gridSpan w:val="13"/>
            <w:vMerge w:val="restart"/>
            <w:shd w:fill="auto" w:val="clear"/>
          </w:tcPr>
          <w:p w:rsidR="00000000" w:rsidDel="00000000" w:rsidP="00000000" w:rsidRDefault="00000000" w:rsidRPr="00000000" w14:paraId="000013FC">
            <w:pPr>
              <w:shd w:fill="ffffff" w:val="clear"/>
              <w:jc w:val="center"/>
              <w:rPr>
                <w:sz w:val="18"/>
                <w:szCs w:val="18"/>
              </w:rPr>
            </w:pPr>
            <w:r w:rsidDel="00000000" w:rsidR="00000000" w:rsidRPr="00000000">
              <w:rPr>
                <w:sz w:val="18"/>
                <w:szCs w:val="18"/>
                <w:rtl w:val="0"/>
              </w:rPr>
              <w:t xml:space="preserve">HONORS MATHEMATICS SEQUENCE</w:t>
            </w:r>
          </w:p>
        </w:tc>
      </w:tr>
      <w:tr>
        <w:trPr>
          <w:cantSplit w:val="0"/>
          <w:tblHeader w:val="0"/>
        </w:trPr>
        <w:tc>
          <w:tcPr>
            <w:shd w:fill="auto" w:val="clear"/>
          </w:tcPr>
          <w:p w:rsidR="00000000" w:rsidDel="00000000" w:rsidP="00000000" w:rsidRDefault="00000000" w:rsidRPr="00000000" w14:paraId="00001409">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140A">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140B">
            <w:pPr>
              <w:shd w:fill="ffffff" w:val="clear"/>
              <w:jc w:val="cente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40C">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40E">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410">
            <w:pPr>
              <w:shd w:fill="ffffff" w:val="clear"/>
              <w:jc w:val="center"/>
              <w:rPr>
                <w:rFonts w:ascii="Garamond" w:cs="Garamond" w:eastAsia="Garamond" w:hAnsi="Garamond"/>
                <w:sz w:val="19"/>
                <w:szCs w:val="19"/>
              </w:rPr>
            </w:pPr>
            <w:r w:rsidDel="00000000" w:rsidR="00000000" w:rsidRPr="00000000">
              <w:rPr>
                <w:rtl w:val="0"/>
              </w:rPr>
            </w:r>
          </w:p>
        </w:tc>
        <w:tc>
          <w:tcPr>
            <w:shd w:fill="auto" w:val="clear"/>
          </w:tcPr>
          <w:p w:rsidR="00000000" w:rsidDel="00000000" w:rsidP="00000000" w:rsidRDefault="00000000" w:rsidRPr="00000000" w14:paraId="00001412">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413">
            <w:pPr>
              <w:shd w:fill="ffffff" w:val="clear"/>
              <w:rPr>
                <w:sz w:val="19"/>
                <w:szCs w:val="19"/>
              </w:rPr>
            </w:pPr>
            <w:r w:rsidDel="00000000" w:rsidR="00000000" w:rsidRPr="00000000">
              <w:rPr>
                <w:rtl w:val="0"/>
              </w:rPr>
            </w:r>
          </w:p>
        </w:tc>
        <w:tc>
          <w:tcPr>
            <w:gridSpan w:val="13"/>
            <w:vMerge w:val="continue"/>
            <w:shd w:fill="auto" w:val="clear"/>
          </w:tcPr>
          <w:p w:rsidR="00000000" w:rsidDel="00000000" w:rsidP="00000000" w:rsidRDefault="00000000" w:rsidRPr="00000000" w14:paraId="000014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9"/>
                <w:szCs w:val="19"/>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1422">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1423">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1424">
            <w:pPr>
              <w:shd w:fill="ffffff" w:val="clear"/>
              <w:jc w:val="cente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425">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427">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429">
            <w:pPr>
              <w:shd w:fill="ffffff" w:val="clear"/>
              <w:jc w:val="center"/>
              <w:rPr>
                <w:rFonts w:ascii="Garamond" w:cs="Garamond" w:eastAsia="Garamond" w:hAnsi="Garamond"/>
                <w:sz w:val="19"/>
                <w:szCs w:val="19"/>
              </w:rPr>
            </w:pPr>
            <w:r w:rsidDel="00000000" w:rsidR="00000000" w:rsidRPr="00000000">
              <w:rPr>
                <w:rtl w:val="0"/>
              </w:rPr>
            </w:r>
          </w:p>
        </w:tc>
        <w:tc>
          <w:tcPr>
            <w:shd w:fill="auto" w:val="clear"/>
          </w:tcPr>
          <w:p w:rsidR="00000000" w:rsidDel="00000000" w:rsidP="00000000" w:rsidRDefault="00000000" w:rsidRPr="00000000" w14:paraId="0000142B">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42C">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42E">
            <w:pPr>
              <w:shd w:fill="ffffff" w:val="clear"/>
              <w:jc w:val="center"/>
              <w:rPr>
                <w:sz w:val="19"/>
                <w:szCs w:val="19"/>
              </w:rPr>
            </w:pPr>
            <w:r w:rsidDel="00000000" w:rsidR="00000000" w:rsidRPr="00000000">
              <w:rPr>
                <w:rtl w:val="0"/>
              </w:rPr>
            </w:r>
          </w:p>
        </w:tc>
        <w:tc>
          <w:tcPr>
            <w:gridSpan w:val="3"/>
          </w:tcPr>
          <w:p w:rsidR="00000000" w:rsidDel="00000000" w:rsidP="00000000" w:rsidRDefault="00000000" w:rsidRPr="00000000" w14:paraId="00001430">
            <w:pPr>
              <w:shd w:fill="ffffff" w:val="clear"/>
              <w:jc w:val="center"/>
              <w:rPr>
                <w:sz w:val="19"/>
                <w:szCs w:val="19"/>
              </w:rPr>
            </w:pPr>
            <w:r w:rsidDel="00000000" w:rsidR="00000000" w:rsidRPr="00000000">
              <w:rPr>
                <w:sz w:val="19"/>
                <w:szCs w:val="19"/>
                <w:rtl w:val="0"/>
              </w:rPr>
              <w:t xml:space="preserve">330</w:t>
            </w:r>
          </w:p>
        </w:tc>
        <w:tc>
          <w:tcPr>
            <w:gridSpan w:val="2"/>
          </w:tcPr>
          <w:p w:rsidR="00000000" w:rsidDel="00000000" w:rsidP="00000000" w:rsidRDefault="00000000" w:rsidRPr="00000000" w14:paraId="00001433">
            <w:pPr>
              <w:shd w:fill="ffffff" w:val="clear"/>
              <w:jc w:val="center"/>
              <w:rPr>
                <w:sz w:val="19"/>
                <w:szCs w:val="19"/>
              </w:rPr>
            </w:pPr>
            <w:r w:rsidDel="00000000" w:rsidR="00000000" w:rsidRPr="00000000">
              <w:rPr>
                <w:sz w:val="19"/>
                <w:szCs w:val="19"/>
                <w:rtl w:val="0"/>
              </w:rPr>
              <w:t xml:space="preserve">HONORS GEO</w:t>
            </w:r>
          </w:p>
        </w:tc>
        <w:tc>
          <w:tcPr>
            <w:gridSpan w:val="2"/>
          </w:tcPr>
          <w:p w:rsidR="00000000" w:rsidDel="00000000" w:rsidP="00000000" w:rsidRDefault="00000000" w:rsidRPr="00000000" w14:paraId="00001435">
            <w:pPr>
              <w:shd w:fill="ffffff" w:val="clear"/>
              <w:jc w:val="center"/>
              <w:rPr>
                <w:sz w:val="18"/>
                <w:szCs w:val="18"/>
              </w:rPr>
            </w:pPr>
            <w:r w:rsidDel="00000000" w:rsidR="00000000" w:rsidRPr="00000000">
              <w:rPr>
                <w:sz w:val="18"/>
                <w:szCs w:val="18"/>
                <w:rtl w:val="0"/>
              </w:rPr>
              <w:t xml:space="preserve">1</w:t>
            </w:r>
          </w:p>
        </w:tc>
        <w:tc>
          <w:tcPr>
            <w:gridSpan w:val="2"/>
          </w:tcPr>
          <w:p w:rsidR="00000000" w:rsidDel="00000000" w:rsidP="00000000" w:rsidRDefault="00000000" w:rsidRPr="00000000" w14:paraId="00001437">
            <w:pPr>
              <w:shd w:fill="ffffff" w:val="clear"/>
              <w:jc w:val="center"/>
              <w:rPr>
                <w:sz w:val="18"/>
                <w:szCs w:val="18"/>
              </w:rPr>
            </w:pPr>
            <w:r w:rsidDel="00000000" w:rsidR="00000000" w:rsidRPr="00000000">
              <w:rPr>
                <w:sz w:val="18"/>
                <w:szCs w:val="18"/>
                <w:rtl w:val="0"/>
              </w:rPr>
              <w:t xml:space="preserve">9</w:t>
            </w:r>
          </w:p>
        </w:tc>
        <w:tc>
          <w:tcPr/>
          <w:p w:rsidR="00000000" w:rsidDel="00000000" w:rsidP="00000000" w:rsidRDefault="00000000" w:rsidRPr="00000000" w14:paraId="00001439">
            <w:pPr>
              <w:shd w:fill="ffffff" w:val="clear"/>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143A">
            <w:pPr>
              <w:shd w:fill="ffffff" w:val="clear"/>
              <w:jc w:val="center"/>
              <w:rPr>
                <w:sz w:val="18"/>
                <w:szCs w:val="18"/>
              </w:rPr>
            </w:pPr>
            <w:r w:rsidDel="00000000" w:rsidR="00000000" w:rsidRPr="00000000">
              <w:rPr>
                <w:sz w:val="18"/>
                <w:szCs w:val="18"/>
                <w:rtl w:val="0"/>
              </w:rPr>
              <w:t xml:space="preserve">12</w:t>
            </w:r>
          </w:p>
        </w:tc>
      </w:tr>
      <w:tr>
        <w:trPr>
          <w:cantSplit w:val="0"/>
          <w:tblHeader w:val="0"/>
        </w:trPr>
        <w:tc>
          <w:tcPr>
            <w:shd w:fill="auto" w:val="clear"/>
          </w:tcPr>
          <w:p w:rsidR="00000000" w:rsidDel="00000000" w:rsidP="00000000" w:rsidRDefault="00000000" w:rsidRPr="00000000" w14:paraId="0000143B">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143C">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143D">
            <w:pPr>
              <w:shd w:fill="ffffff" w:val="clear"/>
              <w:jc w:val="cente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43E">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440">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442">
            <w:pPr>
              <w:shd w:fill="ffffff" w:val="clear"/>
              <w:jc w:val="center"/>
              <w:rPr>
                <w:rFonts w:ascii="Garamond" w:cs="Garamond" w:eastAsia="Garamond" w:hAnsi="Garamond"/>
                <w:sz w:val="19"/>
                <w:szCs w:val="19"/>
              </w:rPr>
            </w:pPr>
            <w:r w:rsidDel="00000000" w:rsidR="00000000" w:rsidRPr="00000000">
              <w:rPr>
                <w:rtl w:val="0"/>
              </w:rPr>
            </w:r>
          </w:p>
        </w:tc>
        <w:tc>
          <w:tcPr>
            <w:shd w:fill="auto" w:val="clear"/>
          </w:tcPr>
          <w:p w:rsidR="00000000" w:rsidDel="00000000" w:rsidP="00000000" w:rsidRDefault="00000000" w:rsidRPr="00000000" w14:paraId="00001444">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445">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447">
            <w:pPr>
              <w:shd w:fill="ffffff" w:val="clear"/>
              <w:jc w:val="center"/>
              <w:rPr>
                <w:sz w:val="19"/>
                <w:szCs w:val="19"/>
              </w:rPr>
            </w:pPr>
            <w:r w:rsidDel="00000000" w:rsidR="00000000" w:rsidRPr="00000000">
              <w:rPr>
                <w:rtl w:val="0"/>
              </w:rPr>
            </w:r>
          </w:p>
        </w:tc>
        <w:tc>
          <w:tcPr>
            <w:gridSpan w:val="3"/>
          </w:tcPr>
          <w:p w:rsidR="00000000" w:rsidDel="00000000" w:rsidP="00000000" w:rsidRDefault="00000000" w:rsidRPr="00000000" w14:paraId="00001449">
            <w:pPr>
              <w:shd w:fill="ffffff" w:val="clear"/>
              <w:jc w:val="center"/>
              <w:rPr>
                <w:sz w:val="19"/>
                <w:szCs w:val="19"/>
              </w:rPr>
            </w:pPr>
            <w:r w:rsidDel="00000000" w:rsidR="00000000" w:rsidRPr="00000000">
              <w:rPr>
                <w:sz w:val="19"/>
                <w:szCs w:val="19"/>
                <w:rtl w:val="0"/>
              </w:rPr>
              <w:t xml:space="preserve">335</w:t>
            </w:r>
          </w:p>
        </w:tc>
        <w:tc>
          <w:tcPr>
            <w:gridSpan w:val="2"/>
          </w:tcPr>
          <w:p w:rsidR="00000000" w:rsidDel="00000000" w:rsidP="00000000" w:rsidRDefault="00000000" w:rsidRPr="00000000" w14:paraId="0000144C">
            <w:pPr>
              <w:shd w:fill="ffffff" w:val="clear"/>
              <w:jc w:val="center"/>
              <w:rPr>
                <w:sz w:val="19"/>
                <w:szCs w:val="19"/>
              </w:rPr>
            </w:pPr>
            <w:r w:rsidDel="00000000" w:rsidR="00000000" w:rsidRPr="00000000">
              <w:rPr>
                <w:sz w:val="19"/>
                <w:szCs w:val="19"/>
                <w:rtl w:val="0"/>
              </w:rPr>
              <w:t xml:space="preserve">HON ALG II</w:t>
            </w:r>
          </w:p>
        </w:tc>
        <w:tc>
          <w:tcPr>
            <w:gridSpan w:val="2"/>
          </w:tcPr>
          <w:p w:rsidR="00000000" w:rsidDel="00000000" w:rsidP="00000000" w:rsidRDefault="00000000" w:rsidRPr="00000000" w14:paraId="0000144E">
            <w:pPr>
              <w:shd w:fill="ffffff" w:val="clear"/>
              <w:jc w:val="center"/>
              <w:rPr>
                <w:sz w:val="18"/>
                <w:szCs w:val="18"/>
              </w:rPr>
            </w:pPr>
            <w:r w:rsidDel="00000000" w:rsidR="00000000" w:rsidRPr="00000000">
              <w:rPr>
                <w:sz w:val="18"/>
                <w:szCs w:val="18"/>
                <w:rtl w:val="0"/>
              </w:rPr>
              <w:t xml:space="preserve">1</w:t>
            </w:r>
          </w:p>
        </w:tc>
        <w:tc>
          <w:tcPr>
            <w:gridSpan w:val="2"/>
          </w:tcPr>
          <w:p w:rsidR="00000000" w:rsidDel="00000000" w:rsidP="00000000" w:rsidRDefault="00000000" w:rsidRPr="00000000" w14:paraId="00001450">
            <w:pPr>
              <w:shd w:fill="ffffff" w:val="clear"/>
              <w:jc w:val="center"/>
              <w:rPr>
                <w:sz w:val="18"/>
                <w:szCs w:val="18"/>
              </w:rPr>
            </w:pPr>
            <w:r w:rsidDel="00000000" w:rsidR="00000000" w:rsidRPr="00000000">
              <w:rPr>
                <w:sz w:val="18"/>
                <w:szCs w:val="18"/>
                <w:rtl w:val="0"/>
              </w:rPr>
              <w:t xml:space="preserve">9</w:t>
            </w:r>
          </w:p>
        </w:tc>
        <w:tc>
          <w:tcPr/>
          <w:p w:rsidR="00000000" w:rsidDel="00000000" w:rsidP="00000000" w:rsidRDefault="00000000" w:rsidRPr="00000000" w14:paraId="00001452">
            <w:pPr>
              <w:shd w:fill="ffffff" w:val="clear"/>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1453">
            <w:pPr>
              <w:shd w:fill="ffffff" w:val="clear"/>
              <w:jc w:val="center"/>
              <w:rPr>
                <w:sz w:val="18"/>
                <w:szCs w:val="18"/>
              </w:rPr>
            </w:pPr>
            <w:r w:rsidDel="00000000" w:rsidR="00000000" w:rsidRPr="00000000">
              <w:rPr>
                <w:sz w:val="18"/>
                <w:szCs w:val="18"/>
                <w:rtl w:val="0"/>
              </w:rPr>
              <w:t xml:space="preserve">12</w:t>
            </w:r>
          </w:p>
        </w:tc>
      </w:tr>
      <w:tr>
        <w:trPr>
          <w:cantSplit w:val="0"/>
          <w:tblHeader w:val="0"/>
        </w:trPr>
        <w:tc>
          <w:tcPr>
            <w:shd w:fill="auto" w:val="clear"/>
          </w:tcPr>
          <w:p w:rsidR="00000000" w:rsidDel="00000000" w:rsidP="00000000" w:rsidRDefault="00000000" w:rsidRPr="00000000" w14:paraId="00001454">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1455">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1456">
            <w:pPr>
              <w:shd w:fill="ffffff" w:val="clear"/>
              <w:jc w:val="cente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457">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459">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45B">
            <w:pPr>
              <w:shd w:fill="ffffff" w:val="clear"/>
              <w:jc w:val="center"/>
              <w:rPr>
                <w:rFonts w:ascii="Garamond" w:cs="Garamond" w:eastAsia="Garamond" w:hAnsi="Garamond"/>
                <w:sz w:val="19"/>
                <w:szCs w:val="19"/>
              </w:rPr>
            </w:pPr>
            <w:r w:rsidDel="00000000" w:rsidR="00000000" w:rsidRPr="00000000">
              <w:rPr>
                <w:rtl w:val="0"/>
              </w:rPr>
            </w:r>
          </w:p>
        </w:tc>
        <w:tc>
          <w:tcPr>
            <w:shd w:fill="auto" w:val="clear"/>
          </w:tcPr>
          <w:p w:rsidR="00000000" w:rsidDel="00000000" w:rsidP="00000000" w:rsidRDefault="00000000" w:rsidRPr="00000000" w14:paraId="0000145D">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45E">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460">
            <w:pPr>
              <w:shd w:fill="ffffff" w:val="clear"/>
              <w:jc w:val="center"/>
              <w:rPr>
                <w:sz w:val="19"/>
                <w:szCs w:val="19"/>
              </w:rPr>
            </w:pPr>
            <w:r w:rsidDel="00000000" w:rsidR="00000000" w:rsidRPr="00000000">
              <w:rPr>
                <w:rtl w:val="0"/>
              </w:rPr>
            </w:r>
          </w:p>
        </w:tc>
        <w:tc>
          <w:tcPr>
            <w:gridSpan w:val="3"/>
          </w:tcPr>
          <w:p w:rsidR="00000000" w:rsidDel="00000000" w:rsidP="00000000" w:rsidRDefault="00000000" w:rsidRPr="00000000" w14:paraId="00001462">
            <w:pPr>
              <w:shd w:fill="ffffff" w:val="clear"/>
              <w:jc w:val="center"/>
              <w:rPr>
                <w:sz w:val="19"/>
                <w:szCs w:val="19"/>
              </w:rPr>
            </w:pPr>
            <w:r w:rsidDel="00000000" w:rsidR="00000000" w:rsidRPr="00000000">
              <w:rPr>
                <w:sz w:val="19"/>
                <w:szCs w:val="19"/>
                <w:rtl w:val="0"/>
              </w:rPr>
              <w:t xml:space="preserve">346</w:t>
            </w:r>
          </w:p>
        </w:tc>
        <w:tc>
          <w:tcPr>
            <w:gridSpan w:val="2"/>
          </w:tcPr>
          <w:p w:rsidR="00000000" w:rsidDel="00000000" w:rsidP="00000000" w:rsidRDefault="00000000" w:rsidRPr="00000000" w14:paraId="00001465">
            <w:pPr>
              <w:shd w:fill="ffffff" w:val="clear"/>
              <w:jc w:val="center"/>
              <w:rPr>
                <w:sz w:val="19"/>
                <w:szCs w:val="19"/>
              </w:rPr>
            </w:pPr>
            <w:r w:rsidDel="00000000" w:rsidR="00000000" w:rsidRPr="00000000">
              <w:rPr>
                <w:sz w:val="19"/>
                <w:szCs w:val="19"/>
                <w:rtl w:val="0"/>
              </w:rPr>
              <w:t xml:space="preserve">HON PRE-CALC</w:t>
            </w:r>
          </w:p>
        </w:tc>
        <w:tc>
          <w:tcPr>
            <w:gridSpan w:val="2"/>
          </w:tcPr>
          <w:p w:rsidR="00000000" w:rsidDel="00000000" w:rsidP="00000000" w:rsidRDefault="00000000" w:rsidRPr="00000000" w14:paraId="00001467">
            <w:pPr>
              <w:shd w:fill="ffffff" w:val="clear"/>
              <w:jc w:val="center"/>
              <w:rPr>
                <w:sz w:val="18"/>
                <w:szCs w:val="18"/>
              </w:rPr>
            </w:pPr>
            <w:r w:rsidDel="00000000" w:rsidR="00000000" w:rsidRPr="00000000">
              <w:rPr>
                <w:sz w:val="18"/>
                <w:szCs w:val="18"/>
                <w:rtl w:val="0"/>
              </w:rPr>
              <w:t xml:space="preserve">1</w:t>
            </w:r>
          </w:p>
        </w:tc>
        <w:tc>
          <w:tcPr>
            <w:gridSpan w:val="2"/>
          </w:tcPr>
          <w:p w:rsidR="00000000" w:rsidDel="00000000" w:rsidP="00000000" w:rsidRDefault="00000000" w:rsidRPr="00000000" w14:paraId="00001469">
            <w:pPr>
              <w:shd w:fill="ffffff" w:val="clear"/>
              <w:jc w:val="center"/>
              <w:rPr>
                <w:sz w:val="18"/>
                <w:szCs w:val="18"/>
              </w:rPr>
            </w:pPr>
            <w:r w:rsidDel="00000000" w:rsidR="00000000" w:rsidRPr="00000000">
              <w:rPr>
                <w:sz w:val="18"/>
                <w:szCs w:val="18"/>
                <w:rtl w:val="0"/>
              </w:rPr>
              <w:t xml:space="preserve">9</w:t>
            </w:r>
          </w:p>
        </w:tc>
        <w:tc>
          <w:tcPr/>
          <w:p w:rsidR="00000000" w:rsidDel="00000000" w:rsidP="00000000" w:rsidRDefault="00000000" w:rsidRPr="00000000" w14:paraId="0000146B">
            <w:pPr>
              <w:shd w:fill="ffffff" w:val="clear"/>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146C">
            <w:pPr>
              <w:shd w:fill="ffffff" w:val="clear"/>
              <w:jc w:val="center"/>
              <w:rPr>
                <w:sz w:val="18"/>
                <w:szCs w:val="18"/>
              </w:rPr>
            </w:pPr>
            <w:r w:rsidDel="00000000" w:rsidR="00000000" w:rsidRPr="00000000">
              <w:rPr>
                <w:sz w:val="18"/>
                <w:szCs w:val="18"/>
                <w:rtl w:val="0"/>
              </w:rPr>
              <w:t xml:space="preserve">12</w:t>
            </w:r>
          </w:p>
        </w:tc>
      </w:tr>
      <w:tr>
        <w:trPr>
          <w:cantSplit w:val="0"/>
          <w:tblHeader w:val="0"/>
        </w:trPr>
        <w:tc>
          <w:tcPr>
            <w:shd w:fill="auto" w:val="clear"/>
          </w:tcPr>
          <w:p w:rsidR="00000000" w:rsidDel="00000000" w:rsidP="00000000" w:rsidRDefault="00000000" w:rsidRPr="00000000" w14:paraId="0000146D">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146E">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146F">
            <w:pPr>
              <w:shd w:fill="ffffff" w:val="clear"/>
              <w:jc w:val="cente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470">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472">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474">
            <w:pPr>
              <w:shd w:fill="ffffff" w:val="clear"/>
              <w:jc w:val="center"/>
              <w:rPr>
                <w:rFonts w:ascii="Garamond" w:cs="Garamond" w:eastAsia="Garamond" w:hAnsi="Garamond"/>
                <w:sz w:val="19"/>
                <w:szCs w:val="19"/>
              </w:rPr>
            </w:pPr>
            <w:r w:rsidDel="00000000" w:rsidR="00000000" w:rsidRPr="00000000">
              <w:rPr>
                <w:rtl w:val="0"/>
              </w:rPr>
            </w:r>
          </w:p>
        </w:tc>
        <w:tc>
          <w:tcPr>
            <w:shd w:fill="auto" w:val="clear"/>
          </w:tcPr>
          <w:p w:rsidR="00000000" w:rsidDel="00000000" w:rsidP="00000000" w:rsidRDefault="00000000" w:rsidRPr="00000000" w14:paraId="00001476">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477">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479">
            <w:pPr>
              <w:shd w:fill="ffffff" w:val="clear"/>
              <w:jc w:val="center"/>
              <w:rPr>
                <w:sz w:val="19"/>
                <w:szCs w:val="19"/>
              </w:rPr>
            </w:pPr>
            <w:r w:rsidDel="00000000" w:rsidR="00000000" w:rsidRPr="00000000">
              <w:rPr>
                <w:rtl w:val="0"/>
              </w:rPr>
            </w:r>
          </w:p>
        </w:tc>
        <w:tc>
          <w:tcPr>
            <w:gridSpan w:val="3"/>
          </w:tcPr>
          <w:p w:rsidR="00000000" w:rsidDel="00000000" w:rsidP="00000000" w:rsidRDefault="00000000" w:rsidRPr="00000000" w14:paraId="0000147B">
            <w:pPr>
              <w:shd w:fill="ffffff" w:val="clear"/>
              <w:jc w:val="center"/>
              <w:rPr>
                <w:sz w:val="19"/>
                <w:szCs w:val="19"/>
              </w:rPr>
            </w:pPr>
            <w:r w:rsidDel="00000000" w:rsidR="00000000" w:rsidRPr="00000000">
              <w:rPr>
                <w:sz w:val="19"/>
                <w:szCs w:val="19"/>
                <w:rtl w:val="0"/>
              </w:rPr>
              <w:t xml:space="preserve">358</w:t>
            </w:r>
          </w:p>
        </w:tc>
        <w:tc>
          <w:tcPr>
            <w:gridSpan w:val="2"/>
          </w:tcPr>
          <w:p w:rsidR="00000000" w:rsidDel="00000000" w:rsidP="00000000" w:rsidRDefault="00000000" w:rsidRPr="00000000" w14:paraId="0000147E">
            <w:pPr>
              <w:shd w:fill="ffffff" w:val="clear"/>
              <w:jc w:val="center"/>
              <w:rPr>
                <w:sz w:val="19"/>
                <w:szCs w:val="19"/>
              </w:rPr>
            </w:pPr>
            <w:r w:rsidDel="00000000" w:rsidR="00000000" w:rsidRPr="00000000">
              <w:rPr>
                <w:sz w:val="19"/>
                <w:szCs w:val="19"/>
                <w:rtl w:val="0"/>
              </w:rPr>
              <w:t xml:space="preserve">AP CALC AB</w:t>
            </w:r>
          </w:p>
        </w:tc>
        <w:tc>
          <w:tcPr>
            <w:gridSpan w:val="2"/>
          </w:tcPr>
          <w:p w:rsidR="00000000" w:rsidDel="00000000" w:rsidP="00000000" w:rsidRDefault="00000000" w:rsidRPr="00000000" w14:paraId="00001480">
            <w:pPr>
              <w:shd w:fill="ffffff" w:val="clear"/>
              <w:jc w:val="center"/>
              <w:rPr>
                <w:sz w:val="18"/>
                <w:szCs w:val="18"/>
              </w:rPr>
            </w:pPr>
            <w:r w:rsidDel="00000000" w:rsidR="00000000" w:rsidRPr="00000000">
              <w:rPr>
                <w:sz w:val="18"/>
                <w:szCs w:val="18"/>
                <w:rtl w:val="0"/>
              </w:rPr>
              <w:t xml:space="preserve">1</w:t>
            </w:r>
          </w:p>
        </w:tc>
        <w:tc>
          <w:tcPr>
            <w:gridSpan w:val="2"/>
          </w:tcPr>
          <w:p w:rsidR="00000000" w:rsidDel="00000000" w:rsidP="00000000" w:rsidRDefault="00000000" w:rsidRPr="00000000" w14:paraId="00001482">
            <w:pPr>
              <w:shd w:fill="ffffff" w:val="clear"/>
              <w:jc w:val="center"/>
              <w:rPr>
                <w:sz w:val="18"/>
                <w:szCs w:val="18"/>
              </w:rPr>
            </w:pPr>
            <w:r w:rsidDel="00000000" w:rsidR="00000000" w:rsidRPr="00000000">
              <w:rPr>
                <w:sz w:val="18"/>
                <w:szCs w:val="18"/>
                <w:rtl w:val="0"/>
              </w:rPr>
              <w:t xml:space="preserve">9</w:t>
            </w:r>
          </w:p>
        </w:tc>
        <w:tc>
          <w:tcPr/>
          <w:p w:rsidR="00000000" w:rsidDel="00000000" w:rsidP="00000000" w:rsidRDefault="00000000" w:rsidRPr="00000000" w14:paraId="00001484">
            <w:pPr>
              <w:shd w:fill="ffffff" w:val="clear"/>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1485">
            <w:pPr>
              <w:shd w:fill="ffffff" w:val="clear"/>
              <w:jc w:val="center"/>
              <w:rPr>
                <w:sz w:val="18"/>
                <w:szCs w:val="18"/>
              </w:rPr>
            </w:pPr>
            <w:r w:rsidDel="00000000" w:rsidR="00000000" w:rsidRPr="00000000">
              <w:rPr>
                <w:sz w:val="18"/>
                <w:szCs w:val="18"/>
                <w:rtl w:val="0"/>
              </w:rPr>
              <w:t xml:space="preserve">12</w:t>
            </w:r>
          </w:p>
        </w:tc>
      </w:tr>
      <w:tr>
        <w:trPr>
          <w:cantSplit w:val="0"/>
          <w:tblHeader w:val="0"/>
        </w:trPr>
        <w:tc>
          <w:tcPr>
            <w:shd w:fill="auto" w:val="clear"/>
          </w:tcPr>
          <w:p w:rsidR="00000000" w:rsidDel="00000000" w:rsidP="00000000" w:rsidRDefault="00000000" w:rsidRPr="00000000" w14:paraId="00001486">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1487">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1488">
            <w:pPr>
              <w:shd w:fill="ffffff" w:val="clear"/>
              <w:jc w:val="cente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489">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48B">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48D">
            <w:pPr>
              <w:shd w:fill="ffffff" w:val="clear"/>
              <w:jc w:val="center"/>
              <w:rPr>
                <w:rFonts w:ascii="Garamond" w:cs="Garamond" w:eastAsia="Garamond" w:hAnsi="Garamond"/>
                <w:sz w:val="19"/>
                <w:szCs w:val="19"/>
              </w:rPr>
            </w:pPr>
            <w:r w:rsidDel="00000000" w:rsidR="00000000" w:rsidRPr="00000000">
              <w:rPr>
                <w:rtl w:val="0"/>
              </w:rPr>
            </w:r>
          </w:p>
        </w:tc>
        <w:tc>
          <w:tcPr>
            <w:shd w:fill="auto" w:val="clear"/>
          </w:tcPr>
          <w:p w:rsidR="00000000" w:rsidDel="00000000" w:rsidP="00000000" w:rsidRDefault="00000000" w:rsidRPr="00000000" w14:paraId="0000148F">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490">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492">
            <w:pPr>
              <w:shd w:fill="ffffff" w:val="clear"/>
              <w:jc w:val="center"/>
              <w:rPr>
                <w:sz w:val="19"/>
                <w:szCs w:val="19"/>
              </w:rPr>
            </w:pPr>
            <w:r w:rsidDel="00000000" w:rsidR="00000000" w:rsidRPr="00000000">
              <w:rPr>
                <w:rtl w:val="0"/>
              </w:rPr>
            </w:r>
          </w:p>
        </w:tc>
        <w:tc>
          <w:tcPr>
            <w:gridSpan w:val="3"/>
          </w:tcPr>
          <w:p w:rsidR="00000000" w:rsidDel="00000000" w:rsidP="00000000" w:rsidRDefault="00000000" w:rsidRPr="00000000" w14:paraId="00001494">
            <w:pPr>
              <w:shd w:fill="ffffff" w:val="clear"/>
              <w:jc w:val="center"/>
              <w:rPr>
                <w:sz w:val="19"/>
                <w:szCs w:val="19"/>
              </w:rPr>
            </w:pPr>
            <w:r w:rsidDel="00000000" w:rsidR="00000000" w:rsidRPr="00000000">
              <w:rPr>
                <w:sz w:val="19"/>
                <w:szCs w:val="19"/>
                <w:rtl w:val="0"/>
              </w:rPr>
              <w:t xml:space="preserve">359</w:t>
            </w:r>
          </w:p>
        </w:tc>
        <w:tc>
          <w:tcPr>
            <w:gridSpan w:val="2"/>
          </w:tcPr>
          <w:p w:rsidR="00000000" w:rsidDel="00000000" w:rsidP="00000000" w:rsidRDefault="00000000" w:rsidRPr="00000000" w14:paraId="00001497">
            <w:pPr>
              <w:shd w:fill="ffffff" w:val="clear"/>
              <w:jc w:val="center"/>
              <w:rPr>
                <w:sz w:val="19"/>
                <w:szCs w:val="19"/>
              </w:rPr>
            </w:pPr>
            <w:r w:rsidDel="00000000" w:rsidR="00000000" w:rsidRPr="00000000">
              <w:rPr>
                <w:sz w:val="19"/>
                <w:szCs w:val="19"/>
                <w:rtl w:val="0"/>
              </w:rPr>
              <w:t xml:space="preserve">AP CALC BC</w:t>
            </w:r>
          </w:p>
        </w:tc>
        <w:tc>
          <w:tcPr>
            <w:gridSpan w:val="2"/>
          </w:tcPr>
          <w:p w:rsidR="00000000" w:rsidDel="00000000" w:rsidP="00000000" w:rsidRDefault="00000000" w:rsidRPr="00000000" w14:paraId="00001499">
            <w:pPr>
              <w:shd w:fill="ffffff" w:val="clear"/>
              <w:jc w:val="center"/>
              <w:rPr>
                <w:sz w:val="18"/>
                <w:szCs w:val="18"/>
              </w:rPr>
            </w:pPr>
            <w:r w:rsidDel="00000000" w:rsidR="00000000" w:rsidRPr="00000000">
              <w:rPr>
                <w:sz w:val="18"/>
                <w:szCs w:val="18"/>
                <w:rtl w:val="0"/>
              </w:rPr>
              <w:t xml:space="preserve">1</w:t>
            </w:r>
          </w:p>
        </w:tc>
        <w:tc>
          <w:tcPr>
            <w:gridSpan w:val="2"/>
          </w:tcPr>
          <w:p w:rsidR="00000000" w:rsidDel="00000000" w:rsidP="00000000" w:rsidRDefault="00000000" w:rsidRPr="00000000" w14:paraId="0000149B">
            <w:pPr>
              <w:shd w:fill="ffffff" w:val="clear"/>
              <w:jc w:val="center"/>
              <w:rPr>
                <w:sz w:val="18"/>
                <w:szCs w:val="18"/>
              </w:rPr>
            </w:pPr>
            <w:r w:rsidDel="00000000" w:rsidR="00000000" w:rsidRPr="00000000">
              <w:rPr>
                <w:sz w:val="18"/>
                <w:szCs w:val="18"/>
                <w:rtl w:val="0"/>
              </w:rPr>
              <w:t xml:space="preserve">9</w:t>
            </w:r>
          </w:p>
        </w:tc>
        <w:tc>
          <w:tcPr/>
          <w:p w:rsidR="00000000" w:rsidDel="00000000" w:rsidP="00000000" w:rsidRDefault="00000000" w:rsidRPr="00000000" w14:paraId="0000149D">
            <w:pPr>
              <w:shd w:fill="ffffff" w:val="clear"/>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149E">
            <w:pPr>
              <w:shd w:fill="ffffff" w:val="clear"/>
              <w:jc w:val="center"/>
              <w:rPr>
                <w:sz w:val="18"/>
                <w:szCs w:val="18"/>
              </w:rPr>
            </w:pPr>
            <w:r w:rsidDel="00000000" w:rsidR="00000000" w:rsidRPr="00000000">
              <w:rPr>
                <w:sz w:val="18"/>
                <w:szCs w:val="18"/>
                <w:rtl w:val="0"/>
              </w:rPr>
              <w:t xml:space="preserve">12</w:t>
            </w:r>
          </w:p>
        </w:tc>
      </w:tr>
      <w:tr>
        <w:trPr>
          <w:cantSplit w:val="0"/>
          <w:tblHeader w:val="0"/>
        </w:trPr>
        <w:tc>
          <w:tcPr>
            <w:shd w:fill="auto" w:val="clear"/>
          </w:tcPr>
          <w:p w:rsidR="00000000" w:rsidDel="00000000" w:rsidP="00000000" w:rsidRDefault="00000000" w:rsidRPr="00000000" w14:paraId="0000149F">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14A0">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14A1">
            <w:pPr>
              <w:shd w:fill="ffffff" w:val="clear"/>
              <w:jc w:val="cente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4A2">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4A4">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4A6">
            <w:pPr>
              <w:shd w:fill="ffffff" w:val="clear"/>
              <w:jc w:val="center"/>
              <w:rPr>
                <w:rFonts w:ascii="Garamond" w:cs="Garamond" w:eastAsia="Garamond" w:hAnsi="Garamond"/>
                <w:sz w:val="19"/>
                <w:szCs w:val="19"/>
              </w:rPr>
            </w:pPr>
            <w:r w:rsidDel="00000000" w:rsidR="00000000" w:rsidRPr="00000000">
              <w:rPr>
                <w:rtl w:val="0"/>
              </w:rPr>
            </w:r>
          </w:p>
        </w:tc>
        <w:tc>
          <w:tcPr>
            <w:shd w:fill="auto" w:val="clear"/>
          </w:tcPr>
          <w:p w:rsidR="00000000" w:rsidDel="00000000" w:rsidP="00000000" w:rsidRDefault="00000000" w:rsidRPr="00000000" w14:paraId="000014A8">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4A9">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4AB">
            <w:pPr>
              <w:shd w:fill="ffffff" w:val="clear"/>
              <w:jc w:val="center"/>
              <w:rPr>
                <w:sz w:val="19"/>
                <w:szCs w:val="19"/>
              </w:rPr>
            </w:pPr>
            <w:r w:rsidDel="00000000" w:rsidR="00000000" w:rsidRPr="00000000">
              <w:rPr>
                <w:rtl w:val="0"/>
              </w:rPr>
            </w:r>
          </w:p>
        </w:tc>
        <w:tc>
          <w:tcPr>
            <w:gridSpan w:val="3"/>
          </w:tcPr>
          <w:p w:rsidR="00000000" w:rsidDel="00000000" w:rsidP="00000000" w:rsidRDefault="00000000" w:rsidRPr="00000000" w14:paraId="000014AD">
            <w:pPr>
              <w:shd w:fill="ffffff" w:val="clear"/>
              <w:jc w:val="center"/>
              <w:rPr>
                <w:sz w:val="19"/>
                <w:szCs w:val="19"/>
              </w:rPr>
            </w:pPr>
            <w:r w:rsidDel="00000000" w:rsidR="00000000" w:rsidRPr="00000000">
              <w:rPr>
                <w:sz w:val="19"/>
                <w:szCs w:val="19"/>
                <w:rtl w:val="0"/>
              </w:rPr>
              <w:t xml:space="preserve">349</w:t>
            </w:r>
          </w:p>
        </w:tc>
        <w:tc>
          <w:tcPr>
            <w:gridSpan w:val="2"/>
          </w:tcPr>
          <w:p w:rsidR="00000000" w:rsidDel="00000000" w:rsidP="00000000" w:rsidRDefault="00000000" w:rsidRPr="00000000" w14:paraId="000014B0">
            <w:pPr>
              <w:shd w:fill="ffffff" w:val="clear"/>
              <w:jc w:val="center"/>
              <w:rPr>
                <w:sz w:val="19"/>
                <w:szCs w:val="19"/>
              </w:rPr>
            </w:pPr>
            <w:r w:rsidDel="00000000" w:rsidR="00000000" w:rsidRPr="00000000">
              <w:rPr>
                <w:sz w:val="19"/>
                <w:szCs w:val="19"/>
                <w:rtl w:val="0"/>
              </w:rPr>
              <w:t xml:space="preserve">INTRO CALC</w:t>
            </w:r>
          </w:p>
        </w:tc>
        <w:tc>
          <w:tcPr>
            <w:gridSpan w:val="2"/>
          </w:tcPr>
          <w:p w:rsidR="00000000" w:rsidDel="00000000" w:rsidP="00000000" w:rsidRDefault="00000000" w:rsidRPr="00000000" w14:paraId="000014B2">
            <w:pPr>
              <w:shd w:fill="ffffff" w:val="clear"/>
              <w:jc w:val="center"/>
              <w:rPr>
                <w:sz w:val="18"/>
                <w:szCs w:val="18"/>
              </w:rPr>
            </w:pPr>
            <w:r w:rsidDel="00000000" w:rsidR="00000000" w:rsidRPr="00000000">
              <w:rPr>
                <w:sz w:val="18"/>
                <w:szCs w:val="18"/>
                <w:rtl w:val="0"/>
              </w:rPr>
              <w:t xml:space="preserve">1</w:t>
            </w:r>
          </w:p>
        </w:tc>
        <w:tc>
          <w:tcPr>
            <w:gridSpan w:val="2"/>
          </w:tcPr>
          <w:p w:rsidR="00000000" w:rsidDel="00000000" w:rsidP="00000000" w:rsidRDefault="00000000" w:rsidRPr="00000000" w14:paraId="000014B4">
            <w:pPr>
              <w:shd w:fill="ffffff" w:val="clear"/>
              <w:jc w:val="center"/>
              <w:rPr>
                <w:sz w:val="18"/>
                <w:szCs w:val="18"/>
              </w:rPr>
            </w:pPr>
            <w:r w:rsidDel="00000000" w:rsidR="00000000" w:rsidRPr="00000000">
              <w:rPr>
                <w:sz w:val="18"/>
                <w:szCs w:val="18"/>
                <w:rtl w:val="0"/>
              </w:rPr>
              <w:t xml:space="preserve">9</w:t>
            </w:r>
          </w:p>
        </w:tc>
        <w:tc>
          <w:tcPr/>
          <w:p w:rsidR="00000000" w:rsidDel="00000000" w:rsidP="00000000" w:rsidRDefault="00000000" w:rsidRPr="00000000" w14:paraId="000014B6">
            <w:pPr>
              <w:shd w:fill="ffffff" w:val="clear"/>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14B7">
            <w:pPr>
              <w:shd w:fill="ffffff" w:val="clear"/>
              <w:jc w:val="center"/>
              <w:rPr>
                <w:sz w:val="18"/>
                <w:szCs w:val="18"/>
              </w:rPr>
            </w:pPr>
            <w:r w:rsidDel="00000000" w:rsidR="00000000" w:rsidRPr="00000000">
              <w:rPr>
                <w:sz w:val="18"/>
                <w:szCs w:val="18"/>
                <w:rtl w:val="0"/>
              </w:rPr>
              <w:t xml:space="preserve">12</w:t>
            </w:r>
          </w:p>
        </w:tc>
      </w:tr>
      <w:tr>
        <w:trPr>
          <w:cantSplit w:val="0"/>
          <w:tblHeader w:val="0"/>
        </w:trPr>
        <w:tc>
          <w:tcPr>
            <w:shd w:fill="auto" w:val="clear"/>
          </w:tcPr>
          <w:p w:rsidR="00000000" w:rsidDel="00000000" w:rsidP="00000000" w:rsidRDefault="00000000" w:rsidRPr="00000000" w14:paraId="000014B8">
            <w:pPr>
              <w:shd w:fill="ffffff" w:val="clear"/>
              <w:jc w:val="center"/>
              <w:rPr>
                <w:sz w:val="19"/>
                <w:szCs w:val="19"/>
              </w:rPr>
            </w:pPr>
            <w:r w:rsidDel="00000000" w:rsidR="00000000" w:rsidRPr="00000000">
              <w:rPr>
                <w:rtl w:val="0"/>
              </w:rPr>
            </w:r>
          </w:p>
        </w:tc>
        <w:tc>
          <w:tcPr>
            <w:gridSpan w:val="2"/>
            <w:vMerge w:val="restart"/>
            <w:shd w:fill="auto" w:val="clear"/>
          </w:tcPr>
          <w:p w:rsidR="00000000" w:rsidDel="00000000" w:rsidP="00000000" w:rsidRDefault="00000000" w:rsidRPr="00000000" w14:paraId="000014B9">
            <w:pPr>
              <w:shd w:fill="ffffff" w:val="clear"/>
              <w:jc w:val="center"/>
              <w:rPr>
                <w:rFonts w:ascii="Garamond" w:cs="Garamond" w:eastAsia="Garamond" w:hAnsi="Garamond"/>
                <w:b w:val="1"/>
              </w:rPr>
            </w:pPr>
            <w:r w:rsidDel="00000000" w:rsidR="00000000" w:rsidRPr="00000000">
              <w:rPr>
                <w:rFonts w:ascii="Garamond" w:cs="Garamond" w:eastAsia="Garamond" w:hAnsi="Garamond"/>
                <w:b w:val="1"/>
                <w:color w:val="806000"/>
                <w:rtl w:val="0"/>
              </w:rPr>
              <w:t xml:space="preserve">PERFORMING ARTS</w:t>
            </w:r>
            <w:r w:rsidDel="00000000" w:rsidR="00000000" w:rsidRPr="00000000">
              <w:rPr>
                <w:rtl w:val="0"/>
              </w:rPr>
            </w:r>
          </w:p>
        </w:tc>
        <w:tc>
          <w:tcPr>
            <w:gridSpan w:val="2"/>
            <w:vMerge w:val="restart"/>
            <w:shd w:fill="auto" w:val="clear"/>
          </w:tcPr>
          <w:p w:rsidR="00000000" w:rsidDel="00000000" w:rsidP="00000000" w:rsidRDefault="00000000" w:rsidRPr="00000000" w14:paraId="000014BB">
            <w:pPr>
              <w:shd w:fill="ffffff" w:val="clear"/>
              <w:jc w:val="center"/>
              <w:rPr>
                <w:rFonts w:ascii="Garamond" w:cs="Garamond" w:eastAsia="Garamond" w:hAnsi="Garamond"/>
                <w:sz w:val="19"/>
                <w:szCs w:val="19"/>
              </w:rPr>
            </w:pPr>
            <w:r w:rsidDel="00000000" w:rsidR="00000000" w:rsidRPr="00000000">
              <w:rPr>
                <w:rtl w:val="0"/>
              </w:rPr>
            </w:r>
          </w:p>
        </w:tc>
        <w:tc>
          <w:tcPr>
            <w:gridSpan w:val="5"/>
            <w:vMerge w:val="restart"/>
            <w:shd w:fill="auto" w:val="clear"/>
          </w:tcPr>
          <w:p w:rsidR="00000000" w:rsidDel="00000000" w:rsidP="00000000" w:rsidRDefault="00000000" w:rsidRPr="00000000" w14:paraId="000014BD">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4C2">
            <w:pPr>
              <w:shd w:fill="ffffff" w:val="clear"/>
              <w:rPr>
                <w:sz w:val="19"/>
                <w:szCs w:val="19"/>
              </w:rPr>
            </w:pPr>
            <w:r w:rsidDel="00000000" w:rsidR="00000000" w:rsidRPr="00000000">
              <w:rPr>
                <w:rtl w:val="0"/>
              </w:rPr>
            </w:r>
          </w:p>
        </w:tc>
        <w:tc>
          <w:tcPr>
            <w:gridSpan w:val="7"/>
            <w:vMerge w:val="restart"/>
            <w:shd w:fill="auto" w:val="clear"/>
          </w:tcPr>
          <w:p w:rsidR="00000000" w:rsidDel="00000000" w:rsidP="00000000" w:rsidRDefault="00000000" w:rsidRPr="00000000" w14:paraId="000014C4">
            <w:pPr>
              <w:shd w:fill="ffffff" w:val="clear"/>
              <w:jc w:val="center"/>
              <w:rPr>
                <w:rFonts w:ascii="Garamond" w:cs="Garamond" w:eastAsia="Garamond" w:hAnsi="Garamond"/>
                <w:b w:val="1"/>
              </w:rPr>
            </w:pPr>
            <w:r w:rsidDel="00000000" w:rsidR="00000000" w:rsidRPr="00000000">
              <w:rPr>
                <w:rFonts w:ascii="Garamond" w:cs="Garamond" w:eastAsia="Garamond" w:hAnsi="Garamond"/>
                <w:b w:val="1"/>
                <w:color w:val="806000"/>
                <w:rtl w:val="0"/>
              </w:rPr>
              <w:t xml:space="preserve">SCIENCE</w:t>
            </w:r>
            <w:r w:rsidDel="00000000" w:rsidR="00000000" w:rsidRPr="00000000">
              <w:rPr>
                <w:rtl w:val="0"/>
              </w:rPr>
            </w:r>
          </w:p>
        </w:tc>
        <w:tc>
          <w:tcPr>
            <w:gridSpan w:val="2"/>
            <w:vMerge w:val="restart"/>
          </w:tcPr>
          <w:p w:rsidR="00000000" w:rsidDel="00000000" w:rsidP="00000000" w:rsidRDefault="00000000" w:rsidRPr="00000000" w14:paraId="000014CB">
            <w:pPr>
              <w:shd w:fill="ffffff" w:val="clear"/>
              <w:jc w:val="center"/>
              <w:rPr>
                <w:sz w:val="18"/>
                <w:szCs w:val="18"/>
              </w:rPr>
            </w:pPr>
            <w:r w:rsidDel="00000000" w:rsidR="00000000" w:rsidRPr="00000000">
              <w:rPr>
                <w:sz w:val="18"/>
                <w:szCs w:val="18"/>
                <w:rtl w:val="0"/>
              </w:rPr>
              <w:t xml:space="preserve">CR</w:t>
            </w:r>
          </w:p>
        </w:tc>
        <w:tc>
          <w:tcPr>
            <w:gridSpan w:val="4"/>
            <w:vMerge w:val="restart"/>
          </w:tcPr>
          <w:p w:rsidR="00000000" w:rsidDel="00000000" w:rsidP="00000000" w:rsidRDefault="00000000" w:rsidRPr="00000000" w14:paraId="000014CD">
            <w:pPr>
              <w:shd w:fill="ffffff" w:val="clear"/>
              <w:jc w:val="center"/>
              <w:rPr>
                <w:sz w:val="18"/>
                <w:szCs w:val="18"/>
              </w:rPr>
            </w:pPr>
            <w:r w:rsidDel="00000000" w:rsidR="00000000" w:rsidRPr="00000000">
              <w:rPr>
                <w:sz w:val="18"/>
                <w:szCs w:val="18"/>
                <w:rtl w:val="0"/>
              </w:rPr>
              <w:t xml:space="preserve">GRADES</w:t>
            </w:r>
          </w:p>
        </w:tc>
      </w:tr>
      <w:tr>
        <w:trPr>
          <w:cantSplit w:val="0"/>
          <w:tblHeader w:val="0"/>
        </w:trPr>
        <w:tc>
          <w:tcPr>
            <w:shd w:fill="auto" w:val="clear"/>
          </w:tcPr>
          <w:p w:rsidR="00000000" w:rsidDel="00000000" w:rsidP="00000000" w:rsidRDefault="00000000" w:rsidRPr="00000000" w14:paraId="000014D1">
            <w:pPr>
              <w:shd w:fill="ffffff" w:val="clear"/>
              <w:jc w:val="center"/>
              <w:rPr>
                <w:sz w:val="19"/>
                <w:szCs w:val="19"/>
              </w:rPr>
            </w:pPr>
            <w:r w:rsidDel="00000000" w:rsidR="00000000" w:rsidRPr="00000000">
              <w:rPr>
                <w:rtl w:val="0"/>
              </w:rPr>
            </w:r>
          </w:p>
        </w:tc>
        <w:tc>
          <w:tcPr>
            <w:gridSpan w:val="2"/>
            <w:vMerge w:val="continue"/>
            <w:shd w:fill="auto" w:val="clear"/>
          </w:tcPr>
          <w:p w:rsidR="00000000" w:rsidDel="00000000" w:rsidP="00000000" w:rsidRDefault="00000000" w:rsidRPr="00000000" w14:paraId="000014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9"/>
                <w:szCs w:val="19"/>
              </w:rPr>
            </w:pPr>
            <w:r w:rsidDel="00000000" w:rsidR="00000000" w:rsidRPr="00000000">
              <w:rPr>
                <w:rtl w:val="0"/>
              </w:rPr>
            </w:r>
          </w:p>
        </w:tc>
        <w:tc>
          <w:tcPr>
            <w:gridSpan w:val="2"/>
            <w:vMerge w:val="continue"/>
            <w:shd w:fill="auto" w:val="clear"/>
          </w:tcPr>
          <w:p w:rsidR="00000000" w:rsidDel="00000000" w:rsidP="00000000" w:rsidRDefault="00000000" w:rsidRPr="00000000" w14:paraId="000014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9"/>
                <w:szCs w:val="19"/>
              </w:rPr>
            </w:pPr>
            <w:r w:rsidDel="00000000" w:rsidR="00000000" w:rsidRPr="00000000">
              <w:rPr>
                <w:rtl w:val="0"/>
              </w:rPr>
            </w:r>
          </w:p>
        </w:tc>
        <w:tc>
          <w:tcPr>
            <w:gridSpan w:val="5"/>
            <w:vMerge w:val="continue"/>
            <w:shd w:fill="auto" w:val="clear"/>
          </w:tcPr>
          <w:p w:rsidR="00000000" w:rsidDel="00000000" w:rsidP="00000000" w:rsidRDefault="00000000" w:rsidRPr="00000000" w14:paraId="000014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4DB">
            <w:pPr>
              <w:shd w:fill="ffffff" w:val="clear"/>
              <w:rPr>
                <w:sz w:val="19"/>
                <w:szCs w:val="19"/>
              </w:rPr>
            </w:pPr>
            <w:r w:rsidDel="00000000" w:rsidR="00000000" w:rsidRPr="00000000">
              <w:rPr>
                <w:rtl w:val="0"/>
              </w:rPr>
            </w:r>
          </w:p>
        </w:tc>
        <w:tc>
          <w:tcPr>
            <w:gridSpan w:val="7"/>
            <w:vMerge w:val="continue"/>
            <w:shd w:fill="auto" w:val="clear"/>
          </w:tcPr>
          <w:p w:rsidR="00000000" w:rsidDel="00000000" w:rsidP="00000000" w:rsidRDefault="00000000" w:rsidRPr="00000000" w14:paraId="000014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9"/>
                <w:szCs w:val="19"/>
              </w:rPr>
            </w:pPr>
            <w:r w:rsidDel="00000000" w:rsidR="00000000" w:rsidRPr="00000000">
              <w:rPr>
                <w:rtl w:val="0"/>
              </w:rPr>
            </w:r>
          </w:p>
        </w:tc>
        <w:tc>
          <w:tcPr>
            <w:gridSpan w:val="2"/>
            <w:vMerge w:val="continue"/>
          </w:tcPr>
          <w:p w:rsidR="00000000" w:rsidDel="00000000" w:rsidP="00000000" w:rsidRDefault="00000000" w:rsidRPr="00000000" w14:paraId="000014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9"/>
                <w:szCs w:val="19"/>
              </w:rPr>
            </w:pPr>
            <w:r w:rsidDel="00000000" w:rsidR="00000000" w:rsidRPr="00000000">
              <w:rPr>
                <w:rtl w:val="0"/>
              </w:rPr>
            </w:r>
          </w:p>
        </w:tc>
        <w:tc>
          <w:tcPr>
            <w:gridSpan w:val="4"/>
            <w:vMerge w:val="continue"/>
          </w:tcPr>
          <w:p w:rsidR="00000000" w:rsidDel="00000000" w:rsidP="00000000" w:rsidRDefault="00000000" w:rsidRPr="00000000" w14:paraId="000014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9"/>
                <w:szCs w:val="19"/>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14EA">
            <w:pPr>
              <w:shd w:fill="ffffff" w:val="clear"/>
              <w:jc w:val="cente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4EB">
            <w:pPr>
              <w:shd w:fill="ffffff" w:val="clear"/>
              <w:jc w:val="center"/>
              <w:rPr>
                <w:b w:val="1"/>
                <w:sz w:val="19"/>
                <w:szCs w:val="19"/>
              </w:rPr>
            </w:pPr>
            <w:r w:rsidDel="00000000" w:rsidR="00000000" w:rsidRPr="00000000">
              <w:rPr>
                <w:b w:val="1"/>
                <w:sz w:val="19"/>
                <w:szCs w:val="19"/>
                <w:rtl w:val="0"/>
              </w:rPr>
              <w:t xml:space="preserve">Instructional Music</w:t>
            </w:r>
          </w:p>
        </w:tc>
        <w:tc>
          <w:tcPr>
            <w:gridSpan w:val="2"/>
            <w:shd w:fill="auto" w:val="clear"/>
          </w:tcPr>
          <w:p w:rsidR="00000000" w:rsidDel="00000000" w:rsidP="00000000" w:rsidRDefault="00000000" w:rsidRPr="00000000" w14:paraId="000014ED">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4EF">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4F1">
            <w:pPr>
              <w:shd w:fill="ffffff" w:val="clear"/>
              <w:jc w:val="center"/>
              <w:rPr>
                <w:rFonts w:ascii="Garamond" w:cs="Garamond" w:eastAsia="Garamond" w:hAnsi="Garamond"/>
                <w:sz w:val="19"/>
                <w:szCs w:val="19"/>
              </w:rPr>
            </w:pPr>
            <w:r w:rsidDel="00000000" w:rsidR="00000000" w:rsidRPr="00000000">
              <w:rPr>
                <w:rtl w:val="0"/>
              </w:rPr>
            </w:r>
          </w:p>
        </w:tc>
        <w:tc>
          <w:tcPr>
            <w:shd w:fill="auto" w:val="clear"/>
          </w:tcPr>
          <w:p w:rsidR="00000000" w:rsidDel="00000000" w:rsidP="00000000" w:rsidRDefault="00000000" w:rsidRPr="00000000" w14:paraId="000014F3">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4F4">
            <w:pPr>
              <w:shd w:fill="ffffff" w:val="clear"/>
              <w:rPr>
                <w:sz w:val="19"/>
                <w:szCs w:val="19"/>
              </w:rPr>
            </w:pPr>
            <w:r w:rsidDel="00000000" w:rsidR="00000000" w:rsidRPr="00000000">
              <w:rPr>
                <w:rtl w:val="0"/>
              </w:rPr>
            </w:r>
          </w:p>
        </w:tc>
        <w:tc>
          <w:tcPr>
            <w:gridSpan w:val="7"/>
            <w:shd w:fill="auto" w:val="clear"/>
          </w:tcPr>
          <w:p w:rsidR="00000000" w:rsidDel="00000000" w:rsidP="00000000" w:rsidRDefault="00000000" w:rsidRPr="00000000" w14:paraId="000014F6">
            <w:pPr>
              <w:shd w:fill="ffffff" w:val="clear"/>
              <w:jc w:val="center"/>
              <w:rPr>
                <w:b w:val="1"/>
                <w:sz w:val="19"/>
                <w:szCs w:val="19"/>
              </w:rPr>
            </w:pPr>
            <w:r w:rsidDel="00000000" w:rsidR="00000000" w:rsidRPr="00000000">
              <w:rPr>
                <w:b w:val="1"/>
                <w:sz w:val="19"/>
                <w:szCs w:val="19"/>
                <w:rtl w:val="0"/>
              </w:rPr>
              <w:t xml:space="preserve">Elective Courses Biological Science</w:t>
            </w:r>
          </w:p>
        </w:tc>
        <w:tc>
          <w:tcPr>
            <w:gridSpan w:val="2"/>
          </w:tcPr>
          <w:p w:rsidR="00000000" w:rsidDel="00000000" w:rsidP="00000000" w:rsidRDefault="00000000" w:rsidRPr="00000000" w14:paraId="000014FD">
            <w:pPr>
              <w:shd w:fill="ffffff" w:val="clear"/>
              <w:jc w:val="center"/>
              <w:rPr>
                <w:sz w:val="18"/>
                <w:szCs w:val="18"/>
              </w:rPr>
            </w:pPr>
            <w:r w:rsidDel="00000000" w:rsidR="00000000" w:rsidRPr="00000000">
              <w:rPr>
                <w:rtl w:val="0"/>
              </w:rPr>
            </w:r>
          </w:p>
        </w:tc>
        <w:tc>
          <w:tcPr>
            <w:gridSpan w:val="2"/>
          </w:tcPr>
          <w:p w:rsidR="00000000" w:rsidDel="00000000" w:rsidP="00000000" w:rsidRDefault="00000000" w:rsidRPr="00000000" w14:paraId="000014FF">
            <w:pPr>
              <w:shd w:fill="ffffff" w:val="clear"/>
              <w:jc w:val="center"/>
              <w:rPr>
                <w:sz w:val="18"/>
                <w:szCs w:val="18"/>
              </w:rPr>
            </w:pPr>
            <w:r w:rsidDel="00000000" w:rsidR="00000000" w:rsidRPr="00000000">
              <w:rPr>
                <w:rtl w:val="0"/>
              </w:rPr>
            </w:r>
          </w:p>
        </w:tc>
        <w:tc>
          <w:tcPr/>
          <w:p w:rsidR="00000000" w:rsidDel="00000000" w:rsidP="00000000" w:rsidRDefault="00000000" w:rsidRPr="00000000" w14:paraId="00001501">
            <w:pPr>
              <w:shd w:fill="ffffff" w:val="clear"/>
              <w:jc w:val="center"/>
              <w:rPr>
                <w:sz w:val="18"/>
                <w:szCs w:val="18"/>
              </w:rPr>
            </w:pPr>
            <w:r w:rsidDel="00000000" w:rsidR="00000000" w:rsidRPr="00000000">
              <w:rPr>
                <w:rtl w:val="0"/>
              </w:rPr>
            </w:r>
          </w:p>
        </w:tc>
        <w:tc>
          <w:tcPr/>
          <w:p w:rsidR="00000000" w:rsidDel="00000000" w:rsidP="00000000" w:rsidRDefault="00000000" w:rsidRPr="00000000" w14:paraId="00001502">
            <w:pPr>
              <w:shd w:fill="ffffff" w:val="clear"/>
              <w:jc w:val="center"/>
              <w:rPr>
                <w:sz w:val="18"/>
                <w:szCs w:val="18"/>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1503">
            <w:pPr>
              <w:shd w:fill="ffffff" w:val="clear"/>
              <w:jc w:val="center"/>
              <w:rPr>
                <w:sz w:val="19"/>
                <w:szCs w:val="19"/>
              </w:rPr>
            </w:pPr>
            <w:r w:rsidDel="00000000" w:rsidR="00000000" w:rsidRPr="00000000">
              <w:rPr>
                <w:sz w:val="19"/>
                <w:szCs w:val="19"/>
                <w:rtl w:val="0"/>
              </w:rPr>
              <w:t xml:space="preserve">PR</w:t>
            </w:r>
          </w:p>
        </w:tc>
        <w:tc>
          <w:tcPr>
            <w:shd w:fill="auto" w:val="clear"/>
          </w:tcPr>
          <w:p w:rsidR="00000000" w:rsidDel="00000000" w:rsidP="00000000" w:rsidRDefault="00000000" w:rsidRPr="00000000" w14:paraId="00001504">
            <w:pPr>
              <w:shd w:fill="ffffff" w:val="clear"/>
              <w:jc w:val="center"/>
              <w:rPr>
                <w:sz w:val="19"/>
                <w:szCs w:val="19"/>
              </w:rPr>
            </w:pPr>
            <w:r w:rsidDel="00000000" w:rsidR="00000000" w:rsidRPr="00000000">
              <w:rPr>
                <w:sz w:val="19"/>
                <w:szCs w:val="19"/>
                <w:rtl w:val="0"/>
              </w:rPr>
              <w:t xml:space="preserve">752</w:t>
            </w:r>
          </w:p>
        </w:tc>
        <w:tc>
          <w:tcPr>
            <w:shd w:fill="auto" w:val="clear"/>
          </w:tcPr>
          <w:p w:rsidR="00000000" w:rsidDel="00000000" w:rsidP="00000000" w:rsidRDefault="00000000" w:rsidRPr="00000000" w14:paraId="00001505">
            <w:pPr>
              <w:shd w:fill="ffffff" w:val="clear"/>
              <w:jc w:val="center"/>
              <w:rPr>
                <w:sz w:val="19"/>
                <w:szCs w:val="19"/>
              </w:rPr>
            </w:pPr>
            <w:r w:rsidDel="00000000" w:rsidR="00000000" w:rsidRPr="00000000">
              <w:rPr>
                <w:sz w:val="19"/>
                <w:szCs w:val="19"/>
                <w:rtl w:val="0"/>
              </w:rPr>
              <w:t xml:space="preserve">CONCERT BAND</w:t>
            </w:r>
          </w:p>
        </w:tc>
        <w:tc>
          <w:tcPr>
            <w:gridSpan w:val="2"/>
            <w:shd w:fill="auto" w:val="clear"/>
          </w:tcPr>
          <w:p w:rsidR="00000000" w:rsidDel="00000000" w:rsidP="00000000" w:rsidRDefault="00000000" w:rsidRPr="00000000" w14:paraId="00001506">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w:t>
            </w:r>
          </w:p>
        </w:tc>
        <w:tc>
          <w:tcPr>
            <w:gridSpan w:val="2"/>
            <w:shd w:fill="auto" w:val="clear"/>
          </w:tcPr>
          <w:p w:rsidR="00000000" w:rsidDel="00000000" w:rsidP="00000000" w:rsidRDefault="00000000" w:rsidRPr="00000000" w14:paraId="00001508">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9</w:t>
            </w:r>
          </w:p>
        </w:tc>
        <w:tc>
          <w:tcPr>
            <w:gridSpan w:val="2"/>
            <w:shd w:fill="auto" w:val="clear"/>
          </w:tcPr>
          <w:p w:rsidR="00000000" w:rsidDel="00000000" w:rsidP="00000000" w:rsidRDefault="00000000" w:rsidRPr="00000000" w14:paraId="0000150A">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150C">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150D">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50F">
            <w:pPr>
              <w:shd w:fill="ffffff" w:val="clear"/>
              <w:jc w:val="center"/>
              <w:rPr>
                <w:sz w:val="12"/>
                <w:szCs w:val="12"/>
              </w:rPr>
            </w:pPr>
            <w:r w:rsidDel="00000000" w:rsidR="00000000" w:rsidRPr="00000000">
              <w:rPr>
                <w:sz w:val="12"/>
                <w:szCs w:val="12"/>
                <w:rtl w:val="0"/>
              </w:rPr>
              <w:t xml:space="preserve">REC</w:t>
            </w:r>
          </w:p>
        </w:tc>
        <w:tc>
          <w:tcPr>
            <w:gridSpan w:val="3"/>
          </w:tcPr>
          <w:p w:rsidR="00000000" w:rsidDel="00000000" w:rsidP="00000000" w:rsidRDefault="00000000" w:rsidRPr="00000000" w14:paraId="00001511">
            <w:pPr>
              <w:shd w:fill="ffffff" w:val="clear"/>
              <w:jc w:val="center"/>
              <w:rPr>
                <w:sz w:val="19"/>
                <w:szCs w:val="19"/>
              </w:rPr>
            </w:pPr>
            <w:r w:rsidDel="00000000" w:rsidR="00000000" w:rsidRPr="00000000">
              <w:rPr>
                <w:sz w:val="19"/>
                <w:szCs w:val="19"/>
                <w:rtl w:val="0"/>
              </w:rPr>
              <w:t xml:space="preserve">445</w:t>
            </w:r>
          </w:p>
        </w:tc>
        <w:tc>
          <w:tcPr>
            <w:gridSpan w:val="2"/>
          </w:tcPr>
          <w:p w:rsidR="00000000" w:rsidDel="00000000" w:rsidP="00000000" w:rsidRDefault="00000000" w:rsidRPr="00000000" w14:paraId="00001514">
            <w:pPr>
              <w:shd w:fill="ffffff" w:val="clear"/>
              <w:jc w:val="center"/>
              <w:rPr>
                <w:sz w:val="19"/>
                <w:szCs w:val="19"/>
              </w:rPr>
            </w:pPr>
            <w:r w:rsidDel="00000000" w:rsidR="00000000" w:rsidRPr="00000000">
              <w:rPr>
                <w:sz w:val="19"/>
                <w:szCs w:val="19"/>
                <w:rtl w:val="0"/>
              </w:rPr>
              <w:t xml:space="preserve">AP BIOLOGY</w:t>
            </w:r>
          </w:p>
        </w:tc>
        <w:tc>
          <w:tcPr>
            <w:gridSpan w:val="2"/>
          </w:tcPr>
          <w:p w:rsidR="00000000" w:rsidDel="00000000" w:rsidP="00000000" w:rsidRDefault="00000000" w:rsidRPr="00000000" w14:paraId="00001516">
            <w:pPr>
              <w:shd w:fill="ffffff" w:val="clear"/>
              <w:jc w:val="center"/>
              <w:rPr>
                <w:sz w:val="18"/>
                <w:szCs w:val="18"/>
              </w:rPr>
            </w:pPr>
            <w:r w:rsidDel="00000000" w:rsidR="00000000" w:rsidRPr="00000000">
              <w:rPr>
                <w:sz w:val="18"/>
                <w:szCs w:val="18"/>
                <w:rtl w:val="0"/>
              </w:rPr>
              <w:t xml:space="preserve">1</w:t>
            </w:r>
          </w:p>
        </w:tc>
        <w:tc>
          <w:tcPr>
            <w:gridSpan w:val="2"/>
          </w:tcPr>
          <w:p w:rsidR="00000000" w:rsidDel="00000000" w:rsidP="00000000" w:rsidRDefault="00000000" w:rsidRPr="00000000" w14:paraId="00001518">
            <w:pPr>
              <w:shd w:fill="ffffff" w:val="clear"/>
              <w:jc w:val="center"/>
              <w:rPr>
                <w:sz w:val="18"/>
                <w:szCs w:val="18"/>
              </w:rPr>
            </w:pPr>
            <w:r w:rsidDel="00000000" w:rsidR="00000000" w:rsidRPr="00000000">
              <w:rPr>
                <w:sz w:val="18"/>
                <w:szCs w:val="18"/>
                <w:rtl w:val="0"/>
              </w:rPr>
              <w:t xml:space="preserve">11</w:t>
            </w:r>
          </w:p>
        </w:tc>
        <w:tc>
          <w:tcPr/>
          <w:p w:rsidR="00000000" w:rsidDel="00000000" w:rsidP="00000000" w:rsidRDefault="00000000" w:rsidRPr="00000000" w14:paraId="0000151A">
            <w:pPr>
              <w:shd w:fill="ffffff" w:val="clear"/>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151B">
            <w:pPr>
              <w:shd w:fill="ffffff" w:val="clear"/>
              <w:jc w:val="center"/>
              <w:rPr>
                <w:sz w:val="18"/>
                <w:szCs w:val="18"/>
              </w:rPr>
            </w:pPr>
            <w:r w:rsidDel="00000000" w:rsidR="00000000" w:rsidRPr="00000000">
              <w:rPr>
                <w:sz w:val="18"/>
                <w:szCs w:val="18"/>
                <w:rtl w:val="0"/>
              </w:rPr>
              <w:t xml:space="preserve">12</w:t>
            </w:r>
          </w:p>
        </w:tc>
      </w:tr>
      <w:tr>
        <w:trPr>
          <w:cantSplit w:val="0"/>
          <w:tblHeader w:val="0"/>
        </w:trPr>
        <w:tc>
          <w:tcPr>
            <w:shd w:fill="auto" w:val="clear"/>
          </w:tcPr>
          <w:p w:rsidR="00000000" w:rsidDel="00000000" w:rsidP="00000000" w:rsidRDefault="00000000" w:rsidRPr="00000000" w14:paraId="0000151C">
            <w:pPr>
              <w:shd w:fill="ffffff" w:val="clear"/>
              <w:jc w:val="center"/>
              <w:rPr>
                <w:sz w:val="19"/>
                <w:szCs w:val="19"/>
              </w:rPr>
            </w:pPr>
            <w:r w:rsidDel="00000000" w:rsidR="00000000" w:rsidRPr="00000000">
              <w:rPr>
                <w:sz w:val="19"/>
                <w:szCs w:val="19"/>
                <w:rtl w:val="0"/>
              </w:rPr>
              <w:t xml:space="preserve">R</w:t>
            </w:r>
          </w:p>
        </w:tc>
        <w:tc>
          <w:tcPr>
            <w:shd w:fill="auto" w:val="clear"/>
          </w:tcPr>
          <w:p w:rsidR="00000000" w:rsidDel="00000000" w:rsidP="00000000" w:rsidRDefault="00000000" w:rsidRPr="00000000" w14:paraId="0000151D">
            <w:pPr>
              <w:shd w:fill="ffffff" w:val="clear"/>
              <w:jc w:val="center"/>
              <w:rPr>
                <w:sz w:val="19"/>
                <w:szCs w:val="19"/>
              </w:rPr>
            </w:pPr>
            <w:r w:rsidDel="00000000" w:rsidR="00000000" w:rsidRPr="00000000">
              <w:rPr>
                <w:sz w:val="19"/>
                <w:szCs w:val="19"/>
                <w:rtl w:val="0"/>
              </w:rPr>
              <w:t xml:space="preserve">753</w:t>
            </w:r>
          </w:p>
        </w:tc>
        <w:tc>
          <w:tcPr>
            <w:shd w:fill="auto" w:val="clear"/>
          </w:tcPr>
          <w:p w:rsidR="00000000" w:rsidDel="00000000" w:rsidP="00000000" w:rsidRDefault="00000000" w:rsidRPr="00000000" w14:paraId="0000151E">
            <w:pPr>
              <w:shd w:fill="ffffff" w:val="clear"/>
              <w:jc w:val="center"/>
              <w:rPr>
                <w:sz w:val="19"/>
                <w:szCs w:val="19"/>
              </w:rPr>
            </w:pPr>
            <w:r w:rsidDel="00000000" w:rsidR="00000000" w:rsidRPr="00000000">
              <w:rPr>
                <w:sz w:val="19"/>
                <w:szCs w:val="19"/>
                <w:rtl w:val="0"/>
              </w:rPr>
              <w:t xml:space="preserve">SYMPHONY ORCH</w:t>
            </w:r>
          </w:p>
        </w:tc>
        <w:tc>
          <w:tcPr>
            <w:gridSpan w:val="2"/>
            <w:shd w:fill="auto" w:val="clear"/>
          </w:tcPr>
          <w:p w:rsidR="00000000" w:rsidDel="00000000" w:rsidP="00000000" w:rsidRDefault="00000000" w:rsidRPr="00000000" w14:paraId="0000151F">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w:t>
            </w:r>
          </w:p>
        </w:tc>
        <w:tc>
          <w:tcPr>
            <w:gridSpan w:val="2"/>
            <w:shd w:fill="auto" w:val="clear"/>
          </w:tcPr>
          <w:p w:rsidR="00000000" w:rsidDel="00000000" w:rsidP="00000000" w:rsidRDefault="00000000" w:rsidRPr="00000000" w14:paraId="00001521">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9</w:t>
            </w:r>
          </w:p>
        </w:tc>
        <w:tc>
          <w:tcPr>
            <w:gridSpan w:val="2"/>
            <w:shd w:fill="auto" w:val="clear"/>
          </w:tcPr>
          <w:p w:rsidR="00000000" w:rsidDel="00000000" w:rsidP="00000000" w:rsidRDefault="00000000" w:rsidRPr="00000000" w14:paraId="00001523">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1525">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1526">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528">
            <w:pPr>
              <w:shd w:fill="ffffff" w:val="clear"/>
              <w:jc w:val="center"/>
              <w:rPr>
                <w:sz w:val="19"/>
                <w:szCs w:val="19"/>
              </w:rPr>
            </w:pPr>
            <w:r w:rsidDel="00000000" w:rsidR="00000000" w:rsidRPr="00000000">
              <w:rPr>
                <w:sz w:val="12"/>
                <w:szCs w:val="12"/>
                <w:rtl w:val="0"/>
              </w:rPr>
              <w:t xml:space="preserve">REC</w:t>
            </w:r>
            <w:r w:rsidDel="00000000" w:rsidR="00000000" w:rsidRPr="00000000">
              <w:rPr>
                <w:rtl w:val="0"/>
              </w:rPr>
            </w:r>
          </w:p>
        </w:tc>
        <w:tc>
          <w:tcPr>
            <w:gridSpan w:val="3"/>
          </w:tcPr>
          <w:p w:rsidR="00000000" w:rsidDel="00000000" w:rsidP="00000000" w:rsidRDefault="00000000" w:rsidRPr="00000000" w14:paraId="0000152A">
            <w:pPr>
              <w:shd w:fill="ffffff" w:val="clear"/>
              <w:jc w:val="center"/>
              <w:rPr>
                <w:sz w:val="19"/>
                <w:szCs w:val="19"/>
              </w:rPr>
            </w:pPr>
            <w:r w:rsidDel="00000000" w:rsidR="00000000" w:rsidRPr="00000000">
              <w:rPr>
                <w:sz w:val="19"/>
                <w:szCs w:val="19"/>
                <w:rtl w:val="0"/>
              </w:rPr>
              <w:t xml:space="preserve">450</w:t>
            </w:r>
          </w:p>
        </w:tc>
        <w:tc>
          <w:tcPr>
            <w:gridSpan w:val="2"/>
          </w:tcPr>
          <w:p w:rsidR="00000000" w:rsidDel="00000000" w:rsidP="00000000" w:rsidRDefault="00000000" w:rsidRPr="00000000" w14:paraId="0000152D">
            <w:pPr>
              <w:shd w:fill="ffffff" w:val="clear"/>
              <w:jc w:val="center"/>
              <w:rPr>
                <w:sz w:val="19"/>
                <w:szCs w:val="19"/>
              </w:rPr>
            </w:pPr>
            <w:r w:rsidDel="00000000" w:rsidR="00000000" w:rsidRPr="00000000">
              <w:rPr>
                <w:sz w:val="19"/>
                <w:szCs w:val="19"/>
                <w:rtl w:val="0"/>
              </w:rPr>
              <w:t xml:space="preserve"> ENVIR SCI</w:t>
            </w:r>
          </w:p>
        </w:tc>
        <w:tc>
          <w:tcPr>
            <w:gridSpan w:val="2"/>
          </w:tcPr>
          <w:p w:rsidR="00000000" w:rsidDel="00000000" w:rsidP="00000000" w:rsidRDefault="00000000" w:rsidRPr="00000000" w14:paraId="0000152F">
            <w:pPr>
              <w:shd w:fill="ffffff" w:val="clear"/>
              <w:jc w:val="center"/>
              <w:rPr>
                <w:sz w:val="18"/>
                <w:szCs w:val="18"/>
              </w:rPr>
            </w:pPr>
            <w:r w:rsidDel="00000000" w:rsidR="00000000" w:rsidRPr="00000000">
              <w:rPr>
                <w:sz w:val="18"/>
                <w:szCs w:val="18"/>
                <w:rtl w:val="0"/>
              </w:rPr>
              <w:t xml:space="preserve">1</w:t>
            </w:r>
          </w:p>
        </w:tc>
        <w:tc>
          <w:tcPr>
            <w:gridSpan w:val="2"/>
          </w:tcPr>
          <w:p w:rsidR="00000000" w:rsidDel="00000000" w:rsidP="00000000" w:rsidRDefault="00000000" w:rsidRPr="00000000" w14:paraId="00001531">
            <w:pPr>
              <w:shd w:fill="ffffff" w:val="clear"/>
              <w:jc w:val="center"/>
              <w:rPr>
                <w:sz w:val="18"/>
                <w:szCs w:val="18"/>
              </w:rPr>
            </w:pPr>
            <w:r w:rsidDel="00000000" w:rsidR="00000000" w:rsidRPr="00000000">
              <w:rPr>
                <w:sz w:val="18"/>
                <w:szCs w:val="18"/>
                <w:rtl w:val="0"/>
              </w:rPr>
              <w:t xml:space="preserve">10</w:t>
            </w:r>
          </w:p>
        </w:tc>
        <w:tc>
          <w:tcPr/>
          <w:p w:rsidR="00000000" w:rsidDel="00000000" w:rsidP="00000000" w:rsidRDefault="00000000" w:rsidRPr="00000000" w14:paraId="00001533">
            <w:pPr>
              <w:shd w:fill="ffffff" w:val="clear"/>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1534">
            <w:pPr>
              <w:shd w:fill="ffffff" w:val="clear"/>
              <w:jc w:val="center"/>
              <w:rPr>
                <w:sz w:val="18"/>
                <w:szCs w:val="18"/>
              </w:rPr>
            </w:pPr>
            <w:r w:rsidDel="00000000" w:rsidR="00000000" w:rsidRPr="00000000">
              <w:rPr>
                <w:sz w:val="18"/>
                <w:szCs w:val="18"/>
                <w:rtl w:val="0"/>
              </w:rPr>
              <w:t xml:space="preserve">12</w:t>
            </w:r>
          </w:p>
        </w:tc>
      </w:tr>
      <w:tr>
        <w:trPr>
          <w:cantSplit w:val="0"/>
          <w:tblHeader w:val="0"/>
        </w:trPr>
        <w:tc>
          <w:tcPr>
            <w:shd w:fill="auto" w:val="clear"/>
          </w:tcPr>
          <w:p w:rsidR="00000000" w:rsidDel="00000000" w:rsidP="00000000" w:rsidRDefault="00000000" w:rsidRPr="00000000" w14:paraId="00001535">
            <w:pPr>
              <w:shd w:fill="ffffff" w:val="clear"/>
              <w:jc w:val="center"/>
              <w:rPr>
                <w:sz w:val="19"/>
                <w:szCs w:val="19"/>
              </w:rPr>
            </w:pPr>
            <w:r w:rsidDel="00000000" w:rsidR="00000000" w:rsidRPr="00000000">
              <w:rPr>
                <w:sz w:val="19"/>
                <w:szCs w:val="19"/>
                <w:rtl w:val="0"/>
              </w:rPr>
              <w:t xml:space="preserve">R</w:t>
            </w:r>
          </w:p>
        </w:tc>
        <w:tc>
          <w:tcPr>
            <w:shd w:fill="auto" w:val="clear"/>
          </w:tcPr>
          <w:p w:rsidR="00000000" w:rsidDel="00000000" w:rsidP="00000000" w:rsidRDefault="00000000" w:rsidRPr="00000000" w14:paraId="00001536">
            <w:pPr>
              <w:shd w:fill="ffffff" w:val="clear"/>
              <w:jc w:val="center"/>
              <w:rPr>
                <w:sz w:val="19"/>
                <w:szCs w:val="19"/>
              </w:rPr>
            </w:pPr>
            <w:r w:rsidDel="00000000" w:rsidR="00000000" w:rsidRPr="00000000">
              <w:rPr>
                <w:sz w:val="19"/>
                <w:szCs w:val="19"/>
                <w:rtl w:val="0"/>
              </w:rPr>
              <w:t xml:space="preserve">754</w:t>
            </w:r>
          </w:p>
        </w:tc>
        <w:tc>
          <w:tcPr>
            <w:shd w:fill="auto" w:val="clear"/>
          </w:tcPr>
          <w:p w:rsidR="00000000" w:rsidDel="00000000" w:rsidP="00000000" w:rsidRDefault="00000000" w:rsidRPr="00000000" w14:paraId="00001537">
            <w:pPr>
              <w:shd w:fill="ffffff" w:val="clear"/>
              <w:jc w:val="center"/>
              <w:rPr>
                <w:sz w:val="19"/>
                <w:szCs w:val="19"/>
              </w:rPr>
            </w:pPr>
            <w:r w:rsidDel="00000000" w:rsidR="00000000" w:rsidRPr="00000000">
              <w:rPr>
                <w:sz w:val="19"/>
                <w:szCs w:val="19"/>
                <w:rtl w:val="0"/>
              </w:rPr>
              <w:t xml:space="preserve">SYMPHONY BAND</w:t>
            </w:r>
          </w:p>
        </w:tc>
        <w:tc>
          <w:tcPr>
            <w:gridSpan w:val="2"/>
            <w:shd w:fill="auto" w:val="clear"/>
          </w:tcPr>
          <w:p w:rsidR="00000000" w:rsidDel="00000000" w:rsidP="00000000" w:rsidRDefault="00000000" w:rsidRPr="00000000" w14:paraId="00001538">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w:t>
            </w:r>
          </w:p>
        </w:tc>
        <w:tc>
          <w:tcPr>
            <w:gridSpan w:val="2"/>
            <w:shd w:fill="auto" w:val="clear"/>
          </w:tcPr>
          <w:p w:rsidR="00000000" w:rsidDel="00000000" w:rsidP="00000000" w:rsidRDefault="00000000" w:rsidRPr="00000000" w14:paraId="0000153A">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9</w:t>
            </w:r>
          </w:p>
        </w:tc>
        <w:tc>
          <w:tcPr>
            <w:gridSpan w:val="2"/>
            <w:shd w:fill="auto" w:val="clear"/>
          </w:tcPr>
          <w:p w:rsidR="00000000" w:rsidDel="00000000" w:rsidP="00000000" w:rsidRDefault="00000000" w:rsidRPr="00000000" w14:paraId="0000153C">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153E">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153F">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541">
            <w:pPr>
              <w:shd w:fill="ffffff" w:val="clear"/>
              <w:jc w:val="center"/>
              <w:rPr>
                <w:sz w:val="19"/>
                <w:szCs w:val="19"/>
              </w:rPr>
            </w:pPr>
            <w:r w:rsidDel="00000000" w:rsidR="00000000" w:rsidRPr="00000000">
              <w:rPr>
                <w:sz w:val="12"/>
                <w:szCs w:val="12"/>
                <w:rtl w:val="0"/>
              </w:rPr>
              <w:t xml:space="preserve">REC</w:t>
            </w:r>
            <w:r w:rsidDel="00000000" w:rsidR="00000000" w:rsidRPr="00000000">
              <w:rPr>
                <w:rtl w:val="0"/>
              </w:rPr>
            </w:r>
          </w:p>
        </w:tc>
        <w:tc>
          <w:tcPr>
            <w:gridSpan w:val="3"/>
          </w:tcPr>
          <w:p w:rsidR="00000000" w:rsidDel="00000000" w:rsidP="00000000" w:rsidRDefault="00000000" w:rsidRPr="00000000" w14:paraId="00001543">
            <w:pPr>
              <w:shd w:fill="ffffff" w:val="clear"/>
              <w:jc w:val="center"/>
              <w:rPr>
                <w:sz w:val="19"/>
                <w:szCs w:val="19"/>
              </w:rPr>
            </w:pPr>
            <w:r w:rsidDel="00000000" w:rsidR="00000000" w:rsidRPr="00000000">
              <w:rPr>
                <w:sz w:val="19"/>
                <w:szCs w:val="19"/>
                <w:rtl w:val="0"/>
              </w:rPr>
              <w:t xml:space="preserve">451</w:t>
            </w:r>
          </w:p>
        </w:tc>
        <w:tc>
          <w:tcPr>
            <w:gridSpan w:val="2"/>
          </w:tcPr>
          <w:p w:rsidR="00000000" w:rsidDel="00000000" w:rsidP="00000000" w:rsidRDefault="00000000" w:rsidRPr="00000000" w14:paraId="00001546">
            <w:pPr>
              <w:shd w:fill="ffffff" w:val="clear"/>
              <w:jc w:val="center"/>
              <w:rPr>
                <w:sz w:val="19"/>
                <w:szCs w:val="19"/>
              </w:rPr>
            </w:pPr>
            <w:r w:rsidDel="00000000" w:rsidR="00000000" w:rsidRPr="00000000">
              <w:rPr>
                <w:sz w:val="19"/>
                <w:szCs w:val="19"/>
                <w:rtl w:val="0"/>
              </w:rPr>
              <w:t xml:space="preserve">AP ENVIR. SCI</w:t>
            </w:r>
          </w:p>
        </w:tc>
        <w:tc>
          <w:tcPr>
            <w:gridSpan w:val="2"/>
          </w:tcPr>
          <w:p w:rsidR="00000000" w:rsidDel="00000000" w:rsidP="00000000" w:rsidRDefault="00000000" w:rsidRPr="00000000" w14:paraId="00001548">
            <w:pPr>
              <w:shd w:fill="ffffff" w:val="clear"/>
              <w:jc w:val="center"/>
              <w:rPr>
                <w:sz w:val="18"/>
                <w:szCs w:val="18"/>
              </w:rPr>
            </w:pPr>
            <w:r w:rsidDel="00000000" w:rsidR="00000000" w:rsidRPr="00000000">
              <w:rPr>
                <w:sz w:val="18"/>
                <w:szCs w:val="18"/>
                <w:rtl w:val="0"/>
              </w:rPr>
              <w:t xml:space="preserve">1</w:t>
            </w:r>
          </w:p>
        </w:tc>
        <w:tc>
          <w:tcPr>
            <w:gridSpan w:val="2"/>
          </w:tcPr>
          <w:p w:rsidR="00000000" w:rsidDel="00000000" w:rsidP="00000000" w:rsidRDefault="00000000" w:rsidRPr="00000000" w14:paraId="0000154A">
            <w:pPr>
              <w:shd w:fill="ffffff" w:val="clear"/>
              <w:jc w:val="center"/>
              <w:rPr>
                <w:sz w:val="18"/>
                <w:szCs w:val="18"/>
              </w:rPr>
            </w:pPr>
            <w:r w:rsidDel="00000000" w:rsidR="00000000" w:rsidRPr="00000000">
              <w:rPr>
                <w:sz w:val="18"/>
                <w:szCs w:val="18"/>
                <w:rtl w:val="0"/>
              </w:rPr>
              <w:t xml:space="preserve">11</w:t>
            </w:r>
          </w:p>
        </w:tc>
        <w:tc>
          <w:tcPr/>
          <w:p w:rsidR="00000000" w:rsidDel="00000000" w:rsidP="00000000" w:rsidRDefault="00000000" w:rsidRPr="00000000" w14:paraId="0000154C">
            <w:pPr>
              <w:shd w:fill="ffffff" w:val="clear"/>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154D">
            <w:pPr>
              <w:shd w:fill="ffffff" w:val="clear"/>
              <w:jc w:val="center"/>
              <w:rPr>
                <w:sz w:val="18"/>
                <w:szCs w:val="18"/>
              </w:rPr>
            </w:pPr>
            <w:r w:rsidDel="00000000" w:rsidR="00000000" w:rsidRPr="00000000">
              <w:rPr>
                <w:sz w:val="18"/>
                <w:szCs w:val="18"/>
                <w:rtl w:val="0"/>
              </w:rPr>
              <w:t xml:space="preserve">12</w:t>
            </w:r>
          </w:p>
        </w:tc>
      </w:tr>
      <w:tr>
        <w:trPr>
          <w:cantSplit w:val="0"/>
          <w:tblHeader w:val="0"/>
        </w:trPr>
        <w:tc>
          <w:tcPr>
            <w:shd w:fill="auto" w:val="clear"/>
          </w:tcPr>
          <w:p w:rsidR="00000000" w:rsidDel="00000000" w:rsidP="00000000" w:rsidRDefault="00000000" w:rsidRPr="00000000" w14:paraId="0000154E">
            <w:pPr>
              <w:shd w:fill="ffffff" w:val="clear"/>
              <w:jc w:val="center"/>
              <w:rPr>
                <w:sz w:val="19"/>
                <w:szCs w:val="19"/>
              </w:rPr>
            </w:pPr>
            <w:r w:rsidDel="00000000" w:rsidR="00000000" w:rsidRPr="00000000">
              <w:rPr>
                <w:sz w:val="19"/>
                <w:szCs w:val="19"/>
                <w:rtl w:val="0"/>
              </w:rPr>
              <w:t xml:space="preserve">R</w:t>
            </w:r>
          </w:p>
        </w:tc>
        <w:tc>
          <w:tcPr>
            <w:shd w:fill="auto" w:val="clear"/>
          </w:tcPr>
          <w:p w:rsidR="00000000" w:rsidDel="00000000" w:rsidP="00000000" w:rsidRDefault="00000000" w:rsidRPr="00000000" w14:paraId="0000154F">
            <w:pPr>
              <w:shd w:fill="ffffff" w:val="clear"/>
              <w:jc w:val="center"/>
              <w:rPr>
                <w:sz w:val="19"/>
                <w:szCs w:val="19"/>
              </w:rPr>
            </w:pPr>
            <w:r w:rsidDel="00000000" w:rsidR="00000000" w:rsidRPr="00000000">
              <w:rPr>
                <w:sz w:val="19"/>
                <w:szCs w:val="19"/>
                <w:rtl w:val="0"/>
              </w:rPr>
              <w:t xml:space="preserve">754 WE</w:t>
            </w:r>
          </w:p>
        </w:tc>
        <w:tc>
          <w:tcPr>
            <w:shd w:fill="auto" w:val="clear"/>
          </w:tcPr>
          <w:p w:rsidR="00000000" w:rsidDel="00000000" w:rsidP="00000000" w:rsidRDefault="00000000" w:rsidRPr="00000000" w14:paraId="00001550">
            <w:pPr>
              <w:shd w:fill="ffffff" w:val="clear"/>
              <w:jc w:val="center"/>
              <w:rPr>
                <w:sz w:val="19"/>
                <w:szCs w:val="19"/>
              </w:rPr>
            </w:pPr>
            <w:r w:rsidDel="00000000" w:rsidR="00000000" w:rsidRPr="00000000">
              <w:rPr>
                <w:sz w:val="19"/>
                <w:szCs w:val="19"/>
                <w:rtl w:val="0"/>
              </w:rPr>
              <w:t xml:space="preserve">WIND ENSEMBLE (PILOT)</w:t>
            </w:r>
          </w:p>
        </w:tc>
        <w:tc>
          <w:tcPr>
            <w:gridSpan w:val="2"/>
            <w:shd w:fill="auto" w:val="clear"/>
          </w:tcPr>
          <w:p w:rsidR="00000000" w:rsidDel="00000000" w:rsidP="00000000" w:rsidRDefault="00000000" w:rsidRPr="00000000" w14:paraId="00001551">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w:t>
            </w:r>
          </w:p>
        </w:tc>
        <w:tc>
          <w:tcPr>
            <w:gridSpan w:val="2"/>
            <w:shd w:fill="auto" w:val="clear"/>
          </w:tcPr>
          <w:p w:rsidR="00000000" w:rsidDel="00000000" w:rsidP="00000000" w:rsidRDefault="00000000" w:rsidRPr="00000000" w14:paraId="00001553">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9</w:t>
            </w:r>
          </w:p>
        </w:tc>
        <w:tc>
          <w:tcPr>
            <w:gridSpan w:val="2"/>
            <w:shd w:fill="auto" w:val="clear"/>
          </w:tcPr>
          <w:p w:rsidR="00000000" w:rsidDel="00000000" w:rsidP="00000000" w:rsidRDefault="00000000" w:rsidRPr="00000000" w14:paraId="00001555">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1557">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1558">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55A">
            <w:pPr>
              <w:shd w:fill="ffffff" w:val="clear"/>
              <w:jc w:val="center"/>
              <w:rPr>
                <w:sz w:val="19"/>
                <w:szCs w:val="19"/>
              </w:rPr>
            </w:pPr>
            <w:r w:rsidDel="00000000" w:rsidR="00000000" w:rsidRPr="00000000">
              <w:rPr>
                <w:sz w:val="12"/>
                <w:szCs w:val="12"/>
                <w:rtl w:val="0"/>
              </w:rPr>
              <w:t xml:space="preserve">REC</w:t>
            </w:r>
            <w:r w:rsidDel="00000000" w:rsidR="00000000" w:rsidRPr="00000000">
              <w:rPr>
                <w:rtl w:val="0"/>
              </w:rPr>
            </w:r>
          </w:p>
        </w:tc>
        <w:tc>
          <w:tcPr>
            <w:gridSpan w:val="3"/>
          </w:tcPr>
          <w:p w:rsidR="00000000" w:rsidDel="00000000" w:rsidP="00000000" w:rsidRDefault="00000000" w:rsidRPr="00000000" w14:paraId="0000155C">
            <w:pPr>
              <w:shd w:fill="ffffff" w:val="clear"/>
              <w:jc w:val="center"/>
              <w:rPr>
                <w:sz w:val="19"/>
                <w:szCs w:val="19"/>
              </w:rPr>
            </w:pPr>
            <w:r w:rsidDel="00000000" w:rsidR="00000000" w:rsidRPr="00000000">
              <w:rPr>
                <w:sz w:val="19"/>
                <w:szCs w:val="19"/>
                <w:rtl w:val="0"/>
              </w:rPr>
              <w:t xml:space="preserve">487</w:t>
            </w:r>
          </w:p>
        </w:tc>
        <w:tc>
          <w:tcPr>
            <w:gridSpan w:val="2"/>
          </w:tcPr>
          <w:p w:rsidR="00000000" w:rsidDel="00000000" w:rsidP="00000000" w:rsidRDefault="00000000" w:rsidRPr="00000000" w14:paraId="0000155F">
            <w:pPr>
              <w:shd w:fill="ffffff" w:val="clear"/>
              <w:jc w:val="center"/>
              <w:rPr>
                <w:sz w:val="19"/>
                <w:szCs w:val="19"/>
              </w:rPr>
            </w:pPr>
            <w:r w:rsidDel="00000000" w:rsidR="00000000" w:rsidRPr="00000000">
              <w:rPr>
                <w:sz w:val="19"/>
                <w:szCs w:val="19"/>
                <w:rtl w:val="0"/>
              </w:rPr>
              <w:t xml:space="preserve">INVEST. IN MED (SOUTH)</w:t>
            </w:r>
          </w:p>
        </w:tc>
        <w:tc>
          <w:tcPr>
            <w:gridSpan w:val="2"/>
          </w:tcPr>
          <w:p w:rsidR="00000000" w:rsidDel="00000000" w:rsidP="00000000" w:rsidRDefault="00000000" w:rsidRPr="00000000" w14:paraId="00001561">
            <w:pPr>
              <w:shd w:fill="ffffff" w:val="clear"/>
              <w:jc w:val="center"/>
              <w:rPr>
                <w:sz w:val="18"/>
                <w:szCs w:val="18"/>
              </w:rPr>
            </w:pPr>
            <w:r w:rsidDel="00000000" w:rsidR="00000000" w:rsidRPr="00000000">
              <w:rPr>
                <w:sz w:val="18"/>
                <w:szCs w:val="18"/>
                <w:rtl w:val="0"/>
              </w:rPr>
              <w:t xml:space="preserve">0.5</w:t>
            </w:r>
          </w:p>
        </w:tc>
        <w:tc>
          <w:tcPr>
            <w:gridSpan w:val="2"/>
          </w:tcPr>
          <w:p w:rsidR="00000000" w:rsidDel="00000000" w:rsidP="00000000" w:rsidRDefault="00000000" w:rsidRPr="00000000" w14:paraId="00001563">
            <w:pPr>
              <w:shd w:fill="ffffff" w:val="clear"/>
              <w:jc w:val="center"/>
              <w:rPr>
                <w:sz w:val="18"/>
                <w:szCs w:val="18"/>
              </w:rPr>
            </w:pPr>
            <w:r w:rsidDel="00000000" w:rsidR="00000000" w:rsidRPr="00000000">
              <w:rPr>
                <w:sz w:val="18"/>
                <w:szCs w:val="18"/>
                <w:rtl w:val="0"/>
              </w:rPr>
              <w:t xml:space="preserve">11</w:t>
            </w:r>
          </w:p>
        </w:tc>
        <w:tc>
          <w:tcPr/>
          <w:p w:rsidR="00000000" w:rsidDel="00000000" w:rsidP="00000000" w:rsidRDefault="00000000" w:rsidRPr="00000000" w14:paraId="00001565">
            <w:pPr>
              <w:shd w:fill="ffffff" w:val="clear"/>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1566">
            <w:pPr>
              <w:shd w:fill="ffffff" w:val="clear"/>
              <w:jc w:val="center"/>
              <w:rPr>
                <w:sz w:val="18"/>
                <w:szCs w:val="18"/>
              </w:rPr>
            </w:pPr>
            <w:r w:rsidDel="00000000" w:rsidR="00000000" w:rsidRPr="00000000">
              <w:rPr>
                <w:sz w:val="18"/>
                <w:szCs w:val="18"/>
                <w:rtl w:val="0"/>
              </w:rPr>
              <w:t xml:space="preserve">12</w:t>
            </w:r>
          </w:p>
        </w:tc>
      </w:tr>
      <w:tr>
        <w:trPr>
          <w:cantSplit w:val="0"/>
          <w:tblHeader w:val="0"/>
        </w:trPr>
        <w:tc>
          <w:tcPr>
            <w:shd w:fill="auto" w:val="clear"/>
          </w:tcPr>
          <w:p w:rsidR="00000000" w:rsidDel="00000000" w:rsidP="00000000" w:rsidRDefault="00000000" w:rsidRPr="00000000" w14:paraId="00001567">
            <w:pPr>
              <w:shd w:fill="ffffff" w:val="clear"/>
              <w:jc w:val="center"/>
              <w:rPr>
                <w:sz w:val="19"/>
                <w:szCs w:val="19"/>
              </w:rPr>
            </w:pPr>
            <w:r w:rsidDel="00000000" w:rsidR="00000000" w:rsidRPr="00000000">
              <w:rPr>
                <w:sz w:val="19"/>
                <w:szCs w:val="19"/>
                <w:rtl w:val="0"/>
              </w:rPr>
              <w:t xml:space="preserve">PR</w:t>
            </w:r>
          </w:p>
        </w:tc>
        <w:tc>
          <w:tcPr>
            <w:shd w:fill="auto" w:val="clear"/>
          </w:tcPr>
          <w:p w:rsidR="00000000" w:rsidDel="00000000" w:rsidP="00000000" w:rsidRDefault="00000000" w:rsidRPr="00000000" w14:paraId="00001568">
            <w:pPr>
              <w:shd w:fill="ffffff" w:val="clear"/>
              <w:jc w:val="center"/>
              <w:rPr>
                <w:sz w:val="19"/>
                <w:szCs w:val="19"/>
              </w:rPr>
            </w:pPr>
            <w:r w:rsidDel="00000000" w:rsidR="00000000" w:rsidRPr="00000000">
              <w:rPr>
                <w:sz w:val="19"/>
                <w:szCs w:val="19"/>
                <w:rtl w:val="0"/>
              </w:rPr>
              <w:t xml:space="preserve">757</w:t>
            </w:r>
          </w:p>
        </w:tc>
        <w:tc>
          <w:tcPr>
            <w:shd w:fill="auto" w:val="clear"/>
          </w:tcPr>
          <w:p w:rsidR="00000000" w:rsidDel="00000000" w:rsidP="00000000" w:rsidRDefault="00000000" w:rsidRPr="00000000" w14:paraId="00001569">
            <w:pPr>
              <w:shd w:fill="ffffff" w:val="clear"/>
              <w:jc w:val="center"/>
              <w:rPr>
                <w:sz w:val="19"/>
                <w:szCs w:val="19"/>
              </w:rPr>
            </w:pPr>
            <w:r w:rsidDel="00000000" w:rsidR="00000000" w:rsidRPr="00000000">
              <w:rPr>
                <w:sz w:val="19"/>
                <w:szCs w:val="19"/>
                <w:rtl w:val="0"/>
              </w:rPr>
              <w:t xml:space="preserve">CONCERT ORCHES.</w:t>
            </w:r>
          </w:p>
        </w:tc>
        <w:tc>
          <w:tcPr>
            <w:gridSpan w:val="2"/>
            <w:shd w:fill="auto" w:val="clear"/>
          </w:tcPr>
          <w:p w:rsidR="00000000" w:rsidDel="00000000" w:rsidP="00000000" w:rsidRDefault="00000000" w:rsidRPr="00000000" w14:paraId="0000156A">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w:t>
            </w:r>
          </w:p>
        </w:tc>
        <w:tc>
          <w:tcPr>
            <w:gridSpan w:val="2"/>
            <w:shd w:fill="auto" w:val="clear"/>
          </w:tcPr>
          <w:p w:rsidR="00000000" w:rsidDel="00000000" w:rsidP="00000000" w:rsidRDefault="00000000" w:rsidRPr="00000000" w14:paraId="0000156C">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9</w:t>
            </w:r>
          </w:p>
        </w:tc>
        <w:tc>
          <w:tcPr>
            <w:gridSpan w:val="2"/>
            <w:shd w:fill="auto" w:val="clear"/>
          </w:tcPr>
          <w:p w:rsidR="00000000" w:rsidDel="00000000" w:rsidP="00000000" w:rsidRDefault="00000000" w:rsidRPr="00000000" w14:paraId="0000156E">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1570">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1571">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573">
            <w:pPr>
              <w:shd w:fill="ffffff" w:val="clear"/>
              <w:jc w:val="center"/>
              <w:rPr>
                <w:sz w:val="19"/>
                <w:szCs w:val="19"/>
              </w:rPr>
            </w:pPr>
            <w:r w:rsidDel="00000000" w:rsidR="00000000" w:rsidRPr="00000000">
              <w:rPr>
                <w:sz w:val="12"/>
                <w:szCs w:val="12"/>
                <w:rtl w:val="0"/>
              </w:rPr>
              <w:t xml:space="preserve">REC</w:t>
            </w:r>
            <w:r w:rsidDel="00000000" w:rsidR="00000000" w:rsidRPr="00000000">
              <w:rPr>
                <w:rtl w:val="0"/>
              </w:rPr>
            </w:r>
          </w:p>
        </w:tc>
        <w:tc>
          <w:tcPr>
            <w:gridSpan w:val="3"/>
          </w:tcPr>
          <w:p w:rsidR="00000000" w:rsidDel="00000000" w:rsidP="00000000" w:rsidRDefault="00000000" w:rsidRPr="00000000" w14:paraId="00001575">
            <w:pPr>
              <w:shd w:fill="ffffff" w:val="clear"/>
              <w:jc w:val="center"/>
              <w:rPr>
                <w:sz w:val="19"/>
                <w:szCs w:val="19"/>
              </w:rPr>
            </w:pPr>
            <w:r w:rsidDel="00000000" w:rsidR="00000000" w:rsidRPr="00000000">
              <w:rPr>
                <w:sz w:val="19"/>
                <w:szCs w:val="19"/>
                <w:rtl w:val="0"/>
              </w:rPr>
              <w:t xml:space="preserve">491</w:t>
            </w:r>
          </w:p>
        </w:tc>
        <w:tc>
          <w:tcPr>
            <w:gridSpan w:val="2"/>
          </w:tcPr>
          <w:p w:rsidR="00000000" w:rsidDel="00000000" w:rsidP="00000000" w:rsidRDefault="00000000" w:rsidRPr="00000000" w14:paraId="00001578">
            <w:pPr>
              <w:shd w:fill="ffffff" w:val="clear"/>
              <w:jc w:val="center"/>
              <w:rPr>
                <w:sz w:val="19"/>
                <w:szCs w:val="19"/>
              </w:rPr>
            </w:pPr>
            <w:r w:rsidDel="00000000" w:rsidR="00000000" w:rsidRPr="00000000">
              <w:rPr>
                <w:sz w:val="19"/>
                <w:szCs w:val="19"/>
                <w:rtl w:val="0"/>
              </w:rPr>
              <w:t xml:space="preserve">PHYSIOLOGY</w:t>
            </w:r>
          </w:p>
        </w:tc>
        <w:tc>
          <w:tcPr>
            <w:gridSpan w:val="2"/>
          </w:tcPr>
          <w:p w:rsidR="00000000" w:rsidDel="00000000" w:rsidP="00000000" w:rsidRDefault="00000000" w:rsidRPr="00000000" w14:paraId="0000157A">
            <w:pPr>
              <w:shd w:fill="ffffff" w:val="clear"/>
              <w:jc w:val="center"/>
              <w:rPr>
                <w:sz w:val="18"/>
                <w:szCs w:val="18"/>
              </w:rPr>
            </w:pPr>
            <w:r w:rsidDel="00000000" w:rsidR="00000000" w:rsidRPr="00000000">
              <w:rPr>
                <w:sz w:val="18"/>
                <w:szCs w:val="18"/>
                <w:rtl w:val="0"/>
              </w:rPr>
              <w:t xml:space="preserve">0.5</w:t>
            </w:r>
          </w:p>
        </w:tc>
        <w:tc>
          <w:tcPr>
            <w:gridSpan w:val="2"/>
          </w:tcPr>
          <w:p w:rsidR="00000000" w:rsidDel="00000000" w:rsidP="00000000" w:rsidRDefault="00000000" w:rsidRPr="00000000" w14:paraId="0000157C">
            <w:pPr>
              <w:shd w:fill="ffffff" w:val="clear"/>
              <w:jc w:val="center"/>
              <w:rPr>
                <w:sz w:val="18"/>
                <w:szCs w:val="18"/>
              </w:rPr>
            </w:pPr>
            <w:r w:rsidDel="00000000" w:rsidR="00000000" w:rsidRPr="00000000">
              <w:rPr>
                <w:sz w:val="18"/>
                <w:szCs w:val="18"/>
                <w:rtl w:val="0"/>
              </w:rPr>
              <w:t xml:space="preserve">10</w:t>
            </w:r>
          </w:p>
        </w:tc>
        <w:tc>
          <w:tcPr/>
          <w:p w:rsidR="00000000" w:rsidDel="00000000" w:rsidP="00000000" w:rsidRDefault="00000000" w:rsidRPr="00000000" w14:paraId="0000157E">
            <w:pPr>
              <w:shd w:fill="ffffff" w:val="clear"/>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157F">
            <w:pPr>
              <w:shd w:fill="ffffff" w:val="clear"/>
              <w:jc w:val="center"/>
              <w:rPr>
                <w:sz w:val="18"/>
                <w:szCs w:val="18"/>
              </w:rPr>
            </w:pPr>
            <w:r w:rsidDel="00000000" w:rsidR="00000000" w:rsidRPr="00000000">
              <w:rPr>
                <w:sz w:val="18"/>
                <w:szCs w:val="18"/>
                <w:rtl w:val="0"/>
              </w:rPr>
              <w:t xml:space="preserve">12</w:t>
            </w:r>
          </w:p>
        </w:tc>
      </w:tr>
      <w:tr>
        <w:trPr>
          <w:cantSplit w:val="0"/>
          <w:tblHeader w:val="0"/>
        </w:trPr>
        <w:tc>
          <w:tcPr>
            <w:shd w:fill="auto" w:val="clear"/>
          </w:tcPr>
          <w:p w:rsidR="00000000" w:rsidDel="00000000" w:rsidP="00000000" w:rsidRDefault="00000000" w:rsidRPr="00000000" w14:paraId="00001580">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1581">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1582">
            <w:pPr>
              <w:shd w:fill="ffffff" w:val="clear"/>
              <w:jc w:val="cente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583">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585">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587">
            <w:pPr>
              <w:shd w:fill="ffffff" w:val="clear"/>
              <w:jc w:val="center"/>
              <w:rPr>
                <w:rFonts w:ascii="Garamond" w:cs="Garamond" w:eastAsia="Garamond" w:hAnsi="Garamond"/>
                <w:sz w:val="19"/>
                <w:szCs w:val="19"/>
              </w:rPr>
            </w:pPr>
            <w:r w:rsidDel="00000000" w:rsidR="00000000" w:rsidRPr="00000000">
              <w:rPr>
                <w:rtl w:val="0"/>
              </w:rPr>
            </w:r>
          </w:p>
        </w:tc>
        <w:tc>
          <w:tcPr>
            <w:shd w:fill="auto" w:val="clear"/>
          </w:tcPr>
          <w:p w:rsidR="00000000" w:rsidDel="00000000" w:rsidP="00000000" w:rsidRDefault="00000000" w:rsidRPr="00000000" w14:paraId="00001589">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58A">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58C">
            <w:pPr>
              <w:shd w:fill="ffffff" w:val="clear"/>
              <w:jc w:val="center"/>
              <w:rPr>
                <w:sz w:val="19"/>
                <w:szCs w:val="19"/>
              </w:rPr>
            </w:pPr>
            <w:r w:rsidDel="00000000" w:rsidR="00000000" w:rsidRPr="00000000">
              <w:rPr>
                <w:sz w:val="12"/>
                <w:szCs w:val="12"/>
                <w:rtl w:val="0"/>
              </w:rPr>
              <w:t xml:space="preserve">REC</w:t>
            </w:r>
            <w:r w:rsidDel="00000000" w:rsidR="00000000" w:rsidRPr="00000000">
              <w:rPr>
                <w:rtl w:val="0"/>
              </w:rPr>
            </w:r>
          </w:p>
        </w:tc>
        <w:tc>
          <w:tcPr>
            <w:gridSpan w:val="3"/>
          </w:tcPr>
          <w:p w:rsidR="00000000" w:rsidDel="00000000" w:rsidP="00000000" w:rsidRDefault="00000000" w:rsidRPr="00000000" w14:paraId="0000158E">
            <w:pPr>
              <w:shd w:fill="ffffff" w:val="clear"/>
              <w:jc w:val="center"/>
              <w:rPr>
                <w:sz w:val="19"/>
                <w:szCs w:val="19"/>
              </w:rPr>
            </w:pPr>
            <w:r w:rsidDel="00000000" w:rsidR="00000000" w:rsidRPr="00000000">
              <w:rPr>
                <w:sz w:val="19"/>
                <w:szCs w:val="19"/>
                <w:rtl w:val="0"/>
              </w:rPr>
              <w:t xml:space="preserve">492</w:t>
            </w:r>
          </w:p>
        </w:tc>
        <w:tc>
          <w:tcPr>
            <w:gridSpan w:val="2"/>
          </w:tcPr>
          <w:p w:rsidR="00000000" w:rsidDel="00000000" w:rsidP="00000000" w:rsidRDefault="00000000" w:rsidRPr="00000000" w14:paraId="00001591">
            <w:pPr>
              <w:shd w:fill="ffffff" w:val="clear"/>
              <w:jc w:val="center"/>
              <w:rPr>
                <w:sz w:val="19"/>
                <w:szCs w:val="19"/>
              </w:rPr>
            </w:pPr>
            <w:r w:rsidDel="00000000" w:rsidR="00000000" w:rsidRPr="00000000">
              <w:rPr>
                <w:sz w:val="19"/>
                <w:szCs w:val="19"/>
                <w:rtl w:val="0"/>
              </w:rPr>
              <w:t xml:space="preserve">MICRO BIO</w:t>
            </w:r>
          </w:p>
        </w:tc>
        <w:tc>
          <w:tcPr>
            <w:gridSpan w:val="2"/>
          </w:tcPr>
          <w:p w:rsidR="00000000" w:rsidDel="00000000" w:rsidP="00000000" w:rsidRDefault="00000000" w:rsidRPr="00000000" w14:paraId="00001593">
            <w:pPr>
              <w:shd w:fill="ffffff" w:val="clear"/>
              <w:jc w:val="center"/>
              <w:rPr>
                <w:sz w:val="18"/>
                <w:szCs w:val="18"/>
              </w:rPr>
            </w:pPr>
            <w:r w:rsidDel="00000000" w:rsidR="00000000" w:rsidRPr="00000000">
              <w:rPr>
                <w:sz w:val="18"/>
                <w:szCs w:val="18"/>
                <w:rtl w:val="0"/>
              </w:rPr>
              <w:t xml:space="preserve">0.5</w:t>
            </w:r>
          </w:p>
        </w:tc>
        <w:tc>
          <w:tcPr>
            <w:gridSpan w:val="2"/>
          </w:tcPr>
          <w:p w:rsidR="00000000" w:rsidDel="00000000" w:rsidP="00000000" w:rsidRDefault="00000000" w:rsidRPr="00000000" w14:paraId="00001595">
            <w:pPr>
              <w:shd w:fill="ffffff" w:val="clear"/>
              <w:jc w:val="center"/>
              <w:rPr>
                <w:sz w:val="18"/>
                <w:szCs w:val="18"/>
              </w:rPr>
            </w:pPr>
            <w:r w:rsidDel="00000000" w:rsidR="00000000" w:rsidRPr="00000000">
              <w:rPr>
                <w:sz w:val="18"/>
                <w:szCs w:val="18"/>
                <w:rtl w:val="0"/>
              </w:rPr>
              <w:t xml:space="preserve">10</w:t>
            </w:r>
          </w:p>
        </w:tc>
        <w:tc>
          <w:tcPr/>
          <w:p w:rsidR="00000000" w:rsidDel="00000000" w:rsidP="00000000" w:rsidRDefault="00000000" w:rsidRPr="00000000" w14:paraId="00001597">
            <w:pPr>
              <w:shd w:fill="ffffff" w:val="clear"/>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1598">
            <w:pPr>
              <w:shd w:fill="ffffff" w:val="clear"/>
              <w:jc w:val="center"/>
              <w:rPr>
                <w:sz w:val="18"/>
                <w:szCs w:val="18"/>
              </w:rPr>
            </w:pPr>
            <w:r w:rsidDel="00000000" w:rsidR="00000000" w:rsidRPr="00000000">
              <w:rPr>
                <w:sz w:val="18"/>
                <w:szCs w:val="18"/>
                <w:rtl w:val="0"/>
              </w:rPr>
              <w:t xml:space="preserve">12</w:t>
            </w:r>
          </w:p>
        </w:tc>
      </w:tr>
      <w:tr>
        <w:trPr>
          <w:cantSplit w:val="0"/>
          <w:tblHeader w:val="0"/>
        </w:trPr>
        <w:tc>
          <w:tcPr>
            <w:shd w:fill="auto" w:val="clear"/>
          </w:tcPr>
          <w:p w:rsidR="00000000" w:rsidDel="00000000" w:rsidP="00000000" w:rsidRDefault="00000000" w:rsidRPr="00000000" w14:paraId="00001599">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159A">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159B">
            <w:pPr>
              <w:shd w:fill="ffffff" w:val="clear"/>
              <w:jc w:val="cente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59C">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59E">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5A0">
            <w:pPr>
              <w:shd w:fill="ffffff" w:val="clear"/>
              <w:jc w:val="center"/>
              <w:rPr>
                <w:rFonts w:ascii="Garamond" w:cs="Garamond" w:eastAsia="Garamond" w:hAnsi="Garamond"/>
                <w:sz w:val="19"/>
                <w:szCs w:val="19"/>
              </w:rPr>
            </w:pPr>
            <w:r w:rsidDel="00000000" w:rsidR="00000000" w:rsidRPr="00000000">
              <w:rPr>
                <w:rtl w:val="0"/>
              </w:rPr>
            </w:r>
          </w:p>
        </w:tc>
        <w:tc>
          <w:tcPr>
            <w:shd w:fill="auto" w:val="clear"/>
          </w:tcPr>
          <w:p w:rsidR="00000000" w:rsidDel="00000000" w:rsidP="00000000" w:rsidRDefault="00000000" w:rsidRPr="00000000" w14:paraId="000015A2">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5A3">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5A5">
            <w:pPr>
              <w:shd w:fill="ffffff" w:val="clear"/>
              <w:jc w:val="center"/>
              <w:rPr>
                <w:sz w:val="19"/>
                <w:szCs w:val="19"/>
              </w:rPr>
            </w:pPr>
            <w:r w:rsidDel="00000000" w:rsidR="00000000" w:rsidRPr="00000000">
              <w:rPr>
                <w:sz w:val="12"/>
                <w:szCs w:val="12"/>
                <w:rtl w:val="0"/>
              </w:rPr>
              <w:t xml:space="preserve">REC</w:t>
            </w:r>
            <w:r w:rsidDel="00000000" w:rsidR="00000000" w:rsidRPr="00000000">
              <w:rPr>
                <w:rtl w:val="0"/>
              </w:rPr>
            </w:r>
          </w:p>
        </w:tc>
        <w:tc>
          <w:tcPr>
            <w:gridSpan w:val="3"/>
          </w:tcPr>
          <w:p w:rsidR="00000000" w:rsidDel="00000000" w:rsidP="00000000" w:rsidRDefault="00000000" w:rsidRPr="00000000" w14:paraId="000015A7">
            <w:pPr>
              <w:shd w:fill="ffffff" w:val="clear"/>
              <w:jc w:val="center"/>
              <w:rPr>
                <w:sz w:val="19"/>
                <w:szCs w:val="19"/>
              </w:rPr>
            </w:pPr>
            <w:r w:rsidDel="00000000" w:rsidR="00000000" w:rsidRPr="00000000">
              <w:rPr>
                <w:sz w:val="19"/>
                <w:szCs w:val="19"/>
                <w:rtl w:val="0"/>
              </w:rPr>
              <w:t xml:space="preserve">442</w:t>
            </w:r>
          </w:p>
        </w:tc>
        <w:tc>
          <w:tcPr>
            <w:gridSpan w:val="2"/>
          </w:tcPr>
          <w:p w:rsidR="00000000" w:rsidDel="00000000" w:rsidP="00000000" w:rsidRDefault="00000000" w:rsidRPr="00000000" w14:paraId="000015AA">
            <w:pPr>
              <w:shd w:fill="ffffff" w:val="clear"/>
              <w:jc w:val="center"/>
              <w:rPr>
                <w:sz w:val="19"/>
                <w:szCs w:val="19"/>
              </w:rPr>
            </w:pPr>
            <w:r w:rsidDel="00000000" w:rsidR="00000000" w:rsidRPr="00000000">
              <w:rPr>
                <w:sz w:val="19"/>
                <w:szCs w:val="19"/>
                <w:rtl w:val="0"/>
              </w:rPr>
              <w:t xml:space="preserve">ZOOLOGY</w:t>
            </w:r>
          </w:p>
        </w:tc>
        <w:tc>
          <w:tcPr>
            <w:gridSpan w:val="2"/>
          </w:tcPr>
          <w:p w:rsidR="00000000" w:rsidDel="00000000" w:rsidP="00000000" w:rsidRDefault="00000000" w:rsidRPr="00000000" w14:paraId="000015AC">
            <w:pPr>
              <w:shd w:fill="ffffff" w:val="clear"/>
              <w:jc w:val="center"/>
              <w:rPr>
                <w:sz w:val="18"/>
                <w:szCs w:val="18"/>
              </w:rPr>
            </w:pPr>
            <w:r w:rsidDel="00000000" w:rsidR="00000000" w:rsidRPr="00000000">
              <w:rPr>
                <w:sz w:val="18"/>
                <w:szCs w:val="18"/>
                <w:rtl w:val="0"/>
              </w:rPr>
              <w:t xml:space="preserve">0.5</w:t>
            </w:r>
          </w:p>
        </w:tc>
        <w:tc>
          <w:tcPr>
            <w:gridSpan w:val="2"/>
          </w:tcPr>
          <w:p w:rsidR="00000000" w:rsidDel="00000000" w:rsidP="00000000" w:rsidRDefault="00000000" w:rsidRPr="00000000" w14:paraId="000015AE">
            <w:pPr>
              <w:shd w:fill="ffffff" w:val="clear"/>
              <w:jc w:val="center"/>
              <w:rPr>
                <w:sz w:val="18"/>
                <w:szCs w:val="18"/>
              </w:rPr>
            </w:pPr>
            <w:r w:rsidDel="00000000" w:rsidR="00000000" w:rsidRPr="00000000">
              <w:rPr>
                <w:sz w:val="18"/>
                <w:szCs w:val="18"/>
                <w:rtl w:val="0"/>
              </w:rPr>
              <w:t xml:space="preserve">10</w:t>
            </w:r>
          </w:p>
        </w:tc>
        <w:tc>
          <w:tcPr/>
          <w:p w:rsidR="00000000" w:rsidDel="00000000" w:rsidP="00000000" w:rsidRDefault="00000000" w:rsidRPr="00000000" w14:paraId="000015B0">
            <w:pPr>
              <w:shd w:fill="ffffff" w:val="clear"/>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15B1">
            <w:pPr>
              <w:shd w:fill="ffffff" w:val="clear"/>
              <w:jc w:val="center"/>
              <w:rPr>
                <w:sz w:val="18"/>
                <w:szCs w:val="18"/>
              </w:rPr>
            </w:pPr>
            <w:r w:rsidDel="00000000" w:rsidR="00000000" w:rsidRPr="00000000">
              <w:rPr>
                <w:sz w:val="18"/>
                <w:szCs w:val="18"/>
                <w:rtl w:val="0"/>
              </w:rPr>
              <w:t xml:space="preserve">12</w:t>
            </w:r>
          </w:p>
        </w:tc>
      </w:tr>
      <w:tr>
        <w:trPr>
          <w:cantSplit w:val="0"/>
          <w:tblHeader w:val="0"/>
        </w:trPr>
        <w:tc>
          <w:tcPr>
            <w:gridSpan w:val="3"/>
            <w:shd w:fill="auto" w:val="clear"/>
          </w:tcPr>
          <w:p w:rsidR="00000000" w:rsidDel="00000000" w:rsidP="00000000" w:rsidRDefault="00000000" w:rsidRPr="00000000" w14:paraId="000015B2">
            <w:pPr>
              <w:shd w:fill="ffffff" w:val="clear"/>
              <w:jc w:val="center"/>
              <w:rPr>
                <w:b w:val="1"/>
                <w:sz w:val="19"/>
                <w:szCs w:val="19"/>
              </w:rPr>
            </w:pPr>
            <w:r w:rsidDel="00000000" w:rsidR="00000000" w:rsidRPr="00000000">
              <w:rPr>
                <w:b w:val="1"/>
                <w:sz w:val="19"/>
                <w:szCs w:val="19"/>
                <w:rtl w:val="0"/>
              </w:rPr>
              <w:t xml:space="preserve">Choral Music</w:t>
            </w:r>
          </w:p>
        </w:tc>
        <w:tc>
          <w:tcPr>
            <w:gridSpan w:val="2"/>
            <w:shd w:fill="auto" w:val="clear"/>
          </w:tcPr>
          <w:p w:rsidR="00000000" w:rsidDel="00000000" w:rsidP="00000000" w:rsidRDefault="00000000" w:rsidRPr="00000000" w14:paraId="000015B5">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5B7">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5B9">
            <w:pPr>
              <w:shd w:fill="ffffff" w:val="clear"/>
              <w:jc w:val="center"/>
              <w:rPr>
                <w:rFonts w:ascii="Garamond" w:cs="Garamond" w:eastAsia="Garamond" w:hAnsi="Garamond"/>
                <w:sz w:val="19"/>
                <w:szCs w:val="19"/>
              </w:rPr>
            </w:pPr>
            <w:r w:rsidDel="00000000" w:rsidR="00000000" w:rsidRPr="00000000">
              <w:rPr>
                <w:rtl w:val="0"/>
              </w:rPr>
            </w:r>
          </w:p>
        </w:tc>
        <w:tc>
          <w:tcPr>
            <w:shd w:fill="auto" w:val="clear"/>
          </w:tcPr>
          <w:p w:rsidR="00000000" w:rsidDel="00000000" w:rsidP="00000000" w:rsidRDefault="00000000" w:rsidRPr="00000000" w14:paraId="000015BB">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5BC">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5BE">
            <w:pPr>
              <w:shd w:fill="ffffff" w:val="clear"/>
              <w:jc w:val="center"/>
              <w:rPr>
                <w:sz w:val="19"/>
                <w:szCs w:val="19"/>
              </w:rPr>
            </w:pPr>
            <w:r w:rsidDel="00000000" w:rsidR="00000000" w:rsidRPr="00000000">
              <w:rPr>
                <w:sz w:val="12"/>
                <w:szCs w:val="12"/>
                <w:rtl w:val="0"/>
              </w:rPr>
              <w:t xml:space="preserve">REC</w:t>
            </w:r>
            <w:r w:rsidDel="00000000" w:rsidR="00000000" w:rsidRPr="00000000">
              <w:rPr>
                <w:rtl w:val="0"/>
              </w:rPr>
            </w:r>
          </w:p>
        </w:tc>
        <w:tc>
          <w:tcPr>
            <w:gridSpan w:val="3"/>
          </w:tcPr>
          <w:p w:rsidR="00000000" w:rsidDel="00000000" w:rsidP="00000000" w:rsidRDefault="00000000" w:rsidRPr="00000000" w14:paraId="000015C0">
            <w:pPr>
              <w:shd w:fill="ffffff" w:val="clear"/>
              <w:jc w:val="center"/>
              <w:rPr>
                <w:sz w:val="19"/>
                <w:szCs w:val="19"/>
              </w:rPr>
            </w:pPr>
            <w:r w:rsidDel="00000000" w:rsidR="00000000" w:rsidRPr="00000000">
              <w:rPr>
                <w:sz w:val="19"/>
                <w:szCs w:val="19"/>
                <w:rtl w:val="0"/>
              </w:rPr>
              <w:t xml:space="preserve">493</w:t>
            </w:r>
          </w:p>
        </w:tc>
        <w:tc>
          <w:tcPr>
            <w:gridSpan w:val="2"/>
          </w:tcPr>
          <w:p w:rsidR="00000000" w:rsidDel="00000000" w:rsidP="00000000" w:rsidRDefault="00000000" w:rsidRPr="00000000" w14:paraId="000015C3">
            <w:pPr>
              <w:shd w:fill="ffffff" w:val="clear"/>
              <w:jc w:val="center"/>
              <w:rPr>
                <w:sz w:val="19"/>
                <w:szCs w:val="19"/>
              </w:rPr>
            </w:pPr>
            <w:r w:rsidDel="00000000" w:rsidR="00000000" w:rsidRPr="00000000">
              <w:rPr>
                <w:sz w:val="19"/>
                <w:szCs w:val="19"/>
                <w:rtl w:val="0"/>
              </w:rPr>
              <w:t xml:space="preserve">APPL MED RESEARCH(NORTH)</w:t>
            </w:r>
          </w:p>
        </w:tc>
        <w:tc>
          <w:tcPr>
            <w:gridSpan w:val="2"/>
          </w:tcPr>
          <w:p w:rsidR="00000000" w:rsidDel="00000000" w:rsidP="00000000" w:rsidRDefault="00000000" w:rsidRPr="00000000" w14:paraId="000015C5">
            <w:pPr>
              <w:shd w:fill="ffffff" w:val="clear"/>
              <w:jc w:val="center"/>
              <w:rPr>
                <w:sz w:val="18"/>
                <w:szCs w:val="18"/>
              </w:rPr>
            </w:pPr>
            <w:r w:rsidDel="00000000" w:rsidR="00000000" w:rsidRPr="00000000">
              <w:rPr>
                <w:sz w:val="18"/>
                <w:szCs w:val="18"/>
                <w:rtl w:val="0"/>
              </w:rPr>
              <w:t xml:space="preserve">1</w:t>
            </w:r>
          </w:p>
        </w:tc>
        <w:tc>
          <w:tcPr>
            <w:gridSpan w:val="2"/>
          </w:tcPr>
          <w:p w:rsidR="00000000" w:rsidDel="00000000" w:rsidP="00000000" w:rsidRDefault="00000000" w:rsidRPr="00000000" w14:paraId="000015C7">
            <w:pPr>
              <w:shd w:fill="ffffff" w:val="clear"/>
              <w:jc w:val="center"/>
              <w:rPr>
                <w:sz w:val="18"/>
                <w:szCs w:val="18"/>
              </w:rPr>
            </w:pPr>
            <w:r w:rsidDel="00000000" w:rsidR="00000000" w:rsidRPr="00000000">
              <w:rPr>
                <w:rtl w:val="0"/>
              </w:rPr>
            </w:r>
          </w:p>
        </w:tc>
        <w:tc>
          <w:tcPr/>
          <w:p w:rsidR="00000000" w:rsidDel="00000000" w:rsidP="00000000" w:rsidRDefault="00000000" w:rsidRPr="00000000" w14:paraId="000015C9">
            <w:pPr>
              <w:shd w:fill="ffffff" w:val="clear"/>
              <w:jc w:val="center"/>
              <w:rPr>
                <w:sz w:val="18"/>
                <w:szCs w:val="18"/>
              </w:rPr>
            </w:pPr>
            <w:r w:rsidDel="00000000" w:rsidR="00000000" w:rsidRPr="00000000">
              <w:rPr>
                <w:rtl w:val="0"/>
              </w:rPr>
            </w:r>
          </w:p>
        </w:tc>
        <w:tc>
          <w:tcPr/>
          <w:p w:rsidR="00000000" w:rsidDel="00000000" w:rsidP="00000000" w:rsidRDefault="00000000" w:rsidRPr="00000000" w14:paraId="000015CA">
            <w:pPr>
              <w:shd w:fill="ffffff" w:val="clear"/>
              <w:jc w:val="center"/>
              <w:rPr>
                <w:sz w:val="18"/>
                <w:szCs w:val="18"/>
              </w:rPr>
            </w:pPr>
            <w:r w:rsidDel="00000000" w:rsidR="00000000" w:rsidRPr="00000000">
              <w:rPr>
                <w:sz w:val="18"/>
                <w:szCs w:val="18"/>
                <w:rtl w:val="0"/>
              </w:rPr>
              <w:t xml:space="preserve">12</w:t>
            </w:r>
          </w:p>
        </w:tc>
      </w:tr>
      <w:tr>
        <w:trPr>
          <w:cantSplit w:val="0"/>
          <w:tblHeader w:val="0"/>
        </w:trPr>
        <w:tc>
          <w:tcPr>
            <w:shd w:fill="auto" w:val="clear"/>
          </w:tcPr>
          <w:p w:rsidR="00000000" w:rsidDel="00000000" w:rsidP="00000000" w:rsidRDefault="00000000" w:rsidRPr="00000000" w14:paraId="000015CB">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15CC">
            <w:pPr>
              <w:shd w:fill="ffffff" w:val="clear"/>
              <w:jc w:val="center"/>
              <w:rPr>
                <w:sz w:val="19"/>
                <w:szCs w:val="19"/>
              </w:rPr>
            </w:pPr>
            <w:r w:rsidDel="00000000" w:rsidR="00000000" w:rsidRPr="00000000">
              <w:rPr>
                <w:sz w:val="19"/>
                <w:szCs w:val="19"/>
                <w:rtl w:val="0"/>
              </w:rPr>
              <w:t xml:space="preserve">766</w:t>
            </w:r>
          </w:p>
        </w:tc>
        <w:tc>
          <w:tcPr>
            <w:shd w:fill="auto" w:val="clear"/>
          </w:tcPr>
          <w:p w:rsidR="00000000" w:rsidDel="00000000" w:rsidP="00000000" w:rsidRDefault="00000000" w:rsidRPr="00000000" w14:paraId="000015CD">
            <w:pPr>
              <w:shd w:fill="ffffff" w:val="clear"/>
              <w:jc w:val="center"/>
              <w:rPr>
                <w:sz w:val="19"/>
                <w:szCs w:val="19"/>
              </w:rPr>
            </w:pPr>
            <w:r w:rsidDel="00000000" w:rsidR="00000000" w:rsidRPr="00000000">
              <w:rPr>
                <w:sz w:val="19"/>
                <w:szCs w:val="19"/>
                <w:rtl w:val="0"/>
              </w:rPr>
              <w:t xml:space="preserve">CHOIR-B SPRNO/ALTO</w:t>
            </w:r>
          </w:p>
        </w:tc>
        <w:tc>
          <w:tcPr>
            <w:gridSpan w:val="2"/>
            <w:shd w:fill="auto" w:val="clear"/>
          </w:tcPr>
          <w:p w:rsidR="00000000" w:rsidDel="00000000" w:rsidP="00000000" w:rsidRDefault="00000000" w:rsidRPr="00000000" w14:paraId="000015CE">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w:t>
            </w:r>
          </w:p>
        </w:tc>
        <w:tc>
          <w:tcPr>
            <w:gridSpan w:val="2"/>
            <w:shd w:fill="auto" w:val="clear"/>
          </w:tcPr>
          <w:p w:rsidR="00000000" w:rsidDel="00000000" w:rsidP="00000000" w:rsidRDefault="00000000" w:rsidRPr="00000000" w14:paraId="000015D0">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9</w:t>
            </w:r>
          </w:p>
        </w:tc>
        <w:tc>
          <w:tcPr>
            <w:gridSpan w:val="2"/>
            <w:shd w:fill="auto" w:val="clear"/>
          </w:tcPr>
          <w:p w:rsidR="00000000" w:rsidDel="00000000" w:rsidP="00000000" w:rsidRDefault="00000000" w:rsidRPr="00000000" w14:paraId="000015D2">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15D4">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15D5">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5D7">
            <w:pPr>
              <w:shd w:fill="ffffff" w:val="clear"/>
              <w:jc w:val="center"/>
              <w:rPr>
                <w:sz w:val="19"/>
                <w:szCs w:val="19"/>
              </w:rPr>
            </w:pPr>
            <w:r w:rsidDel="00000000" w:rsidR="00000000" w:rsidRPr="00000000">
              <w:rPr>
                <w:rtl w:val="0"/>
              </w:rPr>
            </w:r>
          </w:p>
        </w:tc>
        <w:tc>
          <w:tcPr>
            <w:gridSpan w:val="3"/>
          </w:tcPr>
          <w:p w:rsidR="00000000" w:rsidDel="00000000" w:rsidP="00000000" w:rsidRDefault="00000000" w:rsidRPr="00000000" w14:paraId="000015D9">
            <w:pPr>
              <w:shd w:fill="ffffff" w:val="clear"/>
              <w:jc w:val="center"/>
              <w:rPr>
                <w:sz w:val="19"/>
                <w:szCs w:val="19"/>
              </w:rPr>
            </w:pPr>
            <w:r w:rsidDel="00000000" w:rsidR="00000000" w:rsidRPr="00000000">
              <w:rPr>
                <w:rtl w:val="0"/>
              </w:rPr>
            </w:r>
          </w:p>
        </w:tc>
        <w:tc>
          <w:tcPr>
            <w:gridSpan w:val="2"/>
          </w:tcPr>
          <w:p w:rsidR="00000000" w:rsidDel="00000000" w:rsidP="00000000" w:rsidRDefault="00000000" w:rsidRPr="00000000" w14:paraId="000015DC">
            <w:pPr>
              <w:shd w:fill="ffffff" w:val="clear"/>
              <w:jc w:val="center"/>
              <w:rPr>
                <w:sz w:val="19"/>
                <w:szCs w:val="19"/>
              </w:rPr>
            </w:pPr>
            <w:r w:rsidDel="00000000" w:rsidR="00000000" w:rsidRPr="00000000">
              <w:rPr>
                <w:rtl w:val="0"/>
              </w:rPr>
            </w:r>
          </w:p>
        </w:tc>
        <w:tc>
          <w:tcPr>
            <w:gridSpan w:val="2"/>
          </w:tcPr>
          <w:p w:rsidR="00000000" w:rsidDel="00000000" w:rsidP="00000000" w:rsidRDefault="00000000" w:rsidRPr="00000000" w14:paraId="000015DE">
            <w:pPr>
              <w:shd w:fill="ffffff" w:val="clear"/>
              <w:jc w:val="center"/>
              <w:rPr>
                <w:sz w:val="18"/>
                <w:szCs w:val="18"/>
              </w:rPr>
            </w:pPr>
            <w:r w:rsidDel="00000000" w:rsidR="00000000" w:rsidRPr="00000000">
              <w:rPr>
                <w:rtl w:val="0"/>
              </w:rPr>
            </w:r>
          </w:p>
        </w:tc>
        <w:tc>
          <w:tcPr>
            <w:gridSpan w:val="2"/>
          </w:tcPr>
          <w:p w:rsidR="00000000" w:rsidDel="00000000" w:rsidP="00000000" w:rsidRDefault="00000000" w:rsidRPr="00000000" w14:paraId="000015E0">
            <w:pPr>
              <w:shd w:fill="ffffff" w:val="clear"/>
              <w:jc w:val="center"/>
              <w:rPr>
                <w:sz w:val="18"/>
                <w:szCs w:val="18"/>
              </w:rPr>
            </w:pPr>
            <w:r w:rsidDel="00000000" w:rsidR="00000000" w:rsidRPr="00000000">
              <w:rPr>
                <w:rtl w:val="0"/>
              </w:rPr>
            </w:r>
          </w:p>
        </w:tc>
        <w:tc>
          <w:tcPr/>
          <w:p w:rsidR="00000000" w:rsidDel="00000000" w:rsidP="00000000" w:rsidRDefault="00000000" w:rsidRPr="00000000" w14:paraId="000015E2">
            <w:pPr>
              <w:shd w:fill="ffffff" w:val="clear"/>
              <w:jc w:val="center"/>
              <w:rPr>
                <w:sz w:val="18"/>
                <w:szCs w:val="18"/>
              </w:rPr>
            </w:pPr>
            <w:r w:rsidDel="00000000" w:rsidR="00000000" w:rsidRPr="00000000">
              <w:rPr>
                <w:rtl w:val="0"/>
              </w:rPr>
            </w:r>
          </w:p>
        </w:tc>
        <w:tc>
          <w:tcPr/>
          <w:p w:rsidR="00000000" w:rsidDel="00000000" w:rsidP="00000000" w:rsidRDefault="00000000" w:rsidRPr="00000000" w14:paraId="000015E3">
            <w:pPr>
              <w:shd w:fill="ffffff" w:val="clear"/>
              <w:jc w:val="center"/>
              <w:rPr>
                <w:sz w:val="18"/>
                <w:szCs w:val="18"/>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15E4">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15E5">
            <w:pPr>
              <w:shd w:fill="ffffff" w:val="clear"/>
              <w:jc w:val="center"/>
              <w:rPr>
                <w:sz w:val="19"/>
                <w:szCs w:val="19"/>
              </w:rPr>
            </w:pPr>
            <w:r w:rsidDel="00000000" w:rsidR="00000000" w:rsidRPr="00000000">
              <w:rPr>
                <w:sz w:val="19"/>
                <w:szCs w:val="19"/>
                <w:rtl w:val="0"/>
              </w:rPr>
              <w:t xml:space="preserve">767</w:t>
            </w:r>
          </w:p>
        </w:tc>
        <w:tc>
          <w:tcPr>
            <w:shd w:fill="auto" w:val="clear"/>
          </w:tcPr>
          <w:p w:rsidR="00000000" w:rsidDel="00000000" w:rsidP="00000000" w:rsidRDefault="00000000" w:rsidRPr="00000000" w14:paraId="000015E6">
            <w:pPr>
              <w:shd w:fill="ffffff" w:val="clear"/>
              <w:jc w:val="center"/>
              <w:rPr>
                <w:sz w:val="19"/>
                <w:szCs w:val="19"/>
              </w:rPr>
            </w:pPr>
            <w:r w:rsidDel="00000000" w:rsidR="00000000" w:rsidRPr="00000000">
              <w:rPr>
                <w:sz w:val="19"/>
                <w:szCs w:val="19"/>
                <w:rtl w:val="0"/>
              </w:rPr>
              <w:t xml:space="preserve">CHOIR B TENOR &amp; BASS</w:t>
            </w:r>
          </w:p>
        </w:tc>
        <w:tc>
          <w:tcPr>
            <w:gridSpan w:val="2"/>
            <w:shd w:fill="auto" w:val="clear"/>
          </w:tcPr>
          <w:p w:rsidR="00000000" w:rsidDel="00000000" w:rsidP="00000000" w:rsidRDefault="00000000" w:rsidRPr="00000000" w14:paraId="000015E7">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w:t>
            </w:r>
          </w:p>
        </w:tc>
        <w:tc>
          <w:tcPr>
            <w:gridSpan w:val="2"/>
            <w:shd w:fill="auto" w:val="clear"/>
          </w:tcPr>
          <w:p w:rsidR="00000000" w:rsidDel="00000000" w:rsidP="00000000" w:rsidRDefault="00000000" w:rsidRPr="00000000" w14:paraId="000015E9">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9</w:t>
            </w:r>
          </w:p>
        </w:tc>
        <w:tc>
          <w:tcPr>
            <w:gridSpan w:val="2"/>
            <w:shd w:fill="auto" w:val="clear"/>
          </w:tcPr>
          <w:p w:rsidR="00000000" w:rsidDel="00000000" w:rsidP="00000000" w:rsidRDefault="00000000" w:rsidRPr="00000000" w14:paraId="000015EB">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15ED">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15EE">
            <w:pPr>
              <w:shd w:fill="ffffff" w:val="clear"/>
              <w:rPr>
                <w:sz w:val="19"/>
                <w:szCs w:val="19"/>
              </w:rPr>
            </w:pPr>
            <w:r w:rsidDel="00000000" w:rsidR="00000000" w:rsidRPr="00000000">
              <w:rPr>
                <w:rtl w:val="0"/>
              </w:rPr>
            </w:r>
          </w:p>
        </w:tc>
        <w:tc>
          <w:tcPr>
            <w:gridSpan w:val="7"/>
            <w:shd w:fill="auto" w:val="clear"/>
          </w:tcPr>
          <w:p w:rsidR="00000000" w:rsidDel="00000000" w:rsidP="00000000" w:rsidRDefault="00000000" w:rsidRPr="00000000" w14:paraId="000015F0">
            <w:pPr>
              <w:shd w:fill="ffffff" w:val="clear"/>
              <w:jc w:val="center"/>
              <w:rPr>
                <w:b w:val="1"/>
                <w:sz w:val="19"/>
                <w:szCs w:val="19"/>
              </w:rPr>
            </w:pPr>
            <w:r w:rsidDel="00000000" w:rsidR="00000000" w:rsidRPr="00000000">
              <w:rPr>
                <w:b w:val="1"/>
                <w:sz w:val="19"/>
                <w:szCs w:val="19"/>
                <w:rtl w:val="0"/>
              </w:rPr>
              <w:t xml:space="preserve">Elective Courses-Physical Science</w:t>
            </w:r>
          </w:p>
        </w:tc>
        <w:tc>
          <w:tcPr>
            <w:gridSpan w:val="2"/>
          </w:tcPr>
          <w:p w:rsidR="00000000" w:rsidDel="00000000" w:rsidP="00000000" w:rsidRDefault="00000000" w:rsidRPr="00000000" w14:paraId="000015F7">
            <w:pPr>
              <w:shd w:fill="ffffff" w:val="clear"/>
              <w:jc w:val="center"/>
              <w:rPr>
                <w:sz w:val="18"/>
                <w:szCs w:val="18"/>
              </w:rPr>
            </w:pPr>
            <w:r w:rsidDel="00000000" w:rsidR="00000000" w:rsidRPr="00000000">
              <w:rPr>
                <w:rtl w:val="0"/>
              </w:rPr>
            </w:r>
          </w:p>
        </w:tc>
        <w:tc>
          <w:tcPr>
            <w:gridSpan w:val="2"/>
          </w:tcPr>
          <w:p w:rsidR="00000000" w:rsidDel="00000000" w:rsidP="00000000" w:rsidRDefault="00000000" w:rsidRPr="00000000" w14:paraId="000015F9">
            <w:pPr>
              <w:shd w:fill="ffffff" w:val="clear"/>
              <w:jc w:val="center"/>
              <w:rPr>
                <w:sz w:val="18"/>
                <w:szCs w:val="18"/>
              </w:rPr>
            </w:pPr>
            <w:r w:rsidDel="00000000" w:rsidR="00000000" w:rsidRPr="00000000">
              <w:rPr>
                <w:rtl w:val="0"/>
              </w:rPr>
            </w:r>
          </w:p>
        </w:tc>
        <w:tc>
          <w:tcPr/>
          <w:p w:rsidR="00000000" w:rsidDel="00000000" w:rsidP="00000000" w:rsidRDefault="00000000" w:rsidRPr="00000000" w14:paraId="000015FB">
            <w:pPr>
              <w:shd w:fill="ffffff" w:val="clear"/>
              <w:jc w:val="center"/>
              <w:rPr>
                <w:sz w:val="18"/>
                <w:szCs w:val="18"/>
              </w:rPr>
            </w:pPr>
            <w:r w:rsidDel="00000000" w:rsidR="00000000" w:rsidRPr="00000000">
              <w:rPr>
                <w:rtl w:val="0"/>
              </w:rPr>
            </w:r>
          </w:p>
        </w:tc>
        <w:tc>
          <w:tcPr/>
          <w:p w:rsidR="00000000" w:rsidDel="00000000" w:rsidP="00000000" w:rsidRDefault="00000000" w:rsidRPr="00000000" w14:paraId="000015FC">
            <w:pPr>
              <w:shd w:fill="ffffff" w:val="clear"/>
              <w:jc w:val="center"/>
              <w:rPr>
                <w:sz w:val="18"/>
                <w:szCs w:val="18"/>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15FD">
            <w:pPr>
              <w:shd w:fill="ffffff" w:val="clear"/>
              <w:jc w:val="center"/>
              <w:rPr>
                <w:sz w:val="19"/>
                <w:szCs w:val="19"/>
              </w:rPr>
            </w:pPr>
            <w:r w:rsidDel="00000000" w:rsidR="00000000" w:rsidRPr="00000000">
              <w:rPr>
                <w:sz w:val="19"/>
                <w:szCs w:val="19"/>
                <w:rtl w:val="0"/>
              </w:rPr>
              <w:t xml:space="preserve">R</w:t>
            </w:r>
          </w:p>
        </w:tc>
        <w:tc>
          <w:tcPr>
            <w:shd w:fill="auto" w:val="clear"/>
          </w:tcPr>
          <w:p w:rsidR="00000000" w:rsidDel="00000000" w:rsidP="00000000" w:rsidRDefault="00000000" w:rsidRPr="00000000" w14:paraId="000015FE">
            <w:pPr>
              <w:shd w:fill="ffffff" w:val="clear"/>
              <w:jc w:val="center"/>
              <w:rPr>
                <w:sz w:val="19"/>
                <w:szCs w:val="19"/>
              </w:rPr>
            </w:pPr>
            <w:r w:rsidDel="00000000" w:rsidR="00000000" w:rsidRPr="00000000">
              <w:rPr>
                <w:sz w:val="19"/>
                <w:szCs w:val="19"/>
                <w:rtl w:val="0"/>
              </w:rPr>
              <w:t xml:space="preserve">768</w:t>
            </w:r>
          </w:p>
        </w:tc>
        <w:tc>
          <w:tcPr>
            <w:shd w:fill="auto" w:val="clear"/>
          </w:tcPr>
          <w:p w:rsidR="00000000" w:rsidDel="00000000" w:rsidP="00000000" w:rsidRDefault="00000000" w:rsidRPr="00000000" w14:paraId="000015FF">
            <w:pPr>
              <w:shd w:fill="ffffff" w:val="clear"/>
              <w:jc w:val="center"/>
              <w:rPr>
                <w:sz w:val="19"/>
                <w:szCs w:val="19"/>
              </w:rPr>
            </w:pPr>
            <w:r w:rsidDel="00000000" w:rsidR="00000000" w:rsidRPr="00000000">
              <w:rPr>
                <w:sz w:val="19"/>
                <w:szCs w:val="19"/>
                <w:rtl w:val="0"/>
              </w:rPr>
              <w:t xml:space="preserve">CHOIR INTER/MIXED</w:t>
            </w:r>
          </w:p>
        </w:tc>
        <w:tc>
          <w:tcPr>
            <w:gridSpan w:val="2"/>
            <w:shd w:fill="auto" w:val="clear"/>
          </w:tcPr>
          <w:p w:rsidR="00000000" w:rsidDel="00000000" w:rsidP="00000000" w:rsidRDefault="00000000" w:rsidRPr="00000000" w14:paraId="00001600">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w:t>
            </w:r>
          </w:p>
        </w:tc>
        <w:tc>
          <w:tcPr>
            <w:gridSpan w:val="2"/>
            <w:shd w:fill="auto" w:val="clear"/>
          </w:tcPr>
          <w:p w:rsidR="00000000" w:rsidDel="00000000" w:rsidP="00000000" w:rsidRDefault="00000000" w:rsidRPr="00000000" w14:paraId="00001602">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10</w:t>
            </w:r>
          </w:p>
        </w:tc>
        <w:tc>
          <w:tcPr>
            <w:gridSpan w:val="2"/>
            <w:shd w:fill="auto" w:val="clear"/>
          </w:tcPr>
          <w:p w:rsidR="00000000" w:rsidDel="00000000" w:rsidP="00000000" w:rsidRDefault="00000000" w:rsidRPr="00000000" w14:paraId="00001604">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1606">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1607">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609">
            <w:pPr>
              <w:shd w:fill="ffffff" w:val="clear"/>
              <w:jc w:val="center"/>
              <w:rPr>
                <w:sz w:val="19"/>
                <w:szCs w:val="19"/>
              </w:rPr>
            </w:pPr>
            <w:r w:rsidDel="00000000" w:rsidR="00000000" w:rsidRPr="00000000">
              <w:rPr>
                <w:sz w:val="12"/>
                <w:szCs w:val="12"/>
                <w:rtl w:val="0"/>
              </w:rPr>
              <w:t xml:space="preserve">REC</w:t>
            </w:r>
            <w:r w:rsidDel="00000000" w:rsidR="00000000" w:rsidRPr="00000000">
              <w:rPr>
                <w:rtl w:val="0"/>
              </w:rPr>
            </w:r>
          </w:p>
        </w:tc>
        <w:tc>
          <w:tcPr>
            <w:gridSpan w:val="3"/>
          </w:tcPr>
          <w:p w:rsidR="00000000" w:rsidDel="00000000" w:rsidP="00000000" w:rsidRDefault="00000000" w:rsidRPr="00000000" w14:paraId="0000160B">
            <w:pPr>
              <w:shd w:fill="ffffff" w:val="clear"/>
              <w:jc w:val="center"/>
              <w:rPr>
                <w:sz w:val="19"/>
                <w:szCs w:val="19"/>
              </w:rPr>
            </w:pPr>
            <w:r w:rsidDel="00000000" w:rsidR="00000000" w:rsidRPr="00000000">
              <w:rPr>
                <w:sz w:val="19"/>
                <w:szCs w:val="19"/>
                <w:rtl w:val="0"/>
              </w:rPr>
              <w:t xml:space="preserve">413</w:t>
            </w:r>
          </w:p>
        </w:tc>
        <w:tc>
          <w:tcPr>
            <w:gridSpan w:val="2"/>
          </w:tcPr>
          <w:p w:rsidR="00000000" w:rsidDel="00000000" w:rsidP="00000000" w:rsidRDefault="00000000" w:rsidRPr="00000000" w14:paraId="0000160E">
            <w:pPr>
              <w:shd w:fill="ffffff" w:val="clear"/>
              <w:jc w:val="center"/>
              <w:rPr>
                <w:sz w:val="19"/>
                <w:szCs w:val="19"/>
              </w:rPr>
            </w:pPr>
            <w:r w:rsidDel="00000000" w:rsidR="00000000" w:rsidRPr="00000000">
              <w:rPr>
                <w:sz w:val="19"/>
                <w:szCs w:val="19"/>
                <w:rtl w:val="0"/>
              </w:rPr>
              <w:t xml:space="preserve">AP CHEM</w:t>
            </w:r>
          </w:p>
        </w:tc>
        <w:tc>
          <w:tcPr>
            <w:gridSpan w:val="2"/>
          </w:tcPr>
          <w:p w:rsidR="00000000" w:rsidDel="00000000" w:rsidP="00000000" w:rsidRDefault="00000000" w:rsidRPr="00000000" w14:paraId="00001610">
            <w:pPr>
              <w:shd w:fill="ffffff" w:val="clear"/>
              <w:jc w:val="center"/>
              <w:rPr>
                <w:sz w:val="18"/>
                <w:szCs w:val="18"/>
              </w:rPr>
            </w:pPr>
            <w:r w:rsidDel="00000000" w:rsidR="00000000" w:rsidRPr="00000000">
              <w:rPr>
                <w:sz w:val="18"/>
                <w:szCs w:val="18"/>
                <w:rtl w:val="0"/>
              </w:rPr>
              <w:t xml:space="preserve">1</w:t>
            </w:r>
          </w:p>
        </w:tc>
        <w:tc>
          <w:tcPr>
            <w:gridSpan w:val="2"/>
          </w:tcPr>
          <w:p w:rsidR="00000000" w:rsidDel="00000000" w:rsidP="00000000" w:rsidRDefault="00000000" w:rsidRPr="00000000" w14:paraId="00001612">
            <w:pPr>
              <w:shd w:fill="ffffff" w:val="clear"/>
              <w:jc w:val="center"/>
              <w:rPr>
                <w:sz w:val="18"/>
                <w:szCs w:val="18"/>
              </w:rPr>
            </w:pPr>
            <w:r w:rsidDel="00000000" w:rsidR="00000000" w:rsidRPr="00000000">
              <w:rPr>
                <w:sz w:val="18"/>
                <w:szCs w:val="18"/>
                <w:rtl w:val="0"/>
              </w:rPr>
              <w:t xml:space="preserve">11</w:t>
            </w:r>
          </w:p>
        </w:tc>
        <w:tc>
          <w:tcPr/>
          <w:p w:rsidR="00000000" w:rsidDel="00000000" w:rsidP="00000000" w:rsidRDefault="00000000" w:rsidRPr="00000000" w14:paraId="00001614">
            <w:pPr>
              <w:shd w:fill="ffffff" w:val="clear"/>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1615">
            <w:pPr>
              <w:shd w:fill="ffffff" w:val="clear"/>
              <w:jc w:val="center"/>
              <w:rPr>
                <w:sz w:val="18"/>
                <w:szCs w:val="18"/>
              </w:rPr>
            </w:pPr>
            <w:r w:rsidDel="00000000" w:rsidR="00000000" w:rsidRPr="00000000">
              <w:rPr>
                <w:sz w:val="18"/>
                <w:szCs w:val="18"/>
                <w:rtl w:val="0"/>
              </w:rPr>
              <w:t xml:space="preserve">12</w:t>
            </w:r>
          </w:p>
        </w:tc>
      </w:tr>
      <w:tr>
        <w:trPr>
          <w:cantSplit w:val="0"/>
          <w:tblHeader w:val="0"/>
        </w:trPr>
        <w:tc>
          <w:tcPr>
            <w:shd w:fill="auto" w:val="clear"/>
          </w:tcPr>
          <w:p w:rsidR="00000000" w:rsidDel="00000000" w:rsidP="00000000" w:rsidRDefault="00000000" w:rsidRPr="00000000" w14:paraId="00001616">
            <w:pPr>
              <w:shd w:fill="ffffff" w:val="clear"/>
              <w:jc w:val="center"/>
              <w:rPr>
                <w:sz w:val="19"/>
                <w:szCs w:val="19"/>
              </w:rPr>
            </w:pPr>
            <w:r w:rsidDel="00000000" w:rsidR="00000000" w:rsidRPr="00000000">
              <w:rPr>
                <w:sz w:val="19"/>
                <w:szCs w:val="19"/>
                <w:rtl w:val="0"/>
              </w:rPr>
              <w:t xml:space="preserve">R</w:t>
            </w:r>
          </w:p>
        </w:tc>
        <w:tc>
          <w:tcPr>
            <w:shd w:fill="auto" w:val="clear"/>
          </w:tcPr>
          <w:p w:rsidR="00000000" w:rsidDel="00000000" w:rsidP="00000000" w:rsidRDefault="00000000" w:rsidRPr="00000000" w14:paraId="00001617">
            <w:pPr>
              <w:shd w:fill="ffffff" w:val="clear"/>
              <w:jc w:val="center"/>
              <w:rPr>
                <w:sz w:val="19"/>
                <w:szCs w:val="19"/>
              </w:rPr>
            </w:pPr>
            <w:r w:rsidDel="00000000" w:rsidR="00000000" w:rsidRPr="00000000">
              <w:rPr>
                <w:sz w:val="19"/>
                <w:szCs w:val="19"/>
                <w:rtl w:val="0"/>
              </w:rPr>
              <w:t xml:space="preserve">769</w:t>
            </w:r>
          </w:p>
        </w:tc>
        <w:tc>
          <w:tcPr>
            <w:shd w:fill="auto" w:val="clear"/>
          </w:tcPr>
          <w:p w:rsidR="00000000" w:rsidDel="00000000" w:rsidP="00000000" w:rsidRDefault="00000000" w:rsidRPr="00000000" w14:paraId="00001618">
            <w:pPr>
              <w:shd w:fill="ffffff" w:val="clear"/>
              <w:jc w:val="center"/>
              <w:rPr>
                <w:sz w:val="19"/>
                <w:szCs w:val="19"/>
              </w:rPr>
            </w:pPr>
            <w:r w:rsidDel="00000000" w:rsidR="00000000" w:rsidRPr="00000000">
              <w:rPr>
                <w:sz w:val="19"/>
                <w:szCs w:val="19"/>
                <w:rtl w:val="0"/>
              </w:rPr>
              <w:t xml:space="preserve">CHOIR ADV. WOMEN</w:t>
            </w:r>
          </w:p>
        </w:tc>
        <w:tc>
          <w:tcPr>
            <w:gridSpan w:val="2"/>
            <w:shd w:fill="auto" w:val="clear"/>
          </w:tcPr>
          <w:p w:rsidR="00000000" w:rsidDel="00000000" w:rsidP="00000000" w:rsidRDefault="00000000" w:rsidRPr="00000000" w14:paraId="00001619">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w:t>
            </w:r>
          </w:p>
        </w:tc>
        <w:tc>
          <w:tcPr>
            <w:gridSpan w:val="2"/>
            <w:shd w:fill="auto" w:val="clear"/>
          </w:tcPr>
          <w:p w:rsidR="00000000" w:rsidDel="00000000" w:rsidP="00000000" w:rsidRDefault="00000000" w:rsidRPr="00000000" w14:paraId="0000161B">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10</w:t>
            </w:r>
          </w:p>
        </w:tc>
        <w:tc>
          <w:tcPr>
            <w:gridSpan w:val="2"/>
            <w:shd w:fill="auto" w:val="clear"/>
          </w:tcPr>
          <w:p w:rsidR="00000000" w:rsidDel="00000000" w:rsidP="00000000" w:rsidRDefault="00000000" w:rsidRPr="00000000" w14:paraId="0000161D">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161F">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1620">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622">
            <w:pPr>
              <w:shd w:fill="ffffff" w:val="clear"/>
              <w:jc w:val="center"/>
              <w:rPr>
                <w:sz w:val="19"/>
                <w:szCs w:val="19"/>
              </w:rPr>
            </w:pPr>
            <w:r w:rsidDel="00000000" w:rsidR="00000000" w:rsidRPr="00000000">
              <w:rPr>
                <w:sz w:val="12"/>
                <w:szCs w:val="12"/>
                <w:rtl w:val="0"/>
              </w:rPr>
              <w:t xml:space="preserve">REC</w:t>
            </w:r>
            <w:r w:rsidDel="00000000" w:rsidR="00000000" w:rsidRPr="00000000">
              <w:rPr>
                <w:rtl w:val="0"/>
              </w:rPr>
            </w:r>
          </w:p>
        </w:tc>
        <w:tc>
          <w:tcPr>
            <w:gridSpan w:val="3"/>
          </w:tcPr>
          <w:p w:rsidR="00000000" w:rsidDel="00000000" w:rsidP="00000000" w:rsidRDefault="00000000" w:rsidRPr="00000000" w14:paraId="00001624">
            <w:pPr>
              <w:shd w:fill="ffffff" w:val="clear"/>
              <w:jc w:val="center"/>
              <w:rPr>
                <w:sz w:val="19"/>
                <w:szCs w:val="19"/>
              </w:rPr>
            </w:pPr>
            <w:r w:rsidDel="00000000" w:rsidR="00000000" w:rsidRPr="00000000">
              <w:rPr>
                <w:sz w:val="19"/>
                <w:szCs w:val="19"/>
                <w:rtl w:val="0"/>
              </w:rPr>
              <w:t xml:space="preserve">416</w:t>
            </w:r>
          </w:p>
        </w:tc>
        <w:tc>
          <w:tcPr>
            <w:gridSpan w:val="2"/>
          </w:tcPr>
          <w:p w:rsidR="00000000" w:rsidDel="00000000" w:rsidP="00000000" w:rsidRDefault="00000000" w:rsidRPr="00000000" w14:paraId="00001627">
            <w:pPr>
              <w:shd w:fill="ffffff" w:val="clear"/>
              <w:jc w:val="center"/>
              <w:rPr>
                <w:sz w:val="19"/>
                <w:szCs w:val="19"/>
              </w:rPr>
            </w:pPr>
            <w:r w:rsidDel="00000000" w:rsidR="00000000" w:rsidRPr="00000000">
              <w:rPr>
                <w:sz w:val="19"/>
                <w:szCs w:val="19"/>
                <w:rtl w:val="0"/>
              </w:rPr>
              <w:t xml:space="preserve">FORENSIC SCIENCE</w:t>
            </w:r>
          </w:p>
        </w:tc>
        <w:tc>
          <w:tcPr>
            <w:gridSpan w:val="2"/>
          </w:tcPr>
          <w:p w:rsidR="00000000" w:rsidDel="00000000" w:rsidP="00000000" w:rsidRDefault="00000000" w:rsidRPr="00000000" w14:paraId="00001629">
            <w:pPr>
              <w:shd w:fill="ffffff" w:val="clear"/>
              <w:jc w:val="center"/>
              <w:rPr>
                <w:sz w:val="18"/>
                <w:szCs w:val="18"/>
              </w:rPr>
            </w:pPr>
            <w:r w:rsidDel="00000000" w:rsidR="00000000" w:rsidRPr="00000000">
              <w:rPr>
                <w:sz w:val="18"/>
                <w:szCs w:val="18"/>
                <w:rtl w:val="0"/>
              </w:rPr>
              <w:t xml:space="preserve">0.5</w:t>
            </w:r>
          </w:p>
        </w:tc>
        <w:tc>
          <w:tcPr>
            <w:gridSpan w:val="2"/>
          </w:tcPr>
          <w:p w:rsidR="00000000" w:rsidDel="00000000" w:rsidP="00000000" w:rsidRDefault="00000000" w:rsidRPr="00000000" w14:paraId="0000162B">
            <w:pPr>
              <w:shd w:fill="ffffff" w:val="clear"/>
              <w:jc w:val="center"/>
              <w:rPr>
                <w:sz w:val="18"/>
                <w:szCs w:val="18"/>
              </w:rPr>
            </w:pPr>
            <w:r w:rsidDel="00000000" w:rsidR="00000000" w:rsidRPr="00000000">
              <w:rPr>
                <w:sz w:val="18"/>
                <w:szCs w:val="18"/>
                <w:rtl w:val="0"/>
              </w:rPr>
              <w:t xml:space="preserve">10</w:t>
            </w:r>
          </w:p>
        </w:tc>
        <w:tc>
          <w:tcPr/>
          <w:p w:rsidR="00000000" w:rsidDel="00000000" w:rsidP="00000000" w:rsidRDefault="00000000" w:rsidRPr="00000000" w14:paraId="0000162D">
            <w:pPr>
              <w:shd w:fill="ffffff" w:val="clear"/>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162E">
            <w:pPr>
              <w:shd w:fill="ffffff" w:val="clear"/>
              <w:jc w:val="center"/>
              <w:rPr>
                <w:sz w:val="18"/>
                <w:szCs w:val="18"/>
              </w:rPr>
            </w:pPr>
            <w:r w:rsidDel="00000000" w:rsidR="00000000" w:rsidRPr="00000000">
              <w:rPr>
                <w:sz w:val="18"/>
                <w:szCs w:val="18"/>
                <w:rtl w:val="0"/>
              </w:rPr>
              <w:t xml:space="preserve">12</w:t>
            </w:r>
          </w:p>
        </w:tc>
      </w:tr>
      <w:tr>
        <w:trPr>
          <w:cantSplit w:val="0"/>
          <w:tblHeader w:val="0"/>
        </w:trPr>
        <w:tc>
          <w:tcPr>
            <w:shd w:fill="auto" w:val="clear"/>
          </w:tcPr>
          <w:p w:rsidR="00000000" w:rsidDel="00000000" w:rsidP="00000000" w:rsidRDefault="00000000" w:rsidRPr="00000000" w14:paraId="0000162F">
            <w:pPr>
              <w:shd w:fill="ffffff" w:val="clear"/>
              <w:jc w:val="center"/>
              <w:rPr>
                <w:sz w:val="19"/>
                <w:szCs w:val="19"/>
              </w:rPr>
            </w:pPr>
            <w:r w:rsidDel="00000000" w:rsidR="00000000" w:rsidRPr="00000000">
              <w:rPr>
                <w:sz w:val="19"/>
                <w:szCs w:val="19"/>
                <w:rtl w:val="0"/>
              </w:rPr>
              <w:t xml:space="preserve">R</w:t>
            </w:r>
          </w:p>
        </w:tc>
        <w:tc>
          <w:tcPr>
            <w:shd w:fill="auto" w:val="clear"/>
          </w:tcPr>
          <w:p w:rsidR="00000000" w:rsidDel="00000000" w:rsidP="00000000" w:rsidRDefault="00000000" w:rsidRPr="00000000" w14:paraId="00001630">
            <w:pPr>
              <w:shd w:fill="ffffff" w:val="clear"/>
              <w:jc w:val="center"/>
              <w:rPr>
                <w:sz w:val="19"/>
                <w:szCs w:val="19"/>
              </w:rPr>
            </w:pPr>
            <w:r w:rsidDel="00000000" w:rsidR="00000000" w:rsidRPr="00000000">
              <w:rPr>
                <w:sz w:val="19"/>
                <w:szCs w:val="19"/>
                <w:rtl w:val="0"/>
              </w:rPr>
              <w:t xml:space="preserve">770</w:t>
            </w:r>
          </w:p>
        </w:tc>
        <w:tc>
          <w:tcPr>
            <w:shd w:fill="auto" w:val="clear"/>
          </w:tcPr>
          <w:p w:rsidR="00000000" w:rsidDel="00000000" w:rsidP="00000000" w:rsidRDefault="00000000" w:rsidRPr="00000000" w14:paraId="00001631">
            <w:pPr>
              <w:shd w:fill="ffffff" w:val="clear"/>
              <w:jc w:val="center"/>
              <w:rPr>
                <w:sz w:val="19"/>
                <w:szCs w:val="19"/>
              </w:rPr>
            </w:pPr>
            <w:r w:rsidDel="00000000" w:rsidR="00000000" w:rsidRPr="00000000">
              <w:rPr>
                <w:sz w:val="19"/>
                <w:szCs w:val="19"/>
                <w:rtl w:val="0"/>
              </w:rPr>
              <w:t xml:space="preserve">CHOIR ADV. MIXED</w:t>
            </w:r>
          </w:p>
        </w:tc>
        <w:tc>
          <w:tcPr>
            <w:gridSpan w:val="2"/>
            <w:shd w:fill="auto" w:val="clear"/>
          </w:tcPr>
          <w:p w:rsidR="00000000" w:rsidDel="00000000" w:rsidP="00000000" w:rsidRDefault="00000000" w:rsidRPr="00000000" w14:paraId="00001632">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w:t>
            </w:r>
          </w:p>
        </w:tc>
        <w:tc>
          <w:tcPr>
            <w:gridSpan w:val="2"/>
            <w:shd w:fill="auto" w:val="clear"/>
          </w:tcPr>
          <w:p w:rsidR="00000000" w:rsidDel="00000000" w:rsidP="00000000" w:rsidRDefault="00000000" w:rsidRPr="00000000" w14:paraId="00001634">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11</w:t>
            </w:r>
          </w:p>
        </w:tc>
        <w:tc>
          <w:tcPr>
            <w:gridSpan w:val="2"/>
            <w:shd w:fill="auto" w:val="clear"/>
          </w:tcPr>
          <w:p w:rsidR="00000000" w:rsidDel="00000000" w:rsidP="00000000" w:rsidRDefault="00000000" w:rsidRPr="00000000" w14:paraId="00001636">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1638">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1639">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63B">
            <w:pPr>
              <w:shd w:fill="ffffff" w:val="clear"/>
              <w:jc w:val="center"/>
              <w:rPr>
                <w:sz w:val="19"/>
                <w:szCs w:val="19"/>
              </w:rPr>
            </w:pPr>
            <w:r w:rsidDel="00000000" w:rsidR="00000000" w:rsidRPr="00000000">
              <w:rPr>
                <w:sz w:val="12"/>
                <w:szCs w:val="12"/>
                <w:rtl w:val="0"/>
              </w:rPr>
              <w:t xml:space="preserve">REC</w:t>
            </w:r>
            <w:r w:rsidDel="00000000" w:rsidR="00000000" w:rsidRPr="00000000">
              <w:rPr>
                <w:rtl w:val="0"/>
              </w:rPr>
            </w:r>
          </w:p>
        </w:tc>
        <w:tc>
          <w:tcPr>
            <w:gridSpan w:val="3"/>
          </w:tcPr>
          <w:p w:rsidR="00000000" w:rsidDel="00000000" w:rsidP="00000000" w:rsidRDefault="00000000" w:rsidRPr="00000000" w14:paraId="0000163D">
            <w:pPr>
              <w:shd w:fill="ffffff" w:val="clear"/>
              <w:jc w:val="center"/>
              <w:rPr>
                <w:sz w:val="19"/>
                <w:szCs w:val="19"/>
              </w:rPr>
            </w:pPr>
            <w:r w:rsidDel="00000000" w:rsidR="00000000" w:rsidRPr="00000000">
              <w:rPr>
                <w:sz w:val="19"/>
                <w:szCs w:val="19"/>
                <w:rtl w:val="0"/>
              </w:rPr>
              <w:t xml:space="preserve">415</w:t>
            </w:r>
          </w:p>
        </w:tc>
        <w:tc>
          <w:tcPr>
            <w:gridSpan w:val="2"/>
          </w:tcPr>
          <w:p w:rsidR="00000000" w:rsidDel="00000000" w:rsidP="00000000" w:rsidRDefault="00000000" w:rsidRPr="00000000" w14:paraId="00001640">
            <w:pPr>
              <w:shd w:fill="ffffff" w:val="clear"/>
              <w:jc w:val="center"/>
              <w:rPr>
                <w:sz w:val="19"/>
                <w:szCs w:val="19"/>
              </w:rPr>
            </w:pPr>
            <w:r w:rsidDel="00000000" w:rsidR="00000000" w:rsidRPr="00000000">
              <w:rPr>
                <w:sz w:val="19"/>
                <w:szCs w:val="19"/>
                <w:rtl w:val="0"/>
              </w:rPr>
              <w:t xml:space="preserve">INTRO TO ORG CHEM</w:t>
            </w:r>
          </w:p>
        </w:tc>
        <w:tc>
          <w:tcPr>
            <w:gridSpan w:val="2"/>
          </w:tcPr>
          <w:p w:rsidR="00000000" w:rsidDel="00000000" w:rsidP="00000000" w:rsidRDefault="00000000" w:rsidRPr="00000000" w14:paraId="00001642">
            <w:pPr>
              <w:shd w:fill="ffffff" w:val="clear"/>
              <w:jc w:val="center"/>
              <w:rPr>
                <w:sz w:val="18"/>
                <w:szCs w:val="18"/>
              </w:rPr>
            </w:pPr>
            <w:r w:rsidDel="00000000" w:rsidR="00000000" w:rsidRPr="00000000">
              <w:rPr>
                <w:sz w:val="18"/>
                <w:szCs w:val="18"/>
                <w:rtl w:val="0"/>
              </w:rPr>
              <w:t xml:space="preserve">1</w:t>
            </w:r>
          </w:p>
        </w:tc>
        <w:tc>
          <w:tcPr>
            <w:gridSpan w:val="2"/>
          </w:tcPr>
          <w:p w:rsidR="00000000" w:rsidDel="00000000" w:rsidP="00000000" w:rsidRDefault="00000000" w:rsidRPr="00000000" w14:paraId="00001644">
            <w:pPr>
              <w:shd w:fill="ffffff" w:val="clear"/>
              <w:jc w:val="center"/>
              <w:rPr>
                <w:sz w:val="18"/>
                <w:szCs w:val="18"/>
              </w:rPr>
            </w:pPr>
            <w:r w:rsidDel="00000000" w:rsidR="00000000" w:rsidRPr="00000000">
              <w:rPr>
                <w:sz w:val="18"/>
                <w:szCs w:val="18"/>
                <w:rtl w:val="0"/>
              </w:rPr>
              <w:t xml:space="preserve">11</w:t>
            </w:r>
          </w:p>
        </w:tc>
        <w:tc>
          <w:tcPr/>
          <w:p w:rsidR="00000000" w:rsidDel="00000000" w:rsidP="00000000" w:rsidRDefault="00000000" w:rsidRPr="00000000" w14:paraId="00001646">
            <w:pPr>
              <w:shd w:fill="ffffff" w:val="clear"/>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1647">
            <w:pPr>
              <w:shd w:fill="ffffff" w:val="clear"/>
              <w:jc w:val="center"/>
              <w:rPr>
                <w:sz w:val="18"/>
                <w:szCs w:val="18"/>
              </w:rPr>
            </w:pPr>
            <w:r w:rsidDel="00000000" w:rsidR="00000000" w:rsidRPr="00000000">
              <w:rPr>
                <w:sz w:val="18"/>
                <w:szCs w:val="18"/>
                <w:rtl w:val="0"/>
              </w:rPr>
              <w:t xml:space="preserve">12</w:t>
            </w:r>
          </w:p>
        </w:tc>
      </w:tr>
      <w:tr>
        <w:trPr>
          <w:cantSplit w:val="0"/>
          <w:tblHeader w:val="0"/>
        </w:trPr>
        <w:tc>
          <w:tcPr>
            <w:shd w:fill="auto" w:val="clear"/>
          </w:tcPr>
          <w:p w:rsidR="00000000" w:rsidDel="00000000" w:rsidP="00000000" w:rsidRDefault="00000000" w:rsidRPr="00000000" w14:paraId="00001648">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1649">
            <w:pPr>
              <w:shd w:fill="ffffff" w:val="clear"/>
              <w:jc w:val="center"/>
              <w:rPr>
                <w:sz w:val="19"/>
                <w:szCs w:val="19"/>
              </w:rPr>
            </w:pPr>
            <w:r w:rsidDel="00000000" w:rsidR="00000000" w:rsidRPr="00000000">
              <w:rPr>
                <w:sz w:val="19"/>
                <w:szCs w:val="19"/>
                <w:rtl w:val="0"/>
              </w:rPr>
              <w:t xml:space="preserve">782</w:t>
            </w:r>
          </w:p>
        </w:tc>
        <w:tc>
          <w:tcPr>
            <w:shd w:fill="auto" w:val="clear"/>
          </w:tcPr>
          <w:p w:rsidR="00000000" w:rsidDel="00000000" w:rsidP="00000000" w:rsidRDefault="00000000" w:rsidRPr="00000000" w14:paraId="0000164A">
            <w:pPr>
              <w:shd w:fill="ffffff" w:val="clear"/>
              <w:jc w:val="center"/>
              <w:rPr>
                <w:sz w:val="19"/>
                <w:szCs w:val="19"/>
              </w:rPr>
            </w:pPr>
            <w:r w:rsidDel="00000000" w:rsidR="00000000" w:rsidRPr="00000000">
              <w:rPr>
                <w:sz w:val="19"/>
                <w:szCs w:val="19"/>
                <w:rtl w:val="0"/>
              </w:rPr>
              <w:t xml:space="preserve">CHOIR- CONCERT (PILOT)</w:t>
            </w:r>
          </w:p>
        </w:tc>
        <w:tc>
          <w:tcPr>
            <w:gridSpan w:val="2"/>
            <w:shd w:fill="auto" w:val="clear"/>
          </w:tcPr>
          <w:p w:rsidR="00000000" w:rsidDel="00000000" w:rsidP="00000000" w:rsidRDefault="00000000" w:rsidRPr="00000000" w14:paraId="0000164B">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w:t>
            </w:r>
          </w:p>
        </w:tc>
        <w:tc>
          <w:tcPr>
            <w:gridSpan w:val="2"/>
            <w:shd w:fill="auto" w:val="clear"/>
          </w:tcPr>
          <w:p w:rsidR="00000000" w:rsidDel="00000000" w:rsidP="00000000" w:rsidRDefault="00000000" w:rsidRPr="00000000" w14:paraId="0000164D">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9</w:t>
            </w:r>
          </w:p>
        </w:tc>
        <w:tc>
          <w:tcPr>
            <w:gridSpan w:val="2"/>
            <w:shd w:fill="auto" w:val="clear"/>
          </w:tcPr>
          <w:p w:rsidR="00000000" w:rsidDel="00000000" w:rsidP="00000000" w:rsidRDefault="00000000" w:rsidRPr="00000000" w14:paraId="0000164F">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1651">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1652">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654">
            <w:pPr>
              <w:shd w:fill="ffffff" w:val="clear"/>
              <w:jc w:val="center"/>
              <w:rPr>
                <w:sz w:val="19"/>
                <w:szCs w:val="19"/>
              </w:rPr>
            </w:pPr>
            <w:r w:rsidDel="00000000" w:rsidR="00000000" w:rsidRPr="00000000">
              <w:rPr>
                <w:sz w:val="12"/>
                <w:szCs w:val="12"/>
                <w:rtl w:val="0"/>
              </w:rPr>
              <w:t xml:space="preserve">REC</w:t>
            </w:r>
            <w:r w:rsidDel="00000000" w:rsidR="00000000" w:rsidRPr="00000000">
              <w:rPr>
                <w:rtl w:val="0"/>
              </w:rPr>
            </w:r>
          </w:p>
        </w:tc>
        <w:tc>
          <w:tcPr>
            <w:gridSpan w:val="3"/>
          </w:tcPr>
          <w:p w:rsidR="00000000" w:rsidDel="00000000" w:rsidP="00000000" w:rsidRDefault="00000000" w:rsidRPr="00000000" w14:paraId="00001656">
            <w:pPr>
              <w:shd w:fill="ffffff" w:val="clear"/>
              <w:jc w:val="center"/>
              <w:rPr>
                <w:sz w:val="19"/>
                <w:szCs w:val="19"/>
              </w:rPr>
            </w:pPr>
            <w:r w:rsidDel="00000000" w:rsidR="00000000" w:rsidRPr="00000000">
              <w:rPr>
                <w:sz w:val="19"/>
                <w:szCs w:val="19"/>
                <w:rtl w:val="0"/>
              </w:rPr>
              <w:t xml:space="preserve">423</w:t>
            </w:r>
          </w:p>
        </w:tc>
        <w:tc>
          <w:tcPr>
            <w:gridSpan w:val="2"/>
          </w:tcPr>
          <w:p w:rsidR="00000000" w:rsidDel="00000000" w:rsidP="00000000" w:rsidRDefault="00000000" w:rsidRPr="00000000" w14:paraId="00001659">
            <w:pPr>
              <w:shd w:fill="ffffff" w:val="clear"/>
              <w:jc w:val="center"/>
              <w:rPr>
                <w:sz w:val="19"/>
                <w:szCs w:val="19"/>
              </w:rPr>
            </w:pPr>
            <w:r w:rsidDel="00000000" w:rsidR="00000000" w:rsidRPr="00000000">
              <w:rPr>
                <w:sz w:val="19"/>
                <w:szCs w:val="19"/>
                <w:rtl w:val="0"/>
              </w:rPr>
              <w:t xml:space="preserve">AP PHYSICS</w:t>
            </w:r>
          </w:p>
        </w:tc>
        <w:tc>
          <w:tcPr>
            <w:gridSpan w:val="2"/>
          </w:tcPr>
          <w:p w:rsidR="00000000" w:rsidDel="00000000" w:rsidP="00000000" w:rsidRDefault="00000000" w:rsidRPr="00000000" w14:paraId="0000165B">
            <w:pPr>
              <w:shd w:fill="ffffff" w:val="clear"/>
              <w:jc w:val="center"/>
              <w:rPr>
                <w:sz w:val="18"/>
                <w:szCs w:val="18"/>
              </w:rPr>
            </w:pPr>
            <w:r w:rsidDel="00000000" w:rsidR="00000000" w:rsidRPr="00000000">
              <w:rPr>
                <w:sz w:val="18"/>
                <w:szCs w:val="18"/>
                <w:rtl w:val="0"/>
              </w:rPr>
              <w:t xml:space="preserve">1</w:t>
            </w:r>
          </w:p>
        </w:tc>
        <w:tc>
          <w:tcPr>
            <w:gridSpan w:val="2"/>
          </w:tcPr>
          <w:p w:rsidR="00000000" w:rsidDel="00000000" w:rsidP="00000000" w:rsidRDefault="00000000" w:rsidRPr="00000000" w14:paraId="0000165D">
            <w:pPr>
              <w:shd w:fill="ffffff" w:val="clear"/>
              <w:jc w:val="center"/>
              <w:rPr>
                <w:sz w:val="18"/>
                <w:szCs w:val="18"/>
              </w:rPr>
            </w:pPr>
            <w:r w:rsidDel="00000000" w:rsidR="00000000" w:rsidRPr="00000000">
              <w:rPr>
                <w:rtl w:val="0"/>
              </w:rPr>
            </w:r>
          </w:p>
        </w:tc>
        <w:tc>
          <w:tcPr/>
          <w:p w:rsidR="00000000" w:rsidDel="00000000" w:rsidP="00000000" w:rsidRDefault="00000000" w:rsidRPr="00000000" w14:paraId="0000165F">
            <w:pPr>
              <w:shd w:fill="ffffff" w:val="clear"/>
              <w:jc w:val="center"/>
              <w:rPr>
                <w:sz w:val="18"/>
                <w:szCs w:val="18"/>
              </w:rPr>
            </w:pPr>
            <w:r w:rsidDel="00000000" w:rsidR="00000000" w:rsidRPr="00000000">
              <w:rPr>
                <w:rtl w:val="0"/>
              </w:rPr>
            </w:r>
          </w:p>
        </w:tc>
        <w:tc>
          <w:tcPr/>
          <w:p w:rsidR="00000000" w:rsidDel="00000000" w:rsidP="00000000" w:rsidRDefault="00000000" w:rsidRPr="00000000" w14:paraId="00001660">
            <w:pPr>
              <w:shd w:fill="ffffff" w:val="clear"/>
              <w:jc w:val="center"/>
              <w:rPr>
                <w:sz w:val="18"/>
                <w:szCs w:val="18"/>
              </w:rPr>
            </w:pPr>
            <w:r w:rsidDel="00000000" w:rsidR="00000000" w:rsidRPr="00000000">
              <w:rPr>
                <w:sz w:val="18"/>
                <w:szCs w:val="18"/>
                <w:rtl w:val="0"/>
              </w:rPr>
              <w:t xml:space="preserve">12</w:t>
            </w:r>
          </w:p>
        </w:tc>
      </w:tr>
      <w:tr>
        <w:trPr>
          <w:cantSplit w:val="0"/>
          <w:trHeight w:val="70" w:hRule="atLeast"/>
          <w:tblHeader w:val="0"/>
        </w:trPr>
        <w:tc>
          <w:tcPr>
            <w:gridSpan w:val="3"/>
            <w:shd w:fill="auto" w:val="clear"/>
          </w:tcPr>
          <w:p w:rsidR="00000000" w:rsidDel="00000000" w:rsidP="00000000" w:rsidRDefault="00000000" w:rsidRPr="00000000" w14:paraId="00001661">
            <w:pPr>
              <w:shd w:fill="ffffff" w:val="clear"/>
              <w:jc w:val="center"/>
              <w:rPr>
                <w:b w:val="1"/>
                <w:sz w:val="19"/>
                <w:szCs w:val="19"/>
              </w:rPr>
            </w:pPr>
            <w:r w:rsidDel="00000000" w:rsidR="00000000" w:rsidRPr="00000000">
              <w:rPr>
                <w:b w:val="1"/>
                <w:sz w:val="19"/>
                <w:szCs w:val="19"/>
                <w:rtl w:val="0"/>
              </w:rPr>
              <w:t xml:space="preserve">Music Theory &amp; Technology</w:t>
            </w:r>
          </w:p>
        </w:tc>
        <w:tc>
          <w:tcPr>
            <w:gridSpan w:val="2"/>
            <w:shd w:fill="auto" w:val="clear"/>
          </w:tcPr>
          <w:p w:rsidR="00000000" w:rsidDel="00000000" w:rsidP="00000000" w:rsidRDefault="00000000" w:rsidRPr="00000000" w14:paraId="00001664">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666">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668">
            <w:pPr>
              <w:shd w:fill="ffffff" w:val="clear"/>
              <w:jc w:val="center"/>
              <w:rPr>
                <w:rFonts w:ascii="Garamond" w:cs="Garamond" w:eastAsia="Garamond" w:hAnsi="Garamond"/>
                <w:sz w:val="19"/>
                <w:szCs w:val="19"/>
              </w:rPr>
            </w:pPr>
            <w:r w:rsidDel="00000000" w:rsidR="00000000" w:rsidRPr="00000000">
              <w:rPr>
                <w:rtl w:val="0"/>
              </w:rPr>
            </w:r>
          </w:p>
        </w:tc>
        <w:tc>
          <w:tcPr>
            <w:shd w:fill="auto" w:val="clear"/>
          </w:tcPr>
          <w:p w:rsidR="00000000" w:rsidDel="00000000" w:rsidP="00000000" w:rsidRDefault="00000000" w:rsidRPr="00000000" w14:paraId="0000166A">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66B">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66D">
            <w:pPr>
              <w:shd w:fill="ffffff" w:val="clear"/>
              <w:jc w:val="center"/>
              <w:rPr>
                <w:sz w:val="19"/>
                <w:szCs w:val="19"/>
              </w:rPr>
            </w:pPr>
            <w:r w:rsidDel="00000000" w:rsidR="00000000" w:rsidRPr="00000000">
              <w:rPr>
                <w:sz w:val="12"/>
                <w:szCs w:val="12"/>
                <w:rtl w:val="0"/>
              </w:rPr>
              <w:t xml:space="preserve">REC</w:t>
            </w:r>
            <w:r w:rsidDel="00000000" w:rsidR="00000000" w:rsidRPr="00000000">
              <w:rPr>
                <w:rtl w:val="0"/>
              </w:rPr>
            </w:r>
          </w:p>
        </w:tc>
        <w:tc>
          <w:tcPr>
            <w:gridSpan w:val="3"/>
          </w:tcPr>
          <w:p w:rsidR="00000000" w:rsidDel="00000000" w:rsidP="00000000" w:rsidRDefault="00000000" w:rsidRPr="00000000" w14:paraId="0000166F">
            <w:pPr>
              <w:shd w:fill="ffffff" w:val="clear"/>
              <w:jc w:val="center"/>
              <w:rPr>
                <w:sz w:val="19"/>
                <w:szCs w:val="19"/>
              </w:rPr>
            </w:pPr>
            <w:r w:rsidDel="00000000" w:rsidR="00000000" w:rsidRPr="00000000">
              <w:rPr>
                <w:sz w:val="19"/>
                <w:szCs w:val="19"/>
                <w:rtl w:val="0"/>
              </w:rPr>
              <w:t xml:space="preserve">450</w:t>
            </w:r>
          </w:p>
        </w:tc>
        <w:tc>
          <w:tcPr>
            <w:gridSpan w:val="2"/>
          </w:tcPr>
          <w:p w:rsidR="00000000" w:rsidDel="00000000" w:rsidP="00000000" w:rsidRDefault="00000000" w:rsidRPr="00000000" w14:paraId="00001672">
            <w:pPr>
              <w:shd w:fill="ffffff" w:val="clear"/>
              <w:jc w:val="center"/>
              <w:rPr>
                <w:sz w:val="19"/>
                <w:szCs w:val="19"/>
              </w:rPr>
            </w:pPr>
            <w:r w:rsidDel="00000000" w:rsidR="00000000" w:rsidRPr="00000000">
              <w:rPr>
                <w:sz w:val="19"/>
                <w:szCs w:val="19"/>
                <w:rtl w:val="0"/>
              </w:rPr>
              <w:t xml:space="preserve">ENVIR SCI</w:t>
            </w:r>
          </w:p>
        </w:tc>
        <w:tc>
          <w:tcPr>
            <w:gridSpan w:val="2"/>
          </w:tcPr>
          <w:p w:rsidR="00000000" w:rsidDel="00000000" w:rsidP="00000000" w:rsidRDefault="00000000" w:rsidRPr="00000000" w14:paraId="00001674">
            <w:pPr>
              <w:shd w:fill="ffffff" w:val="clear"/>
              <w:jc w:val="center"/>
              <w:rPr>
                <w:sz w:val="18"/>
                <w:szCs w:val="18"/>
              </w:rPr>
            </w:pPr>
            <w:r w:rsidDel="00000000" w:rsidR="00000000" w:rsidRPr="00000000">
              <w:rPr>
                <w:sz w:val="18"/>
                <w:szCs w:val="18"/>
                <w:rtl w:val="0"/>
              </w:rPr>
              <w:t xml:space="preserve">1</w:t>
            </w:r>
          </w:p>
        </w:tc>
        <w:tc>
          <w:tcPr>
            <w:gridSpan w:val="2"/>
          </w:tcPr>
          <w:p w:rsidR="00000000" w:rsidDel="00000000" w:rsidP="00000000" w:rsidRDefault="00000000" w:rsidRPr="00000000" w14:paraId="00001676">
            <w:pPr>
              <w:shd w:fill="ffffff" w:val="clear"/>
              <w:jc w:val="center"/>
              <w:rPr>
                <w:sz w:val="18"/>
                <w:szCs w:val="18"/>
              </w:rPr>
            </w:pPr>
            <w:r w:rsidDel="00000000" w:rsidR="00000000" w:rsidRPr="00000000">
              <w:rPr>
                <w:sz w:val="18"/>
                <w:szCs w:val="18"/>
                <w:rtl w:val="0"/>
              </w:rPr>
              <w:t xml:space="preserve">10</w:t>
            </w:r>
          </w:p>
        </w:tc>
        <w:tc>
          <w:tcPr/>
          <w:p w:rsidR="00000000" w:rsidDel="00000000" w:rsidP="00000000" w:rsidRDefault="00000000" w:rsidRPr="00000000" w14:paraId="00001678">
            <w:pPr>
              <w:shd w:fill="ffffff" w:val="clear"/>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1679">
            <w:pPr>
              <w:shd w:fill="ffffff" w:val="clear"/>
              <w:jc w:val="center"/>
              <w:rPr>
                <w:sz w:val="18"/>
                <w:szCs w:val="18"/>
              </w:rPr>
            </w:pPr>
            <w:r w:rsidDel="00000000" w:rsidR="00000000" w:rsidRPr="00000000">
              <w:rPr>
                <w:sz w:val="18"/>
                <w:szCs w:val="18"/>
                <w:rtl w:val="0"/>
              </w:rPr>
              <w:t xml:space="preserve">12</w:t>
            </w:r>
          </w:p>
        </w:tc>
      </w:tr>
      <w:tr>
        <w:trPr>
          <w:cantSplit w:val="0"/>
          <w:tblHeader w:val="0"/>
        </w:trPr>
        <w:tc>
          <w:tcPr>
            <w:shd w:fill="auto" w:val="clear"/>
          </w:tcPr>
          <w:p w:rsidR="00000000" w:rsidDel="00000000" w:rsidP="00000000" w:rsidRDefault="00000000" w:rsidRPr="00000000" w14:paraId="0000167A">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167B">
            <w:pPr>
              <w:shd w:fill="ffffff" w:val="clear"/>
              <w:jc w:val="center"/>
              <w:rPr>
                <w:sz w:val="19"/>
                <w:szCs w:val="19"/>
              </w:rPr>
            </w:pPr>
            <w:r w:rsidDel="00000000" w:rsidR="00000000" w:rsidRPr="00000000">
              <w:rPr>
                <w:sz w:val="19"/>
                <w:szCs w:val="19"/>
                <w:rtl w:val="0"/>
              </w:rPr>
              <w:t xml:space="preserve">772</w:t>
            </w:r>
          </w:p>
        </w:tc>
        <w:tc>
          <w:tcPr>
            <w:shd w:fill="auto" w:val="clear"/>
          </w:tcPr>
          <w:p w:rsidR="00000000" w:rsidDel="00000000" w:rsidP="00000000" w:rsidRDefault="00000000" w:rsidRPr="00000000" w14:paraId="0000167C">
            <w:pPr>
              <w:shd w:fill="ffffff" w:val="clear"/>
              <w:jc w:val="center"/>
              <w:rPr>
                <w:sz w:val="19"/>
                <w:szCs w:val="19"/>
              </w:rPr>
            </w:pPr>
            <w:r w:rsidDel="00000000" w:rsidR="00000000" w:rsidRPr="00000000">
              <w:rPr>
                <w:sz w:val="19"/>
                <w:szCs w:val="19"/>
                <w:rtl w:val="0"/>
              </w:rPr>
              <w:t xml:space="preserve">MUSIC TH I</w:t>
            </w:r>
          </w:p>
        </w:tc>
        <w:tc>
          <w:tcPr>
            <w:gridSpan w:val="2"/>
            <w:shd w:fill="auto" w:val="clear"/>
          </w:tcPr>
          <w:p w:rsidR="00000000" w:rsidDel="00000000" w:rsidP="00000000" w:rsidRDefault="00000000" w:rsidRPr="00000000" w14:paraId="0000167D">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2"/>
            <w:shd w:fill="auto" w:val="clear"/>
          </w:tcPr>
          <w:p w:rsidR="00000000" w:rsidDel="00000000" w:rsidP="00000000" w:rsidRDefault="00000000" w:rsidRPr="00000000" w14:paraId="0000167F">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9</w:t>
            </w:r>
          </w:p>
        </w:tc>
        <w:tc>
          <w:tcPr>
            <w:gridSpan w:val="2"/>
            <w:shd w:fill="auto" w:val="clear"/>
          </w:tcPr>
          <w:p w:rsidR="00000000" w:rsidDel="00000000" w:rsidP="00000000" w:rsidRDefault="00000000" w:rsidRPr="00000000" w14:paraId="00001681">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1683">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1684">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686">
            <w:pPr>
              <w:shd w:fill="ffffff" w:val="clear"/>
              <w:jc w:val="center"/>
              <w:rPr>
                <w:sz w:val="19"/>
                <w:szCs w:val="19"/>
              </w:rPr>
            </w:pPr>
            <w:r w:rsidDel="00000000" w:rsidR="00000000" w:rsidRPr="00000000">
              <w:rPr>
                <w:sz w:val="12"/>
                <w:szCs w:val="12"/>
                <w:rtl w:val="0"/>
              </w:rPr>
              <w:t xml:space="preserve">REC</w:t>
            </w:r>
            <w:r w:rsidDel="00000000" w:rsidR="00000000" w:rsidRPr="00000000">
              <w:rPr>
                <w:rtl w:val="0"/>
              </w:rPr>
            </w:r>
          </w:p>
        </w:tc>
        <w:tc>
          <w:tcPr>
            <w:gridSpan w:val="3"/>
          </w:tcPr>
          <w:p w:rsidR="00000000" w:rsidDel="00000000" w:rsidP="00000000" w:rsidRDefault="00000000" w:rsidRPr="00000000" w14:paraId="00001688">
            <w:pPr>
              <w:shd w:fill="ffffff" w:val="clear"/>
              <w:jc w:val="center"/>
              <w:rPr>
                <w:sz w:val="19"/>
                <w:szCs w:val="19"/>
              </w:rPr>
            </w:pPr>
            <w:r w:rsidDel="00000000" w:rsidR="00000000" w:rsidRPr="00000000">
              <w:rPr>
                <w:sz w:val="19"/>
                <w:szCs w:val="19"/>
                <w:rtl w:val="0"/>
              </w:rPr>
              <w:t xml:space="preserve">451</w:t>
            </w:r>
          </w:p>
        </w:tc>
        <w:tc>
          <w:tcPr>
            <w:gridSpan w:val="2"/>
          </w:tcPr>
          <w:p w:rsidR="00000000" w:rsidDel="00000000" w:rsidP="00000000" w:rsidRDefault="00000000" w:rsidRPr="00000000" w14:paraId="0000168B">
            <w:pPr>
              <w:shd w:fill="ffffff" w:val="clear"/>
              <w:jc w:val="center"/>
              <w:rPr>
                <w:sz w:val="19"/>
                <w:szCs w:val="19"/>
              </w:rPr>
            </w:pPr>
            <w:r w:rsidDel="00000000" w:rsidR="00000000" w:rsidRPr="00000000">
              <w:rPr>
                <w:sz w:val="19"/>
                <w:szCs w:val="19"/>
                <w:rtl w:val="0"/>
              </w:rPr>
              <w:t xml:space="preserve">AP ENV. SCI</w:t>
            </w:r>
          </w:p>
        </w:tc>
        <w:tc>
          <w:tcPr>
            <w:gridSpan w:val="2"/>
          </w:tcPr>
          <w:p w:rsidR="00000000" w:rsidDel="00000000" w:rsidP="00000000" w:rsidRDefault="00000000" w:rsidRPr="00000000" w14:paraId="0000168D">
            <w:pPr>
              <w:shd w:fill="ffffff" w:val="clear"/>
              <w:jc w:val="center"/>
              <w:rPr>
                <w:sz w:val="18"/>
                <w:szCs w:val="18"/>
              </w:rPr>
            </w:pPr>
            <w:r w:rsidDel="00000000" w:rsidR="00000000" w:rsidRPr="00000000">
              <w:rPr>
                <w:sz w:val="18"/>
                <w:szCs w:val="18"/>
                <w:rtl w:val="0"/>
              </w:rPr>
              <w:t xml:space="preserve">1</w:t>
            </w:r>
          </w:p>
        </w:tc>
        <w:tc>
          <w:tcPr>
            <w:gridSpan w:val="2"/>
          </w:tcPr>
          <w:p w:rsidR="00000000" w:rsidDel="00000000" w:rsidP="00000000" w:rsidRDefault="00000000" w:rsidRPr="00000000" w14:paraId="0000168F">
            <w:pPr>
              <w:shd w:fill="ffffff" w:val="clear"/>
              <w:jc w:val="center"/>
              <w:rPr>
                <w:sz w:val="18"/>
                <w:szCs w:val="18"/>
              </w:rPr>
            </w:pPr>
            <w:r w:rsidDel="00000000" w:rsidR="00000000" w:rsidRPr="00000000">
              <w:rPr>
                <w:sz w:val="18"/>
                <w:szCs w:val="18"/>
                <w:rtl w:val="0"/>
              </w:rPr>
              <w:t xml:space="preserve">11</w:t>
            </w:r>
          </w:p>
        </w:tc>
        <w:tc>
          <w:tcPr/>
          <w:p w:rsidR="00000000" w:rsidDel="00000000" w:rsidP="00000000" w:rsidRDefault="00000000" w:rsidRPr="00000000" w14:paraId="00001691">
            <w:pPr>
              <w:shd w:fill="ffffff" w:val="clear"/>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1692">
            <w:pPr>
              <w:shd w:fill="ffffff" w:val="clear"/>
              <w:jc w:val="center"/>
              <w:rPr>
                <w:sz w:val="18"/>
                <w:szCs w:val="18"/>
              </w:rPr>
            </w:pPr>
            <w:r w:rsidDel="00000000" w:rsidR="00000000" w:rsidRPr="00000000">
              <w:rPr>
                <w:sz w:val="18"/>
                <w:szCs w:val="18"/>
                <w:rtl w:val="0"/>
              </w:rPr>
              <w:t xml:space="preserve">12</w:t>
            </w:r>
          </w:p>
        </w:tc>
      </w:tr>
      <w:tr>
        <w:trPr>
          <w:cantSplit w:val="0"/>
          <w:tblHeader w:val="0"/>
        </w:trPr>
        <w:tc>
          <w:tcPr>
            <w:shd w:fill="auto" w:val="clear"/>
          </w:tcPr>
          <w:p w:rsidR="00000000" w:rsidDel="00000000" w:rsidP="00000000" w:rsidRDefault="00000000" w:rsidRPr="00000000" w14:paraId="00001693">
            <w:pPr>
              <w:shd w:fill="ffffff" w:val="clear"/>
              <w:jc w:val="center"/>
              <w:rPr>
                <w:sz w:val="19"/>
                <w:szCs w:val="19"/>
              </w:rPr>
            </w:pPr>
            <w:r w:rsidDel="00000000" w:rsidR="00000000" w:rsidRPr="00000000">
              <w:rPr>
                <w:sz w:val="19"/>
                <w:szCs w:val="19"/>
                <w:rtl w:val="0"/>
              </w:rPr>
              <w:t xml:space="preserve">P</w:t>
            </w:r>
          </w:p>
        </w:tc>
        <w:tc>
          <w:tcPr>
            <w:shd w:fill="auto" w:val="clear"/>
          </w:tcPr>
          <w:p w:rsidR="00000000" w:rsidDel="00000000" w:rsidP="00000000" w:rsidRDefault="00000000" w:rsidRPr="00000000" w14:paraId="00001694">
            <w:pPr>
              <w:shd w:fill="ffffff" w:val="clear"/>
              <w:jc w:val="center"/>
              <w:rPr>
                <w:sz w:val="19"/>
                <w:szCs w:val="19"/>
              </w:rPr>
            </w:pPr>
            <w:r w:rsidDel="00000000" w:rsidR="00000000" w:rsidRPr="00000000">
              <w:rPr>
                <w:sz w:val="19"/>
                <w:szCs w:val="19"/>
                <w:rtl w:val="0"/>
              </w:rPr>
              <w:t xml:space="preserve">773</w:t>
            </w:r>
          </w:p>
        </w:tc>
        <w:tc>
          <w:tcPr>
            <w:shd w:fill="auto" w:val="clear"/>
          </w:tcPr>
          <w:p w:rsidR="00000000" w:rsidDel="00000000" w:rsidP="00000000" w:rsidRDefault="00000000" w:rsidRPr="00000000" w14:paraId="00001695">
            <w:pPr>
              <w:shd w:fill="ffffff" w:val="clear"/>
              <w:jc w:val="center"/>
              <w:rPr>
                <w:sz w:val="19"/>
                <w:szCs w:val="19"/>
              </w:rPr>
            </w:pPr>
            <w:r w:rsidDel="00000000" w:rsidR="00000000" w:rsidRPr="00000000">
              <w:rPr>
                <w:sz w:val="19"/>
                <w:szCs w:val="19"/>
                <w:rtl w:val="0"/>
              </w:rPr>
              <w:t xml:space="preserve">MUSIC TH II</w:t>
            </w:r>
          </w:p>
        </w:tc>
        <w:tc>
          <w:tcPr>
            <w:gridSpan w:val="2"/>
            <w:shd w:fill="auto" w:val="clear"/>
          </w:tcPr>
          <w:p w:rsidR="00000000" w:rsidDel="00000000" w:rsidP="00000000" w:rsidRDefault="00000000" w:rsidRPr="00000000" w14:paraId="00001696">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2"/>
            <w:shd w:fill="auto" w:val="clear"/>
          </w:tcPr>
          <w:p w:rsidR="00000000" w:rsidDel="00000000" w:rsidP="00000000" w:rsidRDefault="00000000" w:rsidRPr="00000000" w14:paraId="00001698">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9</w:t>
            </w:r>
          </w:p>
        </w:tc>
        <w:tc>
          <w:tcPr>
            <w:gridSpan w:val="2"/>
            <w:shd w:fill="auto" w:val="clear"/>
          </w:tcPr>
          <w:p w:rsidR="00000000" w:rsidDel="00000000" w:rsidP="00000000" w:rsidRDefault="00000000" w:rsidRPr="00000000" w14:paraId="0000169A">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169C">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169D">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69F">
            <w:pPr>
              <w:shd w:fill="ffffff" w:val="clear"/>
              <w:jc w:val="center"/>
              <w:rPr>
                <w:sz w:val="19"/>
                <w:szCs w:val="19"/>
              </w:rPr>
            </w:pPr>
            <w:r w:rsidDel="00000000" w:rsidR="00000000" w:rsidRPr="00000000">
              <w:rPr>
                <w:rtl w:val="0"/>
              </w:rPr>
            </w:r>
          </w:p>
        </w:tc>
        <w:tc>
          <w:tcPr>
            <w:gridSpan w:val="3"/>
          </w:tcPr>
          <w:p w:rsidR="00000000" w:rsidDel="00000000" w:rsidP="00000000" w:rsidRDefault="00000000" w:rsidRPr="00000000" w14:paraId="000016A1">
            <w:pPr>
              <w:shd w:fill="ffffff" w:val="clear"/>
              <w:jc w:val="center"/>
              <w:rPr>
                <w:sz w:val="19"/>
                <w:szCs w:val="19"/>
              </w:rPr>
            </w:pPr>
            <w:r w:rsidDel="00000000" w:rsidR="00000000" w:rsidRPr="00000000">
              <w:rPr>
                <w:sz w:val="19"/>
                <w:szCs w:val="19"/>
                <w:rtl w:val="0"/>
              </w:rPr>
              <w:t xml:space="preserve">486</w:t>
            </w:r>
          </w:p>
        </w:tc>
        <w:tc>
          <w:tcPr>
            <w:gridSpan w:val="2"/>
          </w:tcPr>
          <w:p w:rsidR="00000000" w:rsidDel="00000000" w:rsidP="00000000" w:rsidRDefault="00000000" w:rsidRPr="00000000" w14:paraId="000016A4">
            <w:pPr>
              <w:shd w:fill="ffffff" w:val="clear"/>
              <w:jc w:val="center"/>
              <w:rPr>
                <w:sz w:val="19"/>
                <w:szCs w:val="19"/>
              </w:rPr>
            </w:pPr>
            <w:r w:rsidDel="00000000" w:rsidR="00000000" w:rsidRPr="00000000">
              <w:rPr>
                <w:sz w:val="19"/>
                <w:szCs w:val="19"/>
                <w:rtl w:val="0"/>
              </w:rPr>
              <w:t xml:space="preserve">GEOLOGY (SOUTH)</w:t>
            </w:r>
          </w:p>
        </w:tc>
        <w:tc>
          <w:tcPr>
            <w:gridSpan w:val="2"/>
          </w:tcPr>
          <w:p w:rsidR="00000000" w:rsidDel="00000000" w:rsidP="00000000" w:rsidRDefault="00000000" w:rsidRPr="00000000" w14:paraId="000016A6">
            <w:pPr>
              <w:shd w:fill="ffffff" w:val="clear"/>
              <w:jc w:val="center"/>
              <w:rPr>
                <w:sz w:val="18"/>
                <w:szCs w:val="18"/>
              </w:rPr>
            </w:pPr>
            <w:r w:rsidDel="00000000" w:rsidR="00000000" w:rsidRPr="00000000">
              <w:rPr>
                <w:sz w:val="18"/>
                <w:szCs w:val="18"/>
                <w:rtl w:val="0"/>
              </w:rPr>
              <w:t xml:space="preserve">.5</w:t>
            </w:r>
          </w:p>
        </w:tc>
        <w:tc>
          <w:tcPr>
            <w:gridSpan w:val="2"/>
          </w:tcPr>
          <w:p w:rsidR="00000000" w:rsidDel="00000000" w:rsidP="00000000" w:rsidRDefault="00000000" w:rsidRPr="00000000" w14:paraId="000016A8">
            <w:pPr>
              <w:shd w:fill="ffffff" w:val="clear"/>
              <w:jc w:val="center"/>
              <w:rPr>
                <w:sz w:val="18"/>
                <w:szCs w:val="18"/>
              </w:rPr>
            </w:pPr>
            <w:r w:rsidDel="00000000" w:rsidR="00000000" w:rsidRPr="00000000">
              <w:rPr>
                <w:sz w:val="18"/>
                <w:szCs w:val="18"/>
                <w:rtl w:val="0"/>
              </w:rPr>
              <w:t xml:space="preserve">11</w:t>
            </w:r>
          </w:p>
        </w:tc>
        <w:tc>
          <w:tcPr/>
          <w:p w:rsidR="00000000" w:rsidDel="00000000" w:rsidP="00000000" w:rsidRDefault="00000000" w:rsidRPr="00000000" w14:paraId="000016AA">
            <w:pPr>
              <w:shd w:fill="ffffff" w:val="clear"/>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16AB">
            <w:pPr>
              <w:shd w:fill="ffffff" w:val="clear"/>
              <w:jc w:val="center"/>
              <w:rPr>
                <w:sz w:val="18"/>
                <w:szCs w:val="18"/>
              </w:rPr>
            </w:pPr>
            <w:r w:rsidDel="00000000" w:rsidR="00000000" w:rsidRPr="00000000">
              <w:rPr>
                <w:sz w:val="18"/>
                <w:szCs w:val="18"/>
                <w:rtl w:val="0"/>
              </w:rPr>
              <w:t xml:space="preserve">12</w:t>
            </w:r>
          </w:p>
        </w:tc>
      </w:tr>
      <w:tr>
        <w:trPr>
          <w:cantSplit w:val="0"/>
          <w:tblHeader w:val="0"/>
        </w:trPr>
        <w:tc>
          <w:tcPr>
            <w:shd w:fill="auto" w:val="clear"/>
          </w:tcPr>
          <w:p w:rsidR="00000000" w:rsidDel="00000000" w:rsidP="00000000" w:rsidRDefault="00000000" w:rsidRPr="00000000" w14:paraId="000016AC">
            <w:pPr>
              <w:shd w:fill="ffffff" w:val="clear"/>
              <w:jc w:val="center"/>
              <w:rPr>
                <w:sz w:val="19"/>
                <w:szCs w:val="19"/>
              </w:rPr>
            </w:pPr>
            <w:r w:rsidDel="00000000" w:rsidR="00000000" w:rsidRPr="00000000">
              <w:rPr>
                <w:sz w:val="19"/>
                <w:szCs w:val="19"/>
                <w:rtl w:val="0"/>
              </w:rPr>
              <w:t xml:space="preserve">P</w:t>
            </w:r>
          </w:p>
        </w:tc>
        <w:tc>
          <w:tcPr>
            <w:shd w:fill="auto" w:val="clear"/>
          </w:tcPr>
          <w:p w:rsidR="00000000" w:rsidDel="00000000" w:rsidP="00000000" w:rsidRDefault="00000000" w:rsidRPr="00000000" w14:paraId="000016AD">
            <w:pPr>
              <w:shd w:fill="ffffff" w:val="clear"/>
              <w:jc w:val="center"/>
              <w:rPr>
                <w:sz w:val="19"/>
                <w:szCs w:val="19"/>
              </w:rPr>
            </w:pPr>
            <w:r w:rsidDel="00000000" w:rsidR="00000000" w:rsidRPr="00000000">
              <w:rPr>
                <w:sz w:val="19"/>
                <w:szCs w:val="19"/>
                <w:rtl w:val="0"/>
              </w:rPr>
              <w:t xml:space="preserve">774</w:t>
            </w:r>
          </w:p>
        </w:tc>
        <w:tc>
          <w:tcPr>
            <w:shd w:fill="auto" w:val="clear"/>
          </w:tcPr>
          <w:p w:rsidR="00000000" w:rsidDel="00000000" w:rsidP="00000000" w:rsidRDefault="00000000" w:rsidRPr="00000000" w14:paraId="000016AE">
            <w:pPr>
              <w:shd w:fill="ffffff" w:val="clear"/>
              <w:jc w:val="center"/>
              <w:rPr>
                <w:sz w:val="19"/>
                <w:szCs w:val="19"/>
              </w:rPr>
            </w:pPr>
            <w:r w:rsidDel="00000000" w:rsidR="00000000" w:rsidRPr="00000000">
              <w:rPr>
                <w:sz w:val="19"/>
                <w:szCs w:val="19"/>
                <w:rtl w:val="0"/>
              </w:rPr>
              <w:t xml:space="preserve">MUSIC TH III</w:t>
            </w:r>
          </w:p>
        </w:tc>
        <w:tc>
          <w:tcPr>
            <w:gridSpan w:val="2"/>
            <w:shd w:fill="auto" w:val="clear"/>
          </w:tcPr>
          <w:p w:rsidR="00000000" w:rsidDel="00000000" w:rsidP="00000000" w:rsidRDefault="00000000" w:rsidRPr="00000000" w14:paraId="000016AF">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2"/>
            <w:shd w:fill="auto" w:val="clear"/>
          </w:tcPr>
          <w:p w:rsidR="00000000" w:rsidDel="00000000" w:rsidP="00000000" w:rsidRDefault="00000000" w:rsidRPr="00000000" w14:paraId="000016B1">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9</w:t>
            </w:r>
          </w:p>
        </w:tc>
        <w:tc>
          <w:tcPr>
            <w:gridSpan w:val="2"/>
            <w:shd w:fill="auto" w:val="clear"/>
          </w:tcPr>
          <w:p w:rsidR="00000000" w:rsidDel="00000000" w:rsidP="00000000" w:rsidRDefault="00000000" w:rsidRPr="00000000" w14:paraId="000016B3">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16B5">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16B6">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6B8">
            <w:pPr>
              <w:shd w:fill="ffffff" w:val="clear"/>
              <w:jc w:val="center"/>
              <w:rPr>
                <w:sz w:val="19"/>
                <w:szCs w:val="19"/>
              </w:rPr>
            </w:pPr>
            <w:r w:rsidDel="00000000" w:rsidR="00000000" w:rsidRPr="00000000">
              <w:rPr>
                <w:sz w:val="12"/>
                <w:szCs w:val="12"/>
                <w:rtl w:val="0"/>
              </w:rPr>
              <w:t xml:space="preserve">REC</w:t>
            </w:r>
            <w:r w:rsidDel="00000000" w:rsidR="00000000" w:rsidRPr="00000000">
              <w:rPr>
                <w:rtl w:val="0"/>
              </w:rPr>
            </w:r>
          </w:p>
        </w:tc>
        <w:tc>
          <w:tcPr>
            <w:gridSpan w:val="3"/>
          </w:tcPr>
          <w:p w:rsidR="00000000" w:rsidDel="00000000" w:rsidP="00000000" w:rsidRDefault="00000000" w:rsidRPr="00000000" w14:paraId="000016BA">
            <w:pPr>
              <w:shd w:fill="ffffff" w:val="clear"/>
              <w:jc w:val="center"/>
              <w:rPr>
                <w:sz w:val="19"/>
                <w:szCs w:val="19"/>
              </w:rPr>
            </w:pPr>
            <w:r w:rsidDel="00000000" w:rsidR="00000000" w:rsidRPr="00000000">
              <w:rPr>
                <w:sz w:val="19"/>
                <w:szCs w:val="19"/>
                <w:rtl w:val="0"/>
              </w:rPr>
              <w:t xml:space="preserve">494</w:t>
            </w:r>
          </w:p>
        </w:tc>
        <w:tc>
          <w:tcPr>
            <w:gridSpan w:val="2"/>
          </w:tcPr>
          <w:p w:rsidR="00000000" w:rsidDel="00000000" w:rsidP="00000000" w:rsidRDefault="00000000" w:rsidRPr="00000000" w14:paraId="000016BD">
            <w:pPr>
              <w:shd w:fill="ffffff" w:val="clear"/>
              <w:jc w:val="center"/>
              <w:rPr>
                <w:sz w:val="19"/>
                <w:szCs w:val="19"/>
              </w:rPr>
            </w:pPr>
            <w:r w:rsidDel="00000000" w:rsidR="00000000" w:rsidRPr="00000000">
              <w:rPr>
                <w:sz w:val="19"/>
                <w:szCs w:val="19"/>
                <w:rtl w:val="0"/>
              </w:rPr>
              <w:t xml:space="preserve">ASTRONOMY</w:t>
            </w:r>
          </w:p>
        </w:tc>
        <w:tc>
          <w:tcPr>
            <w:gridSpan w:val="2"/>
          </w:tcPr>
          <w:p w:rsidR="00000000" w:rsidDel="00000000" w:rsidP="00000000" w:rsidRDefault="00000000" w:rsidRPr="00000000" w14:paraId="000016BF">
            <w:pPr>
              <w:shd w:fill="ffffff" w:val="clear"/>
              <w:jc w:val="center"/>
              <w:rPr>
                <w:sz w:val="18"/>
                <w:szCs w:val="18"/>
              </w:rPr>
            </w:pPr>
            <w:r w:rsidDel="00000000" w:rsidR="00000000" w:rsidRPr="00000000">
              <w:rPr>
                <w:sz w:val="18"/>
                <w:szCs w:val="18"/>
                <w:rtl w:val="0"/>
              </w:rPr>
              <w:t xml:space="preserve">0.5</w:t>
            </w:r>
          </w:p>
        </w:tc>
        <w:tc>
          <w:tcPr>
            <w:gridSpan w:val="2"/>
          </w:tcPr>
          <w:p w:rsidR="00000000" w:rsidDel="00000000" w:rsidP="00000000" w:rsidRDefault="00000000" w:rsidRPr="00000000" w14:paraId="000016C1">
            <w:pPr>
              <w:shd w:fill="ffffff" w:val="clear"/>
              <w:jc w:val="center"/>
              <w:rPr>
                <w:sz w:val="18"/>
                <w:szCs w:val="18"/>
              </w:rPr>
            </w:pPr>
            <w:r w:rsidDel="00000000" w:rsidR="00000000" w:rsidRPr="00000000">
              <w:rPr>
                <w:sz w:val="18"/>
                <w:szCs w:val="18"/>
                <w:rtl w:val="0"/>
              </w:rPr>
              <w:t xml:space="preserve">10</w:t>
            </w:r>
          </w:p>
        </w:tc>
        <w:tc>
          <w:tcPr/>
          <w:p w:rsidR="00000000" w:rsidDel="00000000" w:rsidP="00000000" w:rsidRDefault="00000000" w:rsidRPr="00000000" w14:paraId="000016C3">
            <w:pPr>
              <w:shd w:fill="ffffff" w:val="clear"/>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16C4">
            <w:pPr>
              <w:shd w:fill="ffffff" w:val="clear"/>
              <w:jc w:val="center"/>
              <w:rPr>
                <w:sz w:val="18"/>
                <w:szCs w:val="18"/>
              </w:rPr>
            </w:pPr>
            <w:r w:rsidDel="00000000" w:rsidR="00000000" w:rsidRPr="00000000">
              <w:rPr>
                <w:sz w:val="18"/>
                <w:szCs w:val="18"/>
                <w:rtl w:val="0"/>
              </w:rPr>
              <w:t xml:space="preserve">12</w:t>
            </w:r>
          </w:p>
        </w:tc>
      </w:tr>
      <w:tr>
        <w:trPr>
          <w:cantSplit w:val="0"/>
          <w:tblHeader w:val="0"/>
        </w:trPr>
        <w:tc>
          <w:tcPr>
            <w:shd w:fill="auto" w:val="clear"/>
          </w:tcPr>
          <w:p w:rsidR="00000000" w:rsidDel="00000000" w:rsidP="00000000" w:rsidRDefault="00000000" w:rsidRPr="00000000" w14:paraId="000016C5">
            <w:pPr>
              <w:shd w:fill="ffffff" w:val="clear"/>
              <w:jc w:val="center"/>
              <w:rPr>
                <w:sz w:val="19"/>
                <w:szCs w:val="19"/>
              </w:rPr>
            </w:pPr>
            <w:r w:rsidDel="00000000" w:rsidR="00000000" w:rsidRPr="00000000">
              <w:rPr>
                <w:sz w:val="19"/>
                <w:szCs w:val="19"/>
                <w:rtl w:val="0"/>
              </w:rPr>
              <w:t xml:space="preserve">P</w:t>
            </w:r>
          </w:p>
        </w:tc>
        <w:tc>
          <w:tcPr>
            <w:shd w:fill="auto" w:val="clear"/>
          </w:tcPr>
          <w:p w:rsidR="00000000" w:rsidDel="00000000" w:rsidP="00000000" w:rsidRDefault="00000000" w:rsidRPr="00000000" w14:paraId="000016C6">
            <w:pPr>
              <w:shd w:fill="ffffff" w:val="clear"/>
              <w:jc w:val="center"/>
              <w:rPr>
                <w:sz w:val="19"/>
                <w:szCs w:val="19"/>
              </w:rPr>
            </w:pPr>
            <w:r w:rsidDel="00000000" w:rsidR="00000000" w:rsidRPr="00000000">
              <w:rPr>
                <w:sz w:val="19"/>
                <w:szCs w:val="19"/>
                <w:rtl w:val="0"/>
              </w:rPr>
              <w:t xml:space="preserve">775</w:t>
            </w:r>
          </w:p>
        </w:tc>
        <w:tc>
          <w:tcPr>
            <w:shd w:fill="auto" w:val="clear"/>
          </w:tcPr>
          <w:p w:rsidR="00000000" w:rsidDel="00000000" w:rsidP="00000000" w:rsidRDefault="00000000" w:rsidRPr="00000000" w14:paraId="000016C7">
            <w:pPr>
              <w:shd w:fill="ffffff" w:val="clear"/>
              <w:jc w:val="center"/>
              <w:rPr>
                <w:sz w:val="19"/>
                <w:szCs w:val="19"/>
              </w:rPr>
            </w:pPr>
            <w:r w:rsidDel="00000000" w:rsidR="00000000" w:rsidRPr="00000000">
              <w:rPr>
                <w:sz w:val="19"/>
                <w:szCs w:val="19"/>
                <w:rtl w:val="0"/>
              </w:rPr>
              <w:t xml:space="preserve">MUSIC TH IV</w:t>
            </w:r>
          </w:p>
        </w:tc>
        <w:tc>
          <w:tcPr>
            <w:gridSpan w:val="2"/>
            <w:shd w:fill="auto" w:val="clear"/>
          </w:tcPr>
          <w:p w:rsidR="00000000" w:rsidDel="00000000" w:rsidP="00000000" w:rsidRDefault="00000000" w:rsidRPr="00000000" w14:paraId="000016C8">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2"/>
            <w:shd w:fill="auto" w:val="clear"/>
          </w:tcPr>
          <w:p w:rsidR="00000000" w:rsidDel="00000000" w:rsidP="00000000" w:rsidRDefault="00000000" w:rsidRPr="00000000" w14:paraId="000016CA">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9</w:t>
            </w:r>
          </w:p>
        </w:tc>
        <w:tc>
          <w:tcPr>
            <w:gridSpan w:val="2"/>
            <w:shd w:fill="auto" w:val="clear"/>
          </w:tcPr>
          <w:p w:rsidR="00000000" w:rsidDel="00000000" w:rsidP="00000000" w:rsidRDefault="00000000" w:rsidRPr="00000000" w14:paraId="000016CC">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16CE">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16CF">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6D1">
            <w:pPr>
              <w:shd w:fill="ffffff" w:val="clear"/>
              <w:jc w:val="center"/>
              <w:rPr>
                <w:sz w:val="19"/>
                <w:szCs w:val="19"/>
              </w:rPr>
            </w:pPr>
            <w:r w:rsidDel="00000000" w:rsidR="00000000" w:rsidRPr="00000000">
              <w:rPr>
                <w:sz w:val="12"/>
                <w:szCs w:val="12"/>
                <w:rtl w:val="0"/>
              </w:rPr>
              <w:t xml:space="preserve">REC</w:t>
            </w:r>
            <w:r w:rsidDel="00000000" w:rsidR="00000000" w:rsidRPr="00000000">
              <w:rPr>
                <w:rtl w:val="0"/>
              </w:rPr>
            </w:r>
          </w:p>
        </w:tc>
        <w:tc>
          <w:tcPr>
            <w:gridSpan w:val="3"/>
          </w:tcPr>
          <w:p w:rsidR="00000000" w:rsidDel="00000000" w:rsidP="00000000" w:rsidRDefault="00000000" w:rsidRPr="00000000" w14:paraId="000016D3">
            <w:pPr>
              <w:shd w:fill="ffffff" w:val="clear"/>
              <w:jc w:val="center"/>
              <w:rPr>
                <w:sz w:val="19"/>
                <w:szCs w:val="19"/>
              </w:rPr>
            </w:pPr>
            <w:r w:rsidDel="00000000" w:rsidR="00000000" w:rsidRPr="00000000">
              <w:rPr>
                <w:sz w:val="19"/>
                <w:szCs w:val="19"/>
                <w:rtl w:val="0"/>
              </w:rPr>
              <w:t xml:space="preserve">499</w:t>
            </w:r>
          </w:p>
        </w:tc>
        <w:tc>
          <w:tcPr>
            <w:gridSpan w:val="2"/>
          </w:tcPr>
          <w:p w:rsidR="00000000" w:rsidDel="00000000" w:rsidP="00000000" w:rsidRDefault="00000000" w:rsidRPr="00000000" w14:paraId="000016D6">
            <w:pPr>
              <w:shd w:fill="ffffff" w:val="clear"/>
              <w:jc w:val="center"/>
              <w:rPr>
                <w:sz w:val="19"/>
                <w:szCs w:val="19"/>
              </w:rPr>
            </w:pPr>
            <w:r w:rsidDel="00000000" w:rsidR="00000000" w:rsidRPr="00000000">
              <w:rPr>
                <w:sz w:val="19"/>
                <w:szCs w:val="19"/>
                <w:rtl w:val="0"/>
              </w:rPr>
              <w:t xml:space="preserve">ADV TOP ASTRONOMY</w:t>
            </w:r>
          </w:p>
        </w:tc>
        <w:tc>
          <w:tcPr>
            <w:gridSpan w:val="2"/>
          </w:tcPr>
          <w:p w:rsidR="00000000" w:rsidDel="00000000" w:rsidP="00000000" w:rsidRDefault="00000000" w:rsidRPr="00000000" w14:paraId="000016D8">
            <w:pPr>
              <w:shd w:fill="ffffff" w:val="clear"/>
              <w:jc w:val="center"/>
              <w:rPr>
                <w:sz w:val="18"/>
                <w:szCs w:val="18"/>
              </w:rPr>
            </w:pPr>
            <w:r w:rsidDel="00000000" w:rsidR="00000000" w:rsidRPr="00000000">
              <w:rPr>
                <w:sz w:val="18"/>
                <w:szCs w:val="18"/>
                <w:rtl w:val="0"/>
              </w:rPr>
              <w:t xml:space="preserve">0.5</w:t>
            </w:r>
          </w:p>
        </w:tc>
        <w:tc>
          <w:tcPr>
            <w:gridSpan w:val="2"/>
          </w:tcPr>
          <w:p w:rsidR="00000000" w:rsidDel="00000000" w:rsidP="00000000" w:rsidRDefault="00000000" w:rsidRPr="00000000" w14:paraId="000016DA">
            <w:pPr>
              <w:shd w:fill="ffffff" w:val="clear"/>
              <w:jc w:val="center"/>
              <w:rPr>
                <w:sz w:val="18"/>
                <w:szCs w:val="18"/>
              </w:rPr>
            </w:pPr>
            <w:r w:rsidDel="00000000" w:rsidR="00000000" w:rsidRPr="00000000">
              <w:rPr>
                <w:sz w:val="18"/>
                <w:szCs w:val="18"/>
                <w:rtl w:val="0"/>
              </w:rPr>
              <w:t xml:space="preserve">10</w:t>
            </w:r>
          </w:p>
        </w:tc>
        <w:tc>
          <w:tcPr/>
          <w:p w:rsidR="00000000" w:rsidDel="00000000" w:rsidP="00000000" w:rsidRDefault="00000000" w:rsidRPr="00000000" w14:paraId="000016DC">
            <w:pPr>
              <w:shd w:fill="ffffff" w:val="clear"/>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16DD">
            <w:pPr>
              <w:shd w:fill="ffffff" w:val="clear"/>
              <w:jc w:val="center"/>
              <w:rPr>
                <w:sz w:val="18"/>
                <w:szCs w:val="18"/>
              </w:rPr>
            </w:pPr>
            <w:r w:rsidDel="00000000" w:rsidR="00000000" w:rsidRPr="00000000">
              <w:rPr>
                <w:sz w:val="18"/>
                <w:szCs w:val="18"/>
                <w:rtl w:val="0"/>
              </w:rPr>
              <w:t xml:space="preserve">12</w:t>
            </w:r>
          </w:p>
        </w:tc>
      </w:tr>
      <w:tr>
        <w:trPr>
          <w:cantSplit w:val="0"/>
          <w:tblHeader w:val="0"/>
        </w:trPr>
        <w:tc>
          <w:tcPr>
            <w:shd w:fill="auto" w:val="clear"/>
          </w:tcPr>
          <w:p w:rsidR="00000000" w:rsidDel="00000000" w:rsidP="00000000" w:rsidRDefault="00000000" w:rsidRPr="00000000" w14:paraId="000016DE">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16DF">
            <w:pPr>
              <w:shd w:fill="ffffff" w:val="clear"/>
              <w:jc w:val="center"/>
              <w:rPr>
                <w:sz w:val="19"/>
                <w:szCs w:val="19"/>
              </w:rPr>
            </w:pPr>
            <w:r w:rsidDel="00000000" w:rsidR="00000000" w:rsidRPr="00000000">
              <w:rPr>
                <w:sz w:val="19"/>
                <w:szCs w:val="19"/>
                <w:rtl w:val="0"/>
              </w:rPr>
              <w:t xml:space="preserve">776</w:t>
            </w:r>
          </w:p>
        </w:tc>
        <w:tc>
          <w:tcPr>
            <w:shd w:fill="auto" w:val="clear"/>
          </w:tcPr>
          <w:p w:rsidR="00000000" w:rsidDel="00000000" w:rsidP="00000000" w:rsidRDefault="00000000" w:rsidRPr="00000000" w14:paraId="000016E0">
            <w:pPr>
              <w:shd w:fill="ffffff" w:val="clear"/>
              <w:jc w:val="center"/>
              <w:rPr>
                <w:sz w:val="19"/>
                <w:szCs w:val="19"/>
              </w:rPr>
            </w:pPr>
            <w:r w:rsidDel="00000000" w:rsidR="00000000" w:rsidRPr="00000000">
              <w:rPr>
                <w:sz w:val="19"/>
                <w:szCs w:val="19"/>
                <w:rtl w:val="0"/>
              </w:rPr>
              <w:t xml:space="preserve">MUSIC TECH I</w:t>
            </w:r>
          </w:p>
        </w:tc>
        <w:tc>
          <w:tcPr>
            <w:gridSpan w:val="2"/>
            <w:shd w:fill="auto" w:val="clear"/>
          </w:tcPr>
          <w:p w:rsidR="00000000" w:rsidDel="00000000" w:rsidP="00000000" w:rsidRDefault="00000000" w:rsidRPr="00000000" w14:paraId="000016E1">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2"/>
            <w:shd w:fill="auto" w:val="clear"/>
          </w:tcPr>
          <w:p w:rsidR="00000000" w:rsidDel="00000000" w:rsidP="00000000" w:rsidRDefault="00000000" w:rsidRPr="00000000" w14:paraId="000016E3">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9</w:t>
            </w:r>
          </w:p>
        </w:tc>
        <w:tc>
          <w:tcPr>
            <w:gridSpan w:val="2"/>
            <w:shd w:fill="auto" w:val="clear"/>
          </w:tcPr>
          <w:p w:rsidR="00000000" w:rsidDel="00000000" w:rsidP="00000000" w:rsidRDefault="00000000" w:rsidRPr="00000000" w14:paraId="000016E5">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16E7">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16E8">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6EA">
            <w:pPr>
              <w:shd w:fill="ffffff" w:val="clear"/>
              <w:jc w:val="center"/>
              <w:rPr>
                <w:sz w:val="19"/>
                <w:szCs w:val="19"/>
              </w:rPr>
            </w:pPr>
            <w:r w:rsidDel="00000000" w:rsidR="00000000" w:rsidRPr="00000000">
              <w:rPr>
                <w:sz w:val="12"/>
                <w:szCs w:val="12"/>
                <w:rtl w:val="0"/>
              </w:rPr>
              <w:t xml:space="preserve">REC</w:t>
            </w:r>
            <w:r w:rsidDel="00000000" w:rsidR="00000000" w:rsidRPr="00000000">
              <w:rPr>
                <w:rtl w:val="0"/>
              </w:rPr>
            </w:r>
          </w:p>
        </w:tc>
        <w:tc>
          <w:tcPr>
            <w:gridSpan w:val="3"/>
          </w:tcPr>
          <w:p w:rsidR="00000000" w:rsidDel="00000000" w:rsidP="00000000" w:rsidRDefault="00000000" w:rsidRPr="00000000" w14:paraId="000016EC">
            <w:pPr>
              <w:shd w:fill="ffffff" w:val="clear"/>
              <w:jc w:val="center"/>
              <w:rPr>
                <w:sz w:val="19"/>
                <w:szCs w:val="19"/>
              </w:rPr>
            </w:pPr>
            <w:r w:rsidDel="00000000" w:rsidR="00000000" w:rsidRPr="00000000">
              <w:rPr>
                <w:sz w:val="19"/>
                <w:szCs w:val="19"/>
                <w:rtl w:val="0"/>
              </w:rPr>
              <w:t xml:space="preserve">493</w:t>
            </w:r>
          </w:p>
        </w:tc>
        <w:tc>
          <w:tcPr>
            <w:gridSpan w:val="2"/>
          </w:tcPr>
          <w:p w:rsidR="00000000" w:rsidDel="00000000" w:rsidP="00000000" w:rsidRDefault="00000000" w:rsidRPr="00000000" w14:paraId="000016EF">
            <w:pPr>
              <w:shd w:fill="ffffff" w:val="clear"/>
              <w:jc w:val="center"/>
              <w:rPr>
                <w:sz w:val="19"/>
                <w:szCs w:val="19"/>
              </w:rPr>
            </w:pPr>
            <w:r w:rsidDel="00000000" w:rsidR="00000000" w:rsidRPr="00000000">
              <w:rPr>
                <w:sz w:val="19"/>
                <w:szCs w:val="19"/>
                <w:rtl w:val="0"/>
              </w:rPr>
              <w:t xml:space="preserve">APP MED RESEARCH (NORTH)</w:t>
            </w:r>
          </w:p>
        </w:tc>
        <w:tc>
          <w:tcPr>
            <w:gridSpan w:val="2"/>
          </w:tcPr>
          <w:p w:rsidR="00000000" w:rsidDel="00000000" w:rsidP="00000000" w:rsidRDefault="00000000" w:rsidRPr="00000000" w14:paraId="000016F1">
            <w:pPr>
              <w:shd w:fill="ffffff" w:val="clear"/>
              <w:jc w:val="center"/>
              <w:rPr>
                <w:sz w:val="18"/>
                <w:szCs w:val="18"/>
              </w:rPr>
            </w:pPr>
            <w:r w:rsidDel="00000000" w:rsidR="00000000" w:rsidRPr="00000000">
              <w:rPr>
                <w:sz w:val="18"/>
                <w:szCs w:val="18"/>
                <w:rtl w:val="0"/>
              </w:rPr>
              <w:t xml:space="preserve">1</w:t>
            </w:r>
          </w:p>
        </w:tc>
        <w:tc>
          <w:tcPr>
            <w:gridSpan w:val="2"/>
          </w:tcPr>
          <w:p w:rsidR="00000000" w:rsidDel="00000000" w:rsidP="00000000" w:rsidRDefault="00000000" w:rsidRPr="00000000" w14:paraId="000016F3">
            <w:pPr>
              <w:shd w:fill="ffffff" w:val="clear"/>
              <w:jc w:val="center"/>
              <w:rPr>
                <w:sz w:val="18"/>
                <w:szCs w:val="18"/>
              </w:rPr>
            </w:pPr>
            <w:r w:rsidDel="00000000" w:rsidR="00000000" w:rsidRPr="00000000">
              <w:rPr>
                <w:rtl w:val="0"/>
              </w:rPr>
            </w:r>
          </w:p>
        </w:tc>
        <w:tc>
          <w:tcPr/>
          <w:p w:rsidR="00000000" w:rsidDel="00000000" w:rsidP="00000000" w:rsidRDefault="00000000" w:rsidRPr="00000000" w14:paraId="000016F5">
            <w:pPr>
              <w:shd w:fill="ffffff" w:val="clear"/>
              <w:jc w:val="center"/>
              <w:rPr>
                <w:sz w:val="18"/>
                <w:szCs w:val="18"/>
              </w:rPr>
            </w:pPr>
            <w:r w:rsidDel="00000000" w:rsidR="00000000" w:rsidRPr="00000000">
              <w:rPr>
                <w:rtl w:val="0"/>
              </w:rPr>
            </w:r>
          </w:p>
        </w:tc>
        <w:tc>
          <w:tcPr/>
          <w:p w:rsidR="00000000" w:rsidDel="00000000" w:rsidP="00000000" w:rsidRDefault="00000000" w:rsidRPr="00000000" w14:paraId="000016F6">
            <w:pPr>
              <w:shd w:fill="ffffff" w:val="clear"/>
              <w:jc w:val="center"/>
              <w:rPr>
                <w:sz w:val="18"/>
                <w:szCs w:val="18"/>
              </w:rPr>
            </w:pPr>
            <w:r w:rsidDel="00000000" w:rsidR="00000000" w:rsidRPr="00000000">
              <w:rPr>
                <w:sz w:val="18"/>
                <w:szCs w:val="18"/>
                <w:rtl w:val="0"/>
              </w:rPr>
              <w:t xml:space="preserve">12</w:t>
            </w:r>
          </w:p>
        </w:tc>
      </w:tr>
      <w:tr>
        <w:trPr>
          <w:cantSplit w:val="0"/>
          <w:tblHeader w:val="0"/>
        </w:trPr>
        <w:tc>
          <w:tcPr>
            <w:shd w:fill="auto" w:val="clear"/>
          </w:tcPr>
          <w:p w:rsidR="00000000" w:rsidDel="00000000" w:rsidP="00000000" w:rsidRDefault="00000000" w:rsidRPr="00000000" w14:paraId="000016F7">
            <w:pPr>
              <w:shd w:fill="ffffff" w:val="clear"/>
              <w:jc w:val="center"/>
              <w:rPr>
                <w:sz w:val="19"/>
                <w:szCs w:val="19"/>
              </w:rPr>
            </w:pPr>
            <w:r w:rsidDel="00000000" w:rsidR="00000000" w:rsidRPr="00000000">
              <w:rPr>
                <w:sz w:val="19"/>
                <w:szCs w:val="19"/>
                <w:rtl w:val="0"/>
              </w:rPr>
              <w:t xml:space="preserve">P</w:t>
            </w:r>
          </w:p>
        </w:tc>
        <w:tc>
          <w:tcPr>
            <w:shd w:fill="auto" w:val="clear"/>
          </w:tcPr>
          <w:p w:rsidR="00000000" w:rsidDel="00000000" w:rsidP="00000000" w:rsidRDefault="00000000" w:rsidRPr="00000000" w14:paraId="000016F8">
            <w:pPr>
              <w:shd w:fill="ffffff" w:val="clear"/>
              <w:jc w:val="center"/>
              <w:rPr>
                <w:sz w:val="19"/>
                <w:szCs w:val="19"/>
              </w:rPr>
            </w:pPr>
            <w:r w:rsidDel="00000000" w:rsidR="00000000" w:rsidRPr="00000000">
              <w:rPr>
                <w:sz w:val="19"/>
                <w:szCs w:val="19"/>
                <w:rtl w:val="0"/>
              </w:rPr>
              <w:t xml:space="preserve">777</w:t>
            </w:r>
          </w:p>
        </w:tc>
        <w:tc>
          <w:tcPr>
            <w:shd w:fill="auto" w:val="clear"/>
          </w:tcPr>
          <w:p w:rsidR="00000000" w:rsidDel="00000000" w:rsidP="00000000" w:rsidRDefault="00000000" w:rsidRPr="00000000" w14:paraId="000016F9">
            <w:pPr>
              <w:shd w:fill="ffffff" w:val="clear"/>
              <w:jc w:val="center"/>
              <w:rPr>
                <w:sz w:val="19"/>
                <w:szCs w:val="19"/>
              </w:rPr>
            </w:pPr>
            <w:r w:rsidDel="00000000" w:rsidR="00000000" w:rsidRPr="00000000">
              <w:rPr>
                <w:sz w:val="19"/>
                <w:szCs w:val="19"/>
                <w:rtl w:val="0"/>
              </w:rPr>
              <w:t xml:space="preserve">MUSIC TECH II</w:t>
            </w:r>
          </w:p>
        </w:tc>
        <w:tc>
          <w:tcPr>
            <w:gridSpan w:val="2"/>
            <w:shd w:fill="auto" w:val="clear"/>
          </w:tcPr>
          <w:p w:rsidR="00000000" w:rsidDel="00000000" w:rsidP="00000000" w:rsidRDefault="00000000" w:rsidRPr="00000000" w14:paraId="000016FA">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2"/>
            <w:shd w:fill="auto" w:val="clear"/>
          </w:tcPr>
          <w:p w:rsidR="00000000" w:rsidDel="00000000" w:rsidP="00000000" w:rsidRDefault="00000000" w:rsidRPr="00000000" w14:paraId="000016FC">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10</w:t>
            </w:r>
          </w:p>
        </w:tc>
        <w:tc>
          <w:tcPr>
            <w:gridSpan w:val="2"/>
            <w:shd w:fill="auto" w:val="clear"/>
          </w:tcPr>
          <w:p w:rsidR="00000000" w:rsidDel="00000000" w:rsidP="00000000" w:rsidRDefault="00000000" w:rsidRPr="00000000" w14:paraId="000016FE">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1700">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1701">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703">
            <w:pPr>
              <w:shd w:fill="ffffff" w:val="clear"/>
              <w:jc w:val="center"/>
              <w:rPr>
                <w:sz w:val="19"/>
                <w:szCs w:val="19"/>
              </w:rPr>
            </w:pPr>
            <w:r w:rsidDel="00000000" w:rsidR="00000000" w:rsidRPr="00000000">
              <w:rPr>
                <w:rtl w:val="0"/>
              </w:rPr>
            </w:r>
          </w:p>
        </w:tc>
        <w:tc>
          <w:tcPr>
            <w:gridSpan w:val="3"/>
          </w:tcPr>
          <w:p w:rsidR="00000000" w:rsidDel="00000000" w:rsidP="00000000" w:rsidRDefault="00000000" w:rsidRPr="00000000" w14:paraId="00001705">
            <w:pPr>
              <w:shd w:fill="ffffff" w:val="clear"/>
              <w:jc w:val="center"/>
              <w:rPr>
                <w:sz w:val="19"/>
                <w:szCs w:val="19"/>
              </w:rPr>
            </w:pPr>
            <w:r w:rsidDel="00000000" w:rsidR="00000000" w:rsidRPr="00000000">
              <w:rPr>
                <w:rtl w:val="0"/>
              </w:rPr>
            </w:r>
          </w:p>
        </w:tc>
        <w:tc>
          <w:tcPr>
            <w:gridSpan w:val="2"/>
          </w:tcPr>
          <w:p w:rsidR="00000000" w:rsidDel="00000000" w:rsidP="00000000" w:rsidRDefault="00000000" w:rsidRPr="00000000" w14:paraId="00001708">
            <w:pPr>
              <w:shd w:fill="ffffff" w:val="clear"/>
              <w:jc w:val="center"/>
              <w:rPr>
                <w:sz w:val="19"/>
                <w:szCs w:val="19"/>
              </w:rPr>
            </w:pPr>
            <w:r w:rsidDel="00000000" w:rsidR="00000000" w:rsidRPr="00000000">
              <w:rPr>
                <w:rtl w:val="0"/>
              </w:rPr>
            </w:r>
          </w:p>
        </w:tc>
        <w:tc>
          <w:tcPr>
            <w:gridSpan w:val="2"/>
          </w:tcPr>
          <w:p w:rsidR="00000000" w:rsidDel="00000000" w:rsidP="00000000" w:rsidRDefault="00000000" w:rsidRPr="00000000" w14:paraId="0000170A">
            <w:pPr>
              <w:shd w:fill="ffffff" w:val="clear"/>
              <w:jc w:val="center"/>
              <w:rPr>
                <w:sz w:val="18"/>
                <w:szCs w:val="18"/>
              </w:rPr>
            </w:pPr>
            <w:r w:rsidDel="00000000" w:rsidR="00000000" w:rsidRPr="00000000">
              <w:rPr>
                <w:rtl w:val="0"/>
              </w:rPr>
            </w:r>
          </w:p>
        </w:tc>
        <w:tc>
          <w:tcPr>
            <w:gridSpan w:val="2"/>
          </w:tcPr>
          <w:p w:rsidR="00000000" w:rsidDel="00000000" w:rsidP="00000000" w:rsidRDefault="00000000" w:rsidRPr="00000000" w14:paraId="0000170C">
            <w:pPr>
              <w:shd w:fill="ffffff" w:val="clear"/>
              <w:jc w:val="center"/>
              <w:rPr>
                <w:sz w:val="18"/>
                <w:szCs w:val="18"/>
              </w:rPr>
            </w:pPr>
            <w:r w:rsidDel="00000000" w:rsidR="00000000" w:rsidRPr="00000000">
              <w:rPr>
                <w:rtl w:val="0"/>
              </w:rPr>
            </w:r>
          </w:p>
        </w:tc>
        <w:tc>
          <w:tcPr/>
          <w:p w:rsidR="00000000" w:rsidDel="00000000" w:rsidP="00000000" w:rsidRDefault="00000000" w:rsidRPr="00000000" w14:paraId="0000170E">
            <w:pPr>
              <w:shd w:fill="ffffff" w:val="clear"/>
              <w:jc w:val="center"/>
              <w:rPr>
                <w:sz w:val="18"/>
                <w:szCs w:val="18"/>
              </w:rPr>
            </w:pPr>
            <w:r w:rsidDel="00000000" w:rsidR="00000000" w:rsidRPr="00000000">
              <w:rPr>
                <w:rtl w:val="0"/>
              </w:rPr>
            </w:r>
          </w:p>
        </w:tc>
        <w:tc>
          <w:tcPr/>
          <w:p w:rsidR="00000000" w:rsidDel="00000000" w:rsidP="00000000" w:rsidRDefault="00000000" w:rsidRPr="00000000" w14:paraId="0000170F">
            <w:pPr>
              <w:shd w:fill="ffffff" w:val="clear"/>
              <w:jc w:val="center"/>
              <w:rPr>
                <w:sz w:val="18"/>
                <w:szCs w:val="18"/>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1710">
            <w:pPr>
              <w:shd w:fill="ffffff" w:val="clear"/>
              <w:jc w:val="center"/>
              <w:rPr>
                <w:sz w:val="19"/>
                <w:szCs w:val="19"/>
              </w:rPr>
            </w:pPr>
            <w:r w:rsidDel="00000000" w:rsidR="00000000" w:rsidRPr="00000000">
              <w:rPr>
                <w:sz w:val="19"/>
                <w:szCs w:val="19"/>
                <w:rtl w:val="0"/>
              </w:rPr>
              <w:t xml:space="preserve">P</w:t>
            </w:r>
          </w:p>
        </w:tc>
        <w:tc>
          <w:tcPr>
            <w:shd w:fill="auto" w:val="clear"/>
          </w:tcPr>
          <w:p w:rsidR="00000000" w:rsidDel="00000000" w:rsidP="00000000" w:rsidRDefault="00000000" w:rsidRPr="00000000" w14:paraId="00001711">
            <w:pPr>
              <w:shd w:fill="ffffff" w:val="clear"/>
              <w:jc w:val="center"/>
              <w:rPr>
                <w:sz w:val="19"/>
                <w:szCs w:val="19"/>
              </w:rPr>
            </w:pPr>
            <w:r w:rsidDel="00000000" w:rsidR="00000000" w:rsidRPr="00000000">
              <w:rPr>
                <w:sz w:val="19"/>
                <w:szCs w:val="19"/>
                <w:rtl w:val="0"/>
              </w:rPr>
              <w:t xml:space="preserve">779</w:t>
            </w:r>
          </w:p>
        </w:tc>
        <w:tc>
          <w:tcPr>
            <w:shd w:fill="auto" w:val="clear"/>
          </w:tcPr>
          <w:p w:rsidR="00000000" w:rsidDel="00000000" w:rsidP="00000000" w:rsidRDefault="00000000" w:rsidRPr="00000000" w14:paraId="00001712">
            <w:pPr>
              <w:shd w:fill="ffffff" w:val="clear"/>
              <w:jc w:val="center"/>
              <w:rPr>
                <w:sz w:val="19"/>
                <w:szCs w:val="19"/>
              </w:rPr>
            </w:pPr>
            <w:r w:rsidDel="00000000" w:rsidR="00000000" w:rsidRPr="00000000">
              <w:rPr>
                <w:sz w:val="19"/>
                <w:szCs w:val="19"/>
                <w:rtl w:val="0"/>
              </w:rPr>
              <w:t xml:space="preserve">MUSIC TECH III</w:t>
            </w:r>
          </w:p>
          <w:p w:rsidR="00000000" w:rsidDel="00000000" w:rsidP="00000000" w:rsidRDefault="00000000" w:rsidRPr="00000000" w14:paraId="00001713">
            <w:pPr>
              <w:shd w:fill="ffffff" w:val="clear"/>
              <w:jc w:val="center"/>
              <w:rPr>
                <w:sz w:val="19"/>
                <w:szCs w:val="19"/>
              </w:rPr>
            </w:pPr>
            <w:r w:rsidDel="00000000" w:rsidR="00000000" w:rsidRPr="00000000">
              <w:rPr>
                <w:rtl w:val="0"/>
              </w:rPr>
            </w:r>
          </w:p>
          <w:p w:rsidR="00000000" w:rsidDel="00000000" w:rsidP="00000000" w:rsidRDefault="00000000" w:rsidRPr="00000000" w14:paraId="00001714">
            <w:pPr>
              <w:shd w:fill="ffffff" w:val="clear"/>
              <w:jc w:val="left"/>
              <w:rPr>
                <w:sz w:val="19"/>
                <w:szCs w:val="19"/>
              </w:rPr>
            </w:pPr>
            <w:r w:rsidDel="00000000" w:rsidR="00000000" w:rsidRPr="00000000">
              <w:rPr>
                <w:rtl w:val="0"/>
              </w:rPr>
            </w:r>
          </w:p>
          <w:p w:rsidR="00000000" w:rsidDel="00000000" w:rsidP="00000000" w:rsidRDefault="00000000" w:rsidRPr="00000000" w14:paraId="00001715">
            <w:pPr>
              <w:shd w:fill="ffffff" w:val="clear"/>
              <w:jc w:val="left"/>
              <w:rPr>
                <w:sz w:val="19"/>
                <w:szCs w:val="19"/>
              </w:rPr>
            </w:pPr>
            <w:r w:rsidDel="00000000" w:rsidR="00000000" w:rsidRPr="00000000">
              <w:rPr>
                <w:rtl w:val="0"/>
              </w:rPr>
            </w:r>
          </w:p>
          <w:p w:rsidR="00000000" w:rsidDel="00000000" w:rsidP="00000000" w:rsidRDefault="00000000" w:rsidRPr="00000000" w14:paraId="00001716">
            <w:pPr>
              <w:shd w:fill="ffffff" w:val="clear"/>
              <w:jc w:val="cente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717">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2"/>
            <w:shd w:fill="auto" w:val="clear"/>
          </w:tcPr>
          <w:p w:rsidR="00000000" w:rsidDel="00000000" w:rsidP="00000000" w:rsidRDefault="00000000" w:rsidRPr="00000000" w14:paraId="00001719">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11</w:t>
            </w:r>
          </w:p>
        </w:tc>
        <w:tc>
          <w:tcPr>
            <w:gridSpan w:val="2"/>
            <w:shd w:fill="auto" w:val="clear"/>
          </w:tcPr>
          <w:p w:rsidR="00000000" w:rsidDel="00000000" w:rsidP="00000000" w:rsidRDefault="00000000" w:rsidRPr="00000000" w14:paraId="0000171B">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171D">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171E">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720">
            <w:pPr>
              <w:shd w:fill="ffffff" w:val="clear"/>
              <w:jc w:val="center"/>
              <w:rPr>
                <w:sz w:val="19"/>
                <w:szCs w:val="19"/>
              </w:rPr>
            </w:pPr>
            <w:r w:rsidDel="00000000" w:rsidR="00000000" w:rsidRPr="00000000">
              <w:rPr>
                <w:rtl w:val="0"/>
              </w:rPr>
            </w:r>
          </w:p>
        </w:tc>
        <w:tc>
          <w:tcPr>
            <w:gridSpan w:val="3"/>
          </w:tcPr>
          <w:p w:rsidR="00000000" w:rsidDel="00000000" w:rsidP="00000000" w:rsidRDefault="00000000" w:rsidRPr="00000000" w14:paraId="00001722">
            <w:pPr>
              <w:shd w:fill="ffffff" w:val="clear"/>
              <w:jc w:val="center"/>
              <w:rPr>
                <w:sz w:val="19"/>
                <w:szCs w:val="19"/>
              </w:rPr>
            </w:pPr>
            <w:r w:rsidDel="00000000" w:rsidR="00000000" w:rsidRPr="00000000">
              <w:rPr>
                <w:rtl w:val="0"/>
              </w:rPr>
            </w:r>
          </w:p>
        </w:tc>
        <w:tc>
          <w:tcPr>
            <w:gridSpan w:val="2"/>
          </w:tcPr>
          <w:p w:rsidR="00000000" w:rsidDel="00000000" w:rsidP="00000000" w:rsidRDefault="00000000" w:rsidRPr="00000000" w14:paraId="00001725">
            <w:pPr>
              <w:shd w:fill="ffffff" w:val="clear"/>
              <w:jc w:val="center"/>
              <w:rPr>
                <w:sz w:val="19"/>
                <w:szCs w:val="19"/>
              </w:rPr>
            </w:pPr>
            <w:r w:rsidDel="00000000" w:rsidR="00000000" w:rsidRPr="00000000">
              <w:rPr>
                <w:rtl w:val="0"/>
              </w:rPr>
            </w:r>
          </w:p>
        </w:tc>
        <w:tc>
          <w:tcPr>
            <w:gridSpan w:val="2"/>
          </w:tcPr>
          <w:p w:rsidR="00000000" w:rsidDel="00000000" w:rsidP="00000000" w:rsidRDefault="00000000" w:rsidRPr="00000000" w14:paraId="00001727">
            <w:pPr>
              <w:shd w:fill="ffffff" w:val="clear"/>
              <w:jc w:val="center"/>
              <w:rPr>
                <w:sz w:val="18"/>
                <w:szCs w:val="18"/>
              </w:rPr>
            </w:pPr>
            <w:r w:rsidDel="00000000" w:rsidR="00000000" w:rsidRPr="00000000">
              <w:rPr>
                <w:rtl w:val="0"/>
              </w:rPr>
            </w:r>
          </w:p>
        </w:tc>
        <w:tc>
          <w:tcPr>
            <w:gridSpan w:val="2"/>
          </w:tcPr>
          <w:p w:rsidR="00000000" w:rsidDel="00000000" w:rsidP="00000000" w:rsidRDefault="00000000" w:rsidRPr="00000000" w14:paraId="00001729">
            <w:pPr>
              <w:shd w:fill="ffffff" w:val="clear"/>
              <w:jc w:val="center"/>
              <w:rPr>
                <w:sz w:val="18"/>
                <w:szCs w:val="18"/>
              </w:rPr>
            </w:pPr>
            <w:r w:rsidDel="00000000" w:rsidR="00000000" w:rsidRPr="00000000">
              <w:rPr>
                <w:rtl w:val="0"/>
              </w:rPr>
            </w:r>
          </w:p>
        </w:tc>
        <w:tc>
          <w:tcPr/>
          <w:p w:rsidR="00000000" w:rsidDel="00000000" w:rsidP="00000000" w:rsidRDefault="00000000" w:rsidRPr="00000000" w14:paraId="0000172B">
            <w:pPr>
              <w:shd w:fill="ffffff" w:val="clear"/>
              <w:jc w:val="center"/>
              <w:rPr>
                <w:sz w:val="18"/>
                <w:szCs w:val="18"/>
              </w:rPr>
            </w:pPr>
            <w:r w:rsidDel="00000000" w:rsidR="00000000" w:rsidRPr="00000000">
              <w:rPr>
                <w:rtl w:val="0"/>
              </w:rPr>
            </w:r>
          </w:p>
        </w:tc>
        <w:tc>
          <w:tcPr/>
          <w:p w:rsidR="00000000" w:rsidDel="00000000" w:rsidP="00000000" w:rsidRDefault="00000000" w:rsidRPr="00000000" w14:paraId="0000172C">
            <w:pPr>
              <w:shd w:fill="ffffff" w:val="clear"/>
              <w:jc w:val="center"/>
              <w:rPr>
                <w:sz w:val="18"/>
                <w:szCs w:val="18"/>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172D">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172E">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172F">
            <w:pPr>
              <w:shd w:fill="ffffff" w:val="clear"/>
              <w:jc w:val="cente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730">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732">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734">
            <w:pPr>
              <w:shd w:fill="ffffff" w:val="clear"/>
              <w:jc w:val="center"/>
              <w:rPr>
                <w:rFonts w:ascii="Garamond" w:cs="Garamond" w:eastAsia="Garamond" w:hAnsi="Garamond"/>
                <w:sz w:val="19"/>
                <w:szCs w:val="19"/>
              </w:rPr>
            </w:pPr>
            <w:r w:rsidDel="00000000" w:rsidR="00000000" w:rsidRPr="00000000">
              <w:rPr>
                <w:rtl w:val="0"/>
              </w:rPr>
            </w:r>
          </w:p>
        </w:tc>
        <w:tc>
          <w:tcPr>
            <w:shd w:fill="auto" w:val="clear"/>
          </w:tcPr>
          <w:p w:rsidR="00000000" w:rsidDel="00000000" w:rsidP="00000000" w:rsidRDefault="00000000" w:rsidRPr="00000000" w14:paraId="00001736">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737">
            <w:pPr>
              <w:shd w:fill="ffffff" w:val="clear"/>
              <w:rPr>
                <w:sz w:val="19"/>
                <w:szCs w:val="19"/>
              </w:rPr>
            </w:pPr>
            <w:r w:rsidDel="00000000" w:rsidR="00000000" w:rsidRPr="00000000">
              <w:rPr>
                <w:rtl w:val="0"/>
              </w:rPr>
            </w:r>
          </w:p>
        </w:tc>
        <w:tc>
          <w:tcPr>
            <w:gridSpan w:val="13"/>
            <w:shd w:fill="auto" w:val="clear"/>
          </w:tcPr>
          <w:p w:rsidR="00000000" w:rsidDel="00000000" w:rsidP="00000000" w:rsidRDefault="00000000" w:rsidRPr="00000000" w14:paraId="00001739">
            <w:pPr>
              <w:shd w:fill="ffffff" w:val="clear"/>
              <w:jc w:val="center"/>
              <w:rPr>
                <w:b w:val="1"/>
                <w:sz w:val="18"/>
                <w:szCs w:val="18"/>
              </w:rPr>
            </w:pPr>
            <w:r w:rsidDel="00000000" w:rsidR="00000000" w:rsidRPr="00000000">
              <w:rPr>
                <w:b w:val="1"/>
                <w:sz w:val="18"/>
                <w:szCs w:val="18"/>
                <w:rtl w:val="0"/>
              </w:rPr>
              <w:t xml:space="preserve">Foundational Courses</w:t>
            </w:r>
          </w:p>
        </w:tc>
      </w:tr>
      <w:tr>
        <w:trPr>
          <w:cantSplit w:val="0"/>
          <w:tblHeader w:val="0"/>
        </w:trPr>
        <w:tc>
          <w:tcPr>
            <w:gridSpan w:val="3"/>
            <w:shd w:fill="auto" w:val="clear"/>
          </w:tcPr>
          <w:p w:rsidR="00000000" w:rsidDel="00000000" w:rsidP="00000000" w:rsidRDefault="00000000" w:rsidRPr="00000000" w14:paraId="00001746">
            <w:pPr>
              <w:shd w:fill="ffffff" w:val="clear"/>
              <w:jc w:val="center"/>
              <w:rPr>
                <w:b w:val="1"/>
                <w:sz w:val="19"/>
                <w:szCs w:val="19"/>
              </w:rPr>
            </w:pPr>
            <w:r w:rsidDel="00000000" w:rsidR="00000000" w:rsidRPr="00000000">
              <w:rPr>
                <w:b w:val="1"/>
                <w:sz w:val="19"/>
                <w:szCs w:val="19"/>
                <w:rtl w:val="0"/>
              </w:rPr>
              <w:t xml:space="preserve">Piano</w:t>
            </w:r>
          </w:p>
        </w:tc>
        <w:tc>
          <w:tcPr>
            <w:gridSpan w:val="2"/>
            <w:shd w:fill="auto" w:val="clear"/>
          </w:tcPr>
          <w:p w:rsidR="00000000" w:rsidDel="00000000" w:rsidP="00000000" w:rsidRDefault="00000000" w:rsidRPr="00000000" w14:paraId="00001749">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74B">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74D">
            <w:pPr>
              <w:shd w:fill="ffffff" w:val="clear"/>
              <w:jc w:val="center"/>
              <w:rPr>
                <w:rFonts w:ascii="Garamond" w:cs="Garamond" w:eastAsia="Garamond" w:hAnsi="Garamond"/>
                <w:sz w:val="19"/>
                <w:szCs w:val="19"/>
              </w:rPr>
            </w:pPr>
            <w:r w:rsidDel="00000000" w:rsidR="00000000" w:rsidRPr="00000000">
              <w:rPr>
                <w:rtl w:val="0"/>
              </w:rPr>
            </w:r>
          </w:p>
        </w:tc>
        <w:tc>
          <w:tcPr>
            <w:shd w:fill="auto" w:val="clear"/>
          </w:tcPr>
          <w:p w:rsidR="00000000" w:rsidDel="00000000" w:rsidP="00000000" w:rsidRDefault="00000000" w:rsidRPr="00000000" w14:paraId="0000174F">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750">
            <w:pPr>
              <w:shd w:fill="ffffff" w:val="clear"/>
              <w:rPr>
                <w:sz w:val="19"/>
                <w:szCs w:val="19"/>
              </w:rPr>
            </w:pPr>
            <w:r w:rsidDel="00000000" w:rsidR="00000000" w:rsidRPr="00000000">
              <w:rPr>
                <w:rtl w:val="0"/>
              </w:rPr>
            </w:r>
          </w:p>
        </w:tc>
        <w:tc>
          <w:tcPr>
            <w:gridSpan w:val="3"/>
            <w:shd w:fill="auto" w:val="clear"/>
          </w:tcPr>
          <w:p w:rsidR="00000000" w:rsidDel="00000000" w:rsidP="00000000" w:rsidRDefault="00000000" w:rsidRPr="00000000" w14:paraId="00001752">
            <w:pPr>
              <w:shd w:fill="ffffff" w:val="clear"/>
              <w:jc w:val="center"/>
              <w:rPr>
                <w:sz w:val="19"/>
                <w:szCs w:val="19"/>
              </w:rPr>
            </w:pPr>
            <w:r w:rsidDel="00000000" w:rsidR="00000000" w:rsidRPr="00000000">
              <w:rPr>
                <w:sz w:val="12"/>
                <w:szCs w:val="12"/>
                <w:rtl w:val="0"/>
              </w:rPr>
              <w:t xml:space="preserve">REC</w:t>
            </w:r>
            <w:r w:rsidDel="00000000" w:rsidR="00000000" w:rsidRPr="00000000">
              <w:rPr>
                <w:rtl w:val="0"/>
              </w:rPr>
            </w:r>
          </w:p>
        </w:tc>
        <w:tc>
          <w:tcPr>
            <w:gridSpan w:val="3"/>
            <w:shd w:fill="auto" w:val="clear"/>
          </w:tcPr>
          <w:p w:rsidR="00000000" w:rsidDel="00000000" w:rsidP="00000000" w:rsidRDefault="00000000" w:rsidRPr="00000000" w14:paraId="00001755">
            <w:pPr>
              <w:shd w:fill="ffffff" w:val="clear"/>
              <w:jc w:val="center"/>
              <w:rPr>
                <w:sz w:val="19"/>
                <w:szCs w:val="19"/>
              </w:rPr>
            </w:pPr>
            <w:r w:rsidDel="00000000" w:rsidR="00000000" w:rsidRPr="00000000">
              <w:rPr>
                <w:sz w:val="19"/>
                <w:szCs w:val="19"/>
                <w:rtl w:val="0"/>
              </w:rPr>
              <w:t xml:space="preserve">404</w:t>
            </w:r>
          </w:p>
        </w:tc>
        <w:tc>
          <w:tcPr>
            <w:shd w:fill="auto" w:val="clear"/>
          </w:tcPr>
          <w:p w:rsidR="00000000" w:rsidDel="00000000" w:rsidP="00000000" w:rsidRDefault="00000000" w:rsidRPr="00000000" w14:paraId="00001758">
            <w:pPr>
              <w:shd w:fill="ffffff" w:val="clear"/>
              <w:jc w:val="center"/>
              <w:rPr>
                <w:sz w:val="19"/>
                <w:szCs w:val="19"/>
              </w:rPr>
            </w:pPr>
            <w:r w:rsidDel="00000000" w:rsidR="00000000" w:rsidRPr="00000000">
              <w:rPr>
                <w:sz w:val="19"/>
                <w:szCs w:val="19"/>
                <w:rtl w:val="0"/>
              </w:rPr>
              <w:t xml:space="preserve">HON BIO</w:t>
            </w:r>
          </w:p>
        </w:tc>
        <w:tc>
          <w:tcPr>
            <w:gridSpan w:val="2"/>
          </w:tcPr>
          <w:p w:rsidR="00000000" w:rsidDel="00000000" w:rsidP="00000000" w:rsidRDefault="00000000" w:rsidRPr="00000000" w14:paraId="00001759">
            <w:pPr>
              <w:shd w:fill="ffffff" w:val="clear"/>
              <w:jc w:val="center"/>
              <w:rPr>
                <w:sz w:val="18"/>
                <w:szCs w:val="18"/>
              </w:rPr>
            </w:pPr>
            <w:r w:rsidDel="00000000" w:rsidR="00000000" w:rsidRPr="00000000">
              <w:rPr>
                <w:rtl w:val="0"/>
              </w:rPr>
            </w:r>
          </w:p>
        </w:tc>
        <w:tc>
          <w:tcPr>
            <w:gridSpan w:val="2"/>
          </w:tcPr>
          <w:p w:rsidR="00000000" w:rsidDel="00000000" w:rsidP="00000000" w:rsidRDefault="00000000" w:rsidRPr="00000000" w14:paraId="0000175B">
            <w:pPr>
              <w:shd w:fill="ffffff" w:val="clear"/>
              <w:jc w:val="center"/>
              <w:rPr>
                <w:sz w:val="18"/>
                <w:szCs w:val="18"/>
              </w:rPr>
            </w:pPr>
            <w:r w:rsidDel="00000000" w:rsidR="00000000" w:rsidRPr="00000000">
              <w:rPr>
                <w:rtl w:val="0"/>
              </w:rPr>
            </w:r>
          </w:p>
        </w:tc>
        <w:tc>
          <w:tcPr/>
          <w:p w:rsidR="00000000" w:rsidDel="00000000" w:rsidP="00000000" w:rsidRDefault="00000000" w:rsidRPr="00000000" w14:paraId="0000175D">
            <w:pPr>
              <w:shd w:fill="ffffff" w:val="clear"/>
              <w:jc w:val="center"/>
              <w:rPr>
                <w:sz w:val="18"/>
                <w:szCs w:val="18"/>
              </w:rPr>
            </w:pPr>
            <w:r w:rsidDel="00000000" w:rsidR="00000000" w:rsidRPr="00000000">
              <w:rPr>
                <w:rtl w:val="0"/>
              </w:rPr>
            </w:r>
          </w:p>
        </w:tc>
        <w:tc>
          <w:tcPr/>
          <w:p w:rsidR="00000000" w:rsidDel="00000000" w:rsidP="00000000" w:rsidRDefault="00000000" w:rsidRPr="00000000" w14:paraId="0000175E">
            <w:pPr>
              <w:shd w:fill="ffffff" w:val="clear"/>
              <w:jc w:val="center"/>
              <w:rPr>
                <w:sz w:val="18"/>
                <w:szCs w:val="18"/>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175F">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1760">
            <w:pPr>
              <w:shd w:fill="ffffff" w:val="clear"/>
              <w:jc w:val="center"/>
              <w:rPr>
                <w:sz w:val="19"/>
                <w:szCs w:val="19"/>
              </w:rPr>
            </w:pPr>
            <w:r w:rsidDel="00000000" w:rsidR="00000000" w:rsidRPr="00000000">
              <w:rPr>
                <w:sz w:val="19"/>
                <w:szCs w:val="19"/>
                <w:rtl w:val="0"/>
              </w:rPr>
              <w:t xml:space="preserve">781</w:t>
            </w:r>
          </w:p>
        </w:tc>
        <w:tc>
          <w:tcPr>
            <w:shd w:fill="auto" w:val="clear"/>
          </w:tcPr>
          <w:p w:rsidR="00000000" w:rsidDel="00000000" w:rsidP="00000000" w:rsidRDefault="00000000" w:rsidRPr="00000000" w14:paraId="00001761">
            <w:pPr>
              <w:shd w:fill="ffffff" w:val="clear"/>
              <w:jc w:val="center"/>
              <w:rPr>
                <w:sz w:val="19"/>
                <w:szCs w:val="19"/>
              </w:rPr>
            </w:pPr>
            <w:r w:rsidDel="00000000" w:rsidR="00000000" w:rsidRPr="00000000">
              <w:rPr>
                <w:sz w:val="19"/>
                <w:szCs w:val="19"/>
                <w:rtl w:val="0"/>
              </w:rPr>
              <w:t xml:space="preserve">PIANO I</w:t>
            </w:r>
          </w:p>
        </w:tc>
        <w:tc>
          <w:tcPr>
            <w:gridSpan w:val="2"/>
            <w:shd w:fill="auto" w:val="clear"/>
          </w:tcPr>
          <w:p w:rsidR="00000000" w:rsidDel="00000000" w:rsidP="00000000" w:rsidRDefault="00000000" w:rsidRPr="00000000" w14:paraId="00001762">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2"/>
            <w:shd w:fill="auto" w:val="clear"/>
          </w:tcPr>
          <w:p w:rsidR="00000000" w:rsidDel="00000000" w:rsidP="00000000" w:rsidRDefault="00000000" w:rsidRPr="00000000" w14:paraId="00001764">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9</w:t>
            </w:r>
          </w:p>
        </w:tc>
        <w:tc>
          <w:tcPr>
            <w:gridSpan w:val="2"/>
            <w:shd w:fill="auto" w:val="clear"/>
          </w:tcPr>
          <w:p w:rsidR="00000000" w:rsidDel="00000000" w:rsidP="00000000" w:rsidRDefault="00000000" w:rsidRPr="00000000" w14:paraId="00001766">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1768">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1769">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76B">
            <w:pPr>
              <w:shd w:fill="ffffff" w:val="clear"/>
              <w:jc w:val="center"/>
              <w:rPr>
                <w:sz w:val="18"/>
                <w:szCs w:val="18"/>
              </w:rPr>
            </w:pPr>
            <w:r w:rsidDel="00000000" w:rsidR="00000000" w:rsidRPr="00000000">
              <w:rPr>
                <w:rtl w:val="0"/>
              </w:rPr>
            </w:r>
          </w:p>
        </w:tc>
        <w:tc>
          <w:tcPr>
            <w:gridSpan w:val="3"/>
            <w:shd w:fill="auto" w:val="clear"/>
          </w:tcPr>
          <w:p w:rsidR="00000000" w:rsidDel="00000000" w:rsidP="00000000" w:rsidRDefault="00000000" w:rsidRPr="00000000" w14:paraId="0000176D">
            <w:pPr>
              <w:shd w:fill="ffffff" w:val="clear"/>
              <w:jc w:val="center"/>
              <w:rPr>
                <w:sz w:val="18"/>
                <w:szCs w:val="18"/>
              </w:rPr>
            </w:pPr>
            <w:r w:rsidDel="00000000" w:rsidR="00000000" w:rsidRPr="00000000">
              <w:rPr>
                <w:sz w:val="18"/>
                <w:szCs w:val="18"/>
                <w:rtl w:val="0"/>
              </w:rPr>
              <w:t xml:space="preserve">405</w:t>
            </w:r>
          </w:p>
        </w:tc>
        <w:tc>
          <w:tcPr>
            <w:gridSpan w:val="2"/>
            <w:shd w:fill="auto" w:val="clear"/>
          </w:tcPr>
          <w:p w:rsidR="00000000" w:rsidDel="00000000" w:rsidP="00000000" w:rsidRDefault="00000000" w:rsidRPr="00000000" w14:paraId="00001770">
            <w:pPr>
              <w:shd w:fill="ffffff" w:val="clear"/>
              <w:jc w:val="center"/>
              <w:rPr>
                <w:sz w:val="18"/>
                <w:szCs w:val="18"/>
              </w:rPr>
            </w:pPr>
            <w:r w:rsidDel="00000000" w:rsidR="00000000" w:rsidRPr="00000000">
              <w:rPr>
                <w:sz w:val="18"/>
                <w:szCs w:val="18"/>
                <w:rtl w:val="0"/>
              </w:rPr>
              <w:t xml:space="preserve">BIOLOGY-limited avail.</w:t>
            </w:r>
          </w:p>
        </w:tc>
        <w:tc>
          <w:tcPr>
            <w:gridSpan w:val="3"/>
            <w:shd w:fill="auto" w:val="clear"/>
          </w:tcPr>
          <w:p w:rsidR="00000000" w:rsidDel="00000000" w:rsidP="00000000" w:rsidRDefault="00000000" w:rsidRPr="00000000" w14:paraId="00001772">
            <w:pPr>
              <w:shd w:fill="ffffff" w:val="clear"/>
              <w:jc w:val="center"/>
              <w:rPr>
                <w:sz w:val="18"/>
                <w:szCs w:val="18"/>
              </w:rPr>
            </w:pPr>
            <w:r w:rsidDel="00000000" w:rsidR="00000000" w:rsidRPr="00000000">
              <w:rPr>
                <w:rtl w:val="0"/>
              </w:rPr>
            </w:r>
          </w:p>
        </w:tc>
        <w:tc>
          <w:tcPr>
            <w:shd w:fill="auto" w:val="clear"/>
          </w:tcPr>
          <w:p w:rsidR="00000000" w:rsidDel="00000000" w:rsidP="00000000" w:rsidRDefault="00000000" w:rsidRPr="00000000" w14:paraId="00001775">
            <w:pPr>
              <w:shd w:fill="ffffff" w:val="clear"/>
              <w:jc w:val="center"/>
              <w:rPr>
                <w:sz w:val="18"/>
                <w:szCs w:val="18"/>
              </w:rPr>
            </w:pPr>
            <w:r w:rsidDel="00000000" w:rsidR="00000000" w:rsidRPr="00000000">
              <w:rPr>
                <w:rtl w:val="0"/>
              </w:rPr>
            </w:r>
          </w:p>
        </w:tc>
        <w:tc>
          <w:tcPr>
            <w:shd w:fill="auto" w:val="clear"/>
          </w:tcPr>
          <w:p w:rsidR="00000000" w:rsidDel="00000000" w:rsidP="00000000" w:rsidRDefault="00000000" w:rsidRPr="00000000" w14:paraId="00001776">
            <w:pPr>
              <w:shd w:fill="ffffff" w:val="clear"/>
              <w:jc w:val="center"/>
              <w:rPr>
                <w:sz w:val="18"/>
                <w:szCs w:val="18"/>
              </w:rPr>
            </w:pPr>
            <w:r w:rsidDel="00000000" w:rsidR="00000000" w:rsidRPr="00000000">
              <w:rPr>
                <w:rtl w:val="0"/>
              </w:rPr>
            </w:r>
          </w:p>
        </w:tc>
        <w:tc>
          <w:tcPr>
            <w:shd w:fill="auto" w:val="clear"/>
          </w:tcPr>
          <w:p w:rsidR="00000000" w:rsidDel="00000000" w:rsidP="00000000" w:rsidRDefault="00000000" w:rsidRPr="00000000" w14:paraId="00001777">
            <w:pPr>
              <w:shd w:fill="ffffff" w:val="clear"/>
              <w:jc w:val="center"/>
              <w:rPr>
                <w:sz w:val="18"/>
                <w:szCs w:val="18"/>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1778">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1779">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177A">
            <w:pPr>
              <w:shd w:fill="ffffff" w:val="clear"/>
              <w:jc w:val="cente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77B">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77D">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77F">
            <w:pPr>
              <w:shd w:fill="ffffff" w:val="clear"/>
              <w:jc w:val="center"/>
              <w:rPr>
                <w:rFonts w:ascii="Garamond" w:cs="Garamond" w:eastAsia="Garamond" w:hAnsi="Garamond"/>
                <w:sz w:val="19"/>
                <w:szCs w:val="19"/>
              </w:rPr>
            </w:pPr>
            <w:r w:rsidDel="00000000" w:rsidR="00000000" w:rsidRPr="00000000">
              <w:rPr>
                <w:rtl w:val="0"/>
              </w:rPr>
            </w:r>
          </w:p>
        </w:tc>
        <w:tc>
          <w:tcPr>
            <w:shd w:fill="auto" w:val="clear"/>
          </w:tcPr>
          <w:p w:rsidR="00000000" w:rsidDel="00000000" w:rsidP="00000000" w:rsidRDefault="00000000" w:rsidRPr="00000000" w14:paraId="00001781">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782">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784">
            <w:pPr>
              <w:shd w:fill="ffffff" w:val="clear"/>
              <w:jc w:val="center"/>
              <w:rPr>
                <w:sz w:val="19"/>
                <w:szCs w:val="19"/>
              </w:rPr>
            </w:pPr>
            <w:r w:rsidDel="00000000" w:rsidR="00000000" w:rsidRPr="00000000">
              <w:rPr>
                <w:rtl w:val="0"/>
              </w:rPr>
            </w:r>
          </w:p>
        </w:tc>
        <w:tc>
          <w:tcPr>
            <w:gridSpan w:val="3"/>
          </w:tcPr>
          <w:p w:rsidR="00000000" w:rsidDel="00000000" w:rsidP="00000000" w:rsidRDefault="00000000" w:rsidRPr="00000000" w14:paraId="00001786">
            <w:pPr>
              <w:shd w:fill="ffffff" w:val="clear"/>
              <w:jc w:val="center"/>
              <w:rPr>
                <w:sz w:val="19"/>
                <w:szCs w:val="19"/>
              </w:rPr>
            </w:pPr>
            <w:r w:rsidDel="00000000" w:rsidR="00000000" w:rsidRPr="00000000">
              <w:rPr>
                <w:sz w:val="19"/>
                <w:szCs w:val="19"/>
                <w:rtl w:val="0"/>
              </w:rPr>
              <w:t xml:space="preserve">407</w:t>
            </w:r>
          </w:p>
        </w:tc>
        <w:tc>
          <w:tcPr>
            <w:gridSpan w:val="2"/>
          </w:tcPr>
          <w:p w:rsidR="00000000" w:rsidDel="00000000" w:rsidP="00000000" w:rsidRDefault="00000000" w:rsidRPr="00000000" w14:paraId="00001789">
            <w:pPr>
              <w:shd w:fill="ffffff" w:val="clear"/>
              <w:jc w:val="center"/>
              <w:rPr>
                <w:sz w:val="19"/>
                <w:szCs w:val="19"/>
              </w:rPr>
            </w:pPr>
            <w:r w:rsidDel="00000000" w:rsidR="00000000" w:rsidRPr="00000000">
              <w:rPr>
                <w:sz w:val="19"/>
                <w:szCs w:val="19"/>
                <w:rtl w:val="0"/>
              </w:rPr>
              <w:t xml:space="preserve">EARTH SCIENCE</w:t>
            </w:r>
          </w:p>
        </w:tc>
        <w:tc>
          <w:tcPr>
            <w:gridSpan w:val="2"/>
          </w:tcPr>
          <w:p w:rsidR="00000000" w:rsidDel="00000000" w:rsidP="00000000" w:rsidRDefault="00000000" w:rsidRPr="00000000" w14:paraId="0000178B">
            <w:pPr>
              <w:shd w:fill="ffffff" w:val="clear"/>
              <w:jc w:val="center"/>
              <w:rPr>
                <w:sz w:val="18"/>
                <w:szCs w:val="18"/>
              </w:rPr>
            </w:pPr>
            <w:r w:rsidDel="00000000" w:rsidR="00000000" w:rsidRPr="00000000">
              <w:rPr>
                <w:rtl w:val="0"/>
              </w:rPr>
            </w:r>
          </w:p>
        </w:tc>
        <w:tc>
          <w:tcPr>
            <w:gridSpan w:val="2"/>
          </w:tcPr>
          <w:p w:rsidR="00000000" w:rsidDel="00000000" w:rsidP="00000000" w:rsidRDefault="00000000" w:rsidRPr="00000000" w14:paraId="0000178D">
            <w:pPr>
              <w:shd w:fill="ffffff" w:val="clear"/>
              <w:jc w:val="center"/>
              <w:rPr>
                <w:sz w:val="18"/>
                <w:szCs w:val="18"/>
              </w:rPr>
            </w:pPr>
            <w:r w:rsidDel="00000000" w:rsidR="00000000" w:rsidRPr="00000000">
              <w:rPr>
                <w:rtl w:val="0"/>
              </w:rPr>
            </w:r>
          </w:p>
        </w:tc>
        <w:tc>
          <w:tcPr/>
          <w:p w:rsidR="00000000" w:rsidDel="00000000" w:rsidP="00000000" w:rsidRDefault="00000000" w:rsidRPr="00000000" w14:paraId="0000178F">
            <w:pPr>
              <w:shd w:fill="ffffff" w:val="clear"/>
              <w:jc w:val="center"/>
              <w:rPr>
                <w:sz w:val="18"/>
                <w:szCs w:val="18"/>
              </w:rPr>
            </w:pPr>
            <w:r w:rsidDel="00000000" w:rsidR="00000000" w:rsidRPr="00000000">
              <w:rPr>
                <w:rtl w:val="0"/>
              </w:rPr>
            </w:r>
          </w:p>
        </w:tc>
        <w:tc>
          <w:tcPr/>
          <w:p w:rsidR="00000000" w:rsidDel="00000000" w:rsidP="00000000" w:rsidRDefault="00000000" w:rsidRPr="00000000" w14:paraId="00001790">
            <w:pPr>
              <w:shd w:fill="ffffff" w:val="clear"/>
              <w:jc w:val="center"/>
              <w:rPr>
                <w:sz w:val="18"/>
                <w:szCs w:val="18"/>
              </w:rPr>
            </w:pPr>
            <w:r w:rsidDel="00000000" w:rsidR="00000000" w:rsidRPr="00000000">
              <w:rPr>
                <w:rtl w:val="0"/>
              </w:rPr>
            </w:r>
          </w:p>
        </w:tc>
      </w:tr>
      <w:tr>
        <w:trPr>
          <w:cantSplit w:val="0"/>
          <w:tblHeader w:val="0"/>
        </w:trPr>
        <w:tc>
          <w:tcPr>
            <w:gridSpan w:val="3"/>
            <w:shd w:fill="auto" w:val="clear"/>
          </w:tcPr>
          <w:p w:rsidR="00000000" w:rsidDel="00000000" w:rsidP="00000000" w:rsidRDefault="00000000" w:rsidRPr="00000000" w14:paraId="00001791">
            <w:pPr>
              <w:shd w:fill="ffffff" w:val="clear"/>
              <w:jc w:val="center"/>
              <w:rPr>
                <w:b w:val="1"/>
                <w:sz w:val="19"/>
                <w:szCs w:val="19"/>
              </w:rPr>
            </w:pPr>
            <w:r w:rsidDel="00000000" w:rsidR="00000000" w:rsidRPr="00000000">
              <w:rPr>
                <w:b w:val="1"/>
                <w:sz w:val="19"/>
                <w:szCs w:val="19"/>
                <w:rtl w:val="0"/>
              </w:rPr>
              <w:t xml:space="preserve">Acting</w:t>
            </w:r>
          </w:p>
        </w:tc>
        <w:tc>
          <w:tcPr>
            <w:gridSpan w:val="2"/>
            <w:shd w:fill="auto" w:val="clear"/>
          </w:tcPr>
          <w:p w:rsidR="00000000" w:rsidDel="00000000" w:rsidP="00000000" w:rsidRDefault="00000000" w:rsidRPr="00000000" w14:paraId="00001794">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796">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798">
            <w:pPr>
              <w:shd w:fill="ffffff" w:val="clear"/>
              <w:jc w:val="center"/>
              <w:rPr>
                <w:rFonts w:ascii="Garamond" w:cs="Garamond" w:eastAsia="Garamond" w:hAnsi="Garamond"/>
                <w:sz w:val="19"/>
                <w:szCs w:val="19"/>
              </w:rPr>
            </w:pPr>
            <w:r w:rsidDel="00000000" w:rsidR="00000000" w:rsidRPr="00000000">
              <w:rPr>
                <w:rtl w:val="0"/>
              </w:rPr>
            </w:r>
          </w:p>
        </w:tc>
        <w:tc>
          <w:tcPr>
            <w:shd w:fill="auto" w:val="clear"/>
          </w:tcPr>
          <w:p w:rsidR="00000000" w:rsidDel="00000000" w:rsidP="00000000" w:rsidRDefault="00000000" w:rsidRPr="00000000" w14:paraId="0000179A">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79B">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79D">
            <w:pPr>
              <w:shd w:fill="ffffff" w:val="clear"/>
              <w:jc w:val="center"/>
              <w:rPr>
                <w:sz w:val="19"/>
                <w:szCs w:val="19"/>
              </w:rPr>
            </w:pPr>
            <w:r w:rsidDel="00000000" w:rsidR="00000000" w:rsidRPr="00000000">
              <w:rPr>
                <w:sz w:val="12"/>
                <w:szCs w:val="12"/>
                <w:rtl w:val="0"/>
              </w:rPr>
              <w:t xml:space="preserve">REC</w:t>
            </w:r>
            <w:r w:rsidDel="00000000" w:rsidR="00000000" w:rsidRPr="00000000">
              <w:rPr>
                <w:rtl w:val="0"/>
              </w:rPr>
            </w:r>
          </w:p>
        </w:tc>
        <w:tc>
          <w:tcPr>
            <w:gridSpan w:val="3"/>
          </w:tcPr>
          <w:p w:rsidR="00000000" w:rsidDel="00000000" w:rsidP="00000000" w:rsidRDefault="00000000" w:rsidRPr="00000000" w14:paraId="0000179F">
            <w:pPr>
              <w:shd w:fill="ffffff" w:val="clear"/>
              <w:jc w:val="center"/>
              <w:rPr>
                <w:sz w:val="19"/>
                <w:szCs w:val="19"/>
              </w:rPr>
            </w:pPr>
            <w:r w:rsidDel="00000000" w:rsidR="00000000" w:rsidRPr="00000000">
              <w:rPr>
                <w:sz w:val="19"/>
                <w:szCs w:val="19"/>
                <w:rtl w:val="0"/>
              </w:rPr>
              <w:t xml:space="preserve">408</w:t>
            </w:r>
          </w:p>
        </w:tc>
        <w:tc>
          <w:tcPr>
            <w:gridSpan w:val="2"/>
          </w:tcPr>
          <w:p w:rsidR="00000000" w:rsidDel="00000000" w:rsidP="00000000" w:rsidRDefault="00000000" w:rsidRPr="00000000" w14:paraId="000017A2">
            <w:pPr>
              <w:shd w:fill="ffffff" w:val="clear"/>
              <w:jc w:val="center"/>
              <w:rPr>
                <w:sz w:val="19"/>
                <w:szCs w:val="19"/>
              </w:rPr>
            </w:pPr>
            <w:r w:rsidDel="00000000" w:rsidR="00000000" w:rsidRPr="00000000">
              <w:rPr>
                <w:sz w:val="19"/>
                <w:szCs w:val="19"/>
                <w:rtl w:val="0"/>
              </w:rPr>
              <w:t xml:space="preserve">HONE EARTH SC</w:t>
            </w:r>
          </w:p>
        </w:tc>
        <w:tc>
          <w:tcPr>
            <w:gridSpan w:val="2"/>
          </w:tcPr>
          <w:p w:rsidR="00000000" w:rsidDel="00000000" w:rsidP="00000000" w:rsidRDefault="00000000" w:rsidRPr="00000000" w14:paraId="000017A4">
            <w:pPr>
              <w:shd w:fill="ffffff" w:val="clear"/>
              <w:jc w:val="center"/>
              <w:rPr>
                <w:sz w:val="18"/>
                <w:szCs w:val="18"/>
              </w:rPr>
            </w:pPr>
            <w:r w:rsidDel="00000000" w:rsidR="00000000" w:rsidRPr="00000000">
              <w:rPr>
                <w:rtl w:val="0"/>
              </w:rPr>
            </w:r>
          </w:p>
        </w:tc>
        <w:tc>
          <w:tcPr>
            <w:gridSpan w:val="2"/>
          </w:tcPr>
          <w:p w:rsidR="00000000" w:rsidDel="00000000" w:rsidP="00000000" w:rsidRDefault="00000000" w:rsidRPr="00000000" w14:paraId="000017A6">
            <w:pPr>
              <w:shd w:fill="ffffff" w:val="clear"/>
              <w:jc w:val="center"/>
              <w:rPr>
                <w:sz w:val="18"/>
                <w:szCs w:val="18"/>
              </w:rPr>
            </w:pPr>
            <w:r w:rsidDel="00000000" w:rsidR="00000000" w:rsidRPr="00000000">
              <w:rPr>
                <w:rtl w:val="0"/>
              </w:rPr>
            </w:r>
          </w:p>
        </w:tc>
        <w:tc>
          <w:tcPr/>
          <w:p w:rsidR="00000000" w:rsidDel="00000000" w:rsidP="00000000" w:rsidRDefault="00000000" w:rsidRPr="00000000" w14:paraId="000017A8">
            <w:pPr>
              <w:shd w:fill="ffffff" w:val="clear"/>
              <w:jc w:val="center"/>
              <w:rPr>
                <w:sz w:val="18"/>
                <w:szCs w:val="18"/>
              </w:rPr>
            </w:pPr>
            <w:r w:rsidDel="00000000" w:rsidR="00000000" w:rsidRPr="00000000">
              <w:rPr>
                <w:rtl w:val="0"/>
              </w:rPr>
            </w:r>
          </w:p>
        </w:tc>
        <w:tc>
          <w:tcPr/>
          <w:p w:rsidR="00000000" w:rsidDel="00000000" w:rsidP="00000000" w:rsidRDefault="00000000" w:rsidRPr="00000000" w14:paraId="000017A9">
            <w:pPr>
              <w:shd w:fill="ffffff" w:val="clear"/>
              <w:jc w:val="center"/>
              <w:rPr>
                <w:sz w:val="18"/>
                <w:szCs w:val="18"/>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17AA">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17AB">
            <w:pPr>
              <w:shd w:fill="ffffff" w:val="clear"/>
              <w:jc w:val="center"/>
              <w:rPr>
                <w:sz w:val="19"/>
                <w:szCs w:val="19"/>
              </w:rPr>
            </w:pPr>
            <w:r w:rsidDel="00000000" w:rsidR="00000000" w:rsidRPr="00000000">
              <w:rPr>
                <w:sz w:val="19"/>
                <w:szCs w:val="19"/>
                <w:rtl w:val="0"/>
              </w:rPr>
              <w:t xml:space="preserve">786</w:t>
            </w:r>
          </w:p>
        </w:tc>
        <w:tc>
          <w:tcPr>
            <w:shd w:fill="auto" w:val="clear"/>
          </w:tcPr>
          <w:p w:rsidR="00000000" w:rsidDel="00000000" w:rsidP="00000000" w:rsidRDefault="00000000" w:rsidRPr="00000000" w14:paraId="000017AC">
            <w:pPr>
              <w:shd w:fill="ffffff" w:val="clear"/>
              <w:jc w:val="center"/>
              <w:rPr>
                <w:sz w:val="19"/>
                <w:szCs w:val="19"/>
              </w:rPr>
            </w:pPr>
            <w:r w:rsidDel="00000000" w:rsidR="00000000" w:rsidRPr="00000000">
              <w:rPr>
                <w:sz w:val="19"/>
                <w:szCs w:val="19"/>
                <w:rtl w:val="0"/>
              </w:rPr>
              <w:t xml:space="preserve">DRAMA I</w:t>
            </w:r>
          </w:p>
        </w:tc>
        <w:tc>
          <w:tcPr>
            <w:gridSpan w:val="2"/>
            <w:shd w:fill="auto" w:val="clear"/>
          </w:tcPr>
          <w:p w:rsidR="00000000" w:rsidDel="00000000" w:rsidP="00000000" w:rsidRDefault="00000000" w:rsidRPr="00000000" w14:paraId="000017AD">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2"/>
            <w:shd w:fill="auto" w:val="clear"/>
          </w:tcPr>
          <w:p w:rsidR="00000000" w:rsidDel="00000000" w:rsidP="00000000" w:rsidRDefault="00000000" w:rsidRPr="00000000" w14:paraId="000017AF">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9</w:t>
            </w:r>
          </w:p>
        </w:tc>
        <w:tc>
          <w:tcPr>
            <w:gridSpan w:val="2"/>
            <w:shd w:fill="auto" w:val="clear"/>
          </w:tcPr>
          <w:p w:rsidR="00000000" w:rsidDel="00000000" w:rsidP="00000000" w:rsidRDefault="00000000" w:rsidRPr="00000000" w14:paraId="000017B1">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17B3">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17B4">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7B6">
            <w:pPr>
              <w:shd w:fill="ffffff" w:val="clear"/>
              <w:jc w:val="center"/>
              <w:rPr>
                <w:sz w:val="19"/>
                <w:szCs w:val="19"/>
              </w:rPr>
            </w:pPr>
            <w:r w:rsidDel="00000000" w:rsidR="00000000" w:rsidRPr="00000000">
              <w:rPr>
                <w:sz w:val="12"/>
                <w:szCs w:val="12"/>
                <w:rtl w:val="0"/>
              </w:rPr>
              <w:t xml:space="preserve">REC</w:t>
            </w:r>
            <w:r w:rsidDel="00000000" w:rsidR="00000000" w:rsidRPr="00000000">
              <w:rPr>
                <w:rtl w:val="0"/>
              </w:rPr>
            </w:r>
          </w:p>
        </w:tc>
        <w:tc>
          <w:tcPr>
            <w:gridSpan w:val="3"/>
          </w:tcPr>
          <w:p w:rsidR="00000000" w:rsidDel="00000000" w:rsidP="00000000" w:rsidRDefault="00000000" w:rsidRPr="00000000" w14:paraId="000017B8">
            <w:pPr>
              <w:shd w:fill="ffffff" w:val="clear"/>
              <w:jc w:val="center"/>
              <w:rPr>
                <w:sz w:val="19"/>
                <w:szCs w:val="19"/>
              </w:rPr>
            </w:pPr>
            <w:r w:rsidDel="00000000" w:rsidR="00000000" w:rsidRPr="00000000">
              <w:rPr>
                <w:sz w:val="19"/>
                <w:szCs w:val="19"/>
                <w:rtl w:val="0"/>
              </w:rPr>
              <w:t xml:space="preserve">411</w:t>
            </w:r>
          </w:p>
        </w:tc>
        <w:tc>
          <w:tcPr>
            <w:gridSpan w:val="2"/>
          </w:tcPr>
          <w:p w:rsidR="00000000" w:rsidDel="00000000" w:rsidP="00000000" w:rsidRDefault="00000000" w:rsidRPr="00000000" w14:paraId="000017BB">
            <w:pPr>
              <w:shd w:fill="ffffff" w:val="clear"/>
              <w:jc w:val="center"/>
              <w:rPr>
                <w:sz w:val="19"/>
                <w:szCs w:val="19"/>
              </w:rPr>
            </w:pPr>
            <w:r w:rsidDel="00000000" w:rsidR="00000000" w:rsidRPr="00000000">
              <w:rPr>
                <w:sz w:val="19"/>
                <w:szCs w:val="19"/>
                <w:rtl w:val="0"/>
              </w:rPr>
              <w:t xml:space="preserve">HON SHEM</w:t>
            </w:r>
          </w:p>
        </w:tc>
        <w:tc>
          <w:tcPr>
            <w:gridSpan w:val="2"/>
          </w:tcPr>
          <w:p w:rsidR="00000000" w:rsidDel="00000000" w:rsidP="00000000" w:rsidRDefault="00000000" w:rsidRPr="00000000" w14:paraId="000017BD">
            <w:pPr>
              <w:shd w:fill="ffffff" w:val="clear"/>
              <w:jc w:val="center"/>
              <w:rPr>
                <w:sz w:val="18"/>
                <w:szCs w:val="18"/>
              </w:rPr>
            </w:pPr>
            <w:r w:rsidDel="00000000" w:rsidR="00000000" w:rsidRPr="00000000">
              <w:rPr>
                <w:rtl w:val="0"/>
              </w:rPr>
            </w:r>
          </w:p>
        </w:tc>
        <w:tc>
          <w:tcPr>
            <w:gridSpan w:val="2"/>
          </w:tcPr>
          <w:p w:rsidR="00000000" w:rsidDel="00000000" w:rsidP="00000000" w:rsidRDefault="00000000" w:rsidRPr="00000000" w14:paraId="000017BF">
            <w:pPr>
              <w:shd w:fill="ffffff" w:val="clear"/>
              <w:jc w:val="center"/>
              <w:rPr>
                <w:sz w:val="18"/>
                <w:szCs w:val="18"/>
              </w:rPr>
            </w:pPr>
            <w:r w:rsidDel="00000000" w:rsidR="00000000" w:rsidRPr="00000000">
              <w:rPr>
                <w:rtl w:val="0"/>
              </w:rPr>
            </w:r>
          </w:p>
        </w:tc>
        <w:tc>
          <w:tcPr/>
          <w:p w:rsidR="00000000" w:rsidDel="00000000" w:rsidP="00000000" w:rsidRDefault="00000000" w:rsidRPr="00000000" w14:paraId="000017C1">
            <w:pPr>
              <w:shd w:fill="ffffff" w:val="clear"/>
              <w:jc w:val="center"/>
              <w:rPr>
                <w:sz w:val="18"/>
                <w:szCs w:val="18"/>
              </w:rPr>
            </w:pPr>
            <w:r w:rsidDel="00000000" w:rsidR="00000000" w:rsidRPr="00000000">
              <w:rPr>
                <w:rtl w:val="0"/>
              </w:rPr>
            </w:r>
          </w:p>
        </w:tc>
        <w:tc>
          <w:tcPr/>
          <w:p w:rsidR="00000000" w:rsidDel="00000000" w:rsidP="00000000" w:rsidRDefault="00000000" w:rsidRPr="00000000" w14:paraId="000017C2">
            <w:pPr>
              <w:shd w:fill="ffffff" w:val="clear"/>
              <w:jc w:val="center"/>
              <w:rPr>
                <w:sz w:val="18"/>
                <w:szCs w:val="18"/>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17C3">
            <w:pPr>
              <w:shd w:fill="ffffff" w:val="clear"/>
              <w:jc w:val="center"/>
              <w:rPr>
                <w:sz w:val="19"/>
                <w:szCs w:val="19"/>
              </w:rPr>
            </w:pPr>
            <w:r w:rsidDel="00000000" w:rsidR="00000000" w:rsidRPr="00000000">
              <w:rPr>
                <w:sz w:val="19"/>
                <w:szCs w:val="19"/>
                <w:rtl w:val="0"/>
              </w:rPr>
              <w:t xml:space="preserve">R</w:t>
            </w:r>
          </w:p>
        </w:tc>
        <w:tc>
          <w:tcPr>
            <w:shd w:fill="auto" w:val="clear"/>
          </w:tcPr>
          <w:p w:rsidR="00000000" w:rsidDel="00000000" w:rsidP="00000000" w:rsidRDefault="00000000" w:rsidRPr="00000000" w14:paraId="000017C4">
            <w:pPr>
              <w:shd w:fill="ffffff" w:val="clear"/>
              <w:jc w:val="center"/>
              <w:rPr>
                <w:sz w:val="19"/>
                <w:szCs w:val="19"/>
              </w:rPr>
            </w:pPr>
            <w:r w:rsidDel="00000000" w:rsidR="00000000" w:rsidRPr="00000000">
              <w:rPr>
                <w:sz w:val="19"/>
                <w:szCs w:val="19"/>
                <w:rtl w:val="0"/>
              </w:rPr>
              <w:t xml:space="preserve">787</w:t>
            </w:r>
          </w:p>
        </w:tc>
        <w:tc>
          <w:tcPr>
            <w:shd w:fill="auto" w:val="clear"/>
          </w:tcPr>
          <w:p w:rsidR="00000000" w:rsidDel="00000000" w:rsidP="00000000" w:rsidRDefault="00000000" w:rsidRPr="00000000" w14:paraId="000017C5">
            <w:pPr>
              <w:shd w:fill="ffffff" w:val="clear"/>
              <w:jc w:val="center"/>
              <w:rPr>
                <w:sz w:val="19"/>
                <w:szCs w:val="19"/>
              </w:rPr>
            </w:pPr>
            <w:r w:rsidDel="00000000" w:rsidR="00000000" w:rsidRPr="00000000">
              <w:rPr>
                <w:sz w:val="19"/>
                <w:szCs w:val="19"/>
                <w:rtl w:val="0"/>
              </w:rPr>
              <w:t xml:space="preserve">DRAMA II</w:t>
            </w:r>
          </w:p>
        </w:tc>
        <w:tc>
          <w:tcPr>
            <w:gridSpan w:val="2"/>
            <w:shd w:fill="auto" w:val="clear"/>
          </w:tcPr>
          <w:p w:rsidR="00000000" w:rsidDel="00000000" w:rsidP="00000000" w:rsidRDefault="00000000" w:rsidRPr="00000000" w14:paraId="000017C6">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2"/>
            <w:shd w:fill="auto" w:val="clear"/>
          </w:tcPr>
          <w:p w:rsidR="00000000" w:rsidDel="00000000" w:rsidP="00000000" w:rsidRDefault="00000000" w:rsidRPr="00000000" w14:paraId="000017C8">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9</w:t>
            </w:r>
          </w:p>
        </w:tc>
        <w:tc>
          <w:tcPr>
            <w:gridSpan w:val="2"/>
            <w:shd w:fill="auto" w:val="clear"/>
          </w:tcPr>
          <w:p w:rsidR="00000000" w:rsidDel="00000000" w:rsidP="00000000" w:rsidRDefault="00000000" w:rsidRPr="00000000" w14:paraId="000017CA">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17CC">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17CD">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7CF">
            <w:pPr>
              <w:shd w:fill="ffffff" w:val="clear"/>
              <w:jc w:val="center"/>
              <w:rPr>
                <w:sz w:val="19"/>
                <w:szCs w:val="19"/>
              </w:rPr>
            </w:pPr>
            <w:r w:rsidDel="00000000" w:rsidR="00000000" w:rsidRPr="00000000">
              <w:rPr>
                <w:sz w:val="12"/>
                <w:szCs w:val="12"/>
                <w:rtl w:val="0"/>
              </w:rPr>
              <w:t xml:space="preserve">REC</w:t>
            </w:r>
            <w:r w:rsidDel="00000000" w:rsidR="00000000" w:rsidRPr="00000000">
              <w:rPr>
                <w:rtl w:val="0"/>
              </w:rPr>
            </w:r>
          </w:p>
        </w:tc>
        <w:tc>
          <w:tcPr>
            <w:gridSpan w:val="3"/>
          </w:tcPr>
          <w:p w:rsidR="00000000" w:rsidDel="00000000" w:rsidP="00000000" w:rsidRDefault="00000000" w:rsidRPr="00000000" w14:paraId="000017D1">
            <w:pPr>
              <w:shd w:fill="ffffff" w:val="clear"/>
              <w:jc w:val="center"/>
              <w:rPr>
                <w:sz w:val="19"/>
                <w:szCs w:val="19"/>
              </w:rPr>
            </w:pPr>
            <w:r w:rsidDel="00000000" w:rsidR="00000000" w:rsidRPr="00000000">
              <w:rPr>
                <w:sz w:val="19"/>
                <w:szCs w:val="19"/>
                <w:rtl w:val="0"/>
              </w:rPr>
              <w:t xml:space="preserve">412</w:t>
            </w:r>
          </w:p>
        </w:tc>
        <w:tc>
          <w:tcPr>
            <w:gridSpan w:val="2"/>
          </w:tcPr>
          <w:p w:rsidR="00000000" w:rsidDel="00000000" w:rsidP="00000000" w:rsidRDefault="00000000" w:rsidRPr="00000000" w14:paraId="000017D4">
            <w:pPr>
              <w:shd w:fill="ffffff" w:val="clear"/>
              <w:jc w:val="center"/>
              <w:rPr>
                <w:sz w:val="19"/>
                <w:szCs w:val="19"/>
              </w:rPr>
            </w:pPr>
            <w:r w:rsidDel="00000000" w:rsidR="00000000" w:rsidRPr="00000000">
              <w:rPr>
                <w:sz w:val="19"/>
                <w:szCs w:val="19"/>
                <w:rtl w:val="0"/>
              </w:rPr>
              <w:t xml:space="preserve">CHEM</w:t>
            </w:r>
          </w:p>
        </w:tc>
        <w:tc>
          <w:tcPr>
            <w:gridSpan w:val="2"/>
          </w:tcPr>
          <w:p w:rsidR="00000000" w:rsidDel="00000000" w:rsidP="00000000" w:rsidRDefault="00000000" w:rsidRPr="00000000" w14:paraId="000017D6">
            <w:pPr>
              <w:shd w:fill="ffffff" w:val="clear"/>
              <w:jc w:val="center"/>
              <w:rPr>
                <w:sz w:val="18"/>
                <w:szCs w:val="18"/>
              </w:rPr>
            </w:pPr>
            <w:r w:rsidDel="00000000" w:rsidR="00000000" w:rsidRPr="00000000">
              <w:rPr>
                <w:rtl w:val="0"/>
              </w:rPr>
            </w:r>
          </w:p>
        </w:tc>
        <w:tc>
          <w:tcPr>
            <w:gridSpan w:val="2"/>
          </w:tcPr>
          <w:p w:rsidR="00000000" w:rsidDel="00000000" w:rsidP="00000000" w:rsidRDefault="00000000" w:rsidRPr="00000000" w14:paraId="000017D8">
            <w:pPr>
              <w:shd w:fill="ffffff" w:val="clear"/>
              <w:jc w:val="center"/>
              <w:rPr>
                <w:sz w:val="18"/>
                <w:szCs w:val="18"/>
              </w:rPr>
            </w:pPr>
            <w:r w:rsidDel="00000000" w:rsidR="00000000" w:rsidRPr="00000000">
              <w:rPr>
                <w:rtl w:val="0"/>
              </w:rPr>
            </w:r>
          </w:p>
        </w:tc>
        <w:tc>
          <w:tcPr/>
          <w:p w:rsidR="00000000" w:rsidDel="00000000" w:rsidP="00000000" w:rsidRDefault="00000000" w:rsidRPr="00000000" w14:paraId="000017DA">
            <w:pPr>
              <w:shd w:fill="ffffff" w:val="clear"/>
              <w:jc w:val="center"/>
              <w:rPr>
                <w:sz w:val="18"/>
                <w:szCs w:val="18"/>
              </w:rPr>
            </w:pPr>
            <w:r w:rsidDel="00000000" w:rsidR="00000000" w:rsidRPr="00000000">
              <w:rPr>
                <w:rtl w:val="0"/>
              </w:rPr>
            </w:r>
          </w:p>
        </w:tc>
        <w:tc>
          <w:tcPr/>
          <w:p w:rsidR="00000000" w:rsidDel="00000000" w:rsidP="00000000" w:rsidRDefault="00000000" w:rsidRPr="00000000" w14:paraId="000017DB">
            <w:pPr>
              <w:shd w:fill="ffffff" w:val="clear"/>
              <w:jc w:val="center"/>
              <w:rPr>
                <w:sz w:val="18"/>
                <w:szCs w:val="18"/>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17DC">
            <w:pPr>
              <w:shd w:fill="ffffff" w:val="clear"/>
              <w:jc w:val="center"/>
              <w:rPr>
                <w:sz w:val="19"/>
                <w:szCs w:val="19"/>
              </w:rPr>
            </w:pPr>
            <w:r w:rsidDel="00000000" w:rsidR="00000000" w:rsidRPr="00000000">
              <w:rPr>
                <w:sz w:val="19"/>
                <w:szCs w:val="19"/>
                <w:rtl w:val="0"/>
              </w:rPr>
              <w:t xml:space="preserve">R</w:t>
            </w:r>
          </w:p>
        </w:tc>
        <w:tc>
          <w:tcPr>
            <w:shd w:fill="auto" w:val="clear"/>
          </w:tcPr>
          <w:p w:rsidR="00000000" w:rsidDel="00000000" w:rsidP="00000000" w:rsidRDefault="00000000" w:rsidRPr="00000000" w14:paraId="000017DD">
            <w:pPr>
              <w:shd w:fill="ffffff" w:val="clear"/>
              <w:jc w:val="center"/>
              <w:rPr>
                <w:sz w:val="19"/>
                <w:szCs w:val="19"/>
              </w:rPr>
            </w:pPr>
            <w:r w:rsidDel="00000000" w:rsidR="00000000" w:rsidRPr="00000000">
              <w:rPr>
                <w:sz w:val="19"/>
                <w:szCs w:val="19"/>
                <w:rtl w:val="0"/>
              </w:rPr>
              <w:t xml:space="preserve">790</w:t>
            </w:r>
          </w:p>
        </w:tc>
        <w:tc>
          <w:tcPr>
            <w:shd w:fill="auto" w:val="clear"/>
          </w:tcPr>
          <w:p w:rsidR="00000000" w:rsidDel="00000000" w:rsidP="00000000" w:rsidRDefault="00000000" w:rsidRPr="00000000" w14:paraId="000017DE">
            <w:pPr>
              <w:shd w:fill="ffffff" w:val="clear"/>
              <w:jc w:val="center"/>
              <w:rPr>
                <w:sz w:val="19"/>
                <w:szCs w:val="19"/>
              </w:rPr>
            </w:pPr>
            <w:r w:rsidDel="00000000" w:rsidR="00000000" w:rsidRPr="00000000">
              <w:rPr>
                <w:sz w:val="19"/>
                <w:szCs w:val="19"/>
                <w:rtl w:val="0"/>
              </w:rPr>
              <w:t xml:space="preserve">DRAMA III</w:t>
            </w:r>
          </w:p>
        </w:tc>
        <w:tc>
          <w:tcPr>
            <w:gridSpan w:val="2"/>
            <w:shd w:fill="auto" w:val="clear"/>
          </w:tcPr>
          <w:p w:rsidR="00000000" w:rsidDel="00000000" w:rsidP="00000000" w:rsidRDefault="00000000" w:rsidRPr="00000000" w14:paraId="000017DF">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2"/>
            <w:shd w:fill="auto" w:val="clear"/>
          </w:tcPr>
          <w:p w:rsidR="00000000" w:rsidDel="00000000" w:rsidP="00000000" w:rsidRDefault="00000000" w:rsidRPr="00000000" w14:paraId="000017E1">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10</w:t>
            </w:r>
          </w:p>
        </w:tc>
        <w:tc>
          <w:tcPr>
            <w:gridSpan w:val="2"/>
            <w:shd w:fill="auto" w:val="clear"/>
          </w:tcPr>
          <w:p w:rsidR="00000000" w:rsidDel="00000000" w:rsidP="00000000" w:rsidRDefault="00000000" w:rsidRPr="00000000" w14:paraId="000017E3">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17E5">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17E6">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7E8">
            <w:pPr>
              <w:shd w:fill="ffffff" w:val="clear"/>
              <w:jc w:val="center"/>
              <w:rPr>
                <w:sz w:val="19"/>
                <w:szCs w:val="19"/>
              </w:rPr>
            </w:pPr>
            <w:r w:rsidDel="00000000" w:rsidR="00000000" w:rsidRPr="00000000">
              <w:rPr>
                <w:sz w:val="12"/>
                <w:szCs w:val="12"/>
                <w:rtl w:val="0"/>
              </w:rPr>
              <w:t xml:space="preserve">REC</w:t>
            </w:r>
            <w:r w:rsidDel="00000000" w:rsidR="00000000" w:rsidRPr="00000000">
              <w:rPr>
                <w:rtl w:val="0"/>
              </w:rPr>
            </w:r>
          </w:p>
        </w:tc>
        <w:tc>
          <w:tcPr>
            <w:gridSpan w:val="3"/>
          </w:tcPr>
          <w:p w:rsidR="00000000" w:rsidDel="00000000" w:rsidP="00000000" w:rsidRDefault="00000000" w:rsidRPr="00000000" w14:paraId="000017EA">
            <w:pPr>
              <w:shd w:fill="ffffff" w:val="clear"/>
              <w:jc w:val="center"/>
              <w:rPr>
                <w:sz w:val="19"/>
                <w:szCs w:val="19"/>
              </w:rPr>
            </w:pPr>
            <w:r w:rsidDel="00000000" w:rsidR="00000000" w:rsidRPr="00000000">
              <w:rPr>
                <w:sz w:val="19"/>
                <w:szCs w:val="19"/>
                <w:rtl w:val="0"/>
              </w:rPr>
              <w:t xml:space="preserve">421</w:t>
            </w:r>
          </w:p>
        </w:tc>
        <w:tc>
          <w:tcPr>
            <w:gridSpan w:val="2"/>
          </w:tcPr>
          <w:p w:rsidR="00000000" w:rsidDel="00000000" w:rsidP="00000000" w:rsidRDefault="00000000" w:rsidRPr="00000000" w14:paraId="000017ED">
            <w:pPr>
              <w:shd w:fill="ffffff" w:val="clear"/>
              <w:jc w:val="center"/>
              <w:rPr>
                <w:sz w:val="19"/>
                <w:szCs w:val="19"/>
              </w:rPr>
            </w:pPr>
            <w:r w:rsidDel="00000000" w:rsidR="00000000" w:rsidRPr="00000000">
              <w:rPr>
                <w:sz w:val="19"/>
                <w:szCs w:val="19"/>
                <w:rtl w:val="0"/>
              </w:rPr>
              <w:t xml:space="preserve">HON PHYS</w:t>
            </w:r>
          </w:p>
        </w:tc>
        <w:tc>
          <w:tcPr>
            <w:gridSpan w:val="2"/>
          </w:tcPr>
          <w:p w:rsidR="00000000" w:rsidDel="00000000" w:rsidP="00000000" w:rsidRDefault="00000000" w:rsidRPr="00000000" w14:paraId="000017EF">
            <w:pPr>
              <w:shd w:fill="ffffff" w:val="clear"/>
              <w:jc w:val="center"/>
              <w:rPr>
                <w:sz w:val="18"/>
                <w:szCs w:val="18"/>
              </w:rPr>
            </w:pPr>
            <w:r w:rsidDel="00000000" w:rsidR="00000000" w:rsidRPr="00000000">
              <w:rPr>
                <w:rtl w:val="0"/>
              </w:rPr>
            </w:r>
          </w:p>
        </w:tc>
        <w:tc>
          <w:tcPr>
            <w:gridSpan w:val="2"/>
          </w:tcPr>
          <w:p w:rsidR="00000000" w:rsidDel="00000000" w:rsidP="00000000" w:rsidRDefault="00000000" w:rsidRPr="00000000" w14:paraId="000017F1">
            <w:pPr>
              <w:shd w:fill="ffffff" w:val="clear"/>
              <w:jc w:val="center"/>
              <w:rPr>
                <w:sz w:val="18"/>
                <w:szCs w:val="18"/>
              </w:rPr>
            </w:pPr>
            <w:r w:rsidDel="00000000" w:rsidR="00000000" w:rsidRPr="00000000">
              <w:rPr>
                <w:rtl w:val="0"/>
              </w:rPr>
            </w:r>
          </w:p>
        </w:tc>
        <w:tc>
          <w:tcPr/>
          <w:p w:rsidR="00000000" w:rsidDel="00000000" w:rsidP="00000000" w:rsidRDefault="00000000" w:rsidRPr="00000000" w14:paraId="000017F3">
            <w:pPr>
              <w:shd w:fill="ffffff" w:val="clear"/>
              <w:jc w:val="center"/>
              <w:rPr>
                <w:sz w:val="18"/>
                <w:szCs w:val="18"/>
              </w:rPr>
            </w:pPr>
            <w:r w:rsidDel="00000000" w:rsidR="00000000" w:rsidRPr="00000000">
              <w:rPr>
                <w:rtl w:val="0"/>
              </w:rPr>
            </w:r>
          </w:p>
        </w:tc>
        <w:tc>
          <w:tcPr/>
          <w:p w:rsidR="00000000" w:rsidDel="00000000" w:rsidP="00000000" w:rsidRDefault="00000000" w:rsidRPr="00000000" w14:paraId="000017F4">
            <w:pPr>
              <w:shd w:fill="ffffff" w:val="clear"/>
              <w:jc w:val="center"/>
              <w:rPr>
                <w:sz w:val="18"/>
                <w:szCs w:val="18"/>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17F5">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17F6">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17F7">
            <w:pPr>
              <w:shd w:fill="ffffff" w:val="clear"/>
              <w:jc w:val="cente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7F8">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7FA">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7FC">
            <w:pPr>
              <w:shd w:fill="ffffff" w:val="clear"/>
              <w:jc w:val="center"/>
              <w:rPr>
                <w:rFonts w:ascii="Garamond" w:cs="Garamond" w:eastAsia="Garamond" w:hAnsi="Garamond"/>
                <w:sz w:val="19"/>
                <w:szCs w:val="19"/>
              </w:rPr>
            </w:pPr>
            <w:r w:rsidDel="00000000" w:rsidR="00000000" w:rsidRPr="00000000">
              <w:rPr>
                <w:rtl w:val="0"/>
              </w:rPr>
            </w:r>
          </w:p>
        </w:tc>
        <w:tc>
          <w:tcPr>
            <w:shd w:fill="auto" w:val="clear"/>
          </w:tcPr>
          <w:p w:rsidR="00000000" w:rsidDel="00000000" w:rsidP="00000000" w:rsidRDefault="00000000" w:rsidRPr="00000000" w14:paraId="000017FE">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7FF">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801">
            <w:pPr>
              <w:shd w:fill="ffffff" w:val="clear"/>
              <w:jc w:val="center"/>
              <w:rPr>
                <w:sz w:val="19"/>
                <w:szCs w:val="19"/>
              </w:rPr>
            </w:pPr>
            <w:r w:rsidDel="00000000" w:rsidR="00000000" w:rsidRPr="00000000">
              <w:rPr>
                <w:sz w:val="12"/>
                <w:szCs w:val="12"/>
                <w:rtl w:val="0"/>
              </w:rPr>
              <w:t xml:space="preserve">REC</w:t>
            </w:r>
            <w:r w:rsidDel="00000000" w:rsidR="00000000" w:rsidRPr="00000000">
              <w:rPr>
                <w:rtl w:val="0"/>
              </w:rPr>
            </w:r>
          </w:p>
        </w:tc>
        <w:tc>
          <w:tcPr>
            <w:gridSpan w:val="3"/>
          </w:tcPr>
          <w:p w:rsidR="00000000" w:rsidDel="00000000" w:rsidP="00000000" w:rsidRDefault="00000000" w:rsidRPr="00000000" w14:paraId="00001803">
            <w:pPr>
              <w:shd w:fill="ffffff" w:val="clear"/>
              <w:jc w:val="center"/>
              <w:rPr>
                <w:sz w:val="19"/>
                <w:szCs w:val="19"/>
              </w:rPr>
            </w:pPr>
            <w:r w:rsidDel="00000000" w:rsidR="00000000" w:rsidRPr="00000000">
              <w:rPr>
                <w:sz w:val="19"/>
                <w:szCs w:val="19"/>
                <w:rtl w:val="0"/>
              </w:rPr>
              <w:t xml:space="preserve">421</w:t>
            </w:r>
          </w:p>
        </w:tc>
        <w:tc>
          <w:tcPr>
            <w:gridSpan w:val="2"/>
          </w:tcPr>
          <w:p w:rsidR="00000000" w:rsidDel="00000000" w:rsidP="00000000" w:rsidRDefault="00000000" w:rsidRPr="00000000" w14:paraId="00001806">
            <w:pPr>
              <w:shd w:fill="ffffff" w:val="clear"/>
              <w:jc w:val="center"/>
              <w:rPr>
                <w:sz w:val="19"/>
                <w:szCs w:val="19"/>
              </w:rPr>
            </w:pPr>
            <w:r w:rsidDel="00000000" w:rsidR="00000000" w:rsidRPr="00000000">
              <w:rPr>
                <w:sz w:val="19"/>
                <w:szCs w:val="19"/>
                <w:rtl w:val="0"/>
              </w:rPr>
              <w:t xml:space="preserve">PHYSICS</w:t>
            </w:r>
          </w:p>
        </w:tc>
        <w:tc>
          <w:tcPr>
            <w:gridSpan w:val="2"/>
          </w:tcPr>
          <w:p w:rsidR="00000000" w:rsidDel="00000000" w:rsidP="00000000" w:rsidRDefault="00000000" w:rsidRPr="00000000" w14:paraId="00001808">
            <w:pPr>
              <w:shd w:fill="ffffff" w:val="clear"/>
              <w:jc w:val="center"/>
              <w:rPr>
                <w:sz w:val="18"/>
                <w:szCs w:val="18"/>
              </w:rPr>
            </w:pPr>
            <w:r w:rsidDel="00000000" w:rsidR="00000000" w:rsidRPr="00000000">
              <w:rPr>
                <w:rtl w:val="0"/>
              </w:rPr>
            </w:r>
          </w:p>
        </w:tc>
        <w:tc>
          <w:tcPr>
            <w:gridSpan w:val="2"/>
          </w:tcPr>
          <w:p w:rsidR="00000000" w:rsidDel="00000000" w:rsidP="00000000" w:rsidRDefault="00000000" w:rsidRPr="00000000" w14:paraId="0000180A">
            <w:pPr>
              <w:shd w:fill="ffffff" w:val="clear"/>
              <w:jc w:val="center"/>
              <w:rPr>
                <w:sz w:val="18"/>
                <w:szCs w:val="18"/>
              </w:rPr>
            </w:pPr>
            <w:r w:rsidDel="00000000" w:rsidR="00000000" w:rsidRPr="00000000">
              <w:rPr>
                <w:rtl w:val="0"/>
              </w:rPr>
            </w:r>
          </w:p>
        </w:tc>
        <w:tc>
          <w:tcPr/>
          <w:p w:rsidR="00000000" w:rsidDel="00000000" w:rsidP="00000000" w:rsidRDefault="00000000" w:rsidRPr="00000000" w14:paraId="0000180C">
            <w:pPr>
              <w:shd w:fill="ffffff" w:val="clear"/>
              <w:jc w:val="center"/>
              <w:rPr>
                <w:sz w:val="18"/>
                <w:szCs w:val="18"/>
              </w:rPr>
            </w:pPr>
            <w:r w:rsidDel="00000000" w:rsidR="00000000" w:rsidRPr="00000000">
              <w:rPr>
                <w:rtl w:val="0"/>
              </w:rPr>
            </w:r>
          </w:p>
        </w:tc>
        <w:tc>
          <w:tcPr/>
          <w:p w:rsidR="00000000" w:rsidDel="00000000" w:rsidP="00000000" w:rsidRDefault="00000000" w:rsidRPr="00000000" w14:paraId="0000180D">
            <w:pPr>
              <w:shd w:fill="ffffff" w:val="clear"/>
              <w:jc w:val="center"/>
              <w:rPr>
                <w:sz w:val="18"/>
                <w:szCs w:val="18"/>
              </w:rPr>
            </w:pPr>
            <w:r w:rsidDel="00000000" w:rsidR="00000000" w:rsidRPr="00000000">
              <w:rPr>
                <w:rtl w:val="0"/>
              </w:rPr>
            </w:r>
          </w:p>
        </w:tc>
      </w:tr>
      <w:tr>
        <w:trPr>
          <w:cantSplit w:val="0"/>
          <w:tblHeader w:val="0"/>
        </w:trPr>
        <w:tc>
          <w:tcPr>
            <w:gridSpan w:val="3"/>
            <w:vMerge w:val="restart"/>
            <w:shd w:fill="auto" w:val="clear"/>
          </w:tcPr>
          <w:p w:rsidR="00000000" w:rsidDel="00000000" w:rsidP="00000000" w:rsidRDefault="00000000" w:rsidRPr="00000000" w14:paraId="0000180E">
            <w:pPr>
              <w:shd w:fill="ffffff" w:val="clear"/>
              <w:jc w:val="center"/>
              <w:rPr>
                <w:rFonts w:ascii="Garamond" w:cs="Garamond" w:eastAsia="Garamond" w:hAnsi="Garamond"/>
                <w:b w:val="1"/>
              </w:rPr>
            </w:pPr>
            <w:r w:rsidDel="00000000" w:rsidR="00000000" w:rsidRPr="00000000">
              <w:rPr>
                <w:rFonts w:ascii="Garamond" w:cs="Garamond" w:eastAsia="Garamond" w:hAnsi="Garamond"/>
                <w:b w:val="1"/>
                <w:color w:val="bf8f00"/>
                <w:rtl w:val="0"/>
              </w:rPr>
              <w:t xml:space="preserve">PHYSICAL EDUCATION</w:t>
            </w:r>
            <w:r w:rsidDel="00000000" w:rsidR="00000000" w:rsidRPr="00000000">
              <w:rPr>
                <w:rtl w:val="0"/>
              </w:rPr>
            </w:r>
          </w:p>
        </w:tc>
        <w:tc>
          <w:tcPr>
            <w:gridSpan w:val="2"/>
            <w:vMerge w:val="restart"/>
            <w:shd w:fill="auto" w:val="clear"/>
          </w:tcPr>
          <w:p w:rsidR="00000000" w:rsidDel="00000000" w:rsidP="00000000" w:rsidRDefault="00000000" w:rsidRPr="00000000" w14:paraId="00001811">
            <w:pPr>
              <w:shd w:fill="ffffff" w:val="clear"/>
              <w:jc w:val="center"/>
              <w:rPr>
                <w:sz w:val="19"/>
                <w:szCs w:val="19"/>
              </w:rPr>
            </w:pPr>
            <w:r w:rsidDel="00000000" w:rsidR="00000000" w:rsidRPr="00000000">
              <w:rPr>
                <w:sz w:val="19"/>
                <w:szCs w:val="19"/>
                <w:rtl w:val="0"/>
              </w:rPr>
              <w:t xml:space="preserve">CR</w:t>
            </w:r>
          </w:p>
        </w:tc>
        <w:tc>
          <w:tcPr>
            <w:gridSpan w:val="5"/>
            <w:vMerge w:val="restart"/>
            <w:shd w:fill="auto" w:val="clear"/>
          </w:tcPr>
          <w:p w:rsidR="00000000" w:rsidDel="00000000" w:rsidP="00000000" w:rsidRDefault="00000000" w:rsidRPr="00000000" w14:paraId="00001813">
            <w:pPr>
              <w:shd w:fill="ffffff" w:val="clear"/>
              <w:jc w:val="center"/>
              <w:rPr>
                <w:sz w:val="19"/>
                <w:szCs w:val="19"/>
              </w:rPr>
            </w:pPr>
            <w:r w:rsidDel="00000000" w:rsidR="00000000" w:rsidRPr="00000000">
              <w:rPr>
                <w:sz w:val="19"/>
                <w:szCs w:val="19"/>
                <w:rtl w:val="0"/>
              </w:rPr>
              <w:t xml:space="preserve">GRADES</w:t>
            </w:r>
          </w:p>
        </w:tc>
        <w:tc>
          <w:tcPr>
            <w:gridSpan w:val="2"/>
            <w:shd w:fill="auto" w:val="clear"/>
          </w:tcPr>
          <w:p w:rsidR="00000000" w:rsidDel="00000000" w:rsidP="00000000" w:rsidRDefault="00000000" w:rsidRPr="00000000" w14:paraId="00001818">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81A">
            <w:pPr>
              <w:shd w:fill="ffffff" w:val="clear"/>
              <w:jc w:val="center"/>
              <w:rPr>
                <w:sz w:val="19"/>
                <w:szCs w:val="19"/>
              </w:rPr>
            </w:pPr>
            <w:r w:rsidDel="00000000" w:rsidR="00000000" w:rsidRPr="00000000">
              <w:rPr>
                <w:rtl w:val="0"/>
              </w:rPr>
            </w:r>
          </w:p>
        </w:tc>
        <w:tc>
          <w:tcPr>
            <w:gridSpan w:val="3"/>
          </w:tcPr>
          <w:p w:rsidR="00000000" w:rsidDel="00000000" w:rsidP="00000000" w:rsidRDefault="00000000" w:rsidRPr="00000000" w14:paraId="0000181C">
            <w:pPr>
              <w:shd w:fill="ffffff" w:val="clear"/>
              <w:jc w:val="center"/>
              <w:rPr>
                <w:sz w:val="19"/>
                <w:szCs w:val="19"/>
              </w:rPr>
            </w:pPr>
            <w:r w:rsidDel="00000000" w:rsidR="00000000" w:rsidRPr="00000000">
              <w:rPr>
                <w:rtl w:val="0"/>
              </w:rPr>
            </w:r>
          </w:p>
        </w:tc>
        <w:tc>
          <w:tcPr>
            <w:gridSpan w:val="2"/>
          </w:tcPr>
          <w:p w:rsidR="00000000" w:rsidDel="00000000" w:rsidP="00000000" w:rsidRDefault="00000000" w:rsidRPr="00000000" w14:paraId="0000181F">
            <w:pPr>
              <w:shd w:fill="ffffff" w:val="clear"/>
              <w:jc w:val="center"/>
              <w:rPr>
                <w:sz w:val="19"/>
                <w:szCs w:val="19"/>
              </w:rPr>
            </w:pPr>
            <w:r w:rsidDel="00000000" w:rsidR="00000000" w:rsidRPr="00000000">
              <w:rPr>
                <w:rtl w:val="0"/>
              </w:rPr>
            </w:r>
          </w:p>
        </w:tc>
        <w:tc>
          <w:tcPr>
            <w:gridSpan w:val="2"/>
          </w:tcPr>
          <w:p w:rsidR="00000000" w:rsidDel="00000000" w:rsidP="00000000" w:rsidRDefault="00000000" w:rsidRPr="00000000" w14:paraId="00001821">
            <w:pPr>
              <w:shd w:fill="ffffff" w:val="clear"/>
              <w:jc w:val="center"/>
              <w:rPr>
                <w:sz w:val="18"/>
                <w:szCs w:val="18"/>
              </w:rPr>
            </w:pPr>
            <w:r w:rsidDel="00000000" w:rsidR="00000000" w:rsidRPr="00000000">
              <w:rPr>
                <w:rtl w:val="0"/>
              </w:rPr>
            </w:r>
          </w:p>
        </w:tc>
        <w:tc>
          <w:tcPr>
            <w:gridSpan w:val="2"/>
          </w:tcPr>
          <w:p w:rsidR="00000000" w:rsidDel="00000000" w:rsidP="00000000" w:rsidRDefault="00000000" w:rsidRPr="00000000" w14:paraId="00001823">
            <w:pPr>
              <w:shd w:fill="ffffff" w:val="clear"/>
              <w:jc w:val="center"/>
              <w:rPr>
                <w:sz w:val="18"/>
                <w:szCs w:val="18"/>
              </w:rPr>
            </w:pPr>
            <w:r w:rsidDel="00000000" w:rsidR="00000000" w:rsidRPr="00000000">
              <w:rPr>
                <w:rtl w:val="0"/>
              </w:rPr>
            </w:r>
          </w:p>
        </w:tc>
        <w:tc>
          <w:tcPr/>
          <w:p w:rsidR="00000000" w:rsidDel="00000000" w:rsidP="00000000" w:rsidRDefault="00000000" w:rsidRPr="00000000" w14:paraId="00001825">
            <w:pPr>
              <w:shd w:fill="ffffff" w:val="clear"/>
              <w:jc w:val="center"/>
              <w:rPr>
                <w:sz w:val="18"/>
                <w:szCs w:val="18"/>
              </w:rPr>
            </w:pPr>
            <w:r w:rsidDel="00000000" w:rsidR="00000000" w:rsidRPr="00000000">
              <w:rPr>
                <w:rtl w:val="0"/>
              </w:rPr>
            </w:r>
          </w:p>
        </w:tc>
        <w:tc>
          <w:tcPr/>
          <w:p w:rsidR="00000000" w:rsidDel="00000000" w:rsidP="00000000" w:rsidRDefault="00000000" w:rsidRPr="00000000" w14:paraId="00001826">
            <w:pPr>
              <w:shd w:fill="ffffff" w:val="clear"/>
              <w:jc w:val="center"/>
              <w:rPr>
                <w:sz w:val="18"/>
                <w:szCs w:val="18"/>
              </w:rPr>
            </w:pPr>
            <w:r w:rsidDel="00000000" w:rsidR="00000000" w:rsidRPr="00000000">
              <w:rPr>
                <w:rtl w:val="0"/>
              </w:rPr>
            </w:r>
          </w:p>
        </w:tc>
      </w:tr>
      <w:tr>
        <w:trPr>
          <w:cantSplit w:val="0"/>
          <w:tblHeader w:val="0"/>
        </w:trPr>
        <w:tc>
          <w:tcPr>
            <w:gridSpan w:val="3"/>
            <w:vMerge w:val="continue"/>
            <w:shd w:fill="auto" w:val="clear"/>
          </w:tcPr>
          <w:p w:rsidR="00000000" w:rsidDel="00000000" w:rsidP="00000000" w:rsidRDefault="00000000" w:rsidRPr="00000000" w14:paraId="000018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gridSpan w:val="2"/>
            <w:vMerge w:val="continue"/>
            <w:shd w:fill="auto" w:val="clear"/>
          </w:tcPr>
          <w:p w:rsidR="00000000" w:rsidDel="00000000" w:rsidP="00000000" w:rsidRDefault="00000000" w:rsidRPr="00000000" w14:paraId="000018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gridSpan w:val="5"/>
            <w:vMerge w:val="continue"/>
            <w:shd w:fill="auto" w:val="clear"/>
          </w:tcPr>
          <w:p w:rsidR="00000000" w:rsidDel="00000000" w:rsidP="00000000" w:rsidRDefault="00000000" w:rsidRPr="00000000" w14:paraId="000018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gridSpan w:val="2"/>
            <w:shd w:fill="auto" w:val="clear"/>
          </w:tcPr>
          <w:p w:rsidR="00000000" w:rsidDel="00000000" w:rsidP="00000000" w:rsidRDefault="00000000" w:rsidRPr="00000000" w14:paraId="00001831">
            <w:pPr>
              <w:shd w:fill="ffffff" w:val="clear"/>
              <w:rPr>
                <w:sz w:val="19"/>
                <w:szCs w:val="19"/>
              </w:rPr>
            </w:pPr>
            <w:r w:rsidDel="00000000" w:rsidR="00000000" w:rsidRPr="00000000">
              <w:rPr>
                <w:rtl w:val="0"/>
              </w:rPr>
            </w:r>
          </w:p>
        </w:tc>
        <w:tc>
          <w:tcPr>
            <w:gridSpan w:val="8"/>
            <w:vMerge w:val="restart"/>
            <w:shd w:fill="auto" w:val="clear"/>
          </w:tcPr>
          <w:p w:rsidR="00000000" w:rsidDel="00000000" w:rsidP="00000000" w:rsidRDefault="00000000" w:rsidRPr="00000000" w14:paraId="00001833">
            <w:pPr>
              <w:shd w:fill="ffffff" w:val="clear"/>
              <w:jc w:val="center"/>
              <w:rPr>
                <w:rFonts w:ascii="Garamond" w:cs="Garamond" w:eastAsia="Garamond" w:hAnsi="Garamond"/>
                <w:b w:val="1"/>
              </w:rPr>
            </w:pPr>
            <w:r w:rsidDel="00000000" w:rsidR="00000000" w:rsidRPr="00000000">
              <w:rPr>
                <w:rFonts w:ascii="Garamond" w:cs="Garamond" w:eastAsia="Garamond" w:hAnsi="Garamond"/>
                <w:b w:val="1"/>
                <w:color w:val="bf8f00"/>
                <w:rtl w:val="0"/>
              </w:rPr>
              <w:t xml:space="preserve">SOCIAL STUDIES</w:t>
            </w:r>
            <w:r w:rsidDel="00000000" w:rsidR="00000000" w:rsidRPr="00000000">
              <w:rPr>
                <w:rtl w:val="0"/>
              </w:rPr>
            </w:r>
          </w:p>
        </w:tc>
        <w:tc>
          <w:tcPr>
            <w:gridSpan w:val="2"/>
            <w:shd w:fill="auto" w:val="clear"/>
          </w:tcPr>
          <w:p w:rsidR="00000000" w:rsidDel="00000000" w:rsidP="00000000" w:rsidRDefault="00000000" w:rsidRPr="00000000" w14:paraId="0000183B">
            <w:pPr>
              <w:shd w:fill="ffffff" w:val="clear"/>
              <w:jc w:val="center"/>
              <w:rPr>
                <w:sz w:val="18"/>
                <w:szCs w:val="18"/>
              </w:rPr>
            </w:pPr>
            <w:r w:rsidDel="00000000" w:rsidR="00000000" w:rsidRPr="00000000">
              <w:rPr>
                <w:rtl w:val="0"/>
              </w:rPr>
            </w:r>
          </w:p>
        </w:tc>
        <w:tc>
          <w:tcPr>
            <w:shd w:fill="auto" w:val="clear"/>
          </w:tcPr>
          <w:p w:rsidR="00000000" w:rsidDel="00000000" w:rsidP="00000000" w:rsidRDefault="00000000" w:rsidRPr="00000000" w14:paraId="0000183D">
            <w:pPr>
              <w:shd w:fill="ffffff" w:val="clear"/>
              <w:jc w:val="center"/>
              <w:rPr>
                <w:sz w:val="18"/>
                <w:szCs w:val="18"/>
              </w:rPr>
            </w:pPr>
            <w:r w:rsidDel="00000000" w:rsidR="00000000" w:rsidRPr="00000000">
              <w:rPr>
                <w:rtl w:val="0"/>
              </w:rPr>
            </w:r>
          </w:p>
        </w:tc>
        <w:tc>
          <w:tcPr>
            <w:shd w:fill="auto" w:val="clear"/>
          </w:tcPr>
          <w:p w:rsidR="00000000" w:rsidDel="00000000" w:rsidP="00000000" w:rsidRDefault="00000000" w:rsidRPr="00000000" w14:paraId="0000183E">
            <w:pPr>
              <w:shd w:fill="ffffff" w:val="clear"/>
              <w:jc w:val="center"/>
              <w:rPr>
                <w:sz w:val="18"/>
                <w:szCs w:val="18"/>
              </w:rPr>
            </w:pPr>
            <w:r w:rsidDel="00000000" w:rsidR="00000000" w:rsidRPr="00000000">
              <w:rPr>
                <w:rtl w:val="0"/>
              </w:rPr>
            </w:r>
          </w:p>
        </w:tc>
        <w:tc>
          <w:tcPr>
            <w:shd w:fill="auto" w:val="clear"/>
          </w:tcPr>
          <w:p w:rsidR="00000000" w:rsidDel="00000000" w:rsidP="00000000" w:rsidRDefault="00000000" w:rsidRPr="00000000" w14:paraId="0000183F">
            <w:pPr>
              <w:shd w:fill="ffffff" w:val="clear"/>
              <w:jc w:val="center"/>
              <w:rPr>
                <w:sz w:val="18"/>
                <w:szCs w:val="18"/>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1840">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1841">
            <w:pPr>
              <w:shd w:fill="ffffff" w:val="clear"/>
              <w:jc w:val="center"/>
              <w:rPr>
                <w:sz w:val="19"/>
                <w:szCs w:val="19"/>
              </w:rPr>
            </w:pPr>
            <w:r w:rsidDel="00000000" w:rsidR="00000000" w:rsidRPr="00000000">
              <w:rPr>
                <w:sz w:val="19"/>
                <w:szCs w:val="19"/>
                <w:rtl w:val="0"/>
              </w:rPr>
              <w:t xml:space="preserve">916</w:t>
            </w:r>
          </w:p>
        </w:tc>
        <w:tc>
          <w:tcPr>
            <w:shd w:fill="auto" w:val="clear"/>
          </w:tcPr>
          <w:p w:rsidR="00000000" w:rsidDel="00000000" w:rsidP="00000000" w:rsidRDefault="00000000" w:rsidRPr="00000000" w14:paraId="00001842">
            <w:pPr>
              <w:shd w:fill="ffffff" w:val="clear"/>
              <w:jc w:val="center"/>
              <w:rPr>
                <w:sz w:val="19"/>
                <w:szCs w:val="19"/>
              </w:rPr>
            </w:pPr>
            <w:r w:rsidDel="00000000" w:rsidR="00000000" w:rsidRPr="00000000">
              <w:rPr>
                <w:sz w:val="19"/>
                <w:szCs w:val="19"/>
                <w:rtl w:val="0"/>
              </w:rPr>
              <w:t xml:space="preserve">INTO TEAM SPORTS</w:t>
            </w:r>
          </w:p>
        </w:tc>
        <w:tc>
          <w:tcPr>
            <w:gridSpan w:val="2"/>
            <w:shd w:fill="auto" w:val="clear"/>
          </w:tcPr>
          <w:p w:rsidR="00000000" w:rsidDel="00000000" w:rsidP="00000000" w:rsidRDefault="00000000" w:rsidRPr="00000000" w14:paraId="00001843">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w:t>
            </w:r>
          </w:p>
        </w:tc>
        <w:tc>
          <w:tcPr>
            <w:gridSpan w:val="2"/>
            <w:shd w:fill="auto" w:val="clear"/>
          </w:tcPr>
          <w:p w:rsidR="00000000" w:rsidDel="00000000" w:rsidP="00000000" w:rsidRDefault="00000000" w:rsidRPr="00000000" w14:paraId="00001845">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9</w:t>
            </w:r>
          </w:p>
        </w:tc>
        <w:tc>
          <w:tcPr>
            <w:gridSpan w:val="2"/>
            <w:shd w:fill="auto" w:val="clear"/>
          </w:tcPr>
          <w:p w:rsidR="00000000" w:rsidDel="00000000" w:rsidP="00000000" w:rsidRDefault="00000000" w:rsidRPr="00000000" w14:paraId="00001847">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1849">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84A">
            <w:pPr>
              <w:shd w:fill="ffffff" w:val="clear"/>
              <w:rPr>
                <w:sz w:val="19"/>
                <w:szCs w:val="19"/>
              </w:rPr>
            </w:pPr>
            <w:r w:rsidDel="00000000" w:rsidR="00000000" w:rsidRPr="00000000">
              <w:rPr>
                <w:rtl w:val="0"/>
              </w:rPr>
            </w:r>
          </w:p>
        </w:tc>
        <w:tc>
          <w:tcPr>
            <w:gridSpan w:val="8"/>
            <w:vMerge w:val="continue"/>
            <w:shd w:fill="auto" w:val="clear"/>
          </w:tcPr>
          <w:p w:rsidR="00000000" w:rsidDel="00000000" w:rsidP="00000000" w:rsidRDefault="00000000" w:rsidRPr="00000000" w14:paraId="000018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9"/>
                <w:szCs w:val="19"/>
              </w:rPr>
            </w:pPr>
            <w:r w:rsidDel="00000000" w:rsidR="00000000" w:rsidRPr="00000000">
              <w:rPr>
                <w:rtl w:val="0"/>
              </w:rPr>
            </w:r>
          </w:p>
        </w:tc>
        <w:tc>
          <w:tcPr/>
          <w:p w:rsidR="00000000" w:rsidDel="00000000" w:rsidP="00000000" w:rsidRDefault="00000000" w:rsidRPr="00000000" w14:paraId="00001854">
            <w:pPr>
              <w:shd w:fill="ffffff" w:val="clear"/>
              <w:jc w:val="center"/>
              <w:rPr>
                <w:sz w:val="18"/>
                <w:szCs w:val="18"/>
              </w:rPr>
            </w:pPr>
            <w:r w:rsidDel="00000000" w:rsidR="00000000" w:rsidRPr="00000000">
              <w:rPr>
                <w:sz w:val="18"/>
                <w:szCs w:val="18"/>
                <w:rtl w:val="0"/>
              </w:rPr>
              <w:t xml:space="preserve">CR</w:t>
            </w:r>
          </w:p>
        </w:tc>
        <w:tc>
          <w:tcPr>
            <w:gridSpan w:val="4"/>
          </w:tcPr>
          <w:p w:rsidR="00000000" w:rsidDel="00000000" w:rsidP="00000000" w:rsidRDefault="00000000" w:rsidRPr="00000000" w14:paraId="00001855">
            <w:pPr>
              <w:shd w:fill="ffffff" w:val="clear"/>
              <w:jc w:val="center"/>
              <w:rPr>
                <w:sz w:val="18"/>
                <w:szCs w:val="18"/>
              </w:rPr>
            </w:pPr>
            <w:r w:rsidDel="00000000" w:rsidR="00000000" w:rsidRPr="00000000">
              <w:rPr>
                <w:sz w:val="18"/>
                <w:szCs w:val="18"/>
                <w:rtl w:val="0"/>
              </w:rPr>
              <w:t xml:space="preserve">GRADES</w:t>
            </w:r>
          </w:p>
        </w:tc>
      </w:tr>
      <w:tr>
        <w:trPr>
          <w:cantSplit w:val="0"/>
          <w:tblHeader w:val="0"/>
        </w:trPr>
        <w:tc>
          <w:tcPr>
            <w:shd w:fill="auto" w:val="clear"/>
          </w:tcPr>
          <w:p w:rsidR="00000000" w:rsidDel="00000000" w:rsidP="00000000" w:rsidRDefault="00000000" w:rsidRPr="00000000" w14:paraId="00001859">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185A">
            <w:pPr>
              <w:shd w:fill="ffffff" w:val="clear"/>
              <w:jc w:val="center"/>
              <w:rPr>
                <w:sz w:val="19"/>
                <w:szCs w:val="19"/>
              </w:rPr>
            </w:pPr>
            <w:r w:rsidDel="00000000" w:rsidR="00000000" w:rsidRPr="00000000">
              <w:rPr>
                <w:sz w:val="19"/>
                <w:szCs w:val="19"/>
                <w:rtl w:val="0"/>
              </w:rPr>
              <w:t xml:space="preserve">917</w:t>
            </w:r>
          </w:p>
        </w:tc>
        <w:tc>
          <w:tcPr>
            <w:shd w:fill="auto" w:val="clear"/>
          </w:tcPr>
          <w:p w:rsidR="00000000" w:rsidDel="00000000" w:rsidP="00000000" w:rsidRDefault="00000000" w:rsidRPr="00000000" w14:paraId="0000185B">
            <w:pPr>
              <w:shd w:fill="ffffff" w:val="clear"/>
              <w:jc w:val="center"/>
              <w:rPr>
                <w:sz w:val="19"/>
                <w:szCs w:val="19"/>
              </w:rPr>
            </w:pPr>
            <w:r w:rsidDel="00000000" w:rsidR="00000000" w:rsidRPr="00000000">
              <w:rPr>
                <w:sz w:val="19"/>
                <w:szCs w:val="19"/>
                <w:rtl w:val="0"/>
              </w:rPr>
              <w:t xml:space="preserve">ONTO LIFETIME LEAS.</w:t>
            </w:r>
          </w:p>
        </w:tc>
        <w:tc>
          <w:tcPr>
            <w:gridSpan w:val="2"/>
            <w:shd w:fill="auto" w:val="clear"/>
          </w:tcPr>
          <w:p w:rsidR="00000000" w:rsidDel="00000000" w:rsidP="00000000" w:rsidRDefault="00000000" w:rsidRPr="00000000" w14:paraId="0000185C">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w:t>
            </w:r>
          </w:p>
        </w:tc>
        <w:tc>
          <w:tcPr>
            <w:gridSpan w:val="2"/>
            <w:shd w:fill="auto" w:val="clear"/>
          </w:tcPr>
          <w:p w:rsidR="00000000" w:rsidDel="00000000" w:rsidP="00000000" w:rsidRDefault="00000000" w:rsidRPr="00000000" w14:paraId="0000185E">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9</w:t>
            </w:r>
          </w:p>
        </w:tc>
        <w:tc>
          <w:tcPr>
            <w:gridSpan w:val="2"/>
            <w:shd w:fill="auto" w:val="clear"/>
          </w:tcPr>
          <w:p w:rsidR="00000000" w:rsidDel="00000000" w:rsidP="00000000" w:rsidRDefault="00000000" w:rsidRPr="00000000" w14:paraId="00001860">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1862">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863">
            <w:pPr>
              <w:shd w:fill="ffffff" w:val="clear"/>
              <w:rPr>
                <w:sz w:val="19"/>
                <w:szCs w:val="19"/>
              </w:rPr>
            </w:pPr>
            <w:r w:rsidDel="00000000" w:rsidR="00000000" w:rsidRPr="00000000">
              <w:rPr>
                <w:rtl w:val="0"/>
              </w:rPr>
            </w:r>
          </w:p>
        </w:tc>
        <w:tc>
          <w:tcPr>
            <w:gridSpan w:val="13"/>
            <w:shd w:fill="auto" w:val="clear"/>
          </w:tcPr>
          <w:p w:rsidR="00000000" w:rsidDel="00000000" w:rsidP="00000000" w:rsidRDefault="00000000" w:rsidRPr="00000000" w14:paraId="00001865">
            <w:pPr>
              <w:shd w:fill="ffffff" w:val="clear"/>
              <w:jc w:val="center"/>
              <w:rPr>
                <w:b w:val="1"/>
                <w:sz w:val="18"/>
                <w:szCs w:val="18"/>
              </w:rPr>
            </w:pPr>
            <w:r w:rsidDel="00000000" w:rsidR="00000000" w:rsidRPr="00000000">
              <w:rPr>
                <w:b w:val="1"/>
                <w:sz w:val="18"/>
                <w:szCs w:val="18"/>
                <w:rtl w:val="0"/>
              </w:rPr>
              <w:t xml:space="preserve">Required Courses</w:t>
            </w:r>
          </w:p>
        </w:tc>
      </w:tr>
      <w:tr>
        <w:trPr>
          <w:cantSplit w:val="0"/>
          <w:tblHeader w:val="0"/>
        </w:trPr>
        <w:tc>
          <w:tcPr>
            <w:shd w:fill="auto" w:val="clear"/>
          </w:tcPr>
          <w:p w:rsidR="00000000" w:rsidDel="00000000" w:rsidP="00000000" w:rsidRDefault="00000000" w:rsidRPr="00000000" w14:paraId="00001872">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1873">
            <w:pPr>
              <w:shd w:fill="ffffff" w:val="clear"/>
              <w:jc w:val="center"/>
              <w:rPr>
                <w:sz w:val="19"/>
                <w:szCs w:val="19"/>
              </w:rPr>
            </w:pPr>
            <w:r w:rsidDel="00000000" w:rsidR="00000000" w:rsidRPr="00000000">
              <w:rPr>
                <w:sz w:val="19"/>
                <w:szCs w:val="19"/>
                <w:rtl w:val="0"/>
              </w:rPr>
              <w:t xml:space="preserve">908</w:t>
            </w:r>
          </w:p>
        </w:tc>
        <w:tc>
          <w:tcPr>
            <w:shd w:fill="auto" w:val="clear"/>
          </w:tcPr>
          <w:p w:rsidR="00000000" w:rsidDel="00000000" w:rsidP="00000000" w:rsidRDefault="00000000" w:rsidRPr="00000000" w14:paraId="00001874">
            <w:pPr>
              <w:shd w:fill="ffffff" w:val="clear"/>
              <w:jc w:val="center"/>
              <w:rPr>
                <w:sz w:val="19"/>
                <w:szCs w:val="19"/>
              </w:rPr>
            </w:pPr>
            <w:r w:rsidDel="00000000" w:rsidR="00000000" w:rsidRPr="00000000">
              <w:rPr>
                <w:sz w:val="19"/>
                <w:szCs w:val="19"/>
                <w:rtl w:val="0"/>
              </w:rPr>
              <w:t xml:space="preserve">TEAM SPORTS-ADV</w:t>
            </w:r>
          </w:p>
        </w:tc>
        <w:tc>
          <w:tcPr>
            <w:gridSpan w:val="2"/>
            <w:shd w:fill="auto" w:val="clear"/>
          </w:tcPr>
          <w:p w:rsidR="00000000" w:rsidDel="00000000" w:rsidP="00000000" w:rsidRDefault="00000000" w:rsidRPr="00000000" w14:paraId="00001875">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2"/>
            <w:shd w:fill="auto" w:val="clear"/>
          </w:tcPr>
          <w:p w:rsidR="00000000" w:rsidDel="00000000" w:rsidP="00000000" w:rsidRDefault="00000000" w:rsidRPr="00000000" w14:paraId="00001877">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10</w:t>
            </w:r>
          </w:p>
        </w:tc>
        <w:tc>
          <w:tcPr>
            <w:gridSpan w:val="2"/>
            <w:shd w:fill="auto" w:val="clear"/>
          </w:tcPr>
          <w:p w:rsidR="00000000" w:rsidDel="00000000" w:rsidP="00000000" w:rsidRDefault="00000000" w:rsidRPr="00000000" w14:paraId="00001879">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187B">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187C">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87E">
            <w:pPr>
              <w:shd w:fill="ffffff" w:val="clear"/>
              <w:jc w:val="center"/>
              <w:rPr>
                <w:sz w:val="19"/>
                <w:szCs w:val="19"/>
              </w:rPr>
            </w:pPr>
            <w:r w:rsidDel="00000000" w:rsidR="00000000" w:rsidRPr="00000000">
              <w:rPr>
                <w:rtl w:val="0"/>
              </w:rPr>
            </w:r>
          </w:p>
        </w:tc>
        <w:tc>
          <w:tcPr>
            <w:gridSpan w:val="3"/>
          </w:tcPr>
          <w:p w:rsidR="00000000" w:rsidDel="00000000" w:rsidP="00000000" w:rsidRDefault="00000000" w:rsidRPr="00000000" w14:paraId="00001880">
            <w:pPr>
              <w:shd w:fill="ffffff" w:val="clear"/>
              <w:jc w:val="center"/>
              <w:rPr>
                <w:sz w:val="19"/>
                <w:szCs w:val="19"/>
              </w:rPr>
            </w:pPr>
            <w:r w:rsidDel="00000000" w:rsidR="00000000" w:rsidRPr="00000000">
              <w:rPr>
                <w:sz w:val="19"/>
                <w:szCs w:val="19"/>
                <w:rtl w:val="0"/>
              </w:rPr>
              <w:t xml:space="preserve">511</w:t>
            </w:r>
          </w:p>
        </w:tc>
        <w:tc>
          <w:tcPr>
            <w:gridSpan w:val="2"/>
          </w:tcPr>
          <w:p w:rsidR="00000000" w:rsidDel="00000000" w:rsidP="00000000" w:rsidRDefault="00000000" w:rsidRPr="00000000" w14:paraId="00001883">
            <w:pPr>
              <w:shd w:fill="ffffff" w:val="clear"/>
              <w:jc w:val="center"/>
              <w:rPr>
                <w:sz w:val="19"/>
                <w:szCs w:val="19"/>
              </w:rPr>
            </w:pPr>
            <w:r w:rsidDel="00000000" w:rsidR="00000000" w:rsidRPr="00000000">
              <w:rPr>
                <w:sz w:val="19"/>
                <w:szCs w:val="19"/>
                <w:rtl w:val="0"/>
              </w:rPr>
              <w:t xml:space="preserve">US HIST &amp; GEO</w:t>
            </w:r>
          </w:p>
        </w:tc>
        <w:tc>
          <w:tcPr>
            <w:gridSpan w:val="2"/>
          </w:tcPr>
          <w:p w:rsidR="00000000" w:rsidDel="00000000" w:rsidP="00000000" w:rsidRDefault="00000000" w:rsidRPr="00000000" w14:paraId="00001885">
            <w:pPr>
              <w:shd w:fill="ffffff" w:val="clear"/>
              <w:jc w:val="center"/>
              <w:rPr>
                <w:sz w:val="18"/>
                <w:szCs w:val="18"/>
              </w:rPr>
            </w:pPr>
            <w:r w:rsidDel="00000000" w:rsidR="00000000" w:rsidRPr="00000000">
              <w:rPr>
                <w:sz w:val="18"/>
                <w:szCs w:val="18"/>
                <w:rtl w:val="0"/>
              </w:rPr>
              <w:t xml:space="preserve">1</w:t>
            </w:r>
          </w:p>
        </w:tc>
        <w:tc>
          <w:tcPr>
            <w:gridSpan w:val="2"/>
          </w:tcPr>
          <w:p w:rsidR="00000000" w:rsidDel="00000000" w:rsidP="00000000" w:rsidRDefault="00000000" w:rsidRPr="00000000" w14:paraId="00001887">
            <w:pPr>
              <w:shd w:fill="ffffff" w:val="clear"/>
              <w:jc w:val="center"/>
              <w:rPr>
                <w:sz w:val="18"/>
                <w:szCs w:val="18"/>
              </w:rPr>
            </w:pPr>
            <w:r w:rsidDel="00000000" w:rsidR="00000000" w:rsidRPr="00000000">
              <w:rPr>
                <w:sz w:val="18"/>
                <w:szCs w:val="18"/>
                <w:rtl w:val="0"/>
              </w:rPr>
              <w:t xml:space="preserve">10</w:t>
            </w:r>
          </w:p>
        </w:tc>
        <w:tc>
          <w:tcPr/>
          <w:p w:rsidR="00000000" w:rsidDel="00000000" w:rsidP="00000000" w:rsidRDefault="00000000" w:rsidRPr="00000000" w14:paraId="00001889">
            <w:pPr>
              <w:shd w:fill="ffffff" w:val="clear"/>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188A">
            <w:pPr>
              <w:shd w:fill="ffffff" w:val="clear"/>
              <w:jc w:val="center"/>
              <w:rPr>
                <w:sz w:val="18"/>
                <w:szCs w:val="18"/>
              </w:rPr>
            </w:pPr>
            <w:r w:rsidDel="00000000" w:rsidR="00000000" w:rsidRPr="00000000">
              <w:rPr>
                <w:sz w:val="18"/>
                <w:szCs w:val="18"/>
                <w:rtl w:val="0"/>
              </w:rPr>
              <w:t xml:space="preserve">12</w:t>
            </w:r>
          </w:p>
        </w:tc>
      </w:tr>
      <w:tr>
        <w:trPr>
          <w:cantSplit w:val="0"/>
          <w:tblHeader w:val="0"/>
        </w:trPr>
        <w:tc>
          <w:tcPr>
            <w:shd w:fill="auto" w:val="clear"/>
          </w:tcPr>
          <w:p w:rsidR="00000000" w:rsidDel="00000000" w:rsidP="00000000" w:rsidRDefault="00000000" w:rsidRPr="00000000" w14:paraId="0000188B">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188C">
            <w:pPr>
              <w:shd w:fill="ffffff" w:val="clear"/>
              <w:jc w:val="center"/>
              <w:rPr>
                <w:sz w:val="19"/>
                <w:szCs w:val="19"/>
              </w:rPr>
            </w:pPr>
            <w:r w:rsidDel="00000000" w:rsidR="00000000" w:rsidRPr="00000000">
              <w:rPr>
                <w:sz w:val="19"/>
                <w:szCs w:val="19"/>
                <w:rtl w:val="0"/>
              </w:rPr>
              <w:t xml:space="preserve">909</w:t>
            </w:r>
          </w:p>
        </w:tc>
        <w:tc>
          <w:tcPr>
            <w:shd w:fill="auto" w:val="clear"/>
          </w:tcPr>
          <w:p w:rsidR="00000000" w:rsidDel="00000000" w:rsidP="00000000" w:rsidRDefault="00000000" w:rsidRPr="00000000" w14:paraId="0000188D">
            <w:pPr>
              <w:shd w:fill="ffffff" w:val="clear"/>
              <w:jc w:val="center"/>
              <w:rPr>
                <w:sz w:val="19"/>
                <w:szCs w:val="19"/>
              </w:rPr>
            </w:pPr>
            <w:r w:rsidDel="00000000" w:rsidR="00000000" w:rsidRPr="00000000">
              <w:rPr>
                <w:sz w:val="19"/>
                <w:szCs w:val="19"/>
                <w:rtl w:val="0"/>
              </w:rPr>
              <w:t xml:space="preserve">WGHT/STRGTH TR.</w:t>
            </w:r>
          </w:p>
        </w:tc>
        <w:tc>
          <w:tcPr>
            <w:gridSpan w:val="2"/>
            <w:shd w:fill="auto" w:val="clear"/>
          </w:tcPr>
          <w:p w:rsidR="00000000" w:rsidDel="00000000" w:rsidP="00000000" w:rsidRDefault="00000000" w:rsidRPr="00000000" w14:paraId="0000188E">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2"/>
            <w:shd w:fill="auto" w:val="clear"/>
          </w:tcPr>
          <w:p w:rsidR="00000000" w:rsidDel="00000000" w:rsidP="00000000" w:rsidRDefault="00000000" w:rsidRPr="00000000" w14:paraId="00001890">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10</w:t>
            </w:r>
          </w:p>
        </w:tc>
        <w:tc>
          <w:tcPr>
            <w:gridSpan w:val="2"/>
            <w:shd w:fill="auto" w:val="clear"/>
          </w:tcPr>
          <w:p w:rsidR="00000000" w:rsidDel="00000000" w:rsidP="00000000" w:rsidRDefault="00000000" w:rsidRPr="00000000" w14:paraId="00001892">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1894">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1895">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897">
            <w:pPr>
              <w:shd w:fill="ffffff" w:val="clear"/>
              <w:jc w:val="center"/>
              <w:rPr>
                <w:sz w:val="19"/>
                <w:szCs w:val="19"/>
              </w:rPr>
            </w:pPr>
            <w:r w:rsidDel="00000000" w:rsidR="00000000" w:rsidRPr="00000000">
              <w:rPr>
                <w:rtl w:val="0"/>
              </w:rPr>
            </w:r>
          </w:p>
        </w:tc>
        <w:tc>
          <w:tcPr>
            <w:gridSpan w:val="3"/>
          </w:tcPr>
          <w:p w:rsidR="00000000" w:rsidDel="00000000" w:rsidP="00000000" w:rsidRDefault="00000000" w:rsidRPr="00000000" w14:paraId="00001899">
            <w:pPr>
              <w:shd w:fill="ffffff" w:val="clear"/>
              <w:jc w:val="center"/>
              <w:rPr>
                <w:sz w:val="19"/>
                <w:szCs w:val="19"/>
              </w:rPr>
            </w:pPr>
            <w:r w:rsidDel="00000000" w:rsidR="00000000" w:rsidRPr="00000000">
              <w:rPr>
                <w:sz w:val="19"/>
                <w:szCs w:val="19"/>
                <w:rtl w:val="0"/>
              </w:rPr>
              <w:t xml:space="preserve">512</w:t>
            </w:r>
          </w:p>
        </w:tc>
        <w:tc>
          <w:tcPr>
            <w:gridSpan w:val="2"/>
          </w:tcPr>
          <w:p w:rsidR="00000000" w:rsidDel="00000000" w:rsidP="00000000" w:rsidRDefault="00000000" w:rsidRPr="00000000" w14:paraId="0000189C">
            <w:pPr>
              <w:shd w:fill="ffffff" w:val="clear"/>
              <w:jc w:val="center"/>
              <w:rPr>
                <w:sz w:val="19"/>
                <w:szCs w:val="19"/>
              </w:rPr>
            </w:pPr>
            <w:r w:rsidDel="00000000" w:rsidR="00000000" w:rsidRPr="00000000">
              <w:rPr>
                <w:sz w:val="19"/>
                <w:szCs w:val="19"/>
                <w:rtl w:val="0"/>
              </w:rPr>
              <w:t xml:space="preserve">AP US HIST</w:t>
            </w:r>
          </w:p>
        </w:tc>
        <w:tc>
          <w:tcPr>
            <w:gridSpan w:val="2"/>
          </w:tcPr>
          <w:p w:rsidR="00000000" w:rsidDel="00000000" w:rsidP="00000000" w:rsidRDefault="00000000" w:rsidRPr="00000000" w14:paraId="0000189E">
            <w:pPr>
              <w:shd w:fill="ffffff" w:val="clear"/>
              <w:jc w:val="center"/>
              <w:rPr>
                <w:sz w:val="18"/>
                <w:szCs w:val="18"/>
              </w:rPr>
            </w:pPr>
            <w:r w:rsidDel="00000000" w:rsidR="00000000" w:rsidRPr="00000000">
              <w:rPr>
                <w:sz w:val="18"/>
                <w:szCs w:val="18"/>
                <w:rtl w:val="0"/>
              </w:rPr>
              <w:t xml:space="preserve">1</w:t>
            </w:r>
          </w:p>
        </w:tc>
        <w:tc>
          <w:tcPr>
            <w:gridSpan w:val="2"/>
          </w:tcPr>
          <w:p w:rsidR="00000000" w:rsidDel="00000000" w:rsidP="00000000" w:rsidRDefault="00000000" w:rsidRPr="00000000" w14:paraId="000018A0">
            <w:pPr>
              <w:shd w:fill="ffffff" w:val="clear"/>
              <w:jc w:val="center"/>
              <w:rPr>
                <w:sz w:val="18"/>
                <w:szCs w:val="18"/>
              </w:rPr>
            </w:pPr>
            <w:r w:rsidDel="00000000" w:rsidR="00000000" w:rsidRPr="00000000">
              <w:rPr>
                <w:sz w:val="18"/>
                <w:szCs w:val="18"/>
                <w:rtl w:val="0"/>
              </w:rPr>
              <w:t xml:space="preserve">10</w:t>
            </w:r>
          </w:p>
        </w:tc>
        <w:tc>
          <w:tcPr/>
          <w:p w:rsidR="00000000" w:rsidDel="00000000" w:rsidP="00000000" w:rsidRDefault="00000000" w:rsidRPr="00000000" w14:paraId="000018A2">
            <w:pPr>
              <w:shd w:fill="ffffff" w:val="clear"/>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18A3">
            <w:pPr>
              <w:shd w:fill="ffffff" w:val="clear"/>
              <w:jc w:val="center"/>
              <w:rPr>
                <w:sz w:val="18"/>
                <w:szCs w:val="18"/>
              </w:rPr>
            </w:pPr>
            <w:r w:rsidDel="00000000" w:rsidR="00000000" w:rsidRPr="00000000">
              <w:rPr>
                <w:sz w:val="18"/>
                <w:szCs w:val="18"/>
                <w:rtl w:val="0"/>
              </w:rPr>
              <w:t xml:space="preserve">12</w:t>
            </w:r>
          </w:p>
        </w:tc>
      </w:tr>
      <w:tr>
        <w:trPr>
          <w:cantSplit w:val="0"/>
          <w:tblHeader w:val="0"/>
        </w:trPr>
        <w:tc>
          <w:tcPr>
            <w:shd w:fill="auto" w:val="clear"/>
          </w:tcPr>
          <w:p w:rsidR="00000000" w:rsidDel="00000000" w:rsidP="00000000" w:rsidRDefault="00000000" w:rsidRPr="00000000" w14:paraId="000018A4">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18A5">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18A6">
            <w:pPr>
              <w:shd w:fill="ffffff" w:val="clear"/>
              <w:jc w:val="cente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8A7">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8A9">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8AB">
            <w:pPr>
              <w:shd w:fill="ffffff" w:val="clear"/>
              <w:jc w:val="center"/>
              <w:rPr>
                <w:rFonts w:ascii="Garamond" w:cs="Garamond" w:eastAsia="Garamond" w:hAnsi="Garamond"/>
                <w:sz w:val="19"/>
                <w:szCs w:val="19"/>
              </w:rPr>
            </w:pPr>
            <w:r w:rsidDel="00000000" w:rsidR="00000000" w:rsidRPr="00000000">
              <w:rPr>
                <w:rtl w:val="0"/>
              </w:rPr>
            </w:r>
          </w:p>
        </w:tc>
        <w:tc>
          <w:tcPr>
            <w:shd w:fill="auto" w:val="clear"/>
          </w:tcPr>
          <w:p w:rsidR="00000000" w:rsidDel="00000000" w:rsidP="00000000" w:rsidRDefault="00000000" w:rsidRPr="00000000" w14:paraId="000018AD">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8AE">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8B0">
            <w:pPr>
              <w:shd w:fill="ffffff" w:val="clear"/>
              <w:jc w:val="center"/>
              <w:rPr>
                <w:sz w:val="19"/>
                <w:szCs w:val="19"/>
              </w:rPr>
            </w:pPr>
            <w:r w:rsidDel="00000000" w:rsidR="00000000" w:rsidRPr="00000000">
              <w:rPr>
                <w:rtl w:val="0"/>
              </w:rPr>
            </w:r>
          </w:p>
        </w:tc>
        <w:tc>
          <w:tcPr>
            <w:gridSpan w:val="3"/>
          </w:tcPr>
          <w:p w:rsidR="00000000" w:rsidDel="00000000" w:rsidP="00000000" w:rsidRDefault="00000000" w:rsidRPr="00000000" w14:paraId="000018B2">
            <w:pPr>
              <w:shd w:fill="ffffff" w:val="clear"/>
              <w:jc w:val="center"/>
              <w:rPr>
                <w:sz w:val="19"/>
                <w:szCs w:val="19"/>
              </w:rPr>
            </w:pPr>
            <w:r w:rsidDel="00000000" w:rsidR="00000000" w:rsidRPr="00000000">
              <w:rPr>
                <w:sz w:val="19"/>
                <w:szCs w:val="19"/>
                <w:rtl w:val="0"/>
              </w:rPr>
              <w:t xml:space="preserve">523</w:t>
            </w:r>
          </w:p>
        </w:tc>
        <w:tc>
          <w:tcPr>
            <w:gridSpan w:val="2"/>
          </w:tcPr>
          <w:p w:rsidR="00000000" w:rsidDel="00000000" w:rsidP="00000000" w:rsidRDefault="00000000" w:rsidRPr="00000000" w14:paraId="000018B5">
            <w:pPr>
              <w:shd w:fill="ffffff" w:val="clear"/>
              <w:jc w:val="center"/>
              <w:rPr>
                <w:sz w:val="19"/>
                <w:szCs w:val="19"/>
              </w:rPr>
            </w:pPr>
            <w:r w:rsidDel="00000000" w:rsidR="00000000" w:rsidRPr="00000000">
              <w:rPr>
                <w:sz w:val="19"/>
                <w:szCs w:val="19"/>
                <w:rtl w:val="0"/>
              </w:rPr>
              <w:t xml:space="preserve">ECON</w:t>
            </w:r>
          </w:p>
        </w:tc>
        <w:tc>
          <w:tcPr>
            <w:gridSpan w:val="2"/>
          </w:tcPr>
          <w:p w:rsidR="00000000" w:rsidDel="00000000" w:rsidP="00000000" w:rsidRDefault="00000000" w:rsidRPr="00000000" w14:paraId="000018B7">
            <w:pPr>
              <w:shd w:fill="ffffff" w:val="clear"/>
              <w:jc w:val="center"/>
              <w:rPr>
                <w:sz w:val="18"/>
                <w:szCs w:val="18"/>
              </w:rPr>
            </w:pPr>
            <w:r w:rsidDel="00000000" w:rsidR="00000000" w:rsidRPr="00000000">
              <w:rPr>
                <w:sz w:val="18"/>
                <w:szCs w:val="18"/>
                <w:rtl w:val="0"/>
              </w:rPr>
              <w:t xml:space="preserve">1</w:t>
            </w:r>
          </w:p>
        </w:tc>
        <w:tc>
          <w:tcPr>
            <w:gridSpan w:val="2"/>
          </w:tcPr>
          <w:p w:rsidR="00000000" w:rsidDel="00000000" w:rsidP="00000000" w:rsidRDefault="00000000" w:rsidRPr="00000000" w14:paraId="000018B9">
            <w:pPr>
              <w:shd w:fill="ffffff" w:val="clear"/>
              <w:jc w:val="center"/>
              <w:rPr>
                <w:sz w:val="18"/>
                <w:szCs w:val="18"/>
              </w:rPr>
            </w:pPr>
            <w:r w:rsidDel="00000000" w:rsidR="00000000" w:rsidRPr="00000000">
              <w:rPr>
                <w:sz w:val="18"/>
                <w:szCs w:val="18"/>
                <w:rtl w:val="0"/>
              </w:rPr>
              <w:t xml:space="preserve">10</w:t>
            </w:r>
          </w:p>
        </w:tc>
        <w:tc>
          <w:tcPr/>
          <w:p w:rsidR="00000000" w:rsidDel="00000000" w:rsidP="00000000" w:rsidRDefault="00000000" w:rsidRPr="00000000" w14:paraId="000018BB">
            <w:pPr>
              <w:shd w:fill="ffffff" w:val="clear"/>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18BC">
            <w:pPr>
              <w:shd w:fill="ffffff" w:val="clear"/>
              <w:jc w:val="center"/>
              <w:rPr>
                <w:sz w:val="18"/>
                <w:szCs w:val="18"/>
              </w:rPr>
            </w:pPr>
            <w:r w:rsidDel="00000000" w:rsidR="00000000" w:rsidRPr="00000000">
              <w:rPr>
                <w:sz w:val="18"/>
                <w:szCs w:val="18"/>
                <w:rtl w:val="0"/>
              </w:rPr>
              <w:t xml:space="preserve">12</w:t>
            </w:r>
          </w:p>
        </w:tc>
      </w:tr>
      <w:tr>
        <w:trPr>
          <w:cantSplit w:val="0"/>
          <w:tblHeader w:val="0"/>
        </w:trPr>
        <w:tc>
          <w:tcPr>
            <w:shd w:fill="auto" w:val="clear"/>
          </w:tcPr>
          <w:p w:rsidR="00000000" w:rsidDel="00000000" w:rsidP="00000000" w:rsidRDefault="00000000" w:rsidRPr="00000000" w14:paraId="000018BD">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18BE">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18BF">
            <w:pPr>
              <w:shd w:fill="ffffff" w:val="clear"/>
              <w:jc w:val="cente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8C0">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8C2">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8C4">
            <w:pPr>
              <w:shd w:fill="ffffff" w:val="clear"/>
              <w:jc w:val="center"/>
              <w:rPr>
                <w:rFonts w:ascii="Garamond" w:cs="Garamond" w:eastAsia="Garamond" w:hAnsi="Garamond"/>
                <w:sz w:val="19"/>
                <w:szCs w:val="19"/>
              </w:rPr>
            </w:pPr>
            <w:r w:rsidDel="00000000" w:rsidR="00000000" w:rsidRPr="00000000">
              <w:rPr>
                <w:rtl w:val="0"/>
              </w:rPr>
            </w:r>
          </w:p>
        </w:tc>
        <w:tc>
          <w:tcPr>
            <w:shd w:fill="auto" w:val="clear"/>
          </w:tcPr>
          <w:p w:rsidR="00000000" w:rsidDel="00000000" w:rsidP="00000000" w:rsidRDefault="00000000" w:rsidRPr="00000000" w14:paraId="000018C6">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8C7">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8C9">
            <w:pPr>
              <w:shd w:fill="ffffff" w:val="clear"/>
              <w:jc w:val="center"/>
              <w:rPr>
                <w:sz w:val="19"/>
                <w:szCs w:val="19"/>
              </w:rPr>
            </w:pPr>
            <w:r w:rsidDel="00000000" w:rsidR="00000000" w:rsidRPr="00000000">
              <w:rPr>
                <w:rtl w:val="0"/>
              </w:rPr>
            </w:r>
          </w:p>
        </w:tc>
        <w:tc>
          <w:tcPr>
            <w:gridSpan w:val="3"/>
          </w:tcPr>
          <w:p w:rsidR="00000000" w:rsidDel="00000000" w:rsidP="00000000" w:rsidRDefault="00000000" w:rsidRPr="00000000" w14:paraId="000018CB">
            <w:pPr>
              <w:shd w:fill="ffffff" w:val="clear"/>
              <w:jc w:val="center"/>
              <w:rPr>
                <w:sz w:val="19"/>
                <w:szCs w:val="19"/>
              </w:rPr>
            </w:pPr>
            <w:r w:rsidDel="00000000" w:rsidR="00000000" w:rsidRPr="00000000">
              <w:rPr>
                <w:sz w:val="19"/>
                <w:szCs w:val="19"/>
                <w:rtl w:val="0"/>
              </w:rPr>
              <w:t xml:space="preserve">572</w:t>
            </w:r>
          </w:p>
        </w:tc>
        <w:tc>
          <w:tcPr>
            <w:gridSpan w:val="2"/>
          </w:tcPr>
          <w:p w:rsidR="00000000" w:rsidDel="00000000" w:rsidP="00000000" w:rsidRDefault="00000000" w:rsidRPr="00000000" w14:paraId="000018CE">
            <w:pPr>
              <w:shd w:fill="ffffff" w:val="clear"/>
              <w:jc w:val="center"/>
              <w:rPr>
                <w:sz w:val="19"/>
                <w:szCs w:val="19"/>
              </w:rPr>
            </w:pPr>
            <w:r w:rsidDel="00000000" w:rsidR="00000000" w:rsidRPr="00000000">
              <w:rPr>
                <w:sz w:val="19"/>
                <w:szCs w:val="19"/>
                <w:rtl w:val="0"/>
              </w:rPr>
              <w:t xml:space="preserve">WORLD HIST &amp; GEO</w:t>
            </w:r>
          </w:p>
        </w:tc>
        <w:tc>
          <w:tcPr>
            <w:gridSpan w:val="2"/>
          </w:tcPr>
          <w:p w:rsidR="00000000" w:rsidDel="00000000" w:rsidP="00000000" w:rsidRDefault="00000000" w:rsidRPr="00000000" w14:paraId="000018D0">
            <w:pPr>
              <w:shd w:fill="ffffff" w:val="clear"/>
              <w:jc w:val="center"/>
              <w:rPr>
                <w:sz w:val="18"/>
                <w:szCs w:val="18"/>
              </w:rPr>
            </w:pPr>
            <w:r w:rsidDel="00000000" w:rsidR="00000000" w:rsidRPr="00000000">
              <w:rPr>
                <w:sz w:val="18"/>
                <w:szCs w:val="18"/>
                <w:rtl w:val="0"/>
              </w:rPr>
              <w:t xml:space="preserve">1</w:t>
            </w:r>
          </w:p>
        </w:tc>
        <w:tc>
          <w:tcPr>
            <w:gridSpan w:val="2"/>
          </w:tcPr>
          <w:p w:rsidR="00000000" w:rsidDel="00000000" w:rsidP="00000000" w:rsidRDefault="00000000" w:rsidRPr="00000000" w14:paraId="000018D2">
            <w:pPr>
              <w:shd w:fill="ffffff" w:val="clear"/>
              <w:jc w:val="center"/>
              <w:rPr>
                <w:sz w:val="18"/>
                <w:szCs w:val="18"/>
              </w:rPr>
            </w:pPr>
            <w:r w:rsidDel="00000000" w:rsidR="00000000" w:rsidRPr="00000000">
              <w:rPr>
                <w:sz w:val="18"/>
                <w:szCs w:val="18"/>
                <w:rtl w:val="0"/>
              </w:rPr>
              <w:t xml:space="preserve">9</w:t>
            </w:r>
          </w:p>
        </w:tc>
        <w:tc>
          <w:tcPr/>
          <w:p w:rsidR="00000000" w:rsidDel="00000000" w:rsidP="00000000" w:rsidRDefault="00000000" w:rsidRPr="00000000" w14:paraId="000018D4">
            <w:pPr>
              <w:shd w:fill="ffffff" w:val="clear"/>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18D5">
            <w:pPr>
              <w:shd w:fill="ffffff" w:val="clear"/>
              <w:jc w:val="center"/>
              <w:rPr>
                <w:sz w:val="18"/>
                <w:szCs w:val="18"/>
              </w:rPr>
            </w:pPr>
            <w:r w:rsidDel="00000000" w:rsidR="00000000" w:rsidRPr="00000000">
              <w:rPr>
                <w:sz w:val="18"/>
                <w:szCs w:val="18"/>
                <w:rtl w:val="0"/>
              </w:rPr>
              <w:t xml:space="preserve">10</w:t>
            </w:r>
          </w:p>
        </w:tc>
      </w:tr>
      <w:tr>
        <w:trPr>
          <w:cantSplit w:val="0"/>
          <w:tblHeader w:val="0"/>
        </w:trPr>
        <w:tc>
          <w:tcPr>
            <w:gridSpan w:val="3"/>
            <w:shd w:fill="auto" w:val="clear"/>
          </w:tcPr>
          <w:p w:rsidR="00000000" w:rsidDel="00000000" w:rsidP="00000000" w:rsidRDefault="00000000" w:rsidRPr="00000000" w14:paraId="000018D6">
            <w:pPr>
              <w:shd w:fill="ffffff" w:val="clear"/>
              <w:jc w:val="center"/>
              <w:rPr>
                <w:rFonts w:ascii="Garamond" w:cs="Garamond" w:eastAsia="Garamond" w:hAnsi="Garamond"/>
                <w:b w:val="1"/>
                <w:sz w:val="24"/>
                <w:szCs w:val="24"/>
              </w:rPr>
            </w:pPr>
            <w:r w:rsidDel="00000000" w:rsidR="00000000" w:rsidRPr="00000000">
              <w:rPr>
                <w:rFonts w:ascii="Garamond" w:cs="Garamond" w:eastAsia="Garamond" w:hAnsi="Garamond"/>
                <w:b w:val="1"/>
                <w:color w:val="bf8f00"/>
                <w:sz w:val="24"/>
                <w:szCs w:val="24"/>
                <w:rtl w:val="0"/>
              </w:rPr>
              <w:t xml:space="preserve">TELEVISION PRODUCTION</w:t>
            </w:r>
            <w:r w:rsidDel="00000000" w:rsidR="00000000" w:rsidRPr="00000000">
              <w:rPr>
                <w:rtl w:val="0"/>
              </w:rPr>
            </w:r>
          </w:p>
        </w:tc>
        <w:tc>
          <w:tcPr>
            <w:gridSpan w:val="2"/>
            <w:shd w:fill="auto" w:val="clear"/>
          </w:tcPr>
          <w:p w:rsidR="00000000" w:rsidDel="00000000" w:rsidP="00000000" w:rsidRDefault="00000000" w:rsidRPr="00000000" w14:paraId="000018D9">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8DB">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8DD">
            <w:pPr>
              <w:shd w:fill="ffffff" w:val="clear"/>
              <w:jc w:val="center"/>
              <w:rPr>
                <w:rFonts w:ascii="Garamond" w:cs="Garamond" w:eastAsia="Garamond" w:hAnsi="Garamond"/>
                <w:sz w:val="19"/>
                <w:szCs w:val="19"/>
              </w:rPr>
            </w:pPr>
            <w:r w:rsidDel="00000000" w:rsidR="00000000" w:rsidRPr="00000000">
              <w:rPr>
                <w:rtl w:val="0"/>
              </w:rPr>
            </w:r>
          </w:p>
        </w:tc>
        <w:tc>
          <w:tcPr>
            <w:shd w:fill="auto" w:val="clear"/>
          </w:tcPr>
          <w:p w:rsidR="00000000" w:rsidDel="00000000" w:rsidP="00000000" w:rsidRDefault="00000000" w:rsidRPr="00000000" w14:paraId="000018DF">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8E0">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8E2">
            <w:pPr>
              <w:shd w:fill="ffffff" w:val="clear"/>
              <w:jc w:val="center"/>
              <w:rPr>
                <w:sz w:val="19"/>
                <w:szCs w:val="19"/>
              </w:rPr>
            </w:pPr>
            <w:r w:rsidDel="00000000" w:rsidR="00000000" w:rsidRPr="00000000">
              <w:rPr>
                <w:rtl w:val="0"/>
              </w:rPr>
            </w:r>
          </w:p>
        </w:tc>
        <w:tc>
          <w:tcPr>
            <w:gridSpan w:val="3"/>
          </w:tcPr>
          <w:p w:rsidR="00000000" w:rsidDel="00000000" w:rsidP="00000000" w:rsidRDefault="00000000" w:rsidRPr="00000000" w14:paraId="000018E4">
            <w:pPr>
              <w:shd w:fill="ffffff" w:val="clear"/>
              <w:jc w:val="center"/>
              <w:rPr>
                <w:sz w:val="19"/>
                <w:szCs w:val="19"/>
              </w:rPr>
            </w:pPr>
            <w:r w:rsidDel="00000000" w:rsidR="00000000" w:rsidRPr="00000000">
              <w:rPr>
                <w:sz w:val="19"/>
                <w:szCs w:val="19"/>
                <w:rtl w:val="0"/>
              </w:rPr>
              <w:t xml:space="preserve">573</w:t>
            </w:r>
          </w:p>
        </w:tc>
        <w:tc>
          <w:tcPr>
            <w:gridSpan w:val="2"/>
          </w:tcPr>
          <w:p w:rsidR="00000000" w:rsidDel="00000000" w:rsidP="00000000" w:rsidRDefault="00000000" w:rsidRPr="00000000" w14:paraId="000018E7">
            <w:pPr>
              <w:shd w:fill="ffffff" w:val="clear"/>
              <w:jc w:val="center"/>
              <w:rPr>
                <w:sz w:val="19"/>
                <w:szCs w:val="19"/>
              </w:rPr>
            </w:pPr>
            <w:r w:rsidDel="00000000" w:rsidR="00000000" w:rsidRPr="00000000">
              <w:rPr>
                <w:sz w:val="19"/>
                <w:szCs w:val="19"/>
                <w:rtl w:val="0"/>
              </w:rPr>
              <w:t xml:space="preserve">HON. WORLD HIST &amp; GEO</w:t>
            </w:r>
          </w:p>
        </w:tc>
        <w:tc>
          <w:tcPr>
            <w:gridSpan w:val="2"/>
          </w:tcPr>
          <w:p w:rsidR="00000000" w:rsidDel="00000000" w:rsidP="00000000" w:rsidRDefault="00000000" w:rsidRPr="00000000" w14:paraId="000018E9">
            <w:pPr>
              <w:shd w:fill="ffffff" w:val="clear"/>
              <w:jc w:val="center"/>
              <w:rPr>
                <w:sz w:val="18"/>
                <w:szCs w:val="18"/>
              </w:rPr>
            </w:pPr>
            <w:r w:rsidDel="00000000" w:rsidR="00000000" w:rsidRPr="00000000">
              <w:rPr>
                <w:sz w:val="18"/>
                <w:szCs w:val="18"/>
                <w:rtl w:val="0"/>
              </w:rPr>
              <w:t xml:space="preserve">1</w:t>
            </w:r>
          </w:p>
        </w:tc>
        <w:tc>
          <w:tcPr>
            <w:gridSpan w:val="2"/>
          </w:tcPr>
          <w:p w:rsidR="00000000" w:rsidDel="00000000" w:rsidP="00000000" w:rsidRDefault="00000000" w:rsidRPr="00000000" w14:paraId="000018EB">
            <w:pPr>
              <w:shd w:fill="ffffff" w:val="clear"/>
              <w:jc w:val="center"/>
              <w:rPr>
                <w:sz w:val="18"/>
                <w:szCs w:val="18"/>
              </w:rPr>
            </w:pPr>
            <w:r w:rsidDel="00000000" w:rsidR="00000000" w:rsidRPr="00000000">
              <w:rPr>
                <w:sz w:val="18"/>
                <w:szCs w:val="18"/>
                <w:rtl w:val="0"/>
              </w:rPr>
              <w:t xml:space="preserve">9</w:t>
            </w:r>
          </w:p>
        </w:tc>
        <w:tc>
          <w:tcPr/>
          <w:p w:rsidR="00000000" w:rsidDel="00000000" w:rsidP="00000000" w:rsidRDefault="00000000" w:rsidRPr="00000000" w14:paraId="000018ED">
            <w:pPr>
              <w:shd w:fill="ffffff" w:val="clear"/>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18EE">
            <w:pPr>
              <w:shd w:fill="ffffff" w:val="clear"/>
              <w:jc w:val="center"/>
              <w:rPr>
                <w:sz w:val="18"/>
                <w:szCs w:val="18"/>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18EF">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18F0">
            <w:pPr>
              <w:shd w:fill="ffffff" w:val="clear"/>
              <w:jc w:val="center"/>
              <w:rPr>
                <w:sz w:val="19"/>
                <w:szCs w:val="19"/>
              </w:rPr>
            </w:pPr>
            <w:r w:rsidDel="00000000" w:rsidR="00000000" w:rsidRPr="00000000">
              <w:rPr>
                <w:sz w:val="19"/>
                <w:szCs w:val="19"/>
                <w:rtl w:val="0"/>
              </w:rPr>
              <w:t xml:space="preserve">793</w:t>
            </w:r>
          </w:p>
        </w:tc>
        <w:tc>
          <w:tcPr>
            <w:shd w:fill="auto" w:val="clear"/>
          </w:tcPr>
          <w:p w:rsidR="00000000" w:rsidDel="00000000" w:rsidP="00000000" w:rsidRDefault="00000000" w:rsidRPr="00000000" w14:paraId="000018F1">
            <w:pPr>
              <w:shd w:fill="ffffff" w:val="clear"/>
              <w:jc w:val="center"/>
              <w:rPr>
                <w:sz w:val="19"/>
                <w:szCs w:val="19"/>
              </w:rPr>
            </w:pPr>
            <w:r w:rsidDel="00000000" w:rsidR="00000000" w:rsidRPr="00000000">
              <w:rPr>
                <w:sz w:val="19"/>
                <w:szCs w:val="19"/>
                <w:rtl w:val="0"/>
              </w:rPr>
              <w:t xml:space="preserve">TV PROD I</w:t>
            </w:r>
          </w:p>
        </w:tc>
        <w:tc>
          <w:tcPr>
            <w:gridSpan w:val="2"/>
            <w:shd w:fill="auto" w:val="clear"/>
          </w:tcPr>
          <w:p w:rsidR="00000000" w:rsidDel="00000000" w:rsidP="00000000" w:rsidRDefault="00000000" w:rsidRPr="00000000" w14:paraId="000018F2">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2"/>
            <w:shd w:fill="auto" w:val="clear"/>
          </w:tcPr>
          <w:p w:rsidR="00000000" w:rsidDel="00000000" w:rsidP="00000000" w:rsidRDefault="00000000" w:rsidRPr="00000000" w14:paraId="000018F4">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9</w:t>
            </w:r>
          </w:p>
        </w:tc>
        <w:tc>
          <w:tcPr>
            <w:gridSpan w:val="2"/>
            <w:shd w:fill="auto" w:val="clear"/>
          </w:tcPr>
          <w:p w:rsidR="00000000" w:rsidDel="00000000" w:rsidP="00000000" w:rsidRDefault="00000000" w:rsidRPr="00000000" w14:paraId="000018F6">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18F8">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18F9">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8FB">
            <w:pPr>
              <w:shd w:fill="ffffff" w:val="clear"/>
              <w:jc w:val="center"/>
              <w:rPr>
                <w:sz w:val="19"/>
                <w:szCs w:val="19"/>
              </w:rPr>
            </w:pPr>
            <w:r w:rsidDel="00000000" w:rsidR="00000000" w:rsidRPr="00000000">
              <w:rPr>
                <w:rtl w:val="0"/>
              </w:rPr>
            </w:r>
          </w:p>
        </w:tc>
        <w:tc>
          <w:tcPr>
            <w:gridSpan w:val="3"/>
          </w:tcPr>
          <w:p w:rsidR="00000000" w:rsidDel="00000000" w:rsidP="00000000" w:rsidRDefault="00000000" w:rsidRPr="00000000" w14:paraId="000018FD">
            <w:pPr>
              <w:shd w:fill="ffffff" w:val="clear"/>
              <w:jc w:val="center"/>
              <w:rPr>
                <w:sz w:val="19"/>
                <w:szCs w:val="19"/>
              </w:rPr>
            </w:pPr>
            <w:r w:rsidDel="00000000" w:rsidR="00000000" w:rsidRPr="00000000">
              <w:rPr>
                <w:sz w:val="19"/>
                <w:szCs w:val="19"/>
                <w:rtl w:val="0"/>
              </w:rPr>
              <w:t xml:space="preserve">574</w:t>
            </w:r>
          </w:p>
        </w:tc>
        <w:tc>
          <w:tcPr>
            <w:gridSpan w:val="2"/>
          </w:tcPr>
          <w:p w:rsidR="00000000" w:rsidDel="00000000" w:rsidP="00000000" w:rsidRDefault="00000000" w:rsidRPr="00000000" w14:paraId="00001900">
            <w:pPr>
              <w:shd w:fill="ffffff" w:val="clear"/>
              <w:jc w:val="center"/>
              <w:rPr>
                <w:sz w:val="19"/>
                <w:szCs w:val="19"/>
              </w:rPr>
            </w:pPr>
            <w:r w:rsidDel="00000000" w:rsidR="00000000" w:rsidRPr="00000000">
              <w:rPr>
                <w:sz w:val="19"/>
                <w:szCs w:val="19"/>
                <w:rtl w:val="0"/>
              </w:rPr>
              <w:t xml:space="preserve">GOVT</w:t>
            </w:r>
          </w:p>
        </w:tc>
        <w:tc>
          <w:tcPr>
            <w:gridSpan w:val="2"/>
          </w:tcPr>
          <w:p w:rsidR="00000000" w:rsidDel="00000000" w:rsidP="00000000" w:rsidRDefault="00000000" w:rsidRPr="00000000" w14:paraId="00001902">
            <w:pPr>
              <w:shd w:fill="ffffff" w:val="clear"/>
              <w:jc w:val="center"/>
              <w:rPr>
                <w:sz w:val="18"/>
                <w:szCs w:val="18"/>
              </w:rPr>
            </w:pPr>
            <w:r w:rsidDel="00000000" w:rsidR="00000000" w:rsidRPr="00000000">
              <w:rPr>
                <w:sz w:val="18"/>
                <w:szCs w:val="18"/>
                <w:rtl w:val="0"/>
              </w:rPr>
              <w:t xml:space="preserve">0.5</w:t>
            </w:r>
          </w:p>
        </w:tc>
        <w:tc>
          <w:tcPr>
            <w:gridSpan w:val="2"/>
          </w:tcPr>
          <w:p w:rsidR="00000000" w:rsidDel="00000000" w:rsidP="00000000" w:rsidRDefault="00000000" w:rsidRPr="00000000" w14:paraId="00001904">
            <w:pPr>
              <w:shd w:fill="ffffff" w:val="clear"/>
              <w:jc w:val="center"/>
              <w:rPr>
                <w:sz w:val="18"/>
                <w:szCs w:val="18"/>
              </w:rPr>
            </w:pPr>
            <w:r w:rsidDel="00000000" w:rsidR="00000000" w:rsidRPr="00000000">
              <w:rPr>
                <w:sz w:val="18"/>
                <w:szCs w:val="18"/>
                <w:rtl w:val="0"/>
              </w:rPr>
              <w:t xml:space="preserve">10</w:t>
            </w:r>
          </w:p>
        </w:tc>
        <w:tc>
          <w:tcPr/>
          <w:p w:rsidR="00000000" w:rsidDel="00000000" w:rsidP="00000000" w:rsidRDefault="00000000" w:rsidRPr="00000000" w14:paraId="00001906">
            <w:pPr>
              <w:shd w:fill="ffffff" w:val="clear"/>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1907">
            <w:pPr>
              <w:shd w:fill="ffffff" w:val="clear"/>
              <w:jc w:val="center"/>
              <w:rPr>
                <w:sz w:val="18"/>
                <w:szCs w:val="18"/>
              </w:rPr>
            </w:pPr>
            <w:r w:rsidDel="00000000" w:rsidR="00000000" w:rsidRPr="00000000">
              <w:rPr>
                <w:sz w:val="18"/>
                <w:szCs w:val="18"/>
                <w:rtl w:val="0"/>
              </w:rPr>
              <w:t xml:space="preserve">12</w:t>
            </w:r>
          </w:p>
        </w:tc>
      </w:tr>
      <w:tr>
        <w:trPr>
          <w:cantSplit w:val="0"/>
          <w:tblHeader w:val="0"/>
        </w:trPr>
        <w:tc>
          <w:tcPr>
            <w:shd w:fill="auto" w:val="clear"/>
          </w:tcPr>
          <w:p w:rsidR="00000000" w:rsidDel="00000000" w:rsidP="00000000" w:rsidRDefault="00000000" w:rsidRPr="00000000" w14:paraId="00001908">
            <w:pPr>
              <w:shd w:fill="ffffff" w:val="clear"/>
              <w:jc w:val="center"/>
              <w:rPr>
                <w:sz w:val="19"/>
                <w:szCs w:val="19"/>
              </w:rPr>
            </w:pPr>
            <w:r w:rsidDel="00000000" w:rsidR="00000000" w:rsidRPr="00000000">
              <w:rPr>
                <w:sz w:val="19"/>
                <w:szCs w:val="19"/>
                <w:rtl w:val="0"/>
              </w:rPr>
              <w:t xml:space="preserve">P</w:t>
            </w:r>
          </w:p>
        </w:tc>
        <w:tc>
          <w:tcPr>
            <w:shd w:fill="auto" w:val="clear"/>
          </w:tcPr>
          <w:p w:rsidR="00000000" w:rsidDel="00000000" w:rsidP="00000000" w:rsidRDefault="00000000" w:rsidRPr="00000000" w14:paraId="00001909">
            <w:pPr>
              <w:shd w:fill="ffffff" w:val="clear"/>
              <w:jc w:val="center"/>
              <w:rPr>
                <w:sz w:val="19"/>
                <w:szCs w:val="19"/>
              </w:rPr>
            </w:pPr>
            <w:r w:rsidDel="00000000" w:rsidR="00000000" w:rsidRPr="00000000">
              <w:rPr>
                <w:sz w:val="19"/>
                <w:szCs w:val="19"/>
                <w:rtl w:val="0"/>
              </w:rPr>
              <w:t xml:space="preserve">794</w:t>
            </w:r>
          </w:p>
        </w:tc>
        <w:tc>
          <w:tcPr>
            <w:shd w:fill="auto" w:val="clear"/>
          </w:tcPr>
          <w:p w:rsidR="00000000" w:rsidDel="00000000" w:rsidP="00000000" w:rsidRDefault="00000000" w:rsidRPr="00000000" w14:paraId="0000190A">
            <w:pPr>
              <w:shd w:fill="ffffff" w:val="clear"/>
              <w:jc w:val="center"/>
              <w:rPr>
                <w:sz w:val="19"/>
                <w:szCs w:val="19"/>
              </w:rPr>
            </w:pPr>
            <w:r w:rsidDel="00000000" w:rsidR="00000000" w:rsidRPr="00000000">
              <w:rPr>
                <w:sz w:val="19"/>
                <w:szCs w:val="19"/>
                <w:rtl w:val="0"/>
              </w:rPr>
              <w:t xml:space="preserve">TV PROD II</w:t>
            </w:r>
          </w:p>
        </w:tc>
        <w:tc>
          <w:tcPr>
            <w:gridSpan w:val="2"/>
            <w:shd w:fill="auto" w:val="clear"/>
          </w:tcPr>
          <w:p w:rsidR="00000000" w:rsidDel="00000000" w:rsidP="00000000" w:rsidRDefault="00000000" w:rsidRPr="00000000" w14:paraId="0000190B">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2"/>
            <w:shd w:fill="auto" w:val="clear"/>
          </w:tcPr>
          <w:p w:rsidR="00000000" w:rsidDel="00000000" w:rsidP="00000000" w:rsidRDefault="00000000" w:rsidRPr="00000000" w14:paraId="0000190D">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9</w:t>
            </w:r>
          </w:p>
        </w:tc>
        <w:tc>
          <w:tcPr>
            <w:gridSpan w:val="2"/>
            <w:shd w:fill="auto" w:val="clear"/>
          </w:tcPr>
          <w:p w:rsidR="00000000" w:rsidDel="00000000" w:rsidP="00000000" w:rsidRDefault="00000000" w:rsidRPr="00000000" w14:paraId="0000190F">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1911">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1912">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914">
            <w:pPr>
              <w:shd w:fill="ffffff" w:val="clear"/>
              <w:jc w:val="center"/>
              <w:rPr>
                <w:sz w:val="19"/>
                <w:szCs w:val="19"/>
              </w:rPr>
            </w:pPr>
            <w:r w:rsidDel="00000000" w:rsidR="00000000" w:rsidRPr="00000000">
              <w:rPr>
                <w:rtl w:val="0"/>
              </w:rPr>
            </w:r>
          </w:p>
        </w:tc>
        <w:tc>
          <w:tcPr>
            <w:gridSpan w:val="3"/>
          </w:tcPr>
          <w:p w:rsidR="00000000" w:rsidDel="00000000" w:rsidP="00000000" w:rsidRDefault="00000000" w:rsidRPr="00000000" w14:paraId="00001916">
            <w:pPr>
              <w:shd w:fill="ffffff" w:val="clear"/>
              <w:jc w:val="center"/>
              <w:rPr>
                <w:sz w:val="19"/>
                <w:szCs w:val="19"/>
              </w:rPr>
            </w:pPr>
            <w:r w:rsidDel="00000000" w:rsidR="00000000" w:rsidRPr="00000000">
              <w:rPr>
                <w:rtl w:val="0"/>
              </w:rPr>
            </w:r>
          </w:p>
        </w:tc>
        <w:tc>
          <w:tcPr>
            <w:gridSpan w:val="2"/>
          </w:tcPr>
          <w:p w:rsidR="00000000" w:rsidDel="00000000" w:rsidP="00000000" w:rsidRDefault="00000000" w:rsidRPr="00000000" w14:paraId="00001919">
            <w:pPr>
              <w:shd w:fill="ffffff" w:val="clear"/>
              <w:jc w:val="center"/>
              <w:rPr>
                <w:sz w:val="19"/>
                <w:szCs w:val="19"/>
              </w:rPr>
            </w:pPr>
            <w:r w:rsidDel="00000000" w:rsidR="00000000" w:rsidRPr="00000000">
              <w:rPr>
                <w:rtl w:val="0"/>
              </w:rPr>
            </w:r>
          </w:p>
        </w:tc>
        <w:tc>
          <w:tcPr>
            <w:gridSpan w:val="2"/>
          </w:tcPr>
          <w:p w:rsidR="00000000" w:rsidDel="00000000" w:rsidP="00000000" w:rsidRDefault="00000000" w:rsidRPr="00000000" w14:paraId="0000191B">
            <w:pPr>
              <w:shd w:fill="ffffff" w:val="clear"/>
              <w:jc w:val="center"/>
              <w:rPr>
                <w:sz w:val="18"/>
                <w:szCs w:val="18"/>
              </w:rPr>
            </w:pPr>
            <w:r w:rsidDel="00000000" w:rsidR="00000000" w:rsidRPr="00000000">
              <w:rPr>
                <w:rtl w:val="0"/>
              </w:rPr>
            </w:r>
          </w:p>
        </w:tc>
        <w:tc>
          <w:tcPr>
            <w:gridSpan w:val="2"/>
          </w:tcPr>
          <w:p w:rsidR="00000000" w:rsidDel="00000000" w:rsidP="00000000" w:rsidRDefault="00000000" w:rsidRPr="00000000" w14:paraId="0000191D">
            <w:pPr>
              <w:shd w:fill="ffffff" w:val="clear"/>
              <w:jc w:val="center"/>
              <w:rPr>
                <w:sz w:val="18"/>
                <w:szCs w:val="18"/>
              </w:rPr>
            </w:pPr>
            <w:r w:rsidDel="00000000" w:rsidR="00000000" w:rsidRPr="00000000">
              <w:rPr>
                <w:rtl w:val="0"/>
              </w:rPr>
            </w:r>
          </w:p>
        </w:tc>
        <w:tc>
          <w:tcPr/>
          <w:p w:rsidR="00000000" w:rsidDel="00000000" w:rsidP="00000000" w:rsidRDefault="00000000" w:rsidRPr="00000000" w14:paraId="0000191F">
            <w:pPr>
              <w:shd w:fill="ffffff" w:val="clear"/>
              <w:jc w:val="center"/>
              <w:rPr>
                <w:sz w:val="18"/>
                <w:szCs w:val="18"/>
              </w:rPr>
            </w:pPr>
            <w:r w:rsidDel="00000000" w:rsidR="00000000" w:rsidRPr="00000000">
              <w:rPr>
                <w:rtl w:val="0"/>
              </w:rPr>
            </w:r>
          </w:p>
        </w:tc>
        <w:tc>
          <w:tcPr/>
          <w:p w:rsidR="00000000" w:rsidDel="00000000" w:rsidP="00000000" w:rsidRDefault="00000000" w:rsidRPr="00000000" w14:paraId="00001920">
            <w:pPr>
              <w:shd w:fill="ffffff" w:val="clear"/>
              <w:jc w:val="center"/>
              <w:rPr>
                <w:sz w:val="18"/>
                <w:szCs w:val="18"/>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1921">
            <w:pPr>
              <w:shd w:fill="ffffff" w:val="clear"/>
              <w:jc w:val="center"/>
              <w:rPr>
                <w:sz w:val="19"/>
                <w:szCs w:val="19"/>
              </w:rPr>
            </w:pPr>
            <w:r w:rsidDel="00000000" w:rsidR="00000000" w:rsidRPr="00000000">
              <w:rPr>
                <w:sz w:val="19"/>
                <w:szCs w:val="19"/>
                <w:rtl w:val="0"/>
              </w:rPr>
              <w:t xml:space="preserve">P</w:t>
            </w:r>
          </w:p>
        </w:tc>
        <w:tc>
          <w:tcPr>
            <w:shd w:fill="auto" w:val="clear"/>
          </w:tcPr>
          <w:p w:rsidR="00000000" w:rsidDel="00000000" w:rsidP="00000000" w:rsidRDefault="00000000" w:rsidRPr="00000000" w14:paraId="00001922">
            <w:pPr>
              <w:shd w:fill="ffffff" w:val="clear"/>
              <w:jc w:val="center"/>
              <w:rPr>
                <w:sz w:val="19"/>
                <w:szCs w:val="19"/>
              </w:rPr>
            </w:pPr>
            <w:r w:rsidDel="00000000" w:rsidR="00000000" w:rsidRPr="00000000">
              <w:rPr>
                <w:sz w:val="19"/>
                <w:szCs w:val="19"/>
                <w:rtl w:val="0"/>
              </w:rPr>
              <w:t xml:space="preserve">795</w:t>
            </w:r>
          </w:p>
        </w:tc>
        <w:tc>
          <w:tcPr>
            <w:shd w:fill="auto" w:val="clear"/>
          </w:tcPr>
          <w:p w:rsidR="00000000" w:rsidDel="00000000" w:rsidP="00000000" w:rsidRDefault="00000000" w:rsidRPr="00000000" w14:paraId="00001923">
            <w:pPr>
              <w:shd w:fill="ffffff" w:val="clear"/>
              <w:jc w:val="center"/>
              <w:rPr>
                <w:sz w:val="19"/>
                <w:szCs w:val="19"/>
              </w:rPr>
            </w:pPr>
            <w:r w:rsidDel="00000000" w:rsidR="00000000" w:rsidRPr="00000000">
              <w:rPr>
                <w:sz w:val="19"/>
                <w:szCs w:val="19"/>
                <w:rtl w:val="0"/>
              </w:rPr>
              <w:t xml:space="preserve">TV PROD III</w:t>
            </w:r>
          </w:p>
        </w:tc>
        <w:tc>
          <w:tcPr>
            <w:gridSpan w:val="2"/>
            <w:shd w:fill="auto" w:val="clear"/>
          </w:tcPr>
          <w:p w:rsidR="00000000" w:rsidDel="00000000" w:rsidP="00000000" w:rsidRDefault="00000000" w:rsidRPr="00000000" w14:paraId="00001924">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2"/>
            <w:shd w:fill="auto" w:val="clear"/>
          </w:tcPr>
          <w:p w:rsidR="00000000" w:rsidDel="00000000" w:rsidP="00000000" w:rsidRDefault="00000000" w:rsidRPr="00000000" w14:paraId="00001926">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10</w:t>
            </w:r>
          </w:p>
        </w:tc>
        <w:tc>
          <w:tcPr>
            <w:gridSpan w:val="2"/>
            <w:shd w:fill="auto" w:val="clear"/>
          </w:tcPr>
          <w:p w:rsidR="00000000" w:rsidDel="00000000" w:rsidP="00000000" w:rsidRDefault="00000000" w:rsidRPr="00000000" w14:paraId="00001928">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192A">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192B">
            <w:pPr>
              <w:shd w:fill="ffffff" w:val="clear"/>
              <w:rPr>
                <w:sz w:val="19"/>
                <w:szCs w:val="19"/>
              </w:rPr>
            </w:pPr>
            <w:r w:rsidDel="00000000" w:rsidR="00000000" w:rsidRPr="00000000">
              <w:rPr>
                <w:rtl w:val="0"/>
              </w:rPr>
            </w:r>
          </w:p>
        </w:tc>
        <w:tc>
          <w:tcPr>
            <w:gridSpan w:val="13"/>
            <w:shd w:fill="auto" w:val="clear"/>
          </w:tcPr>
          <w:p w:rsidR="00000000" w:rsidDel="00000000" w:rsidP="00000000" w:rsidRDefault="00000000" w:rsidRPr="00000000" w14:paraId="0000192D">
            <w:pPr>
              <w:shd w:fill="ffffff" w:val="clear"/>
              <w:jc w:val="center"/>
              <w:rPr>
                <w:b w:val="1"/>
                <w:sz w:val="18"/>
                <w:szCs w:val="18"/>
              </w:rPr>
            </w:pPr>
            <w:r w:rsidDel="00000000" w:rsidR="00000000" w:rsidRPr="00000000">
              <w:rPr>
                <w:b w:val="1"/>
                <w:sz w:val="18"/>
                <w:szCs w:val="18"/>
                <w:rtl w:val="0"/>
              </w:rPr>
              <w:t xml:space="preserve">Elective Courses</w:t>
            </w:r>
          </w:p>
        </w:tc>
      </w:tr>
      <w:tr>
        <w:trPr>
          <w:cantSplit w:val="0"/>
          <w:tblHeader w:val="0"/>
        </w:trPr>
        <w:tc>
          <w:tcPr>
            <w:shd w:fill="auto" w:val="clear"/>
          </w:tcPr>
          <w:p w:rsidR="00000000" w:rsidDel="00000000" w:rsidP="00000000" w:rsidRDefault="00000000" w:rsidRPr="00000000" w14:paraId="0000193A">
            <w:pPr>
              <w:shd w:fill="ffffff" w:val="clear"/>
              <w:jc w:val="center"/>
              <w:rPr>
                <w:sz w:val="19"/>
                <w:szCs w:val="19"/>
              </w:rPr>
            </w:pPr>
            <w:r w:rsidDel="00000000" w:rsidR="00000000" w:rsidRPr="00000000">
              <w:rPr>
                <w:sz w:val="19"/>
                <w:szCs w:val="19"/>
                <w:rtl w:val="0"/>
              </w:rPr>
              <w:t xml:space="preserve">P</w:t>
            </w:r>
          </w:p>
        </w:tc>
        <w:tc>
          <w:tcPr>
            <w:shd w:fill="auto" w:val="clear"/>
          </w:tcPr>
          <w:p w:rsidR="00000000" w:rsidDel="00000000" w:rsidP="00000000" w:rsidRDefault="00000000" w:rsidRPr="00000000" w14:paraId="0000193B">
            <w:pPr>
              <w:shd w:fill="ffffff" w:val="clear"/>
              <w:jc w:val="center"/>
              <w:rPr>
                <w:sz w:val="19"/>
                <w:szCs w:val="19"/>
              </w:rPr>
            </w:pPr>
            <w:r w:rsidDel="00000000" w:rsidR="00000000" w:rsidRPr="00000000">
              <w:rPr>
                <w:sz w:val="19"/>
                <w:szCs w:val="19"/>
                <w:rtl w:val="0"/>
              </w:rPr>
              <w:t xml:space="preserve">796</w:t>
            </w:r>
          </w:p>
        </w:tc>
        <w:tc>
          <w:tcPr>
            <w:shd w:fill="auto" w:val="clear"/>
          </w:tcPr>
          <w:p w:rsidR="00000000" w:rsidDel="00000000" w:rsidP="00000000" w:rsidRDefault="00000000" w:rsidRPr="00000000" w14:paraId="0000193C">
            <w:pPr>
              <w:shd w:fill="ffffff" w:val="clear"/>
              <w:jc w:val="center"/>
              <w:rPr>
                <w:sz w:val="19"/>
                <w:szCs w:val="19"/>
              </w:rPr>
            </w:pPr>
            <w:r w:rsidDel="00000000" w:rsidR="00000000" w:rsidRPr="00000000">
              <w:rPr>
                <w:sz w:val="19"/>
                <w:szCs w:val="19"/>
                <w:rtl w:val="0"/>
              </w:rPr>
              <w:t xml:space="preserve">TV PROD IV</w:t>
            </w:r>
          </w:p>
        </w:tc>
        <w:tc>
          <w:tcPr>
            <w:gridSpan w:val="2"/>
            <w:shd w:fill="auto" w:val="clear"/>
          </w:tcPr>
          <w:p w:rsidR="00000000" w:rsidDel="00000000" w:rsidP="00000000" w:rsidRDefault="00000000" w:rsidRPr="00000000" w14:paraId="0000193D">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2"/>
            <w:shd w:fill="auto" w:val="clear"/>
          </w:tcPr>
          <w:p w:rsidR="00000000" w:rsidDel="00000000" w:rsidP="00000000" w:rsidRDefault="00000000" w:rsidRPr="00000000" w14:paraId="0000193F">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10</w:t>
            </w:r>
          </w:p>
        </w:tc>
        <w:tc>
          <w:tcPr>
            <w:gridSpan w:val="2"/>
            <w:shd w:fill="auto" w:val="clear"/>
          </w:tcPr>
          <w:p w:rsidR="00000000" w:rsidDel="00000000" w:rsidP="00000000" w:rsidRDefault="00000000" w:rsidRPr="00000000" w14:paraId="00001941">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1943">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1944">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946">
            <w:pPr>
              <w:shd w:fill="ffffff" w:val="clear"/>
              <w:jc w:val="center"/>
              <w:rPr>
                <w:sz w:val="19"/>
                <w:szCs w:val="19"/>
              </w:rPr>
            </w:pPr>
            <w:r w:rsidDel="00000000" w:rsidR="00000000" w:rsidRPr="00000000">
              <w:rPr>
                <w:rtl w:val="0"/>
              </w:rPr>
            </w:r>
          </w:p>
        </w:tc>
        <w:tc>
          <w:tcPr>
            <w:gridSpan w:val="3"/>
          </w:tcPr>
          <w:p w:rsidR="00000000" w:rsidDel="00000000" w:rsidP="00000000" w:rsidRDefault="00000000" w:rsidRPr="00000000" w14:paraId="00001948">
            <w:pPr>
              <w:shd w:fill="ffffff" w:val="clear"/>
              <w:jc w:val="center"/>
              <w:rPr>
                <w:sz w:val="19"/>
                <w:szCs w:val="19"/>
              </w:rPr>
            </w:pPr>
            <w:r w:rsidDel="00000000" w:rsidR="00000000" w:rsidRPr="00000000">
              <w:rPr>
                <w:sz w:val="19"/>
                <w:szCs w:val="19"/>
                <w:rtl w:val="0"/>
              </w:rPr>
              <w:t xml:space="preserve">504</w:t>
            </w:r>
          </w:p>
        </w:tc>
        <w:tc>
          <w:tcPr>
            <w:gridSpan w:val="2"/>
          </w:tcPr>
          <w:p w:rsidR="00000000" w:rsidDel="00000000" w:rsidP="00000000" w:rsidRDefault="00000000" w:rsidRPr="00000000" w14:paraId="0000194B">
            <w:pPr>
              <w:shd w:fill="ffffff" w:val="clear"/>
              <w:jc w:val="center"/>
              <w:rPr>
                <w:sz w:val="19"/>
                <w:szCs w:val="19"/>
              </w:rPr>
            </w:pPr>
            <w:r w:rsidDel="00000000" w:rsidR="00000000" w:rsidRPr="00000000">
              <w:rPr>
                <w:sz w:val="19"/>
                <w:szCs w:val="19"/>
                <w:rtl w:val="0"/>
              </w:rPr>
              <w:t xml:space="preserve">AP EUR HIST</w:t>
            </w:r>
          </w:p>
        </w:tc>
        <w:tc>
          <w:tcPr>
            <w:gridSpan w:val="2"/>
          </w:tcPr>
          <w:p w:rsidR="00000000" w:rsidDel="00000000" w:rsidP="00000000" w:rsidRDefault="00000000" w:rsidRPr="00000000" w14:paraId="0000194D">
            <w:pPr>
              <w:shd w:fill="ffffff" w:val="clear"/>
              <w:jc w:val="center"/>
              <w:rPr>
                <w:sz w:val="18"/>
                <w:szCs w:val="18"/>
              </w:rPr>
            </w:pPr>
            <w:r w:rsidDel="00000000" w:rsidR="00000000" w:rsidRPr="00000000">
              <w:rPr>
                <w:sz w:val="18"/>
                <w:szCs w:val="18"/>
                <w:rtl w:val="0"/>
              </w:rPr>
              <w:t xml:space="preserve">1</w:t>
            </w:r>
          </w:p>
        </w:tc>
        <w:tc>
          <w:tcPr>
            <w:gridSpan w:val="2"/>
          </w:tcPr>
          <w:p w:rsidR="00000000" w:rsidDel="00000000" w:rsidP="00000000" w:rsidRDefault="00000000" w:rsidRPr="00000000" w14:paraId="0000194F">
            <w:pPr>
              <w:shd w:fill="ffffff" w:val="clear"/>
              <w:jc w:val="center"/>
              <w:rPr>
                <w:sz w:val="18"/>
                <w:szCs w:val="18"/>
              </w:rPr>
            </w:pPr>
            <w:r w:rsidDel="00000000" w:rsidR="00000000" w:rsidRPr="00000000">
              <w:rPr>
                <w:sz w:val="18"/>
                <w:szCs w:val="18"/>
                <w:rtl w:val="0"/>
              </w:rPr>
              <w:t xml:space="preserve">11</w:t>
            </w:r>
          </w:p>
        </w:tc>
        <w:tc>
          <w:tcPr/>
          <w:p w:rsidR="00000000" w:rsidDel="00000000" w:rsidP="00000000" w:rsidRDefault="00000000" w:rsidRPr="00000000" w14:paraId="00001951">
            <w:pPr>
              <w:shd w:fill="ffffff" w:val="clear"/>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1952">
            <w:pPr>
              <w:shd w:fill="ffffff" w:val="clear"/>
              <w:jc w:val="center"/>
              <w:rPr>
                <w:sz w:val="18"/>
                <w:szCs w:val="18"/>
              </w:rPr>
            </w:pPr>
            <w:r w:rsidDel="00000000" w:rsidR="00000000" w:rsidRPr="00000000">
              <w:rPr>
                <w:sz w:val="18"/>
                <w:szCs w:val="18"/>
                <w:rtl w:val="0"/>
              </w:rPr>
              <w:t xml:space="preserve">12</w:t>
            </w:r>
          </w:p>
        </w:tc>
      </w:tr>
      <w:tr>
        <w:trPr>
          <w:cantSplit w:val="0"/>
          <w:tblHeader w:val="0"/>
        </w:trPr>
        <w:tc>
          <w:tcPr>
            <w:shd w:fill="auto" w:val="clear"/>
          </w:tcPr>
          <w:p w:rsidR="00000000" w:rsidDel="00000000" w:rsidP="00000000" w:rsidRDefault="00000000" w:rsidRPr="00000000" w14:paraId="00001953">
            <w:pPr>
              <w:shd w:fill="ffffff" w:val="clear"/>
              <w:jc w:val="center"/>
              <w:rPr>
                <w:sz w:val="19"/>
                <w:szCs w:val="19"/>
              </w:rPr>
            </w:pPr>
            <w:r w:rsidDel="00000000" w:rsidR="00000000" w:rsidRPr="00000000">
              <w:rPr>
                <w:sz w:val="19"/>
                <w:szCs w:val="19"/>
                <w:rtl w:val="0"/>
              </w:rPr>
              <w:t xml:space="preserve">P</w:t>
            </w:r>
          </w:p>
        </w:tc>
        <w:tc>
          <w:tcPr>
            <w:shd w:fill="auto" w:val="clear"/>
          </w:tcPr>
          <w:p w:rsidR="00000000" w:rsidDel="00000000" w:rsidP="00000000" w:rsidRDefault="00000000" w:rsidRPr="00000000" w14:paraId="00001954">
            <w:pPr>
              <w:shd w:fill="ffffff" w:val="clear"/>
              <w:jc w:val="center"/>
              <w:rPr>
                <w:sz w:val="19"/>
                <w:szCs w:val="19"/>
              </w:rPr>
            </w:pPr>
            <w:r w:rsidDel="00000000" w:rsidR="00000000" w:rsidRPr="00000000">
              <w:rPr>
                <w:sz w:val="19"/>
                <w:szCs w:val="19"/>
                <w:rtl w:val="0"/>
              </w:rPr>
              <w:t xml:space="preserve">797</w:t>
            </w:r>
          </w:p>
        </w:tc>
        <w:tc>
          <w:tcPr>
            <w:shd w:fill="auto" w:val="clear"/>
          </w:tcPr>
          <w:p w:rsidR="00000000" w:rsidDel="00000000" w:rsidP="00000000" w:rsidRDefault="00000000" w:rsidRPr="00000000" w14:paraId="00001955">
            <w:pPr>
              <w:shd w:fill="ffffff" w:val="clear"/>
              <w:jc w:val="center"/>
              <w:rPr>
                <w:sz w:val="19"/>
                <w:szCs w:val="19"/>
              </w:rPr>
            </w:pPr>
            <w:r w:rsidDel="00000000" w:rsidR="00000000" w:rsidRPr="00000000">
              <w:rPr>
                <w:sz w:val="19"/>
                <w:szCs w:val="19"/>
                <w:rtl w:val="0"/>
              </w:rPr>
              <w:t xml:space="preserve">TV PROD V</w:t>
            </w:r>
          </w:p>
        </w:tc>
        <w:tc>
          <w:tcPr>
            <w:gridSpan w:val="2"/>
            <w:shd w:fill="auto" w:val="clear"/>
          </w:tcPr>
          <w:p w:rsidR="00000000" w:rsidDel="00000000" w:rsidP="00000000" w:rsidRDefault="00000000" w:rsidRPr="00000000" w14:paraId="00001956">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2"/>
            <w:shd w:fill="auto" w:val="clear"/>
          </w:tcPr>
          <w:p w:rsidR="00000000" w:rsidDel="00000000" w:rsidP="00000000" w:rsidRDefault="00000000" w:rsidRPr="00000000" w14:paraId="00001958">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10</w:t>
            </w:r>
          </w:p>
        </w:tc>
        <w:tc>
          <w:tcPr>
            <w:gridSpan w:val="2"/>
            <w:shd w:fill="auto" w:val="clear"/>
          </w:tcPr>
          <w:p w:rsidR="00000000" w:rsidDel="00000000" w:rsidP="00000000" w:rsidRDefault="00000000" w:rsidRPr="00000000" w14:paraId="0000195A">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195C">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195D">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95F">
            <w:pPr>
              <w:shd w:fill="ffffff" w:val="clear"/>
              <w:jc w:val="center"/>
              <w:rPr>
                <w:sz w:val="19"/>
                <w:szCs w:val="19"/>
              </w:rPr>
            </w:pPr>
            <w:r w:rsidDel="00000000" w:rsidR="00000000" w:rsidRPr="00000000">
              <w:rPr>
                <w:rtl w:val="0"/>
              </w:rPr>
            </w:r>
          </w:p>
        </w:tc>
        <w:tc>
          <w:tcPr>
            <w:gridSpan w:val="3"/>
          </w:tcPr>
          <w:p w:rsidR="00000000" w:rsidDel="00000000" w:rsidP="00000000" w:rsidRDefault="00000000" w:rsidRPr="00000000" w14:paraId="00001961">
            <w:pPr>
              <w:shd w:fill="ffffff" w:val="clear"/>
              <w:jc w:val="center"/>
              <w:rPr>
                <w:sz w:val="19"/>
                <w:szCs w:val="19"/>
              </w:rPr>
            </w:pPr>
            <w:r w:rsidDel="00000000" w:rsidR="00000000" w:rsidRPr="00000000">
              <w:rPr>
                <w:sz w:val="19"/>
                <w:szCs w:val="19"/>
                <w:rtl w:val="0"/>
              </w:rPr>
              <w:t xml:space="preserve">515</w:t>
            </w:r>
          </w:p>
        </w:tc>
        <w:tc>
          <w:tcPr>
            <w:gridSpan w:val="2"/>
          </w:tcPr>
          <w:p w:rsidR="00000000" w:rsidDel="00000000" w:rsidP="00000000" w:rsidRDefault="00000000" w:rsidRPr="00000000" w14:paraId="00001964">
            <w:pPr>
              <w:shd w:fill="ffffff" w:val="clear"/>
              <w:jc w:val="center"/>
              <w:rPr>
                <w:sz w:val="19"/>
                <w:szCs w:val="19"/>
              </w:rPr>
            </w:pPr>
            <w:r w:rsidDel="00000000" w:rsidR="00000000" w:rsidRPr="00000000">
              <w:rPr>
                <w:sz w:val="19"/>
                <w:szCs w:val="19"/>
                <w:rtl w:val="0"/>
              </w:rPr>
              <w:t xml:space="preserve">EXP. GLOB ISS</w:t>
            </w:r>
          </w:p>
        </w:tc>
        <w:tc>
          <w:tcPr>
            <w:gridSpan w:val="2"/>
          </w:tcPr>
          <w:p w:rsidR="00000000" w:rsidDel="00000000" w:rsidP="00000000" w:rsidRDefault="00000000" w:rsidRPr="00000000" w14:paraId="00001966">
            <w:pPr>
              <w:shd w:fill="ffffff" w:val="clear"/>
              <w:jc w:val="center"/>
              <w:rPr>
                <w:sz w:val="18"/>
                <w:szCs w:val="18"/>
              </w:rPr>
            </w:pPr>
            <w:r w:rsidDel="00000000" w:rsidR="00000000" w:rsidRPr="00000000">
              <w:rPr>
                <w:sz w:val="18"/>
                <w:szCs w:val="18"/>
                <w:rtl w:val="0"/>
              </w:rPr>
              <w:t xml:space="preserve">0.5</w:t>
            </w:r>
          </w:p>
        </w:tc>
        <w:tc>
          <w:tcPr>
            <w:gridSpan w:val="2"/>
          </w:tcPr>
          <w:p w:rsidR="00000000" w:rsidDel="00000000" w:rsidP="00000000" w:rsidRDefault="00000000" w:rsidRPr="00000000" w14:paraId="00001968">
            <w:pPr>
              <w:shd w:fill="ffffff" w:val="clear"/>
              <w:jc w:val="center"/>
              <w:rPr>
                <w:sz w:val="18"/>
                <w:szCs w:val="18"/>
              </w:rPr>
            </w:pPr>
            <w:r w:rsidDel="00000000" w:rsidR="00000000" w:rsidRPr="00000000">
              <w:rPr>
                <w:sz w:val="18"/>
                <w:szCs w:val="18"/>
                <w:rtl w:val="0"/>
              </w:rPr>
              <w:t xml:space="preserve">11</w:t>
            </w:r>
          </w:p>
        </w:tc>
        <w:tc>
          <w:tcPr/>
          <w:p w:rsidR="00000000" w:rsidDel="00000000" w:rsidP="00000000" w:rsidRDefault="00000000" w:rsidRPr="00000000" w14:paraId="0000196A">
            <w:pPr>
              <w:shd w:fill="ffffff" w:val="clear"/>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196B">
            <w:pPr>
              <w:shd w:fill="ffffff" w:val="clear"/>
              <w:jc w:val="center"/>
              <w:rPr>
                <w:sz w:val="18"/>
                <w:szCs w:val="18"/>
              </w:rPr>
            </w:pPr>
            <w:r w:rsidDel="00000000" w:rsidR="00000000" w:rsidRPr="00000000">
              <w:rPr>
                <w:sz w:val="18"/>
                <w:szCs w:val="18"/>
                <w:rtl w:val="0"/>
              </w:rPr>
              <w:t xml:space="preserve">12</w:t>
            </w:r>
          </w:p>
        </w:tc>
      </w:tr>
      <w:tr>
        <w:trPr>
          <w:cantSplit w:val="0"/>
          <w:tblHeader w:val="0"/>
        </w:trPr>
        <w:tc>
          <w:tcPr>
            <w:shd w:fill="auto" w:val="clear"/>
          </w:tcPr>
          <w:p w:rsidR="00000000" w:rsidDel="00000000" w:rsidP="00000000" w:rsidRDefault="00000000" w:rsidRPr="00000000" w14:paraId="0000196C">
            <w:pPr>
              <w:shd w:fill="ffffff" w:val="clear"/>
              <w:jc w:val="center"/>
              <w:rPr>
                <w:sz w:val="19"/>
                <w:szCs w:val="19"/>
              </w:rPr>
            </w:pPr>
            <w:r w:rsidDel="00000000" w:rsidR="00000000" w:rsidRPr="00000000">
              <w:rPr>
                <w:sz w:val="19"/>
                <w:szCs w:val="19"/>
                <w:rtl w:val="0"/>
              </w:rPr>
              <w:t xml:space="preserve">P</w:t>
            </w:r>
          </w:p>
        </w:tc>
        <w:tc>
          <w:tcPr>
            <w:shd w:fill="auto" w:val="clear"/>
          </w:tcPr>
          <w:p w:rsidR="00000000" w:rsidDel="00000000" w:rsidP="00000000" w:rsidRDefault="00000000" w:rsidRPr="00000000" w14:paraId="0000196D">
            <w:pPr>
              <w:shd w:fill="ffffff" w:val="clear"/>
              <w:jc w:val="center"/>
              <w:rPr>
                <w:sz w:val="19"/>
                <w:szCs w:val="19"/>
              </w:rPr>
            </w:pPr>
            <w:r w:rsidDel="00000000" w:rsidR="00000000" w:rsidRPr="00000000">
              <w:rPr>
                <w:sz w:val="19"/>
                <w:szCs w:val="19"/>
                <w:rtl w:val="0"/>
              </w:rPr>
              <w:t xml:space="preserve">798</w:t>
            </w:r>
          </w:p>
        </w:tc>
        <w:tc>
          <w:tcPr>
            <w:shd w:fill="auto" w:val="clear"/>
          </w:tcPr>
          <w:p w:rsidR="00000000" w:rsidDel="00000000" w:rsidP="00000000" w:rsidRDefault="00000000" w:rsidRPr="00000000" w14:paraId="0000196E">
            <w:pPr>
              <w:shd w:fill="ffffff" w:val="clear"/>
              <w:jc w:val="center"/>
              <w:rPr>
                <w:sz w:val="19"/>
                <w:szCs w:val="19"/>
              </w:rPr>
            </w:pPr>
            <w:r w:rsidDel="00000000" w:rsidR="00000000" w:rsidRPr="00000000">
              <w:rPr>
                <w:sz w:val="19"/>
                <w:szCs w:val="19"/>
                <w:rtl w:val="0"/>
              </w:rPr>
              <w:t xml:space="preserve">TV PROD VI</w:t>
            </w:r>
          </w:p>
        </w:tc>
        <w:tc>
          <w:tcPr>
            <w:gridSpan w:val="2"/>
            <w:shd w:fill="auto" w:val="clear"/>
          </w:tcPr>
          <w:p w:rsidR="00000000" w:rsidDel="00000000" w:rsidP="00000000" w:rsidRDefault="00000000" w:rsidRPr="00000000" w14:paraId="0000196F">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2"/>
            <w:shd w:fill="auto" w:val="clear"/>
          </w:tcPr>
          <w:p w:rsidR="00000000" w:rsidDel="00000000" w:rsidP="00000000" w:rsidRDefault="00000000" w:rsidRPr="00000000" w14:paraId="00001971">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10</w:t>
            </w:r>
          </w:p>
        </w:tc>
        <w:tc>
          <w:tcPr>
            <w:gridSpan w:val="2"/>
            <w:shd w:fill="auto" w:val="clear"/>
          </w:tcPr>
          <w:p w:rsidR="00000000" w:rsidDel="00000000" w:rsidP="00000000" w:rsidRDefault="00000000" w:rsidRPr="00000000" w14:paraId="00001973">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1975">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1976">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978">
            <w:pPr>
              <w:shd w:fill="ffffff" w:val="clear"/>
              <w:jc w:val="center"/>
              <w:rPr>
                <w:sz w:val="19"/>
                <w:szCs w:val="19"/>
              </w:rPr>
            </w:pPr>
            <w:r w:rsidDel="00000000" w:rsidR="00000000" w:rsidRPr="00000000">
              <w:rPr>
                <w:rtl w:val="0"/>
              </w:rPr>
            </w:r>
          </w:p>
        </w:tc>
        <w:tc>
          <w:tcPr>
            <w:gridSpan w:val="3"/>
          </w:tcPr>
          <w:p w:rsidR="00000000" w:rsidDel="00000000" w:rsidP="00000000" w:rsidRDefault="00000000" w:rsidRPr="00000000" w14:paraId="0000197A">
            <w:pPr>
              <w:shd w:fill="ffffff" w:val="clear"/>
              <w:jc w:val="center"/>
              <w:rPr>
                <w:sz w:val="19"/>
                <w:szCs w:val="19"/>
              </w:rPr>
            </w:pPr>
            <w:r w:rsidDel="00000000" w:rsidR="00000000" w:rsidRPr="00000000">
              <w:rPr>
                <w:sz w:val="19"/>
                <w:szCs w:val="19"/>
                <w:rtl w:val="0"/>
              </w:rPr>
              <w:t xml:space="preserve">522</w:t>
            </w:r>
          </w:p>
        </w:tc>
        <w:tc>
          <w:tcPr>
            <w:gridSpan w:val="2"/>
          </w:tcPr>
          <w:p w:rsidR="00000000" w:rsidDel="00000000" w:rsidP="00000000" w:rsidRDefault="00000000" w:rsidRPr="00000000" w14:paraId="0000197D">
            <w:pPr>
              <w:shd w:fill="ffffff" w:val="clear"/>
              <w:jc w:val="center"/>
              <w:rPr>
                <w:sz w:val="19"/>
                <w:szCs w:val="19"/>
              </w:rPr>
            </w:pPr>
            <w:r w:rsidDel="00000000" w:rsidR="00000000" w:rsidRPr="00000000">
              <w:rPr>
                <w:sz w:val="19"/>
                <w:szCs w:val="19"/>
                <w:rtl w:val="0"/>
              </w:rPr>
              <w:t xml:space="preserve">AP US GOVT &amp; POL</w:t>
            </w:r>
          </w:p>
        </w:tc>
        <w:tc>
          <w:tcPr>
            <w:gridSpan w:val="2"/>
          </w:tcPr>
          <w:p w:rsidR="00000000" w:rsidDel="00000000" w:rsidP="00000000" w:rsidRDefault="00000000" w:rsidRPr="00000000" w14:paraId="0000197F">
            <w:pPr>
              <w:shd w:fill="ffffff" w:val="clear"/>
              <w:jc w:val="center"/>
              <w:rPr>
                <w:sz w:val="18"/>
                <w:szCs w:val="18"/>
              </w:rPr>
            </w:pPr>
            <w:r w:rsidDel="00000000" w:rsidR="00000000" w:rsidRPr="00000000">
              <w:rPr>
                <w:sz w:val="18"/>
                <w:szCs w:val="18"/>
                <w:rtl w:val="0"/>
              </w:rPr>
              <w:t xml:space="preserve">0.5</w:t>
            </w:r>
          </w:p>
        </w:tc>
        <w:tc>
          <w:tcPr>
            <w:gridSpan w:val="2"/>
          </w:tcPr>
          <w:p w:rsidR="00000000" w:rsidDel="00000000" w:rsidP="00000000" w:rsidRDefault="00000000" w:rsidRPr="00000000" w14:paraId="00001981">
            <w:pPr>
              <w:shd w:fill="ffffff" w:val="clear"/>
              <w:jc w:val="center"/>
              <w:rPr>
                <w:sz w:val="18"/>
                <w:szCs w:val="18"/>
              </w:rPr>
            </w:pPr>
            <w:r w:rsidDel="00000000" w:rsidR="00000000" w:rsidRPr="00000000">
              <w:rPr>
                <w:sz w:val="18"/>
                <w:szCs w:val="18"/>
                <w:rtl w:val="0"/>
              </w:rPr>
              <w:t xml:space="preserve">11</w:t>
            </w:r>
          </w:p>
        </w:tc>
        <w:tc>
          <w:tcPr/>
          <w:p w:rsidR="00000000" w:rsidDel="00000000" w:rsidP="00000000" w:rsidRDefault="00000000" w:rsidRPr="00000000" w14:paraId="00001983">
            <w:pPr>
              <w:shd w:fill="ffffff" w:val="clear"/>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1984">
            <w:pPr>
              <w:shd w:fill="ffffff" w:val="clear"/>
              <w:jc w:val="center"/>
              <w:rPr>
                <w:sz w:val="18"/>
                <w:szCs w:val="18"/>
              </w:rPr>
            </w:pPr>
            <w:r w:rsidDel="00000000" w:rsidR="00000000" w:rsidRPr="00000000">
              <w:rPr>
                <w:sz w:val="18"/>
                <w:szCs w:val="18"/>
                <w:rtl w:val="0"/>
              </w:rPr>
              <w:t xml:space="preserve">12</w:t>
            </w:r>
          </w:p>
        </w:tc>
      </w:tr>
      <w:tr>
        <w:trPr>
          <w:cantSplit w:val="0"/>
          <w:tblHeader w:val="0"/>
        </w:trPr>
        <w:tc>
          <w:tcPr>
            <w:shd w:fill="auto" w:val="clear"/>
          </w:tcPr>
          <w:p w:rsidR="00000000" w:rsidDel="00000000" w:rsidP="00000000" w:rsidRDefault="00000000" w:rsidRPr="00000000" w14:paraId="00001985">
            <w:pPr>
              <w:shd w:fill="ffffff" w:val="clear"/>
              <w:jc w:val="center"/>
              <w:rPr>
                <w:sz w:val="19"/>
                <w:szCs w:val="19"/>
              </w:rPr>
            </w:pPr>
            <w:r w:rsidDel="00000000" w:rsidR="00000000" w:rsidRPr="00000000">
              <w:rPr>
                <w:sz w:val="19"/>
                <w:szCs w:val="19"/>
                <w:rtl w:val="0"/>
              </w:rPr>
              <w:t xml:space="preserve">P</w:t>
            </w:r>
          </w:p>
        </w:tc>
        <w:tc>
          <w:tcPr>
            <w:shd w:fill="auto" w:val="clear"/>
          </w:tcPr>
          <w:p w:rsidR="00000000" w:rsidDel="00000000" w:rsidP="00000000" w:rsidRDefault="00000000" w:rsidRPr="00000000" w14:paraId="00001986">
            <w:pPr>
              <w:shd w:fill="ffffff" w:val="clear"/>
              <w:jc w:val="center"/>
              <w:rPr>
                <w:sz w:val="19"/>
                <w:szCs w:val="19"/>
              </w:rPr>
            </w:pPr>
            <w:r w:rsidDel="00000000" w:rsidR="00000000" w:rsidRPr="00000000">
              <w:rPr>
                <w:sz w:val="19"/>
                <w:szCs w:val="19"/>
                <w:rtl w:val="0"/>
              </w:rPr>
              <w:t xml:space="preserve">798 VII</w:t>
            </w:r>
          </w:p>
        </w:tc>
        <w:tc>
          <w:tcPr>
            <w:shd w:fill="auto" w:val="clear"/>
          </w:tcPr>
          <w:p w:rsidR="00000000" w:rsidDel="00000000" w:rsidP="00000000" w:rsidRDefault="00000000" w:rsidRPr="00000000" w14:paraId="00001987">
            <w:pPr>
              <w:shd w:fill="ffffff" w:val="clear"/>
              <w:jc w:val="center"/>
              <w:rPr>
                <w:sz w:val="19"/>
                <w:szCs w:val="19"/>
              </w:rPr>
            </w:pPr>
            <w:r w:rsidDel="00000000" w:rsidR="00000000" w:rsidRPr="00000000">
              <w:rPr>
                <w:sz w:val="19"/>
                <w:szCs w:val="19"/>
                <w:rtl w:val="0"/>
              </w:rPr>
              <w:t xml:space="preserve">TV PROD VII</w:t>
            </w:r>
          </w:p>
        </w:tc>
        <w:tc>
          <w:tcPr>
            <w:gridSpan w:val="2"/>
            <w:shd w:fill="auto" w:val="clear"/>
          </w:tcPr>
          <w:p w:rsidR="00000000" w:rsidDel="00000000" w:rsidP="00000000" w:rsidRDefault="00000000" w:rsidRPr="00000000" w14:paraId="00001988">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2"/>
            <w:shd w:fill="auto" w:val="clear"/>
          </w:tcPr>
          <w:p w:rsidR="00000000" w:rsidDel="00000000" w:rsidP="00000000" w:rsidRDefault="00000000" w:rsidRPr="00000000" w14:paraId="0000198A">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10</w:t>
            </w:r>
          </w:p>
        </w:tc>
        <w:tc>
          <w:tcPr>
            <w:gridSpan w:val="2"/>
            <w:shd w:fill="auto" w:val="clear"/>
          </w:tcPr>
          <w:p w:rsidR="00000000" w:rsidDel="00000000" w:rsidP="00000000" w:rsidRDefault="00000000" w:rsidRPr="00000000" w14:paraId="0000198C">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198E">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198F">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991">
            <w:pPr>
              <w:shd w:fill="ffffff" w:val="clear"/>
              <w:jc w:val="center"/>
              <w:rPr>
                <w:sz w:val="19"/>
                <w:szCs w:val="19"/>
              </w:rPr>
            </w:pPr>
            <w:r w:rsidDel="00000000" w:rsidR="00000000" w:rsidRPr="00000000">
              <w:rPr>
                <w:rtl w:val="0"/>
              </w:rPr>
            </w:r>
          </w:p>
        </w:tc>
        <w:tc>
          <w:tcPr>
            <w:gridSpan w:val="3"/>
          </w:tcPr>
          <w:p w:rsidR="00000000" w:rsidDel="00000000" w:rsidP="00000000" w:rsidRDefault="00000000" w:rsidRPr="00000000" w14:paraId="00001993">
            <w:pPr>
              <w:shd w:fill="ffffff" w:val="clear"/>
              <w:jc w:val="center"/>
              <w:rPr>
                <w:sz w:val="19"/>
                <w:szCs w:val="19"/>
              </w:rPr>
            </w:pPr>
            <w:r w:rsidDel="00000000" w:rsidR="00000000" w:rsidRPr="00000000">
              <w:rPr>
                <w:sz w:val="19"/>
                <w:szCs w:val="19"/>
                <w:rtl w:val="0"/>
              </w:rPr>
              <w:t xml:space="preserve">525</w:t>
            </w:r>
          </w:p>
        </w:tc>
        <w:tc>
          <w:tcPr>
            <w:gridSpan w:val="2"/>
          </w:tcPr>
          <w:p w:rsidR="00000000" w:rsidDel="00000000" w:rsidP="00000000" w:rsidRDefault="00000000" w:rsidRPr="00000000" w14:paraId="00001996">
            <w:pPr>
              <w:shd w:fill="ffffff" w:val="clear"/>
              <w:jc w:val="center"/>
              <w:rPr>
                <w:sz w:val="19"/>
                <w:szCs w:val="19"/>
              </w:rPr>
            </w:pPr>
            <w:r w:rsidDel="00000000" w:rsidR="00000000" w:rsidRPr="00000000">
              <w:rPr>
                <w:sz w:val="19"/>
                <w:szCs w:val="19"/>
                <w:rtl w:val="0"/>
              </w:rPr>
              <w:t xml:space="preserve">SOCIOLOGY</w:t>
            </w:r>
          </w:p>
        </w:tc>
        <w:tc>
          <w:tcPr>
            <w:gridSpan w:val="2"/>
          </w:tcPr>
          <w:p w:rsidR="00000000" w:rsidDel="00000000" w:rsidP="00000000" w:rsidRDefault="00000000" w:rsidRPr="00000000" w14:paraId="00001998">
            <w:pPr>
              <w:shd w:fill="ffffff" w:val="clear"/>
              <w:jc w:val="center"/>
              <w:rPr>
                <w:sz w:val="18"/>
                <w:szCs w:val="18"/>
              </w:rPr>
            </w:pPr>
            <w:r w:rsidDel="00000000" w:rsidR="00000000" w:rsidRPr="00000000">
              <w:rPr>
                <w:sz w:val="18"/>
                <w:szCs w:val="18"/>
                <w:rtl w:val="0"/>
              </w:rPr>
              <w:t xml:space="preserve">0.5</w:t>
            </w:r>
          </w:p>
        </w:tc>
        <w:tc>
          <w:tcPr>
            <w:gridSpan w:val="2"/>
          </w:tcPr>
          <w:p w:rsidR="00000000" w:rsidDel="00000000" w:rsidP="00000000" w:rsidRDefault="00000000" w:rsidRPr="00000000" w14:paraId="0000199A">
            <w:pPr>
              <w:shd w:fill="ffffff" w:val="clear"/>
              <w:jc w:val="center"/>
              <w:rPr>
                <w:sz w:val="18"/>
                <w:szCs w:val="18"/>
              </w:rPr>
            </w:pPr>
            <w:r w:rsidDel="00000000" w:rsidR="00000000" w:rsidRPr="00000000">
              <w:rPr>
                <w:sz w:val="18"/>
                <w:szCs w:val="18"/>
                <w:rtl w:val="0"/>
              </w:rPr>
              <w:t xml:space="preserve">10</w:t>
            </w:r>
          </w:p>
        </w:tc>
        <w:tc>
          <w:tcPr/>
          <w:p w:rsidR="00000000" w:rsidDel="00000000" w:rsidP="00000000" w:rsidRDefault="00000000" w:rsidRPr="00000000" w14:paraId="0000199C">
            <w:pPr>
              <w:shd w:fill="ffffff" w:val="clear"/>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199D">
            <w:pPr>
              <w:shd w:fill="ffffff" w:val="clear"/>
              <w:jc w:val="center"/>
              <w:rPr>
                <w:sz w:val="18"/>
                <w:szCs w:val="18"/>
              </w:rPr>
            </w:pPr>
            <w:r w:rsidDel="00000000" w:rsidR="00000000" w:rsidRPr="00000000">
              <w:rPr>
                <w:sz w:val="18"/>
                <w:szCs w:val="18"/>
                <w:rtl w:val="0"/>
              </w:rPr>
              <w:t xml:space="preserve">12</w:t>
            </w:r>
          </w:p>
        </w:tc>
      </w:tr>
      <w:tr>
        <w:trPr>
          <w:cantSplit w:val="0"/>
          <w:tblHeader w:val="0"/>
        </w:trPr>
        <w:tc>
          <w:tcPr>
            <w:shd w:fill="auto" w:val="clear"/>
          </w:tcPr>
          <w:p w:rsidR="00000000" w:rsidDel="00000000" w:rsidP="00000000" w:rsidRDefault="00000000" w:rsidRPr="00000000" w14:paraId="0000199E">
            <w:pPr>
              <w:shd w:fill="ffffff" w:val="clear"/>
              <w:jc w:val="center"/>
              <w:rPr>
                <w:sz w:val="19"/>
                <w:szCs w:val="19"/>
              </w:rPr>
            </w:pPr>
            <w:r w:rsidDel="00000000" w:rsidR="00000000" w:rsidRPr="00000000">
              <w:rPr>
                <w:sz w:val="19"/>
                <w:szCs w:val="19"/>
                <w:rtl w:val="0"/>
              </w:rPr>
              <w:t xml:space="preserve">P</w:t>
            </w:r>
          </w:p>
        </w:tc>
        <w:tc>
          <w:tcPr>
            <w:shd w:fill="auto" w:val="clear"/>
          </w:tcPr>
          <w:p w:rsidR="00000000" w:rsidDel="00000000" w:rsidP="00000000" w:rsidRDefault="00000000" w:rsidRPr="00000000" w14:paraId="0000199F">
            <w:pPr>
              <w:shd w:fill="ffffff" w:val="clear"/>
              <w:jc w:val="center"/>
              <w:rPr>
                <w:sz w:val="19"/>
                <w:szCs w:val="19"/>
              </w:rPr>
            </w:pPr>
            <w:r w:rsidDel="00000000" w:rsidR="00000000" w:rsidRPr="00000000">
              <w:rPr>
                <w:sz w:val="19"/>
                <w:szCs w:val="19"/>
                <w:rtl w:val="0"/>
              </w:rPr>
              <w:t xml:space="preserve">798 VIII</w:t>
            </w:r>
          </w:p>
        </w:tc>
        <w:tc>
          <w:tcPr>
            <w:shd w:fill="auto" w:val="clear"/>
          </w:tcPr>
          <w:p w:rsidR="00000000" w:rsidDel="00000000" w:rsidP="00000000" w:rsidRDefault="00000000" w:rsidRPr="00000000" w14:paraId="000019A0">
            <w:pPr>
              <w:shd w:fill="ffffff" w:val="clear"/>
              <w:jc w:val="center"/>
              <w:rPr>
                <w:sz w:val="19"/>
                <w:szCs w:val="19"/>
              </w:rPr>
            </w:pPr>
            <w:r w:rsidDel="00000000" w:rsidR="00000000" w:rsidRPr="00000000">
              <w:rPr>
                <w:sz w:val="19"/>
                <w:szCs w:val="19"/>
                <w:rtl w:val="0"/>
              </w:rPr>
              <w:t xml:space="preserve">TV PROD VIII</w:t>
            </w:r>
          </w:p>
        </w:tc>
        <w:tc>
          <w:tcPr>
            <w:gridSpan w:val="2"/>
            <w:shd w:fill="auto" w:val="clear"/>
          </w:tcPr>
          <w:p w:rsidR="00000000" w:rsidDel="00000000" w:rsidP="00000000" w:rsidRDefault="00000000" w:rsidRPr="00000000" w14:paraId="000019A1">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2"/>
            <w:shd w:fill="auto" w:val="clear"/>
          </w:tcPr>
          <w:p w:rsidR="00000000" w:rsidDel="00000000" w:rsidP="00000000" w:rsidRDefault="00000000" w:rsidRPr="00000000" w14:paraId="000019A3">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10</w:t>
            </w:r>
          </w:p>
        </w:tc>
        <w:tc>
          <w:tcPr>
            <w:gridSpan w:val="2"/>
            <w:shd w:fill="auto" w:val="clear"/>
          </w:tcPr>
          <w:p w:rsidR="00000000" w:rsidDel="00000000" w:rsidP="00000000" w:rsidRDefault="00000000" w:rsidRPr="00000000" w14:paraId="000019A5">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19A7">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19A8">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9AA">
            <w:pPr>
              <w:shd w:fill="ffffff" w:val="clear"/>
              <w:jc w:val="center"/>
              <w:rPr>
                <w:sz w:val="19"/>
                <w:szCs w:val="19"/>
              </w:rPr>
            </w:pPr>
            <w:r w:rsidDel="00000000" w:rsidR="00000000" w:rsidRPr="00000000">
              <w:rPr>
                <w:rtl w:val="0"/>
              </w:rPr>
            </w:r>
          </w:p>
        </w:tc>
        <w:tc>
          <w:tcPr>
            <w:gridSpan w:val="3"/>
          </w:tcPr>
          <w:p w:rsidR="00000000" w:rsidDel="00000000" w:rsidP="00000000" w:rsidRDefault="00000000" w:rsidRPr="00000000" w14:paraId="000019AC">
            <w:pPr>
              <w:shd w:fill="ffffff" w:val="clear"/>
              <w:jc w:val="center"/>
              <w:rPr>
                <w:sz w:val="19"/>
                <w:szCs w:val="19"/>
              </w:rPr>
            </w:pPr>
            <w:r w:rsidDel="00000000" w:rsidR="00000000" w:rsidRPr="00000000">
              <w:rPr>
                <w:sz w:val="19"/>
                <w:szCs w:val="19"/>
                <w:rtl w:val="0"/>
              </w:rPr>
              <w:t xml:space="preserve">526</w:t>
            </w:r>
          </w:p>
        </w:tc>
        <w:tc>
          <w:tcPr>
            <w:gridSpan w:val="2"/>
          </w:tcPr>
          <w:p w:rsidR="00000000" w:rsidDel="00000000" w:rsidP="00000000" w:rsidRDefault="00000000" w:rsidRPr="00000000" w14:paraId="000019AF">
            <w:pPr>
              <w:shd w:fill="ffffff" w:val="clear"/>
              <w:jc w:val="center"/>
              <w:rPr>
                <w:sz w:val="19"/>
                <w:szCs w:val="19"/>
              </w:rPr>
            </w:pPr>
            <w:r w:rsidDel="00000000" w:rsidR="00000000" w:rsidRPr="00000000">
              <w:rPr>
                <w:sz w:val="19"/>
                <w:szCs w:val="19"/>
                <w:rtl w:val="0"/>
              </w:rPr>
              <w:t xml:space="preserve">AP MIC ECON</w:t>
            </w:r>
          </w:p>
        </w:tc>
        <w:tc>
          <w:tcPr>
            <w:gridSpan w:val="2"/>
          </w:tcPr>
          <w:p w:rsidR="00000000" w:rsidDel="00000000" w:rsidP="00000000" w:rsidRDefault="00000000" w:rsidRPr="00000000" w14:paraId="000019B1">
            <w:pPr>
              <w:shd w:fill="ffffff" w:val="clear"/>
              <w:jc w:val="center"/>
              <w:rPr>
                <w:sz w:val="18"/>
                <w:szCs w:val="18"/>
              </w:rPr>
            </w:pPr>
            <w:r w:rsidDel="00000000" w:rsidR="00000000" w:rsidRPr="00000000">
              <w:rPr>
                <w:sz w:val="18"/>
                <w:szCs w:val="18"/>
                <w:rtl w:val="0"/>
              </w:rPr>
              <w:t xml:space="preserve">1</w:t>
            </w:r>
          </w:p>
        </w:tc>
        <w:tc>
          <w:tcPr>
            <w:gridSpan w:val="2"/>
          </w:tcPr>
          <w:p w:rsidR="00000000" w:rsidDel="00000000" w:rsidP="00000000" w:rsidRDefault="00000000" w:rsidRPr="00000000" w14:paraId="000019B3">
            <w:pPr>
              <w:shd w:fill="ffffff" w:val="clear"/>
              <w:jc w:val="center"/>
              <w:rPr>
                <w:sz w:val="18"/>
                <w:szCs w:val="18"/>
              </w:rPr>
            </w:pPr>
            <w:r w:rsidDel="00000000" w:rsidR="00000000" w:rsidRPr="00000000">
              <w:rPr>
                <w:sz w:val="18"/>
                <w:szCs w:val="18"/>
                <w:rtl w:val="0"/>
              </w:rPr>
              <w:t xml:space="preserve">11</w:t>
            </w:r>
          </w:p>
        </w:tc>
        <w:tc>
          <w:tcPr/>
          <w:p w:rsidR="00000000" w:rsidDel="00000000" w:rsidP="00000000" w:rsidRDefault="00000000" w:rsidRPr="00000000" w14:paraId="000019B5">
            <w:pPr>
              <w:shd w:fill="ffffff" w:val="clear"/>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19B6">
            <w:pPr>
              <w:shd w:fill="ffffff" w:val="clear"/>
              <w:jc w:val="center"/>
              <w:rPr>
                <w:sz w:val="18"/>
                <w:szCs w:val="18"/>
              </w:rPr>
            </w:pPr>
            <w:r w:rsidDel="00000000" w:rsidR="00000000" w:rsidRPr="00000000">
              <w:rPr>
                <w:sz w:val="18"/>
                <w:szCs w:val="18"/>
                <w:rtl w:val="0"/>
              </w:rPr>
              <w:t xml:space="preserve">12</w:t>
            </w:r>
          </w:p>
        </w:tc>
      </w:tr>
      <w:tr>
        <w:trPr>
          <w:cantSplit w:val="0"/>
          <w:tblHeader w:val="0"/>
        </w:trPr>
        <w:tc>
          <w:tcPr>
            <w:shd w:fill="auto" w:val="clear"/>
          </w:tcPr>
          <w:p w:rsidR="00000000" w:rsidDel="00000000" w:rsidP="00000000" w:rsidRDefault="00000000" w:rsidRPr="00000000" w14:paraId="000019B7">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19B8">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19B9">
            <w:pPr>
              <w:shd w:fill="ffffff" w:val="clear"/>
              <w:jc w:val="cente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9BA">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9BC">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9BE">
            <w:pPr>
              <w:shd w:fill="ffffff" w:val="clear"/>
              <w:jc w:val="center"/>
              <w:rPr>
                <w:rFonts w:ascii="Garamond" w:cs="Garamond" w:eastAsia="Garamond" w:hAnsi="Garamond"/>
                <w:sz w:val="19"/>
                <w:szCs w:val="19"/>
              </w:rPr>
            </w:pPr>
            <w:r w:rsidDel="00000000" w:rsidR="00000000" w:rsidRPr="00000000">
              <w:rPr>
                <w:rtl w:val="0"/>
              </w:rPr>
            </w:r>
          </w:p>
        </w:tc>
        <w:tc>
          <w:tcPr>
            <w:shd w:fill="auto" w:val="clear"/>
          </w:tcPr>
          <w:p w:rsidR="00000000" w:rsidDel="00000000" w:rsidP="00000000" w:rsidRDefault="00000000" w:rsidRPr="00000000" w14:paraId="000019C0">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9C1">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9C3">
            <w:pPr>
              <w:shd w:fill="ffffff" w:val="clear"/>
              <w:jc w:val="center"/>
              <w:rPr>
                <w:sz w:val="19"/>
                <w:szCs w:val="19"/>
              </w:rPr>
            </w:pPr>
            <w:r w:rsidDel="00000000" w:rsidR="00000000" w:rsidRPr="00000000">
              <w:rPr>
                <w:rtl w:val="0"/>
              </w:rPr>
            </w:r>
          </w:p>
        </w:tc>
        <w:tc>
          <w:tcPr>
            <w:gridSpan w:val="3"/>
          </w:tcPr>
          <w:p w:rsidR="00000000" w:rsidDel="00000000" w:rsidP="00000000" w:rsidRDefault="00000000" w:rsidRPr="00000000" w14:paraId="000019C5">
            <w:pPr>
              <w:shd w:fill="ffffff" w:val="clear"/>
              <w:jc w:val="center"/>
              <w:rPr>
                <w:sz w:val="19"/>
                <w:szCs w:val="19"/>
              </w:rPr>
            </w:pPr>
            <w:r w:rsidDel="00000000" w:rsidR="00000000" w:rsidRPr="00000000">
              <w:rPr>
                <w:sz w:val="19"/>
                <w:szCs w:val="19"/>
                <w:rtl w:val="0"/>
              </w:rPr>
              <w:t xml:space="preserve">527</w:t>
            </w:r>
          </w:p>
        </w:tc>
        <w:tc>
          <w:tcPr>
            <w:gridSpan w:val="2"/>
          </w:tcPr>
          <w:p w:rsidR="00000000" w:rsidDel="00000000" w:rsidP="00000000" w:rsidRDefault="00000000" w:rsidRPr="00000000" w14:paraId="000019C8">
            <w:pPr>
              <w:shd w:fill="ffffff" w:val="clear"/>
              <w:jc w:val="center"/>
              <w:rPr>
                <w:sz w:val="19"/>
                <w:szCs w:val="19"/>
              </w:rPr>
            </w:pPr>
            <w:r w:rsidDel="00000000" w:rsidR="00000000" w:rsidRPr="00000000">
              <w:rPr>
                <w:sz w:val="19"/>
                <w:szCs w:val="19"/>
                <w:rtl w:val="0"/>
              </w:rPr>
              <w:t xml:space="preserve">AP MA ECON</w:t>
            </w:r>
          </w:p>
        </w:tc>
        <w:tc>
          <w:tcPr>
            <w:gridSpan w:val="2"/>
          </w:tcPr>
          <w:p w:rsidR="00000000" w:rsidDel="00000000" w:rsidP="00000000" w:rsidRDefault="00000000" w:rsidRPr="00000000" w14:paraId="000019CA">
            <w:pPr>
              <w:shd w:fill="ffffff" w:val="clear"/>
              <w:jc w:val="center"/>
              <w:rPr>
                <w:sz w:val="18"/>
                <w:szCs w:val="18"/>
              </w:rPr>
            </w:pPr>
            <w:r w:rsidDel="00000000" w:rsidR="00000000" w:rsidRPr="00000000">
              <w:rPr>
                <w:sz w:val="18"/>
                <w:szCs w:val="18"/>
                <w:rtl w:val="0"/>
              </w:rPr>
              <w:t xml:space="preserve">1</w:t>
            </w:r>
          </w:p>
        </w:tc>
        <w:tc>
          <w:tcPr>
            <w:gridSpan w:val="2"/>
          </w:tcPr>
          <w:p w:rsidR="00000000" w:rsidDel="00000000" w:rsidP="00000000" w:rsidRDefault="00000000" w:rsidRPr="00000000" w14:paraId="000019CC">
            <w:pPr>
              <w:shd w:fill="ffffff" w:val="clear"/>
              <w:jc w:val="center"/>
              <w:rPr>
                <w:sz w:val="18"/>
                <w:szCs w:val="18"/>
              </w:rPr>
            </w:pPr>
            <w:r w:rsidDel="00000000" w:rsidR="00000000" w:rsidRPr="00000000">
              <w:rPr>
                <w:sz w:val="18"/>
                <w:szCs w:val="18"/>
                <w:rtl w:val="0"/>
              </w:rPr>
              <w:t xml:space="preserve">11</w:t>
            </w:r>
          </w:p>
        </w:tc>
        <w:tc>
          <w:tcPr/>
          <w:p w:rsidR="00000000" w:rsidDel="00000000" w:rsidP="00000000" w:rsidRDefault="00000000" w:rsidRPr="00000000" w14:paraId="000019CE">
            <w:pPr>
              <w:shd w:fill="ffffff" w:val="clear"/>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19CF">
            <w:pPr>
              <w:shd w:fill="ffffff" w:val="clear"/>
              <w:jc w:val="center"/>
              <w:rPr>
                <w:sz w:val="18"/>
                <w:szCs w:val="18"/>
              </w:rPr>
            </w:pPr>
            <w:r w:rsidDel="00000000" w:rsidR="00000000" w:rsidRPr="00000000">
              <w:rPr>
                <w:sz w:val="18"/>
                <w:szCs w:val="18"/>
                <w:rtl w:val="0"/>
              </w:rPr>
              <w:t xml:space="preserve">12</w:t>
            </w:r>
          </w:p>
        </w:tc>
      </w:tr>
      <w:tr>
        <w:trPr>
          <w:cantSplit w:val="0"/>
          <w:tblHeader w:val="0"/>
        </w:trPr>
        <w:tc>
          <w:tcPr>
            <w:gridSpan w:val="3"/>
            <w:vMerge w:val="restart"/>
            <w:shd w:fill="auto" w:val="clear"/>
          </w:tcPr>
          <w:p w:rsidR="00000000" w:rsidDel="00000000" w:rsidP="00000000" w:rsidRDefault="00000000" w:rsidRPr="00000000" w14:paraId="000019D0">
            <w:pPr>
              <w:shd w:fill="ffffff" w:val="clear"/>
              <w:jc w:val="center"/>
              <w:rPr>
                <w:rFonts w:ascii="Garamond" w:cs="Garamond" w:eastAsia="Garamond" w:hAnsi="Garamond"/>
                <w:b w:val="1"/>
              </w:rPr>
            </w:pPr>
            <w:r w:rsidDel="00000000" w:rsidR="00000000" w:rsidRPr="00000000">
              <w:rPr>
                <w:rFonts w:ascii="Garamond" w:cs="Garamond" w:eastAsia="Garamond" w:hAnsi="Garamond"/>
                <w:b w:val="1"/>
                <w:color w:val="bf8f00"/>
                <w:rtl w:val="0"/>
              </w:rPr>
              <w:t xml:space="preserve">WORLD LANGUAGE</w:t>
            </w:r>
            <w:r w:rsidDel="00000000" w:rsidR="00000000" w:rsidRPr="00000000">
              <w:rPr>
                <w:rtl w:val="0"/>
              </w:rPr>
            </w:r>
          </w:p>
        </w:tc>
        <w:tc>
          <w:tcPr>
            <w:gridSpan w:val="2"/>
            <w:vMerge w:val="restart"/>
            <w:shd w:fill="auto" w:val="clear"/>
          </w:tcPr>
          <w:p w:rsidR="00000000" w:rsidDel="00000000" w:rsidP="00000000" w:rsidRDefault="00000000" w:rsidRPr="00000000" w14:paraId="000019D3">
            <w:pPr>
              <w:shd w:fill="ffffff" w:val="clear"/>
              <w:jc w:val="center"/>
              <w:rPr>
                <w:sz w:val="19"/>
                <w:szCs w:val="19"/>
              </w:rPr>
            </w:pPr>
            <w:r w:rsidDel="00000000" w:rsidR="00000000" w:rsidRPr="00000000">
              <w:rPr>
                <w:sz w:val="19"/>
                <w:szCs w:val="19"/>
                <w:rtl w:val="0"/>
              </w:rPr>
              <w:t xml:space="preserve">CR</w:t>
            </w:r>
          </w:p>
        </w:tc>
        <w:tc>
          <w:tcPr>
            <w:gridSpan w:val="5"/>
            <w:vMerge w:val="restart"/>
            <w:shd w:fill="auto" w:val="clear"/>
          </w:tcPr>
          <w:p w:rsidR="00000000" w:rsidDel="00000000" w:rsidP="00000000" w:rsidRDefault="00000000" w:rsidRPr="00000000" w14:paraId="000019D5">
            <w:pPr>
              <w:shd w:fill="ffffff" w:val="clear"/>
              <w:jc w:val="center"/>
              <w:rPr>
                <w:sz w:val="19"/>
                <w:szCs w:val="19"/>
              </w:rPr>
            </w:pPr>
            <w:r w:rsidDel="00000000" w:rsidR="00000000" w:rsidRPr="00000000">
              <w:rPr>
                <w:sz w:val="19"/>
                <w:szCs w:val="19"/>
                <w:rtl w:val="0"/>
              </w:rPr>
              <w:t xml:space="preserve">GRADES</w:t>
            </w:r>
          </w:p>
        </w:tc>
        <w:tc>
          <w:tcPr>
            <w:gridSpan w:val="2"/>
            <w:shd w:fill="auto" w:val="clear"/>
          </w:tcPr>
          <w:p w:rsidR="00000000" w:rsidDel="00000000" w:rsidP="00000000" w:rsidRDefault="00000000" w:rsidRPr="00000000" w14:paraId="000019DA">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9DC">
            <w:pPr>
              <w:shd w:fill="ffffff" w:val="clear"/>
              <w:jc w:val="center"/>
              <w:rPr>
                <w:sz w:val="19"/>
                <w:szCs w:val="19"/>
              </w:rPr>
            </w:pPr>
            <w:r w:rsidDel="00000000" w:rsidR="00000000" w:rsidRPr="00000000">
              <w:rPr>
                <w:rtl w:val="0"/>
              </w:rPr>
            </w:r>
          </w:p>
        </w:tc>
        <w:tc>
          <w:tcPr>
            <w:gridSpan w:val="3"/>
          </w:tcPr>
          <w:p w:rsidR="00000000" w:rsidDel="00000000" w:rsidP="00000000" w:rsidRDefault="00000000" w:rsidRPr="00000000" w14:paraId="000019DE">
            <w:pPr>
              <w:shd w:fill="ffffff" w:val="clear"/>
              <w:jc w:val="center"/>
              <w:rPr>
                <w:sz w:val="19"/>
                <w:szCs w:val="19"/>
              </w:rPr>
            </w:pPr>
            <w:r w:rsidDel="00000000" w:rsidR="00000000" w:rsidRPr="00000000">
              <w:rPr>
                <w:sz w:val="19"/>
                <w:szCs w:val="19"/>
                <w:rtl w:val="0"/>
              </w:rPr>
              <w:t xml:space="preserve">536</w:t>
            </w:r>
          </w:p>
        </w:tc>
        <w:tc>
          <w:tcPr>
            <w:gridSpan w:val="2"/>
          </w:tcPr>
          <w:p w:rsidR="00000000" w:rsidDel="00000000" w:rsidP="00000000" w:rsidRDefault="00000000" w:rsidRPr="00000000" w14:paraId="000019E1">
            <w:pPr>
              <w:shd w:fill="ffffff" w:val="clear"/>
              <w:jc w:val="center"/>
              <w:rPr>
                <w:sz w:val="19"/>
                <w:szCs w:val="19"/>
              </w:rPr>
            </w:pPr>
            <w:r w:rsidDel="00000000" w:rsidR="00000000" w:rsidRPr="00000000">
              <w:rPr>
                <w:sz w:val="19"/>
                <w:szCs w:val="19"/>
                <w:rtl w:val="0"/>
              </w:rPr>
              <w:t xml:space="preserve">AM LEG SYS</w:t>
            </w:r>
          </w:p>
        </w:tc>
        <w:tc>
          <w:tcPr>
            <w:gridSpan w:val="2"/>
          </w:tcPr>
          <w:p w:rsidR="00000000" w:rsidDel="00000000" w:rsidP="00000000" w:rsidRDefault="00000000" w:rsidRPr="00000000" w14:paraId="000019E3">
            <w:pPr>
              <w:shd w:fill="ffffff" w:val="clear"/>
              <w:jc w:val="center"/>
              <w:rPr>
                <w:sz w:val="18"/>
                <w:szCs w:val="18"/>
              </w:rPr>
            </w:pPr>
            <w:r w:rsidDel="00000000" w:rsidR="00000000" w:rsidRPr="00000000">
              <w:rPr>
                <w:sz w:val="18"/>
                <w:szCs w:val="18"/>
                <w:rtl w:val="0"/>
              </w:rPr>
              <w:t xml:space="preserve">0.5</w:t>
            </w:r>
          </w:p>
        </w:tc>
        <w:tc>
          <w:tcPr>
            <w:gridSpan w:val="2"/>
          </w:tcPr>
          <w:p w:rsidR="00000000" w:rsidDel="00000000" w:rsidP="00000000" w:rsidRDefault="00000000" w:rsidRPr="00000000" w14:paraId="000019E5">
            <w:pPr>
              <w:shd w:fill="ffffff" w:val="clear"/>
              <w:jc w:val="center"/>
              <w:rPr>
                <w:sz w:val="18"/>
                <w:szCs w:val="18"/>
              </w:rPr>
            </w:pPr>
            <w:r w:rsidDel="00000000" w:rsidR="00000000" w:rsidRPr="00000000">
              <w:rPr>
                <w:sz w:val="18"/>
                <w:szCs w:val="18"/>
                <w:rtl w:val="0"/>
              </w:rPr>
              <w:t xml:space="preserve">11</w:t>
            </w:r>
          </w:p>
        </w:tc>
        <w:tc>
          <w:tcPr/>
          <w:p w:rsidR="00000000" w:rsidDel="00000000" w:rsidP="00000000" w:rsidRDefault="00000000" w:rsidRPr="00000000" w14:paraId="000019E7">
            <w:pPr>
              <w:shd w:fill="ffffff" w:val="clear"/>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19E8">
            <w:pPr>
              <w:shd w:fill="ffffff" w:val="clear"/>
              <w:jc w:val="center"/>
              <w:rPr>
                <w:sz w:val="18"/>
                <w:szCs w:val="18"/>
              </w:rPr>
            </w:pPr>
            <w:r w:rsidDel="00000000" w:rsidR="00000000" w:rsidRPr="00000000">
              <w:rPr>
                <w:sz w:val="18"/>
                <w:szCs w:val="18"/>
                <w:rtl w:val="0"/>
              </w:rPr>
              <w:t xml:space="preserve">12</w:t>
            </w:r>
          </w:p>
        </w:tc>
      </w:tr>
      <w:tr>
        <w:trPr>
          <w:cantSplit w:val="0"/>
          <w:tblHeader w:val="0"/>
        </w:trPr>
        <w:tc>
          <w:tcPr>
            <w:gridSpan w:val="3"/>
            <w:vMerge w:val="continue"/>
            <w:shd w:fill="auto" w:val="clear"/>
          </w:tcPr>
          <w:p w:rsidR="00000000" w:rsidDel="00000000" w:rsidP="00000000" w:rsidRDefault="00000000" w:rsidRPr="00000000" w14:paraId="000019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gridSpan w:val="2"/>
            <w:vMerge w:val="continue"/>
            <w:shd w:fill="auto" w:val="clear"/>
          </w:tcPr>
          <w:p w:rsidR="00000000" w:rsidDel="00000000" w:rsidP="00000000" w:rsidRDefault="00000000" w:rsidRPr="00000000" w14:paraId="000019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gridSpan w:val="5"/>
            <w:vMerge w:val="continue"/>
            <w:shd w:fill="auto" w:val="clear"/>
          </w:tcPr>
          <w:p w:rsidR="00000000" w:rsidDel="00000000" w:rsidP="00000000" w:rsidRDefault="00000000" w:rsidRPr="00000000" w14:paraId="000019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gridSpan w:val="2"/>
            <w:shd w:fill="auto" w:val="clear"/>
          </w:tcPr>
          <w:p w:rsidR="00000000" w:rsidDel="00000000" w:rsidP="00000000" w:rsidRDefault="00000000" w:rsidRPr="00000000" w14:paraId="000019F3">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9F5">
            <w:pPr>
              <w:shd w:fill="ffffff" w:val="clear"/>
              <w:jc w:val="center"/>
              <w:rPr>
                <w:sz w:val="19"/>
                <w:szCs w:val="19"/>
              </w:rPr>
            </w:pPr>
            <w:r w:rsidDel="00000000" w:rsidR="00000000" w:rsidRPr="00000000">
              <w:rPr>
                <w:rtl w:val="0"/>
              </w:rPr>
            </w:r>
          </w:p>
        </w:tc>
        <w:tc>
          <w:tcPr>
            <w:gridSpan w:val="3"/>
          </w:tcPr>
          <w:p w:rsidR="00000000" w:rsidDel="00000000" w:rsidP="00000000" w:rsidRDefault="00000000" w:rsidRPr="00000000" w14:paraId="000019F7">
            <w:pPr>
              <w:shd w:fill="ffffff" w:val="clear"/>
              <w:jc w:val="center"/>
              <w:rPr>
                <w:sz w:val="19"/>
                <w:szCs w:val="19"/>
              </w:rPr>
            </w:pPr>
            <w:r w:rsidDel="00000000" w:rsidR="00000000" w:rsidRPr="00000000">
              <w:rPr>
                <w:sz w:val="19"/>
                <w:szCs w:val="19"/>
                <w:rtl w:val="0"/>
              </w:rPr>
              <w:t xml:space="preserve">570</w:t>
            </w:r>
          </w:p>
        </w:tc>
        <w:tc>
          <w:tcPr>
            <w:gridSpan w:val="2"/>
          </w:tcPr>
          <w:p w:rsidR="00000000" w:rsidDel="00000000" w:rsidP="00000000" w:rsidRDefault="00000000" w:rsidRPr="00000000" w14:paraId="000019FA">
            <w:pPr>
              <w:shd w:fill="ffffff" w:val="clear"/>
              <w:jc w:val="center"/>
              <w:rPr>
                <w:sz w:val="19"/>
                <w:szCs w:val="19"/>
              </w:rPr>
            </w:pPr>
            <w:r w:rsidDel="00000000" w:rsidR="00000000" w:rsidRPr="00000000">
              <w:rPr>
                <w:sz w:val="19"/>
                <w:szCs w:val="19"/>
                <w:rtl w:val="0"/>
              </w:rPr>
              <w:t xml:space="preserve">AP PSYCHOLOGY</w:t>
            </w:r>
          </w:p>
        </w:tc>
        <w:tc>
          <w:tcPr>
            <w:gridSpan w:val="2"/>
          </w:tcPr>
          <w:p w:rsidR="00000000" w:rsidDel="00000000" w:rsidP="00000000" w:rsidRDefault="00000000" w:rsidRPr="00000000" w14:paraId="000019FC">
            <w:pPr>
              <w:shd w:fill="ffffff" w:val="clear"/>
              <w:jc w:val="center"/>
              <w:rPr>
                <w:sz w:val="18"/>
                <w:szCs w:val="18"/>
              </w:rPr>
            </w:pPr>
            <w:r w:rsidDel="00000000" w:rsidR="00000000" w:rsidRPr="00000000">
              <w:rPr>
                <w:sz w:val="18"/>
                <w:szCs w:val="18"/>
                <w:rtl w:val="0"/>
              </w:rPr>
              <w:t xml:space="preserve">0.5</w:t>
            </w:r>
          </w:p>
        </w:tc>
        <w:tc>
          <w:tcPr>
            <w:gridSpan w:val="2"/>
          </w:tcPr>
          <w:p w:rsidR="00000000" w:rsidDel="00000000" w:rsidP="00000000" w:rsidRDefault="00000000" w:rsidRPr="00000000" w14:paraId="000019FE">
            <w:pPr>
              <w:shd w:fill="ffffff" w:val="clear"/>
              <w:jc w:val="center"/>
              <w:rPr>
                <w:sz w:val="18"/>
                <w:szCs w:val="18"/>
              </w:rPr>
            </w:pPr>
            <w:r w:rsidDel="00000000" w:rsidR="00000000" w:rsidRPr="00000000">
              <w:rPr>
                <w:sz w:val="18"/>
                <w:szCs w:val="18"/>
                <w:rtl w:val="0"/>
              </w:rPr>
              <w:t xml:space="preserve">11</w:t>
            </w:r>
          </w:p>
        </w:tc>
        <w:tc>
          <w:tcPr/>
          <w:p w:rsidR="00000000" w:rsidDel="00000000" w:rsidP="00000000" w:rsidRDefault="00000000" w:rsidRPr="00000000" w14:paraId="00001A00">
            <w:pPr>
              <w:shd w:fill="ffffff" w:val="clear"/>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1A01">
            <w:pPr>
              <w:shd w:fill="ffffff" w:val="clear"/>
              <w:jc w:val="center"/>
              <w:rPr>
                <w:sz w:val="18"/>
                <w:szCs w:val="18"/>
              </w:rPr>
            </w:pPr>
            <w:r w:rsidDel="00000000" w:rsidR="00000000" w:rsidRPr="00000000">
              <w:rPr>
                <w:sz w:val="18"/>
                <w:szCs w:val="18"/>
                <w:rtl w:val="0"/>
              </w:rPr>
              <w:t xml:space="preserve">12</w:t>
            </w:r>
          </w:p>
        </w:tc>
      </w:tr>
      <w:tr>
        <w:trPr>
          <w:cantSplit w:val="0"/>
          <w:tblHeader w:val="0"/>
        </w:trPr>
        <w:tc>
          <w:tcPr>
            <w:shd w:fill="auto" w:val="clear"/>
          </w:tcPr>
          <w:p w:rsidR="00000000" w:rsidDel="00000000" w:rsidP="00000000" w:rsidRDefault="00000000" w:rsidRPr="00000000" w14:paraId="00001A02">
            <w:pPr>
              <w:shd w:fill="ffffff" w:val="clear"/>
              <w:jc w:val="center"/>
              <w:rPr>
                <w:sz w:val="19"/>
                <w:szCs w:val="19"/>
              </w:rPr>
            </w:pPr>
            <w:r w:rsidDel="00000000" w:rsidR="00000000" w:rsidRPr="00000000">
              <w:rPr>
                <w:sz w:val="19"/>
                <w:szCs w:val="19"/>
                <w:rtl w:val="0"/>
              </w:rPr>
              <w:t xml:space="preserve">P</w:t>
            </w:r>
          </w:p>
        </w:tc>
        <w:tc>
          <w:tcPr>
            <w:shd w:fill="auto" w:val="clear"/>
          </w:tcPr>
          <w:p w:rsidR="00000000" w:rsidDel="00000000" w:rsidP="00000000" w:rsidRDefault="00000000" w:rsidRPr="00000000" w14:paraId="00001A03">
            <w:pPr>
              <w:shd w:fill="ffffff" w:val="clear"/>
              <w:jc w:val="center"/>
              <w:rPr>
                <w:sz w:val="19"/>
                <w:szCs w:val="19"/>
              </w:rPr>
            </w:pPr>
            <w:r w:rsidDel="00000000" w:rsidR="00000000" w:rsidRPr="00000000">
              <w:rPr>
                <w:sz w:val="19"/>
                <w:szCs w:val="19"/>
                <w:rtl w:val="0"/>
              </w:rPr>
              <w:t xml:space="preserve">201</w:t>
            </w:r>
          </w:p>
        </w:tc>
        <w:tc>
          <w:tcPr>
            <w:shd w:fill="auto" w:val="clear"/>
          </w:tcPr>
          <w:p w:rsidR="00000000" w:rsidDel="00000000" w:rsidP="00000000" w:rsidRDefault="00000000" w:rsidRPr="00000000" w14:paraId="00001A04">
            <w:pPr>
              <w:shd w:fill="ffffff" w:val="clear"/>
              <w:jc w:val="center"/>
              <w:rPr>
                <w:sz w:val="19"/>
                <w:szCs w:val="19"/>
              </w:rPr>
            </w:pPr>
            <w:r w:rsidDel="00000000" w:rsidR="00000000" w:rsidRPr="00000000">
              <w:rPr>
                <w:sz w:val="19"/>
                <w:szCs w:val="19"/>
                <w:rtl w:val="0"/>
              </w:rPr>
              <w:t xml:space="preserve">FRENCH II</w:t>
            </w:r>
          </w:p>
        </w:tc>
        <w:tc>
          <w:tcPr>
            <w:gridSpan w:val="2"/>
            <w:shd w:fill="auto" w:val="clear"/>
          </w:tcPr>
          <w:p w:rsidR="00000000" w:rsidDel="00000000" w:rsidP="00000000" w:rsidRDefault="00000000" w:rsidRPr="00000000" w14:paraId="00001A05">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w:t>
            </w:r>
          </w:p>
        </w:tc>
        <w:tc>
          <w:tcPr>
            <w:gridSpan w:val="2"/>
            <w:shd w:fill="auto" w:val="clear"/>
          </w:tcPr>
          <w:p w:rsidR="00000000" w:rsidDel="00000000" w:rsidP="00000000" w:rsidRDefault="00000000" w:rsidRPr="00000000" w14:paraId="00001A07">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9</w:t>
            </w:r>
          </w:p>
        </w:tc>
        <w:tc>
          <w:tcPr>
            <w:gridSpan w:val="2"/>
            <w:shd w:fill="auto" w:val="clear"/>
          </w:tcPr>
          <w:p w:rsidR="00000000" w:rsidDel="00000000" w:rsidP="00000000" w:rsidRDefault="00000000" w:rsidRPr="00000000" w14:paraId="00001A09">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1A0B">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1A0C">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A0E">
            <w:pPr>
              <w:shd w:fill="ffffff" w:val="clear"/>
              <w:jc w:val="center"/>
              <w:rPr>
                <w:sz w:val="19"/>
                <w:szCs w:val="19"/>
              </w:rPr>
            </w:pPr>
            <w:r w:rsidDel="00000000" w:rsidR="00000000" w:rsidRPr="00000000">
              <w:rPr>
                <w:rtl w:val="0"/>
              </w:rPr>
            </w:r>
          </w:p>
        </w:tc>
        <w:tc>
          <w:tcPr>
            <w:gridSpan w:val="3"/>
          </w:tcPr>
          <w:p w:rsidR="00000000" w:rsidDel="00000000" w:rsidP="00000000" w:rsidRDefault="00000000" w:rsidRPr="00000000" w14:paraId="00001A10">
            <w:pPr>
              <w:shd w:fill="ffffff" w:val="clear"/>
              <w:jc w:val="center"/>
              <w:rPr>
                <w:sz w:val="19"/>
                <w:szCs w:val="19"/>
              </w:rPr>
            </w:pPr>
            <w:r w:rsidDel="00000000" w:rsidR="00000000" w:rsidRPr="00000000">
              <w:rPr>
                <w:sz w:val="19"/>
                <w:szCs w:val="19"/>
                <w:rtl w:val="0"/>
              </w:rPr>
              <w:t xml:space="preserve">571</w:t>
            </w:r>
          </w:p>
        </w:tc>
        <w:tc>
          <w:tcPr>
            <w:gridSpan w:val="2"/>
          </w:tcPr>
          <w:p w:rsidR="00000000" w:rsidDel="00000000" w:rsidP="00000000" w:rsidRDefault="00000000" w:rsidRPr="00000000" w14:paraId="00001A13">
            <w:pPr>
              <w:shd w:fill="ffffff" w:val="clear"/>
              <w:jc w:val="center"/>
              <w:rPr>
                <w:sz w:val="19"/>
                <w:szCs w:val="19"/>
              </w:rPr>
            </w:pPr>
            <w:r w:rsidDel="00000000" w:rsidR="00000000" w:rsidRPr="00000000">
              <w:rPr>
                <w:sz w:val="19"/>
                <w:szCs w:val="19"/>
                <w:rtl w:val="0"/>
              </w:rPr>
              <w:t xml:space="preserve">PSYCHOLOGY</w:t>
            </w:r>
          </w:p>
        </w:tc>
        <w:tc>
          <w:tcPr>
            <w:gridSpan w:val="2"/>
          </w:tcPr>
          <w:p w:rsidR="00000000" w:rsidDel="00000000" w:rsidP="00000000" w:rsidRDefault="00000000" w:rsidRPr="00000000" w14:paraId="00001A15">
            <w:pPr>
              <w:shd w:fill="ffffff" w:val="clear"/>
              <w:jc w:val="center"/>
              <w:rPr>
                <w:sz w:val="18"/>
                <w:szCs w:val="18"/>
              </w:rPr>
            </w:pPr>
            <w:r w:rsidDel="00000000" w:rsidR="00000000" w:rsidRPr="00000000">
              <w:rPr>
                <w:sz w:val="18"/>
                <w:szCs w:val="18"/>
                <w:rtl w:val="0"/>
              </w:rPr>
              <w:t xml:space="preserve">0.5</w:t>
            </w:r>
          </w:p>
        </w:tc>
        <w:tc>
          <w:tcPr>
            <w:gridSpan w:val="2"/>
          </w:tcPr>
          <w:p w:rsidR="00000000" w:rsidDel="00000000" w:rsidP="00000000" w:rsidRDefault="00000000" w:rsidRPr="00000000" w14:paraId="00001A17">
            <w:pPr>
              <w:shd w:fill="ffffff" w:val="clear"/>
              <w:jc w:val="center"/>
              <w:rPr>
                <w:sz w:val="18"/>
                <w:szCs w:val="18"/>
              </w:rPr>
            </w:pPr>
            <w:r w:rsidDel="00000000" w:rsidR="00000000" w:rsidRPr="00000000">
              <w:rPr>
                <w:sz w:val="18"/>
                <w:szCs w:val="18"/>
                <w:rtl w:val="0"/>
              </w:rPr>
              <w:t xml:space="preserve">10</w:t>
            </w:r>
          </w:p>
        </w:tc>
        <w:tc>
          <w:tcPr/>
          <w:p w:rsidR="00000000" w:rsidDel="00000000" w:rsidP="00000000" w:rsidRDefault="00000000" w:rsidRPr="00000000" w14:paraId="00001A19">
            <w:pPr>
              <w:shd w:fill="ffffff" w:val="clear"/>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1A1A">
            <w:pPr>
              <w:shd w:fill="ffffff" w:val="clear"/>
              <w:jc w:val="center"/>
              <w:rPr>
                <w:sz w:val="18"/>
                <w:szCs w:val="18"/>
              </w:rPr>
            </w:pPr>
            <w:r w:rsidDel="00000000" w:rsidR="00000000" w:rsidRPr="00000000">
              <w:rPr>
                <w:sz w:val="18"/>
                <w:szCs w:val="18"/>
                <w:rtl w:val="0"/>
              </w:rPr>
              <w:t xml:space="preserve">12</w:t>
            </w:r>
          </w:p>
        </w:tc>
      </w:tr>
      <w:tr>
        <w:trPr>
          <w:cantSplit w:val="0"/>
          <w:tblHeader w:val="0"/>
        </w:trPr>
        <w:tc>
          <w:tcPr>
            <w:shd w:fill="auto" w:val="clear"/>
          </w:tcPr>
          <w:p w:rsidR="00000000" w:rsidDel="00000000" w:rsidP="00000000" w:rsidRDefault="00000000" w:rsidRPr="00000000" w14:paraId="00001A1B">
            <w:pPr>
              <w:shd w:fill="ffffff" w:val="clear"/>
              <w:jc w:val="center"/>
              <w:rPr>
                <w:sz w:val="19"/>
                <w:szCs w:val="19"/>
              </w:rPr>
            </w:pPr>
            <w:r w:rsidDel="00000000" w:rsidR="00000000" w:rsidRPr="00000000">
              <w:rPr>
                <w:sz w:val="19"/>
                <w:szCs w:val="19"/>
                <w:rtl w:val="0"/>
              </w:rPr>
              <w:t xml:space="preserve">P</w:t>
            </w:r>
          </w:p>
        </w:tc>
        <w:tc>
          <w:tcPr>
            <w:shd w:fill="auto" w:val="clear"/>
          </w:tcPr>
          <w:p w:rsidR="00000000" w:rsidDel="00000000" w:rsidP="00000000" w:rsidRDefault="00000000" w:rsidRPr="00000000" w14:paraId="00001A1C">
            <w:pPr>
              <w:shd w:fill="ffffff" w:val="clear"/>
              <w:jc w:val="center"/>
              <w:rPr>
                <w:sz w:val="19"/>
                <w:szCs w:val="19"/>
              </w:rPr>
            </w:pPr>
            <w:r w:rsidDel="00000000" w:rsidR="00000000" w:rsidRPr="00000000">
              <w:rPr>
                <w:sz w:val="19"/>
                <w:szCs w:val="19"/>
                <w:rtl w:val="0"/>
              </w:rPr>
              <w:t xml:space="preserve">203</w:t>
            </w:r>
          </w:p>
        </w:tc>
        <w:tc>
          <w:tcPr>
            <w:shd w:fill="auto" w:val="clear"/>
          </w:tcPr>
          <w:p w:rsidR="00000000" w:rsidDel="00000000" w:rsidP="00000000" w:rsidRDefault="00000000" w:rsidRPr="00000000" w14:paraId="00001A1D">
            <w:pPr>
              <w:shd w:fill="ffffff" w:val="clear"/>
              <w:jc w:val="center"/>
              <w:rPr>
                <w:sz w:val="19"/>
                <w:szCs w:val="19"/>
              </w:rPr>
            </w:pPr>
            <w:r w:rsidDel="00000000" w:rsidR="00000000" w:rsidRPr="00000000">
              <w:rPr>
                <w:sz w:val="19"/>
                <w:szCs w:val="19"/>
                <w:rtl w:val="0"/>
              </w:rPr>
              <w:t xml:space="preserve">FRENCH II</w:t>
            </w:r>
          </w:p>
        </w:tc>
        <w:tc>
          <w:tcPr>
            <w:gridSpan w:val="2"/>
            <w:shd w:fill="auto" w:val="clear"/>
          </w:tcPr>
          <w:p w:rsidR="00000000" w:rsidDel="00000000" w:rsidP="00000000" w:rsidRDefault="00000000" w:rsidRPr="00000000" w14:paraId="00001A1E">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w:t>
            </w:r>
          </w:p>
        </w:tc>
        <w:tc>
          <w:tcPr>
            <w:gridSpan w:val="2"/>
            <w:shd w:fill="auto" w:val="clear"/>
          </w:tcPr>
          <w:p w:rsidR="00000000" w:rsidDel="00000000" w:rsidP="00000000" w:rsidRDefault="00000000" w:rsidRPr="00000000" w14:paraId="00001A20">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9</w:t>
            </w:r>
          </w:p>
        </w:tc>
        <w:tc>
          <w:tcPr>
            <w:gridSpan w:val="2"/>
            <w:shd w:fill="auto" w:val="clear"/>
          </w:tcPr>
          <w:p w:rsidR="00000000" w:rsidDel="00000000" w:rsidP="00000000" w:rsidRDefault="00000000" w:rsidRPr="00000000" w14:paraId="00001A22">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1A24">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1A25">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A27">
            <w:pPr>
              <w:shd w:fill="ffffff" w:val="clear"/>
              <w:jc w:val="center"/>
              <w:rPr>
                <w:sz w:val="19"/>
                <w:szCs w:val="19"/>
              </w:rPr>
            </w:pPr>
            <w:r w:rsidDel="00000000" w:rsidR="00000000" w:rsidRPr="00000000">
              <w:rPr>
                <w:rtl w:val="0"/>
              </w:rPr>
            </w:r>
          </w:p>
        </w:tc>
        <w:tc>
          <w:tcPr>
            <w:gridSpan w:val="3"/>
          </w:tcPr>
          <w:p w:rsidR="00000000" w:rsidDel="00000000" w:rsidP="00000000" w:rsidRDefault="00000000" w:rsidRPr="00000000" w14:paraId="00001A29">
            <w:pPr>
              <w:shd w:fill="ffffff" w:val="clear"/>
              <w:jc w:val="center"/>
              <w:rPr>
                <w:sz w:val="19"/>
                <w:szCs w:val="19"/>
              </w:rPr>
            </w:pPr>
            <w:r w:rsidDel="00000000" w:rsidR="00000000" w:rsidRPr="00000000">
              <w:rPr>
                <w:sz w:val="19"/>
                <w:szCs w:val="19"/>
                <w:rtl w:val="0"/>
              </w:rPr>
              <w:t xml:space="preserve">576</w:t>
            </w:r>
          </w:p>
        </w:tc>
        <w:tc>
          <w:tcPr>
            <w:gridSpan w:val="2"/>
          </w:tcPr>
          <w:p w:rsidR="00000000" w:rsidDel="00000000" w:rsidP="00000000" w:rsidRDefault="00000000" w:rsidRPr="00000000" w14:paraId="00001A2C">
            <w:pPr>
              <w:shd w:fill="ffffff" w:val="clear"/>
              <w:jc w:val="center"/>
              <w:rPr>
                <w:sz w:val="19"/>
                <w:szCs w:val="19"/>
              </w:rPr>
            </w:pPr>
            <w:r w:rsidDel="00000000" w:rsidR="00000000" w:rsidRPr="00000000">
              <w:rPr>
                <w:sz w:val="19"/>
                <w:szCs w:val="19"/>
                <w:rtl w:val="0"/>
              </w:rPr>
              <w:t xml:space="preserve">ANTHROPOLOGY</w:t>
            </w:r>
          </w:p>
        </w:tc>
        <w:tc>
          <w:tcPr>
            <w:gridSpan w:val="2"/>
          </w:tcPr>
          <w:p w:rsidR="00000000" w:rsidDel="00000000" w:rsidP="00000000" w:rsidRDefault="00000000" w:rsidRPr="00000000" w14:paraId="00001A2E">
            <w:pPr>
              <w:shd w:fill="ffffff" w:val="clear"/>
              <w:jc w:val="center"/>
              <w:rPr>
                <w:sz w:val="18"/>
                <w:szCs w:val="18"/>
              </w:rPr>
            </w:pPr>
            <w:r w:rsidDel="00000000" w:rsidR="00000000" w:rsidRPr="00000000">
              <w:rPr>
                <w:rtl w:val="0"/>
              </w:rPr>
            </w:r>
          </w:p>
        </w:tc>
        <w:tc>
          <w:tcPr>
            <w:gridSpan w:val="2"/>
          </w:tcPr>
          <w:p w:rsidR="00000000" w:rsidDel="00000000" w:rsidP="00000000" w:rsidRDefault="00000000" w:rsidRPr="00000000" w14:paraId="00001A30">
            <w:pPr>
              <w:shd w:fill="ffffff" w:val="clear"/>
              <w:jc w:val="center"/>
              <w:rPr>
                <w:sz w:val="18"/>
                <w:szCs w:val="18"/>
              </w:rPr>
            </w:pPr>
            <w:r w:rsidDel="00000000" w:rsidR="00000000" w:rsidRPr="00000000">
              <w:rPr>
                <w:rtl w:val="0"/>
              </w:rPr>
            </w:r>
          </w:p>
        </w:tc>
        <w:tc>
          <w:tcPr/>
          <w:p w:rsidR="00000000" w:rsidDel="00000000" w:rsidP="00000000" w:rsidRDefault="00000000" w:rsidRPr="00000000" w14:paraId="00001A32">
            <w:pPr>
              <w:shd w:fill="ffffff" w:val="clear"/>
              <w:jc w:val="center"/>
              <w:rPr>
                <w:sz w:val="18"/>
                <w:szCs w:val="18"/>
              </w:rPr>
            </w:pPr>
            <w:r w:rsidDel="00000000" w:rsidR="00000000" w:rsidRPr="00000000">
              <w:rPr>
                <w:rtl w:val="0"/>
              </w:rPr>
            </w:r>
          </w:p>
        </w:tc>
        <w:tc>
          <w:tcPr/>
          <w:p w:rsidR="00000000" w:rsidDel="00000000" w:rsidP="00000000" w:rsidRDefault="00000000" w:rsidRPr="00000000" w14:paraId="00001A33">
            <w:pPr>
              <w:shd w:fill="ffffff" w:val="clear"/>
              <w:jc w:val="center"/>
              <w:rPr>
                <w:sz w:val="18"/>
                <w:szCs w:val="18"/>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1A34">
            <w:pPr>
              <w:shd w:fill="ffffff" w:val="clear"/>
              <w:jc w:val="center"/>
              <w:rPr>
                <w:sz w:val="19"/>
                <w:szCs w:val="19"/>
              </w:rPr>
            </w:pPr>
            <w:r w:rsidDel="00000000" w:rsidR="00000000" w:rsidRPr="00000000">
              <w:rPr>
                <w:sz w:val="19"/>
                <w:szCs w:val="19"/>
                <w:rtl w:val="0"/>
              </w:rPr>
              <w:t xml:space="preserve">P</w:t>
            </w:r>
          </w:p>
        </w:tc>
        <w:tc>
          <w:tcPr>
            <w:shd w:fill="auto" w:val="clear"/>
          </w:tcPr>
          <w:p w:rsidR="00000000" w:rsidDel="00000000" w:rsidP="00000000" w:rsidRDefault="00000000" w:rsidRPr="00000000" w14:paraId="00001A35">
            <w:pPr>
              <w:shd w:fill="ffffff" w:val="clear"/>
              <w:jc w:val="center"/>
              <w:rPr>
                <w:sz w:val="19"/>
                <w:szCs w:val="19"/>
              </w:rPr>
            </w:pPr>
            <w:r w:rsidDel="00000000" w:rsidR="00000000" w:rsidRPr="00000000">
              <w:rPr>
                <w:sz w:val="19"/>
                <w:szCs w:val="19"/>
                <w:rtl w:val="0"/>
              </w:rPr>
              <w:t xml:space="preserve">206</w:t>
            </w:r>
          </w:p>
        </w:tc>
        <w:tc>
          <w:tcPr>
            <w:shd w:fill="auto" w:val="clear"/>
          </w:tcPr>
          <w:p w:rsidR="00000000" w:rsidDel="00000000" w:rsidP="00000000" w:rsidRDefault="00000000" w:rsidRPr="00000000" w14:paraId="00001A36">
            <w:pPr>
              <w:shd w:fill="ffffff" w:val="clear"/>
              <w:jc w:val="center"/>
              <w:rPr>
                <w:sz w:val="19"/>
                <w:szCs w:val="19"/>
              </w:rPr>
            </w:pPr>
            <w:r w:rsidDel="00000000" w:rsidR="00000000" w:rsidRPr="00000000">
              <w:rPr>
                <w:sz w:val="19"/>
                <w:szCs w:val="19"/>
                <w:rtl w:val="0"/>
              </w:rPr>
              <w:t xml:space="preserve">FRENCH III</w:t>
            </w:r>
          </w:p>
        </w:tc>
        <w:tc>
          <w:tcPr>
            <w:gridSpan w:val="2"/>
            <w:shd w:fill="auto" w:val="clear"/>
          </w:tcPr>
          <w:p w:rsidR="00000000" w:rsidDel="00000000" w:rsidP="00000000" w:rsidRDefault="00000000" w:rsidRPr="00000000" w14:paraId="00001A37">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w:t>
            </w:r>
          </w:p>
        </w:tc>
        <w:tc>
          <w:tcPr>
            <w:gridSpan w:val="2"/>
            <w:shd w:fill="auto" w:val="clear"/>
          </w:tcPr>
          <w:p w:rsidR="00000000" w:rsidDel="00000000" w:rsidP="00000000" w:rsidRDefault="00000000" w:rsidRPr="00000000" w14:paraId="00001A39">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9</w:t>
            </w:r>
          </w:p>
        </w:tc>
        <w:tc>
          <w:tcPr>
            <w:gridSpan w:val="2"/>
            <w:shd w:fill="auto" w:val="clear"/>
          </w:tcPr>
          <w:p w:rsidR="00000000" w:rsidDel="00000000" w:rsidP="00000000" w:rsidRDefault="00000000" w:rsidRPr="00000000" w14:paraId="00001A3B">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1A3D">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1A3E">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A40">
            <w:pPr>
              <w:shd w:fill="ffffff" w:val="clear"/>
              <w:jc w:val="center"/>
              <w:rPr>
                <w:sz w:val="19"/>
                <w:szCs w:val="19"/>
              </w:rPr>
            </w:pPr>
            <w:r w:rsidDel="00000000" w:rsidR="00000000" w:rsidRPr="00000000">
              <w:rPr>
                <w:rtl w:val="0"/>
              </w:rPr>
            </w:r>
          </w:p>
        </w:tc>
        <w:tc>
          <w:tcPr>
            <w:gridSpan w:val="3"/>
          </w:tcPr>
          <w:p w:rsidR="00000000" w:rsidDel="00000000" w:rsidP="00000000" w:rsidRDefault="00000000" w:rsidRPr="00000000" w14:paraId="00001A42">
            <w:pPr>
              <w:shd w:fill="ffffff" w:val="clear"/>
              <w:jc w:val="center"/>
              <w:rPr>
                <w:sz w:val="19"/>
                <w:szCs w:val="19"/>
              </w:rPr>
            </w:pPr>
            <w:r w:rsidDel="00000000" w:rsidR="00000000" w:rsidRPr="00000000">
              <w:rPr>
                <w:rtl w:val="0"/>
              </w:rPr>
            </w:r>
          </w:p>
        </w:tc>
        <w:tc>
          <w:tcPr>
            <w:gridSpan w:val="2"/>
          </w:tcPr>
          <w:p w:rsidR="00000000" w:rsidDel="00000000" w:rsidP="00000000" w:rsidRDefault="00000000" w:rsidRPr="00000000" w14:paraId="00001A45">
            <w:pPr>
              <w:shd w:fill="ffffff" w:val="clear"/>
              <w:jc w:val="center"/>
              <w:rPr>
                <w:sz w:val="19"/>
                <w:szCs w:val="19"/>
              </w:rPr>
            </w:pPr>
            <w:r w:rsidDel="00000000" w:rsidR="00000000" w:rsidRPr="00000000">
              <w:rPr>
                <w:rtl w:val="0"/>
              </w:rPr>
            </w:r>
          </w:p>
        </w:tc>
        <w:tc>
          <w:tcPr>
            <w:gridSpan w:val="2"/>
          </w:tcPr>
          <w:p w:rsidR="00000000" w:rsidDel="00000000" w:rsidP="00000000" w:rsidRDefault="00000000" w:rsidRPr="00000000" w14:paraId="00001A47">
            <w:pPr>
              <w:shd w:fill="ffffff" w:val="clear"/>
              <w:jc w:val="center"/>
              <w:rPr>
                <w:sz w:val="18"/>
                <w:szCs w:val="18"/>
              </w:rPr>
            </w:pPr>
            <w:r w:rsidDel="00000000" w:rsidR="00000000" w:rsidRPr="00000000">
              <w:rPr>
                <w:rtl w:val="0"/>
              </w:rPr>
            </w:r>
          </w:p>
        </w:tc>
        <w:tc>
          <w:tcPr>
            <w:gridSpan w:val="2"/>
          </w:tcPr>
          <w:p w:rsidR="00000000" w:rsidDel="00000000" w:rsidP="00000000" w:rsidRDefault="00000000" w:rsidRPr="00000000" w14:paraId="00001A49">
            <w:pPr>
              <w:shd w:fill="ffffff" w:val="clear"/>
              <w:jc w:val="center"/>
              <w:rPr>
                <w:sz w:val="18"/>
                <w:szCs w:val="18"/>
              </w:rPr>
            </w:pPr>
            <w:r w:rsidDel="00000000" w:rsidR="00000000" w:rsidRPr="00000000">
              <w:rPr>
                <w:rtl w:val="0"/>
              </w:rPr>
            </w:r>
          </w:p>
        </w:tc>
        <w:tc>
          <w:tcPr/>
          <w:p w:rsidR="00000000" w:rsidDel="00000000" w:rsidP="00000000" w:rsidRDefault="00000000" w:rsidRPr="00000000" w14:paraId="00001A4B">
            <w:pPr>
              <w:shd w:fill="ffffff" w:val="clear"/>
              <w:jc w:val="center"/>
              <w:rPr>
                <w:sz w:val="18"/>
                <w:szCs w:val="18"/>
              </w:rPr>
            </w:pPr>
            <w:r w:rsidDel="00000000" w:rsidR="00000000" w:rsidRPr="00000000">
              <w:rPr>
                <w:rtl w:val="0"/>
              </w:rPr>
            </w:r>
          </w:p>
        </w:tc>
        <w:tc>
          <w:tcPr/>
          <w:p w:rsidR="00000000" w:rsidDel="00000000" w:rsidP="00000000" w:rsidRDefault="00000000" w:rsidRPr="00000000" w14:paraId="00001A4C">
            <w:pPr>
              <w:shd w:fill="ffffff" w:val="clear"/>
              <w:jc w:val="center"/>
              <w:rPr>
                <w:sz w:val="18"/>
                <w:szCs w:val="18"/>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1A4D">
            <w:pPr>
              <w:shd w:fill="ffffff" w:val="clear"/>
              <w:jc w:val="center"/>
              <w:rPr>
                <w:sz w:val="19"/>
                <w:szCs w:val="19"/>
              </w:rPr>
            </w:pPr>
            <w:r w:rsidDel="00000000" w:rsidR="00000000" w:rsidRPr="00000000">
              <w:rPr>
                <w:sz w:val="19"/>
                <w:szCs w:val="19"/>
                <w:rtl w:val="0"/>
              </w:rPr>
              <w:t xml:space="preserve">P</w:t>
            </w:r>
          </w:p>
        </w:tc>
        <w:tc>
          <w:tcPr>
            <w:shd w:fill="auto" w:val="clear"/>
          </w:tcPr>
          <w:p w:rsidR="00000000" w:rsidDel="00000000" w:rsidP="00000000" w:rsidRDefault="00000000" w:rsidRPr="00000000" w14:paraId="00001A4E">
            <w:pPr>
              <w:shd w:fill="ffffff" w:val="clear"/>
              <w:jc w:val="center"/>
              <w:rPr>
                <w:sz w:val="19"/>
                <w:szCs w:val="19"/>
              </w:rPr>
            </w:pPr>
            <w:r w:rsidDel="00000000" w:rsidR="00000000" w:rsidRPr="00000000">
              <w:rPr>
                <w:sz w:val="19"/>
                <w:szCs w:val="19"/>
                <w:rtl w:val="0"/>
              </w:rPr>
              <w:t xml:space="preserve">208</w:t>
            </w:r>
          </w:p>
        </w:tc>
        <w:tc>
          <w:tcPr>
            <w:shd w:fill="auto" w:val="clear"/>
          </w:tcPr>
          <w:p w:rsidR="00000000" w:rsidDel="00000000" w:rsidP="00000000" w:rsidRDefault="00000000" w:rsidRPr="00000000" w14:paraId="00001A4F">
            <w:pPr>
              <w:shd w:fill="ffffff" w:val="clear"/>
              <w:jc w:val="center"/>
              <w:rPr>
                <w:sz w:val="19"/>
                <w:szCs w:val="19"/>
              </w:rPr>
            </w:pPr>
            <w:r w:rsidDel="00000000" w:rsidR="00000000" w:rsidRPr="00000000">
              <w:rPr>
                <w:sz w:val="19"/>
                <w:szCs w:val="19"/>
                <w:rtl w:val="0"/>
              </w:rPr>
              <w:t xml:space="preserve">FRENCH IV</w:t>
            </w:r>
          </w:p>
        </w:tc>
        <w:tc>
          <w:tcPr>
            <w:gridSpan w:val="2"/>
            <w:shd w:fill="auto" w:val="clear"/>
          </w:tcPr>
          <w:p w:rsidR="00000000" w:rsidDel="00000000" w:rsidP="00000000" w:rsidRDefault="00000000" w:rsidRPr="00000000" w14:paraId="00001A50">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w:t>
            </w:r>
          </w:p>
        </w:tc>
        <w:tc>
          <w:tcPr>
            <w:gridSpan w:val="2"/>
            <w:shd w:fill="auto" w:val="clear"/>
          </w:tcPr>
          <w:p w:rsidR="00000000" w:rsidDel="00000000" w:rsidP="00000000" w:rsidRDefault="00000000" w:rsidRPr="00000000" w14:paraId="00001A52">
            <w:pPr>
              <w:shd w:fill="ffffff" w:val="clea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11</w:t>
            </w:r>
          </w:p>
        </w:tc>
        <w:tc>
          <w:tcPr>
            <w:gridSpan w:val="2"/>
            <w:shd w:fill="auto" w:val="clear"/>
          </w:tcPr>
          <w:p w:rsidR="00000000" w:rsidDel="00000000" w:rsidP="00000000" w:rsidRDefault="00000000" w:rsidRPr="00000000" w14:paraId="00001A54">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1A56">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1A57">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A59">
            <w:pPr>
              <w:shd w:fill="ffffff" w:val="clear"/>
              <w:jc w:val="center"/>
              <w:rPr>
                <w:sz w:val="19"/>
                <w:szCs w:val="19"/>
              </w:rPr>
            </w:pPr>
            <w:r w:rsidDel="00000000" w:rsidR="00000000" w:rsidRPr="00000000">
              <w:rPr>
                <w:rtl w:val="0"/>
              </w:rPr>
            </w:r>
          </w:p>
        </w:tc>
        <w:tc>
          <w:tcPr>
            <w:gridSpan w:val="3"/>
          </w:tcPr>
          <w:p w:rsidR="00000000" w:rsidDel="00000000" w:rsidP="00000000" w:rsidRDefault="00000000" w:rsidRPr="00000000" w14:paraId="00001A5B">
            <w:pPr>
              <w:shd w:fill="ffffff" w:val="clear"/>
              <w:jc w:val="center"/>
              <w:rPr>
                <w:sz w:val="19"/>
                <w:szCs w:val="19"/>
              </w:rPr>
            </w:pPr>
            <w:r w:rsidDel="00000000" w:rsidR="00000000" w:rsidRPr="00000000">
              <w:rPr>
                <w:rtl w:val="0"/>
              </w:rPr>
            </w:r>
          </w:p>
        </w:tc>
        <w:tc>
          <w:tcPr>
            <w:gridSpan w:val="2"/>
          </w:tcPr>
          <w:p w:rsidR="00000000" w:rsidDel="00000000" w:rsidP="00000000" w:rsidRDefault="00000000" w:rsidRPr="00000000" w14:paraId="00001A5E">
            <w:pPr>
              <w:shd w:fill="ffffff" w:val="clear"/>
              <w:jc w:val="center"/>
              <w:rPr>
                <w:sz w:val="19"/>
                <w:szCs w:val="19"/>
              </w:rPr>
            </w:pPr>
            <w:r w:rsidDel="00000000" w:rsidR="00000000" w:rsidRPr="00000000">
              <w:rPr>
                <w:rtl w:val="0"/>
              </w:rPr>
            </w:r>
          </w:p>
        </w:tc>
        <w:tc>
          <w:tcPr>
            <w:gridSpan w:val="2"/>
          </w:tcPr>
          <w:p w:rsidR="00000000" w:rsidDel="00000000" w:rsidP="00000000" w:rsidRDefault="00000000" w:rsidRPr="00000000" w14:paraId="00001A60">
            <w:pPr>
              <w:shd w:fill="ffffff" w:val="clear"/>
              <w:jc w:val="center"/>
              <w:rPr>
                <w:sz w:val="18"/>
                <w:szCs w:val="18"/>
              </w:rPr>
            </w:pPr>
            <w:r w:rsidDel="00000000" w:rsidR="00000000" w:rsidRPr="00000000">
              <w:rPr>
                <w:rtl w:val="0"/>
              </w:rPr>
            </w:r>
          </w:p>
        </w:tc>
        <w:tc>
          <w:tcPr>
            <w:gridSpan w:val="2"/>
          </w:tcPr>
          <w:p w:rsidR="00000000" w:rsidDel="00000000" w:rsidP="00000000" w:rsidRDefault="00000000" w:rsidRPr="00000000" w14:paraId="00001A62">
            <w:pPr>
              <w:shd w:fill="ffffff" w:val="clear"/>
              <w:jc w:val="center"/>
              <w:rPr>
                <w:sz w:val="18"/>
                <w:szCs w:val="18"/>
              </w:rPr>
            </w:pPr>
            <w:r w:rsidDel="00000000" w:rsidR="00000000" w:rsidRPr="00000000">
              <w:rPr>
                <w:rtl w:val="0"/>
              </w:rPr>
            </w:r>
          </w:p>
        </w:tc>
        <w:tc>
          <w:tcPr/>
          <w:p w:rsidR="00000000" w:rsidDel="00000000" w:rsidP="00000000" w:rsidRDefault="00000000" w:rsidRPr="00000000" w14:paraId="00001A64">
            <w:pPr>
              <w:shd w:fill="ffffff" w:val="clear"/>
              <w:jc w:val="center"/>
              <w:rPr>
                <w:sz w:val="18"/>
                <w:szCs w:val="18"/>
              </w:rPr>
            </w:pPr>
            <w:r w:rsidDel="00000000" w:rsidR="00000000" w:rsidRPr="00000000">
              <w:rPr>
                <w:rtl w:val="0"/>
              </w:rPr>
            </w:r>
          </w:p>
        </w:tc>
        <w:tc>
          <w:tcPr/>
          <w:p w:rsidR="00000000" w:rsidDel="00000000" w:rsidP="00000000" w:rsidRDefault="00000000" w:rsidRPr="00000000" w14:paraId="00001A65">
            <w:pPr>
              <w:shd w:fill="ffffff" w:val="clear"/>
              <w:jc w:val="center"/>
              <w:rPr>
                <w:sz w:val="18"/>
                <w:szCs w:val="18"/>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1A66">
            <w:pPr>
              <w:shd w:fill="ffffff" w:val="clear"/>
              <w:jc w:val="center"/>
              <w:rPr>
                <w:sz w:val="19"/>
                <w:szCs w:val="19"/>
              </w:rPr>
            </w:pPr>
            <w:r w:rsidDel="00000000" w:rsidR="00000000" w:rsidRPr="00000000">
              <w:rPr>
                <w:sz w:val="19"/>
                <w:szCs w:val="19"/>
                <w:rtl w:val="0"/>
              </w:rPr>
              <w:t xml:space="preserve">P</w:t>
            </w:r>
          </w:p>
        </w:tc>
        <w:tc>
          <w:tcPr>
            <w:shd w:fill="auto" w:val="clear"/>
          </w:tcPr>
          <w:p w:rsidR="00000000" w:rsidDel="00000000" w:rsidP="00000000" w:rsidRDefault="00000000" w:rsidRPr="00000000" w14:paraId="00001A67">
            <w:pPr>
              <w:shd w:fill="ffffff" w:val="clear"/>
              <w:jc w:val="center"/>
              <w:rPr>
                <w:sz w:val="19"/>
                <w:szCs w:val="19"/>
              </w:rPr>
            </w:pPr>
            <w:r w:rsidDel="00000000" w:rsidR="00000000" w:rsidRPr="00000000">
              <w:rPr>
                <w:sz w:val="19"/>
                <w:szCs w:val="19"/>
                <w:rtl w:val="0"/>
              </w:rPr>
              <w:t xml:space="preserve">210</w:t>
            </w:r>
          </w:p>
        </w:tc>
        <w:tc>
          <w:tcPr>
            <w:shd w:fill="auto" w:val="clear"/>
          </w:tcPr>
          <w:p w:rsidR="00000000" w:rsidDel="00000000" w:rsidP="00000000" w:rsidRDefault="00000000" w:rsidRPr="00000000" w14:paraId="00001A68">
            <w:pPr>
              <w:shd w:fill="ffffff" w:val="clear"/>
              <w:jc w:val="center"/>
              <w:rPr>
                <w:sz w:val="19"/>
                <w:szCs w:val="19"/>
              </w:rPr>
            </w:pPr>
            <w:r w:rsidDel="00000000" w:rsidR="00000000" w:rsidRPr="00000000">
              <w:rPr>
                <w:sz w:val="19"/>
                <w:szCs w:val="19"/>
                <w:rtl w:val="0"/>
              </w:rPr>
              <w:t xml:space="preserve">FRENCH V</w:t>
            </w:r>
          </w:p>
        </w:tc>
        <w:tc>
          <w:tcPr>
            <w:gridSpan w:val="2"/>
            <w:shd w:fill="auto" w:val="clear"/>
          </w:tcPr>
          <w:p w:rsidR="00000000" w:rsidDel="00000000" w:rsidP="00000000" w:rsidRDefault="00000000" w:rsidRPr="00000000" w14:paraId="00001A69">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w:t>
            </w:r>
          </w:p>
        </w:tc>
        <w:tc>
          <w:tcPr>
            <w:gridSpan w:val="2"/>
            <w:shd w:fill="auto" w:val="clear"/>
          </w:tcPr>
          <w:p w:rsidR="00000000" w:rsidDel="00000000" w:rsidP="00000000" w:rsidRDefault="00000000" w:rsidRPr="00000000" w14:paraId="00001A6B">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11</w:t>
            </w:r>
          </w:p>
        </w:tc>
        <w:tc>
          <w:tcPr>
            <w:gridSpan w:val="2"/>
            <w:shd w:fill="auto" w:val="clear"/>
          </w:tcPr>
          <w:p w:rsidR="00000000" w:rsidDel="00000000" w:rsidP="00000000" w:rsidRDefault="00000000" w:rsidRPr="00000000" w14:paraId="00001A6D">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1A6F">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1A70">
            <w:pPr>
              <w:shd w:fill="ffffff" w:val="clear"/>
              <w:rPr>
                <w:sz w:val="19"/>
                <w:szCs w:val="19"/>
              </w:rPr>
            </w:pPr>
            <w:r w:rsidDel="00000000" w:rsidR="00000000" w:rsidRPr="00000000">
              <w:rPr>
                <w:rtl w:val="0"/>
              </w:rPr>
            </w:r>
          </w:p>
        </w:tc>
        <w:tc>
          <w:tcPr>
            <w:gridSpan w:val="7"/>
            <w:vMerge w:val="restart"/>
            <w:shd w:fill="auto" w:val="clear"/>
          </w:tcPr>
          <w:p w:rsidR="00000000" w:rsidDel="00000000" w:rsidP="00000000" w:rsidRDefault="00000000" w:rsidRPr="00000000" w14:paraId="00001A72">
            <w:pPr>
              <w:shd w:fill="ffffff" w:val="clear"/>
              <w:jc w:val="center"/>
              <w:rPr>
                <w:rFonts w:ascii="Garamond" w:cs="Garamond" w:eastAsia="Garamond" w:hAnsi="Garamond"/>
                <w:b w:val="1"/>
                <w:color w:val="bf8f00"/>
              </w:rPr>
            </w:pPr>
            <w:r w:rsidDel="00000000" w:rsidR="00000000" w:rsidRPr="00000000">
              <w:rPr>
                <w:rFonts w:ascii="Garamond" w:cs="Garamond" w:eastAsia="Garamond" w:hAnsi="Garamond"/>
                <w:b w:val="1"/>
                <w:color w:val="bf8f00"/>
                <w:rtl w:val="0"/>
              </w:rPr>
              <w:t xml:space="preserve">SPECIAL EDUCATION</w:t>
            </w:r>
          </w:p>
        </w:tc>
        <w:tc>
          <w:tcPr>
            <w:gridSpan w:val="2"/>
            <w:vMerge w:val="restart"/>
          </w:tcPr>
          <w:p w:rsidR="00000000" w:rsidDel="00000000" w:rsidP="00000000" w:rsidRDefault="00000000" w:rsidRPr="00000000" w14:paraId="00001A79">
            <w:pPr>
              <w:shd w:fill="ffffff" w:val="clear"/>
              <w:jc w:val="center"/>
              <w:rPr>
                <w:sz w:val="18"/>
                <w:szCs w:val="18"/>
              </w:rPr>
            </w:pPr>
            <w:r w:rsidDel="00000000" w:rsidR="00000000" w:rsidRPr="00000000">
              <w:rPr>
                <w:sz w:val="18"/>
                <w:szCs w:val="18"/>
                <w:rtl w:val="0"/>
              </w:rPr>
              <w:t xml:space="preserve">CR</w:t>
            </w:r>
          </w:p>
        </w:tc>
        <w:tc>
          <w:tcPr>
            <w:gridSpan w:val="4"/>
            <w:vMerge w:val="restart"/>
          </w:tcPr>
          <w:p w:rsidR="00000000" w:rsidDel="00000000" w:rsidP="00000000" w:rsidRDefault="00000000" w:rsidRPr="00000000" w14:paraId="00001A7B">
            <w:pPr>
              <w:shd w:fill="ffffff" w:val="clear"/>
              <w:jc w:val="center"/>
              <w:rPr>
                <w:sz w:val="18"/>
                <w:szCs w:val="18"/>
              </w:rPr>
            </w:pPr>
            <w:r w:rsidDel="00000000" w:rsidR="00000000" w:rsidRPr="00000000">
              <w:rPr>
                <w:sz w:val="18"/>
                <w:szCs w:val="18"/>
                <w:rtl w:val="0"/>
              </w:rPr>
              <w:t xml:space="preserve">GRADES</w:t>
            </w:r>
          </w:p>
        </w:tc>
      </w:tr>
      <w:tr>
        <w:trPr>
          <w:cantSplit w:val="0"/>
          <w:tblHeader w:val="0"/>
        </w:trPr>
        <w:tc>
          <w:tcPr>
            <w:shd w:fill="auto" w:val="clear"/>
          </w:tcPr>
          <w:p w:rsidR="00000000" w:rsidDel="00000000" w:rsidP="00000000" w:rsidRDefault="00000000" w:rsidRPr="00000000" w14:paraId="00001A7F">
            <w:pPr>
              <w:shd w:fill="ffffff" w:val="clear"/>
              <w:jc w:val="center"/>
              <w:rPr>
                <w:sz w:val="19"/>
                <w:szCs w:val="19"/>
              </w:rPr>
            </w:pPr>
            <w:r w:rsidDel="00000000" w:rsidR="00000000" w:rsidRPr="00000000">
              <w:rPr>
                <w:sz w:val="19"/>
                <w:szCs w:val="19"/>
                <w:rtl w:val="0"/>
              </w:rPr>
              <w:t xml:space="preserve">P</w:t>
            </w:r>
          </w:p>
        </w:tc>
        <w:tc>
          <w:tcPr>
            <w:shd w:fill="auto" w:val="clear"/>
          </w:tcPr>
          <w:p w:rsidR="00000000" w:rsidDel="00000000" w:rsidP="00000000" w:rsidRDefault="00000000" w:rsidRPr="00000000" w14:paraId="00001A80">
            <w:pPr>
              <w:shd w:fill="ffffff" w:val="clear"/>
              <w:jc w:val="center"/>
              <w:rPr>
                <w:sz w:val="19"/>
                <w:szCs w:val="19"/>
              </w:rPr>
            </w:pPr>
            <w:r w:rsidDel="00000000" w:rsidR="00000000" w:rsidRPr="00000000">
              <w:rPr>
                <w:sz w:val="19"/>
                <w:szCs w:val="19"/>
                <w:rtl w:val="0"/>
              </w:rPr>
              <w:t xml:space="preserve">205</w:t>
            </w:r>
          </w:p>
        </w:tc>
        <w:tc>
          <w:tcPr>
            <w:shd w:fill="auto" w:val="clear"/>
          </w:tcPr>
          <w:p w:rsidR="00000000" w:rsidDel="00000000" w:rsidP="00000000" w:rsidRDefault="00000000" w:rsidRPr="00000000" w14:paraId="00001A81">
            <w:pPr>
              <w:shd w:fill="ffffff" w:val="clear"/>
              <w:jc w:val="center"/>
              <w:rPr>
                <w:sz w:val="19"/>
                <w:szCs w:val="19"/>
              </w:rPr>
            </w:pPr>
            <w:r w:rsidDel="00000000" w:rsidR="00000000" w:rsidRPr="00000000">
              <w:rPr>
                <w:sz w:val="19"/>
                <w:szCs w:val="19"/>
                <w:rtl w:val="0"/>
              </w:rPr>
              <w:t xml:space="preserve">HONORS FRENCH IV</w:t>
            </w:r>
          </w:p>
        </w:tc>
        <w:tc>
          <w:tcPr>
            <w:gridSpan w:val="2"/>
            <w:shd w:fill="auto" w:val="clear"/>
          </w:tcPr>
          <w:p w:rsidR="00000000" w:rsidDel="00000000" w:rsidP="00000000" w:rsidRDefault="00000000" w:rsidRPr="00000000" w14:paraId="00001A82">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w:t>
            </w:r>
          </w:p>
        </w:tc>
        <w:tc>
          <w:tcPr>
            <w:gridSpan w:val="2"/>
            <w:shd w:fill="auto" w:val="clear"/>
          </w:tcPr>
          <w:p w:rsidR="00000000" w:rsidDel="00000000" w:rsidP="00000000" w:rsidRDefault="00000000" w:rsidRPr="00000000" w14:paraId="00001A84">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11</w:t>
            </w:r>
          </w:p>
        </w:tc>
        <w:tc>
          <w:tcPr>
            <w:gridSpan w:val="2"/>
            <w:shd w:fill="auto" w:val="clear"/>
          </w:tcPr>
          <w:p w:rsidR="00000000" w:rsidDel="00000000" w:rsidP="00000000" w:rsidRDefault="00000000" w:rsidRPr="00000000" w14:paraId="00001A86">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1A88">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1A89">
            <w:pPr>
              <w:shd w:fill="ffffff" w:val="clear"/>
              <w:rPr>
                <w:sz w:val="19"/>
                <w:szCs w:val="19"/>
              </w:rPr>
            </w:pPr>
            <w:r w:rsidDel="00000000" w:rsidR="00000000" w:rsidRPr="00000000">
              <w:rPr>
                <w:rtl w:val="0"/>
              </w:rPr>
            </w:r>
          </w:p>
        </w:tc>
        <w:tc>
          <w:tcPr>
            <w:gridSpan w:val="7"/>
            <w:vMerge w:val="continue"/>
            <w:shd w:fill="auto" w:val="clear"/>
          </w:tcPr>
          <w:p w:rsidR="00000000" w:rsidDel="00000000" w:rsidP="00000000" w:rsidRDefault="00000000" w:rsidRPr="00000000" w14:paraId="00001A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9"/>
                <w:szCs w:val="19"/>
              </w:rPr>
            </w:pPr>
            <w:r w:rsidDel="00000000" w:rsidR="00000000" w:rsidRPr="00000000">
              <w:rPr>
                <w:rtl w:val="0"/>
              </w:rPr>
            </w:r>
          </w:p>
        </w:tc>
        <w:tc>
          <w:tcPr>
            <w:gridSpan w:val="2"/>
            <w:vMerge w:val="continue"/>
          </w:tcPr>
          <w:p w:rsidR="00000000" w:rsidDel="00000000" w:rsidP="00000000" w:rsidRDefault="00000000" w:rsidRPr="00000000" w14:paraId="00001A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9"/>
                <w:szCs w:val="19"/>
              </w:rPr>
            </w:pPr>
            <w:r w:rsidDel="00000000" w:rsidR="00000000" w:rsidRPr="00000000">
              <w:rPr>
                <w:rtl w:val="0"/>
              </w:rPr>
            </w:r>
          </w:p>
        </w:tc>
        <w:tc>
          <w:tcPr>
            <w:gridSpan w:val="4"/>
            <w:vMerge w:val="continue"/>
          </w:tcPr>
          <w:p w:rsidR="00000000" w:rsidDel="00000000" w:rsidP="00000000" w:rsidRDefault="00000000" w:rsidRPr="00000000" w14:paraId="00001A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9"/>
                <w:szCs w:val="19"/>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1A98">
            <w:pPr>
              <w:shd w:fill="ffffff" w:val="clear"/>
              <w:jc w:val="center"/>
              <w:rPr>
                <w:sz w:val="19"/>
                <w:szCs w:val="19"/>
              </w:rPr>
            </w:pPr>
            <w:r w:rsidDel="00000000" w:rsidR="00000000" w:rsidRPr="00000000">
              <w:rPr>
                <w:sz w:val="19"/>
                <w:szCs w:val="19"/>
                <w:rtl w:val="0"/>
              </w:rPr>
              <w:t xml:space="preserve">P</w:t>
            </w:r>
          </w:p>
        </w:tc>
        <w:tc>
          <w:tcPr>
            <w:shd w:fill="auto" w:val="clear"/>
          </w:tcPr>
          <w:p w:rsidR="00000000" w:rsidDel="00000000" w:rsidP="00000000" w:rsidRDefault="00000000" w:rsidRPr="00000000" w14:paraId="00001A99">
            <w:pPr>
              <w:shd w:fill="ffffff" w:val="clear"/>
              <w:jc w:val="center"/>
              <w:rPr>
                <w:sz w:val="19"/>
                <w:szCs w:val="19"/>
              </w:rPr>
            </w:pPr>
            <w:r w:rsidDel="00000000" w:rsidR="00000000" w:rsidRPr="00000000">
              <w:rPr>
                <w:sz w:val="19"/>
                <w:szCs w:val="19"/>
                <w:rtl w:val="0"/>
              </w:rPr>
              <w:t xml:space="preserve">204</w:t>
            </w:r>
          </w:p>
        </w:tc>
        <w:tc>
          <w:tcPr>
            <w:shd w:fill="auto" w:val="clear"/>
          </w:tcPr>
          <w:p w:rsidR="00000000" w:rsidDel="00000000" w:rsidP="00000000" w:rsidRDefault="00000000" w:rsidRPr="00000000" w14:paraId="00001A9A">
            <w:pPr>
              <w:shd w:fill="ffffff" w:val="clear"/>
              <w:jc w:val="center"/>
              <w:rPr>
                <w:sz w:val="19"/>
                <w:szCs w:val="19"/>
              </w:rPr>
            </w:pPr>
            <w:r w:rsidDel="00000000" w:rsidR="00000000" w:rsidRPr="00000000">
              <w:rPr>
                <w:sz w:val="19"/>
                <w:szCs w:val="19"/>
                <w:rtl w:val="0"/>
              </w:rPr>
              <w:t xml:space="preserve">AP FRENCH V</w:t>
            </w:r>
          </w:p>
        </w:tc>
        <w:tc>
          <w:tcPr>
            <w:gridSpan w:val="2"/>
            <w:shd w:fill="auto" w:val="clear"/>
          </w:tcPr>
          <w:p w:rsidR="00000000" w:rsidDel="00000000" w:rsidP="00000000" w:rsidRDefault="00000000" w:rsidRPr="00000000" w14:paraId="00001A9B">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w:t>
            </w:r>
          </w:p>
        </w:tc>
        <w:tc>
          <w:tcPr>
            <w:gridSpan w:val="2"/>
            <w:shd w:fill="auto" w:val="clear"/>
          </w:tcPr>
          <w:p w:rsidR="00000000" w:rsidDel="00000000" w:rsidP="00000000" w:rsidRDefault="00000000" w:rsidRPr="00000000" w14:paraId="00001A9D">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11</w:t>
            </w:r>
          </w:p>
        </w:tc>
        <w:tc>
          <w:tcPr>
            <w:gridSpan w:val="2"/>
            <w:shd w:fill="auto" w:val="clear"/>
          </w:tcPr>
          <w:p w:rsidR="00000000" w:rsidDel="00000000" w:rsidP="00000000" w:rsidRDefault="00000000" w:rsidRPr="00000000" w14:paraId="00001A9F">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1AA1">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15"/>
            <w:shd w:fill="auto" w:val="clear"/>
          </w:tcPr>
          <w:p w:rsidR="00000000" w:rsidDel="00000000" w:rsidP="00000000" w:rsidRDefault="00000000" w:rsidRPr="00000000" w14:paraId="00001AA2">
            <w:pPr>
              <w:shd w:fill="ffffff" w:val="clear"/>
              <w:jc w:val="center"/>
              <w:rPr>
                <w:b w:val="1"/>
                <w:sz w:val="18"/>
                <w:szCs w:val="18"/>
              </w:rPr>
            </w:pPr>
            <w:r w:rsidDel="00000000" w:rsidR="00000000" w:rsidRPr="00000000">
              <w:rPr>
                <w:b w:val="1"/>
                <w:sz w:val="18"/>
                <w:szCs w:val="18"/>
                <w:rtl w:val="0"/>
              </w:rPr>
              <w:t xml:space="preserve">Work Based Learning Opportunities</w:t>
            </w:r>
          </w:p>
        </w:tc>
      </w:tr>
      <w:tr>
        <w:trPr>
          <w:cantSplit w:val="0"/>
          <w:tblHeader w:val="0"/>
        </w:trPr>
        <w:tc>
          <w:tcPr>
            <w:shd w:fill="auto" w:val="clear"/>
          </w:tcPr>
          <w:p w:rsidR="00000000" w:rsidDel="00000000" w:rsidP="00000000" w:rsidRDefault="00000000" w:rsidRPr="00000000" w14:paraId="00001AB1">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1AB2">
            <w:pPr>
              <w:shd w:fill="ffffff" w:val="clear"/>
              <w:jc w:val="center"/>
              <w:rPr>
                <w:sz w:val="19"/>
                <w:szCs w:val="19"/>
              </w:rPr>
            </w:pPr>
            <w:r w:rsidDel="00000000" w:rsidR="00000000" w:rsidRPr="00000000">
              <w:rPr>
                <w:sz w:val="19"/>
                <w:szCs w:val="19"/>
                <w:rtl w:val="0"/>
              </w:rPr>
              <w:t xml:space="preserve">221</w:t>
            </w:r>
          </w:p>
        </w:tc>
        <w:tc>
          <w:tcPr>
            <w:shd w:fill="auto" w:val="clear"/>
          </w:tcPr>
          <w:p w:rsidR="00000000" w:rsidDel="00000000" w:rsidP="00000000" w:rsidRDefault="00000000" w:rsidRPr="00000000" w14:paraId="00001AB3">
            <w:pPr>
              <w:shd w:fill="ffffff" w:val="clear"/>
              <w:jc w:val="center"/>
              <w:rPr>
                <w:sz w:val="19"/>
                <w:szCs w:val="19"/>
              </w:rPr>
            </w:pPr>
            <w:r w:rsidDel="00000000" w:rsidR="00000000" w:rsidRPr="00000000">
              <w:rPr>
                <w:sz w:val="19"/>
                <w:szCs w:val="19"/>
                <w:rtl w:val="0"/>
              </w:rPr>
              <w:t xml:space="preserve">GERMAN I</w:t>
            </w:r>
          </w:p>
        </w:tc>
        <w:tc>
          <w:tcPr>
            <w:gridSpan w:val="2"/>
            <w:shd w:fill="auto" w:val="clear"/>
          </w:tcPr>
          <w:p w:rsidR="00000000" w:rsidDel="00000000" w:rsidP="00000000" w:rsidRDefault="00000000" w:rsidRPr="00000000" w14:paraId="00001AB4">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w:t>
            </w:r>
          </w:p>
        </w:tc>
        <w:tc>
          <w:tcPr>
            <w:gridSpan w:val="2"/>
            <w:shd w:fill="auto" w:val="clear"/>
          </w:tcPr>
          <w:p w:rsidR="00000000" w:rsidDel="00000000" w:rsidP="00000000" w:rsidRDefault="00000000" w:rsidRPr="00000000" w14:paraId="00001AB6">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9</w:t>
            </w:r>
          </w:p>
        </w:tc>
        <w:tc>
          <w:tcPr>
            <w:gridSpan w:val="2"/>
            <w:shd w:fill="auto" w:val="clear"/>
          </w:tcPr>
          <w:p w:rsidR="00000000" w:rsidDel="00000000" w:rsidP="00000000" w:rsidRDefault="00000000" w:rsidRPr="00000000" w14:paraId="00001AB8">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1ABA">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1ABB">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ABD">
            <w:pPr>
              <w:shd w:fill="ffffff" w:val="clear"/>
              <w:jc w:val="center"/>
              <w:rPr>
                <w:sz w:val="19"/>
                <w:szCs w:val="19"/>
              </w:rPr>
            </w:pPr>
            <w:r w:rsidDel="00000000" w:rsidR="00000000" w:rsidRPr="00000000">
              <w:rPr>
                <w:rtl w:val="0"/>
              </w:rPr>
            </w:r>
          </w:p>
        </w:tc>
        <w:tc>
          <w:tcPr>
            <w:gridSpan w:val="3"/>
          </w:tcPr>
          <w:p w:rsidR="00000000" w:rsidDel="00000000" w:rsidP="00000000" w:rsidRDefault="00000000" w:rsidRPr="00000000" w14:paraId="00001ABF">
            <w:pPr>
              <w:shd w:fill="ffffff" w:val="clear"/>
              <w:jc w:val="center"/>
              <w:rPr>
                <w:sz w:val="16"/>
                <w:szCs w:val="16"/>
              </w:rPr>
            </w:pPr>
            <w:r w:rsidDel="00000000" w:rsidR="00000000" w:rsidRPr="00000000">
              <w:rPr>
                <w:sz w:val="16"/>
                <w:szCs w:val="16"/>
                <w:rtl w:val="0"/>
              </w:rPr>
              <w:t xml:space="preserve">686-1</w:t>
            </w:r>
          </w:p>
        </w:tc>
        <w:tc>
          <w:tcPr>
            <w:gridSpan w:val="2"/>
          </w:tcPr>
          <w:p w:rsidR="00000000" w:rsidDel="00000000" w:rsidP="00000000" w:rsidRDefault="00000000" w:rsidRPr="00000000" w14:paraId="00001AC2">
            <w:pPr>
              <w:shd w:fill="ffffff" w:val="clear"/>
              <w:jc w:val="center"/>
              <w:rPr>
                <w:sz w:val="19"/>
                <w:szCs w:val="19"/>
              </w:rPr>
            </w:pPr>
            <w:r w:rsidDel="00000000" w:rsidR="00000000" w:rsidRPr="00000000">
              <w:rPr>
                <w:sz w:val="19"/>
                <w:szCs w:val="19"/>
                <w:rtl w:val="0"/>
              </w:rPr>
              <w:t xml:space="preserve">Work based</w:t>
            </w:r>
          </w:p>
        </w:tc>
        <w:tc>
          <w:tcPr>
            <w:gridSpan w:val="2"/>
          </w:tcPr>
          <w:p w:rsidR="00000000" w:rsidDel="00000000" w:rsidP="00000000" w:rsidRDefault="00000000" w:rsidRPr="00000000" w14:paraId="00001AC4">
            <w:pPr>
              <w:shd w:fill="ffffff" w:val="clear"/>
              <w:jc w:val="center"/>
              <w:rPr>
                <w:sz w:val="18"/>
                <w:szCs w:val="18"/>
              </w:rPr>
            </w:pPr>
            <w:r w:rsidDel="00000000" w:rsidR="00000000" w:rsidRPr="00000000">
              <w:rPr>
                <w:sz w:val="18"/>
                <w:szCs w:val="18"/>
                <w:rtl w:val="0"/>
              </w:rPr>
              <w:t xml:space="preserve">0.5</w:t>
            </w:r>
          </w:p>
        </w:tc>
        <w:tc>
          <w:tcPr>
            <w:gridSpan w:val="2"/>
          </w:tcPr>
          <w:p w:rsidR="00000000" w:rsidDel="00000000" w:rsidP="00000000" w:rsidRDefault="00000000" w:rsidRPr="00000000" w14:paraId="00001AC6">
            <w:pPr>
              <w:shd w:fill="ffffff" w:val="clear"/>
              <w:jc w:val="center"/>
              <w:rPr>
                <w:sz w:val="18"/>
                <w:szCs w:val="18"/>
              </w:rPr>
            </w:pPr>
            <w:r w:rsidDel="00000000" w:rsidR="00000000" w:rsidRPr="00000000">
              <w:rPr>
                <w:sz w:val="18"/>
                <w:szCs w:val="18"/>
                <w:rtl w:val="0"/>
              </w:rPr>
              <w:t xml:space="preserve">11</w:t>
            </w:r>
          </w:p>
        </w:tc>
        <w:tc>
          <w:tcPr/>
          <w:p w:rsidR="00000000" w:rsidDel="00000000" w:rsidP="00000000" w:rsidRDefault="00000000" w:rsidRPr="00000000" w14:paraId="00001AC8">
            <w:pPr>
              <w:shd w:fill="ffffff" w:val="clear"/>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1AC9">
            <w:pPr>
              <w:shd w:fill="ffffff" w:val="clear"/>
              <w:jc w:val="center"/>
              <w:rPr>
                <w:sz w:val="18"/>
                <w:szCs w:val="18"/>
              </w:rPr>
            </w:pPr>
            <w:r w:rsidDel="00000000" w:rsidR="00000000" w:rsidRPr="00000000">
              <w:rPr>
                <w:sz w:val="18"/>
                <w:szCs w:val="18"/>
                <w:rtl w:val="0"/>
              </w:rPr>
              <w:t xml:space="preserve">12</w:t>
            </w:r>
          </w:p>
        </w:tc>
      </w:tr>
      <w:tr>
        <w:trPr>
          <w:cantSplit w:val="0"/>
          <w:tblHeader w:val="0"/>
        </w:trPr>
        <w:tc>
          <w:tcPr>
            <w:shd w:fill="auto" w:val="clear"/>
          </w:tcPr>
          <w:p w:rsidR="00000000" w:rsidDel="00000000" w:rsidP="00000000" w:rsidRDefault="00000000" w:rsidRPr="00000000" w14:paraId="00001ACA">
            <w:pPr>
              <w:shd w:fill="ffffff" w:val="clear"/>
              <w:jc w:val="center"/>
              <w:rPr>
                <w:sz w:val="19"/>
                <w:szCs w:val="19"/>
              </w:rPr>
            </w:pPr>
            <w:r w:rsidDel="00000000" w:rsidR="00000000" w:rsidRPr="00000000">
              <w:rPr>
                <w:sz w:val="19"/>
                <w:szCs w:val="19"/>
                <w:rtl w:val="0"/>
              </w:rPr>
              <w:t xml:space="preserve">P</w:t>
            </w:r>
          </w:p>
        </w:tc>
        <w:tc>
          <w:tcPr>
            <w:shd w:fill="auto" w:val="clear"/>
          </w:tcPr>
          <w:p w:rsidR="00000000" w:rsidDel="00000000" w:rsidP="00000000" w:rsidRDefault="00000000" w:rsidRPr="00000000" w14:paraId="00001ACB">
            <w:pPr>
              <w:shd w:fill="ffffff" w:val="clear"/>
              <w:jc w:val="center"/>
              <w:rPr>
                <w:sz w:val="19"/>
                <w:szCs w:val="19"/>
              </w:rPr>
            </w:pPr>
            <w:r w:rsidDel="00000000" w:rsidR="00000000" w:rsidRPr="00000000">
              <w:rPr>
                <w:sz w:val="19"/>
                <w:szCs w:val="19"/>
                <w:rtl w:val="0"/>
              </w:rPr>
              <w:t xml:space="preserve">222</w:t>
            </w:r>
          </w:p>
        </w:tc>
        <w:tc>
          <w:tcPr>
            <w:shd w:fill="auto" w:val="clear"/>
          </w:tcPr>
          <w:p w:rsidR="00000000" w:rsidDel="00000000" w:rsidP="00000000" w:rsidRDefault="00000000" w:rsidRPr="00000000" w14:paraId="00001ACC">
            <w:pPr>
              <w:shd w:fill="ffffff" w:val="clear"/>
              <w:jc w:val="center"/>
              <w:rPr>
                <w:sz w:val="19"/>
                <w:szCs w:val="19"/>
              </w:rPr>
            </w:pPr>
            <w:r w:rsidDel="00000000" w:rsidR="00000000" w:rsidRPr="00000000">
              <w:rPr>
                <w:sz w:val="19"/>
                <w:szCs w:val="19"/>
                <w:rtl w:val="0"/>
              </w:rPr>
              <w:t xml:space="preserve">GERMAN II</w:t>
            </w:r>
          </w:p>
        </w:tc>
        <w:tc>
          <w:tcPr>
            <w:gridSpan w:val="2"/>
            <w:shd w:fill="auto" w:val="clear"/>
          </w:tcPr>
          <w:p w:rsidR="00000000" w:rsidDel="00000000" w:rsidP="00000000" w:rsidRDefault="00000000" w:rsidRPr="00000000" w14:paraId="00001ACD">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w:t>
            </w:r>
          </w:p>
        </w:tc>
        <w:tc>
          <w:tcPr>
            <w:gridSpan w:val="2"/>
            <w:shd w:fill="auto" w:val="clear"/>
          </w:tcPr>
          <w:p w:rsidR="00000000" w:rsidDel="00000000" w:rsidP="00000000" w:rsidRDefault="00000000" w:rsidRPr="00000000" w14:paraId="00001ACF">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10</w:t>
            </w:r>
          </w:p>
        </w:tc>
        <w:tc>
          <w:tcPr>
            <w:gridSpan w:val="2"/>
            <w:shd w:fill="auto" w:val="clear"/>
          </w:tcPr>
          <w:p w:rsidR="00000000" w:rsidDel="00000000" w:rsidP="00000000" w:rsidRDefault="00000000" w:rsidRPr="00000000" w14:paraId="00001AD1">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1AD3">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1AD4">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AD6">
            <w:pPr>
              <w:shd w:fill="ffffff" w:val="clear"/>
              <w:jc w:val="center"/>
              <w:rPr>
                <w:sz w:val="19"/>
                <w:szCs w:val="19"/>
              </w:rPr>
            </w:pPr>
            <w:r w:rsidDel="00000000" w:rsidR="00000000" w:rsidRPr="00000000">
              <w:rPr>
                <w:rtl w:val="0"/>
              </w:rPr>
            </w:r>
          </w:p>
        </w:tc>
        <w:tc>
          <w:tcPr>
            <w:gridSpan w:val="3"/>
          </w:tcPr>
          <w:p w:rsidR="00000000" w:rsidDel="00000000" w:rsidP="00000000" w:rsidRDefault="00000000" w:rsidRPr="00000000" w14:paraId="00001AD8">
            <w:pPr>
              <w:shd w:fill="ffffff" w:val="clear"/>
              <w:jc w:val="center"/>
              <w:rPr>
                <w:sz w:val="16"/>
                <w:szCs w:val="16"/>
              </w:rPr>
            </w:pPr>
            <w:r w:rsidDel="00000000" w:rsidR="00000000" w:rsidRPr="00000000">
              <w:rPr>
                <w:sz w:val="16"/>
                <w:szCs w:val="16"/>
                <w:rtl w:val="0"/>
              </w:rPr>
              <w:t xml:space="preserve">686-2</w:t>
            </w:r>
          </w:p>
        </w:tc>
        <w:tc>
          <w:tcPr>
            <w:gridSpan w:val="2"/>
          </w:tcPr>
          <w:p w:rsidR="00000000" w:rsidDel="00000000" w:rsidP="00000000" w:rsidRDefault="00000000" w:rsidRPr="00000000" w14:paraId="00001ADB">
            <w:pPr>
              <w:shd w:fill="ffffff" w:val="clear"/>
              <w:jc w:val="center"/>
              <w:rPr>
                <w:sz w:val="19"/>
                <w:szCs w:val="19"/>
              </w:rPr>
            </w:pPr>
            <w:r w:rsidDel="00000000" w:rsidR="00000000" w:rsidRPr="00000000">
              <w:rPr>
                <w:sz w:val="19"/>
                <w:szCs w:val="19"/>
                <w:rtl w:val="0"/>
              </w:rPr>
              <w:t xml:space="preserve">Work based</w:t>
            </w:r>
          </w:p>
        </w:tc>
        <w:tc>
          <w:tcPr>
            <w:gridSpan w:val="2"/>
          </w:tcPr>
          <w:p w:rsidR="00000000" w:rsidDel="00000000" w:rsidP="00000000" w:rsidRDefault="00000000" w:rsidRPr="00000000" w14:paraId="00001ADD">
            <w:pPr>
              <w:shd w:fill="ffffff" w:val="clear"/>
              <w:jc w:val="center"/>
              <w:rPr>
                <w:sz w:val="18"/>
                <w:szCs w:val="18"/>
              </w:rPr>
            </w:pPr>
            <w:r w:rsidDel="00000000" w:rsidR="00000000" w:rsidRPr="00000000">
              <w:rPr>
                <w:sz w:val="18"/>
                <w:szCs w:val="18"/>
                <w:rtl w:val="0"/>
              </w:rPr>
              <w:t xml:space="preserve">0.5</w:t>
            </w:r>
          </w:p>
        </w:tc>
        <w:tc>
          <w:tcPr>
            <w:gridSpan w:val="2"/>
          </w:tcPr>
          <w:p w:rsidR="00000000" w:rsidDel="00000000" w:rsidP="00000000" w:rsidRDefault="00000000" w:rsidRPr="00000000" w14:paraId="00001ADF">
            <w:pPr>
              <w:shd w:fill="ffffff" w:val="clear"/>
              <w:jc w:val="center"/>
              <w:rPr>
                <w:sz w:val="18"/>
                <w:szCs w:val="18"/>
              </w:rPr>
            </w:pPr>
            <w:r w:rsidDel="00000000" w:rsidR="00000000" w:rsidRPr="00000000">
              <w:rPr>
                <w:sz w:val="18"/>
                <w:szCs w:val="18"/>
                <w:rtl w:val="0"/>
              </w:rPr>
              <w:t xml:space="preserve">11</w:t>
            </w:r>
          </w:p>
        </w:tc>
        <w:tc>
          <w:tcPr/>
          <w:p w:rsidR="00000000" w:rsidDel="00000000" w:rsidP="00000000" w:rsidRDefault="00000000" w:rsidRPr="00000000" w14:paraId="00001AE1">
            <w:pPr>
              <w:shd w:fill="ffffff" w:val="clear"/>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1AE2">
            <w:pPr>
              <w:shd w:fill="ffffff" w:val="clear"/>
              <w:jc w:val="center"/>
              <w:rPr>
                <w:sz w:val="18"/>
                <w:szCs w:val="18"/>
              </w:rPr>
            </w:pPr>
            <w:r w:rsidDel="00000000" w:rsidR="00000000" w:rsidRPr="00000000">
              <w:rPr>
                <w:sz w:val="18"/>
                <w:szCs w:val="18"/>
                <w:rtl w:val="0"/>
              </w:rPr>
              <w:t xml:space="preserve">12</w:t>
            </w:r>
          </w:p>
        </w:tc>
      </w:tr>
      <w:tr>
        <w:trPr>
          <w:cantSplit w:val="0"/>
          <w:tblHeader w:val="0"/>
        </w:trPr>
        <w:tc>
          <w:tcPr>
            <w:shd w:fill="auto" w:val="clear"/>
          </w:tcPr>
          <w:p w:rsidR="00000000" w:rsidDel="00000000" w:rsidP="00000000" w:rsidRDefault="00000000" w:rsidRPr="00000000" w14:paraId="00001AE3">
            <w:pPr>
              <w:shd w:fill="ffffff" w:val="clear"/>
              <w:jc w:val="center"/>
              <w:rPr>
                <w:sz w:val="19"/>
                <w:szCs w:val="19"/>
              </w:rPr>
            </w:pPr>
            <w:r w:rsidDel="00000000" w:rsidR="00000000" w:rsidRPr="00000000">
              <w:rPr>
                <w:sz w:val="19"/>
                <w:szCs w:val="19"/>
                <w:rtl w:val="0"/>
              </w:rPr>
              <w:t xml:space="preserve">P</w:t>
            </w:r>
          </w:p>
        </w:tc>
        <w:tc>
          <w:tcPr>
            <w:shd w:fill="auto" w:val="clear"/>
          </w:tcPr>
          <w:p w:rsidR="00000000" w:rsidDel="00000000" w:rsidP="00000000" w:rsidRDefault="00000000" w:rsidRPr="00000000" w14:paraId="00001AE4">
            <w:pPr>
              <w:shd w:fill="ffffff" w:val="clear"/>
              <w:jc w:val="center"/>
              <w:rPr>
                <w:sz w:val="19"/>
                <w:szCs w:val="19"/>
              </w:rPr>
            </w:pPr>
            <w:r w:rsidDel="00000000" w:rsidR="00000000" w:rsidRPr="00000000">
              <w:rPr>
                <w:sz w:val="19"/>
                <w:szCs w:val="19"/>
                <w:rtl w:val="0"/>
              </w:rPr>
              <w:t xml:space="preserve">225</w:t>
            </w:r>
          </w:p>
        </w:tc>
        <w:tc>
          <w:tcPr>
            <w:shd w:fill="auto" w:val="clear"/>
          </w:tcPr>
          <w:p w:rsidR="00000000" w:rsidDel="00000000" w:rsidP="00000000" w:rsidRDefault="00000000" w:rsidRPr="00000000" w14:paraId="00001AE5">
            <w:pPr>
              <w:shd w:fill="ffffff" w:val="clear"/>
              <w:jc w:val="center"/>
              <w:rPr>
                <w:sz w:val="19"/>
                <w:szCs w:val="19"/>
              </w:rPr>
            </w:pPr>
            <w:r w:rsidDel="00000000" w:rsidR="00000000" w:rsidRPr="00000000">
              <w:rPr>
                <w:sz w:val="19"/>
                <w:szCs w:val="19"/>
                <w:rtl w:val="0"/>
              </w:rPr>
              <w:t xml:space="preserve">GERMAN III</w:t>
            </w:r>
          </w:p>
        </w:tc>
        <w:tc>
          <w:tcPr>
            <w:gridSpan w:val="2"/>
            <w:shd w:fill="auto" w:val="clear"/>
          </w:tcPr>
          <w:p w:rsidR="00000000" w:rsidDel="00000000" w:rsidP="00000000" w:rsidRDefault="00000000" w:rsidRPr="00000000" w14:paraId="00001AE6">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w:t>
            </w:r>
          </w:p>
        </w:tc>
        <w:tc>
          <w:tcPr>
            <w:gridSpan w:val="2"/>
            <w:shd w:fill="auto" w:val="clear"/>
          </w:tcPr>
          <w:p w:rsidR="00000000" w:rsidDel="00000000" w:rsidP="00000000" w:rsidRDefault="00000000" w:rsidRPr="00000000" w14:paraId="00001AE8">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11</w:t>
            </w:r>
          </w:p>
        </w:tc>
        <w:tc>
          <w:tcPr>
            <w:gridSpan w:val="2"/>
            <w:shd w:fill="auto" w:val="clear"/>
          </w:tcPr>
          <w:p w:rsidR="00000000" w:rsidDel="00000000" w:rsidP="00000000" w:rsidRDefault="00000000" w:rsidRPr="00000000" w14:paraId="00001AEA">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1AEC">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1AED">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AEF">
            <w:pPr>
              <w:shd w:fill="ffffff" w:val="clear"/>
              <w:jc w:val="center"/>
              <w:rPr>
                <w:sz w:val="19"/>
                <w:szCs w:val="19"/>
              </w:rPr>
            </w:pPr>
            <w:r w:rsidDel="00000000" w:rsidR="00000000" w:rsidRPr="00000000">
              <w:rPr>
                <w:rtl w:val="0"/>
              </w:rPr>
            </w:r>
          </w:p>
        </w:tc>
        <w:tc>
          <w:tcPr>
            <w:gridSpan w:val="3"/>
          </w:tcPr>
          <w:p w:rsidR="00000000" w:rsidDel="00000000" w:rsidP="00000000" w:rsidRDefault="00000000" w:rsidRPr="00000000" w14:paraId="00001AF1">
            <w:pPr>
              <w:shd w:fill="ffffff" w:val="clear"/>
              <w:jc w:val="center"/>
              <w:rPr>
                <w:sz w:val="19"/>
                <w:szCs w:val="19"/>
              </w:rPr>
            </w:pPr>
            <w:r w:rsidDel="00000000" w:rsidR="00000000" w:rsidRPr="00000000">
              <w:rPr>
                <w:rtl w:val="0"/>
              </w:rPr>
            </w:r>
          </w:p>
        </w:tc>
        <w:tc>
          <w:tcPr>
            <w:gridSpan w:val="2"/>
          </w:tcPr>
          <w:p w:rsidR="00000000" w:rsidDel="00000000" w:rsidP="00000000" w:rsidRDefault="00000000" w:rsidRPr="00000000" w14:paraId="00001AF4">
            <w:pPr>
              <w:shd w:fill="ffffff" w:val="clear"/>
              <w:jc w:val="center"/>
              <w:rPr>
                <w:sz w:val="19"/>
                <w:szCs w:val="19"/>
              </w:rPr>
            </w:pPr>
            <w:r w:rsidDel="00000000" w:rsidR="00000000" w:rsidRPr="00000000">
              <w:rPr>
                <w:rtl w:val="0"/>
              </w:rPr>
            </w:r>
          </w:p>
        </w:tc>
        <w:tc>
          <w:tcPr>
            <w:gridSpan w:val="2"/>
          </w:tcPr>
          <w:p w:rsidR="00000000" w:rsidDel="00000000" w:rsidP="00000000" w:rsidRDefault="00000000" w:rsidRPr="00000000" w14:paraId="00001AF6">
            <w:pPr>
              <w:shd w:fill="ffffff" w:val="clear"/>
              <w:jc w:val="center"/>
              <w:rPr>
                <w:sz w:val="18"/>
                <w:szCs w:val="18"/>
              </w:rPr>
            </w:pPr>
            <w:r w:rsidDel="00000000" w:rsidR="00000000" w:rsidRPr="00000000">
              <w:rPr>
                <w:rtl w:val="0"/>
              </w:rPr>
            </w:r>
          </w:p>
        </w:tc>
        <w:tc>
          <w:tcPr>
            <w:gridSpan w:val="2"/>
          </w:tcPr>
          <w:p w:rsidR="00000000" w:rsidDel="00000000" w:rsidP="00000000" w:rsidRDefault="00000000" w:rsidRPr="00000000" w14:paraId="00001AF8">
            <w:pPr>
              <w:shd w:fill="ffffff" w:val="clear"/>
              <w:jc w:val="center"/>
              <w:rPr>
                <w:sz w:val="18"/>
                <w:szCs w:val="18"/>
              </w:rPr>
            </w:pPr>
            <w:r w:rsidDel="00000000" w:rsidR="00000000" w:rsidRPr="00000000">
              <w:rPr>
                <w:rtl w:val="0"/>
              </w:rPr>
            </w:r>
          </w:p>
        </w:tc>
        <w:tc>
          <w:tcPr/>
          <w:p w:rsidR="00000000" w:rsidDel="00000000" w:rsidP="00000000" w:rsidRDefault="00000000" w:rsidRPr="00000000" w14:paraId="00001AFA">
            <w:pPr>
              <w:shd w:fill="ffffff" w:val="clear"/>
              <w:jc w:val="center"/>
              <w:rPr>
                <w:sz w:val="18"/>
                <w:szCs w:val="18"/>
              </w:rPr>
            </w:pPr>
            <w:r w:rsidDel="00000000" w:rsidR="00000000" w:rsidRPr="00000000">
              <w:rPr>
                <w:rtl w:val="0"/>
              </w:rPr>
            </w:r>
          </w:p>
        </w:tc>
        <w:tc>
          <w:tcPr/>
          <w:p w:rsidR="00000000" w:rsidDel="00000000" w:rsidP="00000000" w:rsidRDefault="00000000" w:rsidRPr="00000000" w14:paraId="00001AFB">
            <w:pPr>
              <w:shd w:fill="ffffff" w:val="clear"/>
              <w:jc w:val="center"/>
              <w:rPr>
                <w:sz w:val="18"/>
                <w:szCs w:val="18"/>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1AFC">
            <w:pPr>
              <w:shd w:fill="ffffff" w:val="clear"/>
              <w:jc w:val="center"/>
              <w:rPr>
                <w:sz w:val="19"/>
                <w:szCs w:val="19"/>
              </w:rPr>
            </w:pPr>
            <w:r w:rsidDel="00000000" w:rsidR="00000000" w:rsidRPr="00000000">
              <w:rPr>
                <w:sz w:val="19"/>
                <w:szCs w:val="19"/>
                <w:rtl w:val="0"/>
              </w:rPr>
              <w:t xml:space="preserve">P</w:t>
            </w:r>
          </w:p>
        </w:tc>
        <w:tc>
          <w:tcPr>
            <w:shd w:fill="auto" w:val="clear"/>
          </w:tcPr>
          <w:p w:rsidR="00000000" w:rsidDel="00000000" w:rsidP="00000000" w:rsidRDefault="00000000" w:rsidRPr="00000000" w14:paraId="00001AFD">
            <w:pPr>
              <w:shd w:fill="ffffff" w:val="clear"/>
              <w:jc w:val="center"/>
              <w:rPr>
                <w:sz w:val="19"/>
                <w:szCs w:val="19"/>
              </w:rPr>
            </w:pPr>
            <w:r w:rsidDel="00000000" w:rsidR="00000000" w:rsidRPr="00000000">
              <w:rPr>
                <w:sz w:val="19"/>
                <w:szCs w:val="19"/>
                <w:rtl w:val="0"/>
              </w:rPr>
              <w:t xml:space="preserve">227</w:t>
            </w:r>
          </w:p>
        </w:tc>
        <w:tc>
          <w:tcPr>
            <w:shd w:fill="auto" w:val="clear"/>
          </w:tcPr>
          <w:p w:rsidR="00000000" w:rsidDel="00000000" w:rsidP="00000000" w:rsidRDefault="00000000" w:rsidRPr="00000000" w14:paraId="00001AFE">
            <w:pPr>
              <w:shd w:fill="ffffff" w:val="clear"/>
              <w:jc w:val="center"/>
              <w:rPr>
                <w:sz w:val="19"/>
                <w:szCs w:val="19"/>
              </w:rPr>
            </w:pPr>
            <w:r w:rsidDel="00000000" w:rsidR="00000000" w:rsidRPr="00000000">
              <w:rPr>
                <w:sz w:val="19"/>
                <w:szCs w:val="19"/>
                <w:rtl w:val="0"/>
              </w:rPr>
              <w:t xml:space="preserve">GERMAN IV</w:t>
            </w:r>
          </w:p>
        </w:tc>
        <w:tc>
          <w:tcPr>
            <w:gridSpan w:val="2"/>
            <w:shd w:fill="auto" w:val="clear"/>
          </w:tcPr>
          <w:p w:rsidR="00000000" w:rsidDel="00000000" w:rsidP="00000000" w:rsidRDefault="00000000" w:rsidRPr="00000000" w14:paraId="00001AFF">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w:t>
            </w:r>
          </w:p>
        </w:tc>
        <w:tc>
          <w:tcPr>
            <w:gridSpan w:val="2"/>
            <w:shd w:fill="auto" w:val="clear"/>
          </w:tcPr>
          <w:p w:rsidR="00000000" w:rsidDel="00000000" w:rsidP="00000000" w:rsidRDefault="00000000" w:rsidRPr="00000000" w14:paraId="00001B01">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11</w:t>
            </w:r>
          </w:p>
        </w:tc>
        <w:tc>
          <w:tcPr>
            <w:gridSpan w:val="2"/>
            <w:shd w:fill="auto" w:val="clear"/>
          </w:tcPr>
          <w:p w:rsidR="00000000" w:rsidDel="00000000" w:rsidP="00000000" w:rsidRDefault="00000000" w:rsidRPr="00000000" w14:paraId="00001B03">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1B05">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1B06">
            <w:pPr>
              <w:shd w:fill="ffffff" w:val="clear"/>
              <w:rPr>
                <w:sz w:val="19"/>
                <w:szCs w:val="19"/>
              </w:rPr>
            </w:pPr>
            <w:r w:rsidDel="00000000" w:rsidR="00000000" w:rsidRPr="00000000">
              <w:rPr>
                <w:rtl w:val="0"/>
              </w:rPr>
            </w:r>
          </w:p>
        </w:tc>
        <w:tc>
          <w:tcPr>
            <w:gridSpan w:val="13"/>
            <w:shd w:fill="auto" w:val="clear"/>
          </w:tcPr>
          <w:p w:rsidR="00000000" w:rsidDel="00000000" w:rsidP="00000000" w:rsidRDefault="00000000" w:rsidRPr="00000000" w14:paraId="00001B08">
            <w:pPr>
              <w:shd w:fill="ffffff" w:val="clear"/>
              <w:jc w:val="left"/>
              <w:rPr>
                <w:b w:val="1"/>
                <w:sz w:val="18"/>
                <w:szCs w:val="18"/>
              </w:rPr>
            </w:pPr>
            <w:r w:rsidDel="00000000" w:rsidR="00000000" w:rsidRPr="00000000">
              <w:rPr>
                <w:b w:val="1"/>
                <w:sz w:val="18"/>
                <w:szCs w:val="18"/>
                <w:rtl w:val="0"/>
              </w:rPr>
              <w:t xml:space="preserve">Learning Resource Center</w:t>
            </w:r>
          </w:p>
        </w:tc>
      </w:tr>
      <w:tr>
        <w:trPr>
          <w:cantSplit w:val="0"/>
          <w:tblHeader w:val="0"/>
        </w:trPr>
        <w:tc>
          <w:tcPr>
            <w:shd w:fill="auto" w:val="clear"/>
          </w:tcPr>
          <w:p w:rsidR="00000000" w:rsidDel="00000000" w:rsidP="00000000" w:rsidRDefault="00000000" w:rsidRPr="00000000" w14:paraId="00001B15">
            <w:pPr>
              <w:shd w:fill="ffffff" w:val="clear"/>
              <w:jc w:val="center"/>
              <w:rPr>
                <w:sz w:val="19"/>
                <w:szCs w:val="19"/>
              </w:rPr>
            </w:pPr>
            <w:r w:rsidDel="00000000" w:rsidR="00000000" w:rsidRPr="00000000">
              <w:rPr>
                <w:sz w:val="19"/>
                <w:szCs w:val="19"/>
                <w:rtl w:val="0"/>
              </w:rPr>
              <w:t xml:space="preserve">P</w:t>
            </w:r>
          </w:p>
        </w:tc>
        <w:tc>
          <w:tcPr>
            <w:shd w:fill="auto" w:val="clear"/>
          </w:tcPr>
          <w:p w:rsidR="00000000" w:rsidDel="00000000" w:rsidP="00000000" w:rsidRDefault="00000000" w:rsidRPr="00000000" w14:paraId="00001B16">
            <w:pPr>
              <w:shd w:fill="ffffff" w:val="clear"/>
              <w:jc w:val="center"/>
              <w:rPr>
                <w:sz w:val="19"/>
                <w:szCs w:val="19"/>
              </w:rPr>
            </w:pPr>
            <w:r w:rsidDel="00000000" w:rsidR="00000000" w:rsidRPr="00000000">
              <w:rPr>
                <w:sz w:val="19"/>
                <w:szCs w:val="19"/>
                <w:rtl w:val="0"/>
              </w:rPr>
              <w:t xml:space="preserve">229</w:t>
            </w:r>
          </w:p>
        </w:tc>
        <w:tc>
          <w:tcPr>
            <w:shd w:fill="auto" w:val="clear"/>
          </w:tcPr>
          <w:p w:rsidR="00000000" w:rsidDel="00000000" w:rsidP="00000000" w:rsidRDefault="00000000" w:rsidRPr="00000000" w14:paraId="00001B17">
            <w:pPr>
              <w:shd w:fill="ffffff" w:val="clear"/>
              <w:jc w:val="center"/>
              <w:rPr>
                <w:sz w:val="19"/>
                <w:szCs w:val="19"/>
              </w:rPr>
            </w:pPr>
            <w:r w:rsidDel="00000000" w:rsidR="00000000" w:rsidRPr="00000000">
              <w:rPr>
                <w:sz w:val="19"/>
                <w:szCs w:val="19"/>
                <w:rtl w:val="0"/>
              </w:rPr>
              <w:t xml:space="preserve">AP GERMAN IV</w:t>
            </w:r>
          </w:p>
        </w:tc>
        <w:tc>
          <w:tcPr>
            <w:gridSpan w:val="2"/>
            <w:shd w:fill="auto" w:val="clear"/>
          </w:tcPr>
          <w:p w:rsidR="00000000" w:rsidDel="00000000" w:rsidP="00000000" w:rsidRDefault="00000000" w:rsidRPr="00000000" w14:paraId="00001B18">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w:t>
            </w:r>
          </w:p>
        </w:tc>
        <w:tc>
          <w:tcPr>
            <w:gridSpan w:val="2"/>
            <w:shd w:fill="auto" w:val="clear"/>
          </w:tcPr>
          <w:p w:rsidR="00000000" w:rsidDel="00000000" w:rsidP="00000000" w:rsidRDefault="00000000" w:rsidRPr="00000000" w14:paraId="00001B1A">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11</w:t>
            </w:r>
          </w:p>
        </w:tc>
        <w:tc>
          <w:tcPr>
            <w:gridSpan w:val="2"/>
            <w:shd w:fill="auto" w:val="clear"/>
          </w:tcPr>
          <w:p w:rsidR="00000000" w:rsidDel="00000000" w:rsidP="00000000" w:rsidRDefault="00000000" w:rsidRPr="00000000" w14:paraId="00001B1C">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1B1E">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1B1F">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B21">
            <w:pPr>
              <w:shd w:fill="ffffff" w:val="clear"/>
              <w:jc w:val="center"/>
              <w:rPr>
                <w:sz w:val="19"/>
                <w:szCs w:val="19"/>
              </w:rPr>
            </w:pPr>
            <w:r w:rsidDel="00000000" w:rsidR="00000000" w:rsidRPr="00000000">
              <w:rPr>
                <w:sz w:val="19"/>
                <w:szCs w:val="19"/>
                <w:rtl w:val="0"/>
              </w:rPr>
              <w:t xml:space="preserve">R</w:t>
            </w:r>
          </w:p>
        </w:tc>
        <w:tc>
          <w:tcPr>
            <w:gridSpan w:val="3"/>
          </w:tcPr>
          <w:p w:rsidR="00000000" w:rsidDel="00000000" w:rsidP="00000000" w:rsidRDefault="00000000" w:rsidRPr="00000000" w14:paraId="00001B23">
            <w:pPr>
              <w:shd w:fill="ffffff" w:val="clear"/>
              <w:jc w:val="center"/>
              <w:rPr>
                <w:sz w:val="19"/>
                <w:szCs w:val="19"/>
              </w:rPr>
            </w:pPr>
            <w:r w:rsidDel="00000000" w:rsidR="00000000" w:rsidRPr="00000000">
              <w:rPr>
                <w:sz w:val="19"/>
                <w:szCs w:val="19"/>
                <w:rtl w:val="0"/>
              </w:rPr>
              <w:t xml:space="preserve">940</w:t>
            </w:r>
          </w:p>
        </w:tc>
        <w:tc>
          <w:tcPr>
            <w:gridSpan w:val="2"/>
          </w:tcPr>
          <w:p w:rsidR="00000000" w:rsidDel="00000000" w:rsidP="00000000" w:rsidRDefault="00000000" w:rsidRPr="00000000" w14:paraId="00001B26">
            <w:pPr>
              <w:shd w:fill="ffffff" w:val="clear"/>
              <w:jc w:val="center"/>
              <w:rPr>
                <w:sz w:val="19"/>
                <w:szCs w:val="19"/>
              </w:rPr>
            </w:pPr>
            <w:r w:rsidDel="00000000" w:rsidR="00000000" w:rsidRPr="00000000">
              <w:rPr>
                <w:sz w:val="19"/>
                <w:szCs w:val="19"/>
                <w:rtl w:val="0"/>
              </w:rPr>
              <w:t xml:space="preserve">LRN SKILL S 1</w:t>
            </w:r>
          </w:p>
        </w:tc>
        <w:tc>
          <w:tcPr>
            <w:gridSpan w:val="2"/>
          </w:tcPr>
          <w:p w:rsidR="00000000" w:rsidDel="00000000" w:rsidP="00000000" w:rsidRDefault="00000000" w:rsidRPr="00000000" w14:paraId="00001B28">
            <w:pPr>
              <w:shd w:fill="ffffff" w:val="clear"/>
              <w:jc w:val="center"/>
              <w:rPr>
                <w:sz w:val="18"/>
                <w:szCs w:val="18"/>
              </w:rPr>
            </w:pPr>
            <w:r w:rsidDel="00000000" w:rsidR="00000000" w:rsidRPr="00000000">
              <w:rPr>
                <w:sz w:val="18"/>
                <w:szCs w:val="18"/>
                <w:rtl w:val="0"/>
              </w:rPr>
              <w:t xml:space="preserve">0.5</w:t>
            </w:r>
          </w:p>
        </w:tc>
        <w:tc>
          <w:tcPr>
            <w:gridSpan w:val="2"/>
          </w:tcPr>
          <w:p w:rsidR="00000000" w:rsidDel="00000000" w:rsidP="00000000" w:rsidRDefault="00000000" w:rsidRPr="00000000" w14:paraId="00001B2A">
            <w:pPr>
              <w:shd w:fill="ffffff" w:val="clear"/>
              <w:jc w:val="center"/>
              <w:rPr>
                <w:sz w:val="18"/>
                <w:szCs w:val="18"/>
              </w:rPr>
            </w:pPr>
            <w:r w:rsidDel="00000000" w:rsidR="00000000" w:rsidRPr="00000000">
              <w:rPr>
                <w:sz w:val="18"/>
                <w:szCs w:val="18"/>
                <w:rtl w:val="0"/>
              </w:rPr>
              <w:t xml:space="preserve">9</w:t>
            </w:r>
          </w:p>
        </w:tc>
        <w:tc>
          <w:tcPr/>
          <w:p w:rsidR="00000000" w:rsidDel="00000000" w:rsidP="00000000" w:rsidRDefault="00000000" w:rsidRPr="00000000" w14:paraId="00001B2C">
            <w:pPr>
              <w:shd w:fill="ffffff" w:val="clear"/>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1B2D">
            <w:pPr>
              <w:shd w:fill="ffffff" w:val="clear"/>
              <w:jc w:val="center"/>
              <w:rPr>
                <w:sz w:val="18"/>
                <w:szCs w:val="18"/>
              </w:rPr>
            </w:pPr>
            <w:r w:rsidDel="00000000" w:rsidR="00000000" w:rsidRPr="00000000">
              <w:rPr>
                <w:sz w:val="18"/>
                <w:szCs w:val="18"/>
                <w:rtl w:val="0"/>
              </w:rPr>
              <w:t xml:space="preserve">12</w:t>
            </w:r>
          </w:p>
        </w:tc>
      </w:tr>
      <w:tr>
        <w:trPr>
          <w:cantSplit w:val="0"/>
          <w:tblHeader w:val="0"/>
        </w:trPr>
        <w:tc>
          <w:tcPr>
            <w:shd w:fill="auto" w:val="clear"/>
          </w:tcPr>
          <w:p w:rsidR="00000000" w:rsidDel="00000000" w:rsidP="00000000" w:rsidRDefault="00000000" w:rsidRPr="00000000" w14:paraId="00001B2E">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1B2F">
            <w:pPr>
              <w:shd w:fill="ffffff" w:val="clear"/>
              <w:jc w:val="center"/>
              <w:rPr>
                <w:sz w:val="19"/>
                <w:szCs w:val="19"/>
              </w:rPr>
            </w:pPr>
            <w:r w:rsidDel="00000000" w:rsidR="00000000" w:rsidRPr="00000000">
              <w:rPr>
                <w:sz w:val="19"/>
                <w:szCs w:val="19"/>
                <w:rtl w:val="0"/>
              </w:rPr>
              <w:t xml:space="preserve">211</w:t>
            </w:r>
          </w:p>
        </w:tc>
        <w:tc>
          <w:tcPr>
            <w:shd w:fill="auto" w:val="clear"/>
          </w:tcPr>
          <w:p w:rsidR="00000000" w:rsidDel="00000000" w:rsidP="00000000" w:rsidRDefault="00000000" w:rsidRPr="00000000" w14:paraId="00001B30">
            <w:pPr>
              <w:shd w:fill="ffffff" w:val="clear"/>
              <w:jc w:val="center"/>
              <w:rPr>
                <w:sz w:val="19"/>
                <w:szCs w:val="19"/>
              </w:rPr>
            </w:pPr>
            <w:r w:rsidDel="00000000" w:rsidR="00000000" w:rsidRPr="00000000">
              <w:rPr>
                <w:sz w:val="19"/>
                <w:szCs w:val="19"/>
                <w:rtl w:val="0"/>
              </w:rPr>
              <w:t xml:space="preserve">ITALIAN I</w:t>
            </w:r>
          </w:p>
        </w:tc>
        <w:tc>
          <w:tcPr>
            <w:gridSpan w:val="2"/>
            <w:shd w:fill="auto" w:val="clear"/>
          </w:tcPr>
          <w:p w:rsidR="00000000" w:rsidDel="00000000" w:rsidP="00000000" w:rsidRDefault="00000000" w:rsidRPr="00000000" w14:paraId="00001B31">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w:t>
            </w:r>
          </w:p>
        </w:tc>
        <w:tc>
          <w:tcPr>
            <w:gridSpan w:val="2"/>
            <w:shd w:fill="auto" w:val="clear"/>
          </w:tcPr>
          <w:p w:rsidR="00000000" w:rsidDel="00000000" w:rsidP="00000000" w:rsidRDefault="00000000" w:rsidRPr="00000000" w14:paraId="00001B33">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9</w:t>
            </w:r>
          </w:p>
        </w:tc>
        <w:tc>
          <w:tcPr>
            <w:gridSpan w:val="2"/>
            <w:shd w:fill="auto" w:val="clear"/>
          </w:tcPr>
          <w:p w:rsidR="00000000" w:rsidDel="00000000" w:rsidP="00000000" w:rsidRDefault="00000000" w:rsidRPr="00000000" w14:paraId="00001B35">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1B37">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1B38">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B3A">
            <w:pPr>
              <w:shd w:fill="ffffff" w:val="clear"/>
              <w:jc w:val="center"/>
              <w:rPr>
                <w:sz w:val="19"/>
                <w:szCs w:val="19"/>
              </w:rPr>
            </w:pPr>
            <w:r w:rsidDel="00000000" w:rsidR="00000000" w:rsidRPr="00000000">
              <w:rPr>
                <w:sz w:val="19"/>
                <w:szCs w:val="19"/>
                <w:rtl w:val="0"/>
              </w:rPr>
              <w:t xml:space="preserve">R</w:t>
            </w:r>
          </w:p>
        </w:tc>
        <w:tc>
          <w:tcPr>
            <w:gridSpan w:val="3"/>
          </w:tcPr>
          <w:p w:rsidR="00000000" w:rsidDel="00000000" w:rsidP="00000000" w:rsidRDefault="00000000" w:rsidRPr="00000000" w14:paraId="00001B3C">
            <w:pPr>
              <w:shd w:fill="ffffff" w:val="clear"/>
              <w:jc w:val="center"/>
              <w:rPr>
                <w:sz w:val="19"/>
                <w:szCs w:val="19"/>
              </w:rPr>
            </w:pPr>
            <w:r w:rsidDel="00000000" w:rsidR="00000000" w:rsidRPr="00000000">
              <w:rPr>
                <w:sz w:val="19"/>
                <w:szCs w:val="19"/>
                <w:rtl w:val="0"/>
              </w:rPr>
              <w:t xml:space="preserve">941</w:t>
            </w:r>
          </w:p>
        </w:tc>
        <w:tc>
          <w:tcPr>
            <w:gridSpan w:val="2"/>
          </w:tcPr>
          <w:p w:rsidR="00000000" w:rsidDel="00000000" w:rsidP="00000000" w:rsidRDefault="00000000" w:rsidRPr="00000000" w14:paraId="00001B3F">
            <w:pPr>
              <w:shd w:fill="ffffff" w:val="clear"/>
              <w:jc w:val="center"/>
              <w:rPr>
                <w:sz w:val="19"/>
                <w:szCs w:val="19"/>
              </w:rPr>
            </w:pPr>
            <w:r w:rsidDel="00000000" w:rsidR="00000000" w:rsidRPr="00000000">
              <w:rPr>
                <w:sz w:val="19"/>
                <w:szCs w:val="19"/>
                <w:rtl w:val="0"/>
              </w:rPr>
              <w:t xml:space="preserve">LRN SKILL S 2</w:t>
            </w:r>
          </w:p>
        </w:tc>
        <w:tc>
          <w:tcPr>
            <w:gridSpan w:val="2"/>
          </w:tcPr>
          <w:p w:rsidR="00000000" w:rsidDel="00000000" w:rsidP="00000000" w:rsidRDefault="00000000" w:rsidRPr="00000000" w14:paraId="00001B41">
            <w:pPr>
              <w:shd w:fill="ffffff" w:val="clear"/>
              <w:jc w:val="center"/>
              <w:rPr>
                <w:sz w:val="18"/>
                <w:szCs w:val="18"/>
              </w:rPr>
            </w:pPr>
            <w:r w:rsidDel="00000000" w:rsidR="00000000" w:rsidRPr="00000000">
              <w:rPr>
                <w:sz w:val="18"/>
                <w:szCs w:val="18"/>
                <w:rtl w:val="0"/>
              </w:rPr>
              <w:t xml:space="preserve">0.5</w:t>
            </w:r>
          </w:p>
        </w:tc>
        <w:tc>
          <w:tcPr>
            <w:gridSpan w:val="2"/>
          </w:tcPr>
          <w:p w:rsidR="00000000" w:rsidDel="00000000" w:rsidP="00000000" w:rsidRDefault="00000000" w:rsidRPr="00000000" w14:paraId="00001B43">
            <w:pPr>
              <w:shd w:fill="ffffff" w:val="clear"/>
              <w:jc w:val="center"/>
              <w:rPr>
                <w:sz w:val="18"/>
                <w:szCs w:val="18"/>
              </w:rPr>
            </w:pPr>
            <w:r w:rsidDel="00000000" w:rsidR="00000000" w:rsidRPr="00000000">
              <w:rPr>
                <w:sz w:val="18"/>
                <w:szCs w:val="18"/>
                <w:rtl w:val="0"/>
              </w:rPr>
              <w:t xml:space="preserve">9</w:t>
            </w:r>
          </w:p>
        </w:tc>
        <w:tc>
          <w:tcPr/>
          <w:p w:rsidR="00000000" w:rsidDel="00000000" w:rsidP="00000000" w:rsidRDefault="00000000" w:rsidRPr="00000000" w14:paraId="00001B45">
            <w:pPr>
              <w:shd w:fill="ffffff" w:val="clear"/>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1B46">
            <w:pPr>
              <w:shd w:fill="ffffff" w:val="clear"/>
              <w:jc w:val="center"/>
              <w:rPr>
                <w:sz w:val="18"/>
                <w:szCs w:val="18"/>
              </w:rPr>
            </w:pPr>
            <w:r w:rsidDel="00000000" w:rsidR="00000000" w:rsidRPr="00000000">
              <w:rPr>
                <w:sz w:val="18"/>
                <w:szCs w:val="18"/>
                <w:rtl w:val="0"/>
              </w:rPr>
              <w:t xml:space="preserve">12</w:t>
            </w:r>
          </w:p>
        </w:tc>
      </w:tr>
      <w:tr>
        <w:trPr>
          <w:cantSplit w:val="0"/>
          <w:tblHeader w:val="0"/>
        </w:trPr>
        <w:tc>
          <w:tcPr>
            <w:shd w:fill="auto" w:val="clear"/>
          </w:tcPr>
          <w:p w:rsidR="00000000" w:rsidDel="00000000" w:rsidP="00000000" w:rsidRDefault="00000000" w:rsidRPr="00000000" w14:paraId="00001B47">
            <w:pPr>
              <w:shd w:fill="ffffff" w:val="clear"/>
              <w:jc w:val="center"/>
              <w:rPr>
                <w:sz w:val="19"/>
                <w:szCs w:val="19"/>
              </w:rPr>
            </w:pPr>
            <w:r w:rsidDel="00000000" w:rsidR="00000000" w:rsidRPr="00000000">
              <w:rPr>
                <w:sz w:val="19"/>
                <w:szCs w:val="19"/>
                <w:rtl w:val="0"/>
              </w:rPr>
              <w:t xml:space="preserve">P</w:t>
            </w:r>
          </w:p>
        </w:tc>
        <w:tc>
          <w:tcPr>
            <w:shd w:fill="auto" w:val="clear"/>
          </w:tcPr>
          <w:p w:rsidR="00000000" w:rsidDel="00000000" w:rsidP="00000000" w:rsidRDefault="00000000" w:rsidRPr="00000000" w14:paraId="00001B48">
            <w:pPr>
              <w:shd w:fill="ffffff" w:val="clear"/>
              <w:jc w:val="center"/>
              <w:rPr>
                <w:sz w:val="19"/>
                <w:szCs w:val="19"/>
              </w:rPr>
            </w:pPr>
            <w:r w:rsidDel="00000000" w:rsidR="00000000" w:rsidRPr="00000000">
              <w:rPr>
                <w:sz w:val="19"/>
                <w:szCs w:val="19"/>
                <w:rtl w:val="0"/>
              </w:rPr>
              <w:t xml:space="preserve">212</w:t>
            </w:r>
          </w:p>
        </w:tc>
        <w:tc>
          <w:tcPr>
            <w:shd w:fill="auto" w:val="clear"/>
          </w:tcPr>
          <w:p w:rsidR="00000000" w:rsidDel="00000000" w:rsidP="00000000" w:rsidRDefault="00000000" w:rsidRPr="00000000" w14:paraId="00001B49">
            <w:pPr>
              <w:shd w:fill="ffffff" w:val="clear"/>
              <w:jc w:val="center"/>
              <w:rPr>
                <w:sz w:val="19"/>
                <w:szCs w:val="19"/>
              </w:rPr>
            </w:pPr>
            <w:r w:rsidDel="00000000" w:rsidR="00000000" w:rsidRPr="00000000">
              <w:rPr>
                <w:sz w:val="19"/>
                <w:szCs w:val="19"/>
                <w:rtl w:val="0"/>
              </w:rPr>
              <w:t xml:space="preserve">ITALIAN II</w:t>
            </w:r>
          </w:p>
        </w:tc>
        <w:tc>
          <w:tcPr>
            <w:gridSpan w:val="2"/>
            <w:shd w:fill="auto" w:val="clear"/>
          </w:tcPr>
          <w:p w:rsidR="00000000" w:rsidDel="00000000" w:rsidP="00000000" w:rsidRDefault="00000000" w:rsidRPr="00000000" w14:paraId="00001B4A">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w:t>
            </w:r>
          </w:p>
        </w:tc>
        <w:tc>
          <w:tcPr>
            <w:gridSpan w:val="2"/>
            <w:shd w:fill="auto" w:val="clear"/>
          </w:tcPr>
          <w:p w:rsidR="00000000" w:rsidDel="00000000" w:rsidP="00000000" w:rsidRDefault="00000000" w:rsidRPr="00000000" w14:paraId="00001B4C">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10</w:t>
            </w:r>
          </w:p>
        </w:tc>
        <w:tc>
          <w:tcPr>
            <w:gridSpan w:val="2"/>
            <w:shd w:fill="auto" w:val="clear"/>
          </w:tcPr>
          <w:p w:rsidR="00000000" w:rsidDel="00000000" w:rsidP="00000000" w:rsidRDefault="00000000" w:rsidRPr="00000000" w14:paraId="00001B4E">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1B50">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1B51">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B53">
            <w:pPr>
              <w:shd w:fill="ffffff" w:val="clear"/>
              <w:jc w:val="center"/>
              <w:rPr>
                <w:sz w:val="19"/>
                <w:szCs w:val="19"/>
              </w:rPr>
            </w:pPr>
            <w:r w:rsidDel="00000000" w:rsidR="00000000" w:rsidRPr="00000000">
              <w:rPr>
                <w:rtl w:val="0"/>
              </w:rPr>
            </w:r>
          </w:p>
        </w:tc>
        <w:tc>
          <w:tcPr>
            <w:gridSpan w:val="3"/>
          </w:tcPr>
          <w:p w:rsidR="00000000" w:rsidDel="00000000" w:rsidP="00000000" w:rsidRDefault="00000000" w:rsidRPr="00000000" w14:paraId="00001B55">
            <w:pPr>
              <w:shd w:fill="ffffff" w:val="clear"/>
              <w:jc w:val="center"/>
              <w:rPr>
                <w:sz w:val="19"/>
                <w:szCs w:val="19"/>
              </w:rPr>
            </w:pPr>
            <w:r w:rsidDel="00000000" w:rsidR="00000000" w:rsidRPr="00000000">
              <w:rPr>
                <w:rtl w:val="0"/>
              </w:rPr>
            </w:r>
          </w:p>
        </w:tc>
        <w:tc>
          <w:tcPr>
            <w:gridSpan w:val="2"/>
          </w:tcPr>
          <w:p w:rsidR="00000000" w:rsidDel="00000000" w:rsidP="00000000" w:rsidRDefault="00000000" w:rsidRPr="00000000" w14:paraId="00001B58">
            <w:pPr>
              <w:shd w:fill="ffffff" w:val="clear"/>
              <w:jc w:val="center"/>
              <w:rPr>
                <w:sz w:val="19"/>
                <w:szCs w:val="19"/>
              </w:rPr>
            </w:pPr>
            <w:r w:rsidDel="00000000" w:rsidR="00000000" w:rsidRPr="00000000">
              <w:rPr>
                <w:rtl w:val="0"/>
              </w:rPr>
            </w:r>
          </w:p>
        </w:tc>
        <w:tc>
          <w:tcPr>
            <w:gridSpan w:val="2"/>
          </w:tcPr>
          <w:p w:rsidR="00000000" w:rsidDel="00000000" w:rsidP="00000000" w:rsidRDefault="00000000" w:rsidRPr="00000000" w14:paraId="00001B5A">
            <w:pPr>
              <w:shd w:fill="ffffff" w:val="clear"/>
              <w:jc w:val="center"/>
              <w:rPr>
                <w:sz w:val="18"/>
                <w:szCs w:val="18"/>
              </w:rPr>
            </w:pPr>
            <w:r w:rsidDel="00000000" w:rsidR="00000000" w:rsidRPr="00000000">
              <w:rPr>
                <w:rtl w:val="0"/>
              </w:rPr>
            </w:r>
          </w:p>
        </w:tc>
        <w:tc>
          <w:tcPr>
            <w:gridSpan w:val="2"/>
          </w:tcPr>
          <w:p w:rsidR="00000000" w:rsidDel="00000000" w:rsidP="00000000" w:rsidRDefault="00000000" w:rsidRPr="00000000" w14:paraId="00001B5C">
            <w:pPr>
              <w:shd w:fill="ffffff" w:val="clear"/>
              <w:jc w:val="center"/>
              <w:rPr>
                <w:sz w:val="18"/>
                <w:szCs w:val="18"/>
              </w:rPr>
            </w:pPr>
            <w:r w:rsidDel="00000000" w:rsidR="00000000" w:rsidRPr="00000000">
              <w:rPr>
                <w:rtl w:val="0"/>
              </w:rPr>
            </w:r>
          </w:p>
        </w:tc>
        <w:tc>
          <w:tcPr/>
          <w:p w:rsidR="00000000" w:rsidDel="00000000" w:rsidP="00000000" w:rsidRDefault="00000000" w:rsidRPr="00000000" w14:paraId="00001B5E">
            <w:pPr>
              <w:shd w:fill="ffffff" w:val="clear"/>
              <w:jc w:val="center"/>
              <w:rPr>
                <w:sz w:val="18"/>
                <w:szCs w:val="18"/>
              </w:rPr>
            </w:pPr>
            <w:r w:rsidDel="00000000" w:rsidR="00000000" w:rsidRPr="00000000">
              <w:rPr>
                <w:rtl w:val="0"/>
              </w:rPr>
            </w:r>
          </w:p>
        </w:tc>
        <w:tc>
          <w:tcPr/>
          <w:p w:rsidR="00000000" w:rsidDel="00000000" w:rsidP="00000000" w:rsidRDefault="00000000" w:rsidRPr="00000000" w14:paraId="00001B5F">
            <w:pPr>
              <w:shd w:fill="ffffff" w:val="clear"/>
              <w:jc w:val="center"/>
              <w:rPr>
                <w:sz w:val="18"/>
                <w:szCs w:val="18"/>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1B60">
            <w:pPr>
              <w:shd w:fill="ffffff" w:val="clear"/>
              <w:jc w:val="center"/>
              <w:rPr>
                <w:sz w:val="19"/>
                <w:szCs w:val="19"/>
              </w:rPr>
            </w:pPr>
            <w:r w:rsidDel="00000000" w:rsidR="00000000" w:rsidRPr="00000000">
              <w:rPr>
                <w:sz w:val="19"/>
                <w:szCs w:val="19"/>
                <w:rtl w:val="0"/>
              </w:rPr>
              <w:t xml:space="preserve">P</w:t>
            </w:r>
          </w:p>
        </w:tc>
        <w:tc>
          <w:tcPr>
            <w:shd w:fill="auto" w:val="clear"/>
          </w:tcPr>
          <w:p w:rsidR="00000000" w:rsidDel="00000000" w:rsidP="00000000" w:rsidRDefault="00000000" w:rsidRPr="00000000" w14:paraId="00001B61">
            <w:pPr>
              <w:shd w:fill="ffffff" w:val="clear"/>
              <w:jc w:val="center"/>
              <w:rPr>
                <w:sz w:val="19"/>
                <w:szCs w:val="19"/>
              </w:rPr>
            </w:pPr>
            <w:r w:rsidDel="00000000" w:rsidR="00000000" w:rsidRPr="00000000">
              <w:rPr>
                <w:sz w:val="19"/>
                <w:szCs w:val="19"/>
                <w:rtl w:val="0"/>
              </w:rPr>
              <w:t xml:space="preserve">213</w:t>
            </w:r>
          </w:p>
        </w:tc>
        <w:tc>
          <w:tcPr>
            <w:shd w:fill="auto" w:val="clear"/>
          </w:tcPr>
          <w:p w:rsidR="00000000" w:rsidDel="00000000" w:rsidP="00000000" w:rsidRDefault="00000000" w:rsidRPr="00000000" w14:paraId="00001B62">
            <w:pPr>
              <w:shd w:fill="ffffff" w:val="clear"/>
              <w:jc w:val="center"/>
              <w:rPr>
                <w:sz w:val="19"/>
                <w:szCs w:val="19"/>
              </w:rPr>
            </w:pPr>
            <w:r w:rsidDel="00000000" w:rsidR="00000000" w:rsidRPr="00000000">
              <w:rPr>
                <w:sz w:val="19"/>
                <w:szCs w:val="19"/>
                <w:rtl w:val="0"/>
              </w:rPr>
              <w:t xml:space="preserve">ITALIAN III</w:t>
            </w:r>
          </w:p>
        </w:tc>
        <w:tc>
          <w:tcPr>
            <w:gridSpan w:val="2"/>
            <w:shd w:fill="auto" w:val="clear"/>
          </w:tcPr>
          <w:p w:rsidR="00000000" w:rsidDel="00000000" w:rsidP="00000000" w:rsidRDefault="00000000" w:rsidRPr="00000000" w14:paraId="00001B63">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w:t>
            </w:r>
          </w:p>
        </w:tc>
        <w:tc>
          <w:tcPr>
            <w:gridSpan w:val="2"/>
            <w:shd w:fill="auto" w:val="clear"/>
          </w:tcPr>
          <w:p w:rsidR="00000000" w:rsidDel="00000000" w:rsidP="00000000" w:rsidRDefault="00000000" w:rsidRPr="00000000" w14:paraId="00001B65">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11</w:t>
            </w:r>
          </w:p>
        </w:tc>
        <w:tc>
          <w:tcPr>
            <w:gridSpan w:val="2"/>
            <w:shd w:fill="auto" w:val="clear"/>
          </w:tcPr>
          <w:p w:rsidR="00000000" w:rsidDel="00000000" w:rsidP="00000000" w:rsidRDefault="00000000" w:rsidRPr="00000000" w14:paraId="00001B67">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1B69">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1B6A">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B6C">
            <w:pPr>
              <w:shd w:fill="ffffff" w:val="clear"/>
              <w:jc w:val="center"/>
              <w:rPr>
                <w:sz w:val="19"/>
                <w:szCs w:val="19"/>
              </w:rPr>
            </w:pPr>
            <w:r w:rsidDel="00000000" w:rsidR="00000000" w:rsidRPr="00000000">
              <w:rPr>
                <w:rtl w:val="0"/>
              </w:rPr>
            </w:r>
          </w:p>
        </w:tc>
        <w:tc>
          <w:tcPr>
            <w:gridSpan w:val="3"/>
          </w:tcPr>
          <w:p w:rsidR="00000000" w:rsidDel="00000000" w:rsidP="00000000" w:rsidRDefault="00000000" w:rsidRPr="00000000" w14:paraId="00001B6E">
            <w:pPr>
              <w:shd w:fill="ffffff" w:val="clear"/>
              <w:jc w:val="center"/>
              <w:rPr>
                <w:sz w:val="19"/>
                <w:szCs w:val="19"/>
              </w:rPr>
            </w:pPr>
            <w:r w:rsidDel="00000000" w:rsidR="00000000" w:rsidRPr="00000000">
              <w:rPr>
                <w:rtl w:val="0"/>
              </w:rPr>
            </w:r>
          </w:p>
        </w:tc>
        <w:tc>
          <w:tcPr>
            <w:gridSpan w:val="2"/>
          </w:tcPr>
          <w:p w:rsidR="00000000" w:rsidDel="00000000" w:rsidP="00000000" w:rsidRDefault="00000000" w:rsidRPr="00000000" w14:paraId="00001B71">
            <w:pPr>
              <w:shd w:fill="ffffff" w:val="clear"/>
              <w:jc w:val="center"/>
              <w:rPr>
                <w:sz w:val="19"/>
                <w:szCs w:val="19"/>
              </w:rPr>
            </w:pPr>
            <w:r w:rsidDel="00000000" w:rsidR="00000000" w:rsidRPr="00000000">
              <w:rPr>
                <w:rtl w:val="0"/>
              </w:rPr>
            </w:r>
          </w:p>
        </w:tc>
        <w:tc>
          <w:tcPr>
            <w:gridSpan w:val="2"/>
          </w:tcPr>
          <w:p w:rsidR="00000000" w:rsidDel="00000000" w:rsidP="00000000" w:rsidRDefault="00000000" w:rsidRPr="00000000" w14:paraId="00001B73">
            <w:pPr>
              <w:shd w:fill="ffffff" w:val="clear"/>
              <w:jc w:val="center"/>
              <w:rPr>
                <w:sz w:val="18"/>
                <w:szCs w:val="18"/>
              </w:rPr>
            </w:pPr>
            <w:r w:rsidDel="00000000" w:rsidR="00000000" w:rsidRPr="00000000">
              <w:rPr>
                <w:rtl w:val="0"/>
              </w:rPr>
            </w:r>
          </w:p>
        </w:tc>
        <w:tc>
          <w:tcPr>
            <w:gridSpan w:val="2"/>
          </w:tcPr>
          <w:p w:rsidR="00000000" w:rsidDel="00000000" w:rsidP="00000000" w:rsidRDefault="00000000" w:rsidRPr="00000000" w14:paraId="00001B75">
            <w:pPr>
              <w:shd w:fill="ffffff" w:val="clear"/>
              <w:jc w:val="center"/>
              <w:rPr>
                <w:sz w:val="18"/>
                <w:szCs w:val="18"/>
              </w:rPr>
            </w:pPr>
            <w:r w:rsidDel="00000000" w:rsidR="00000000" w:rsidRPr="00000000">
              <w:rPr>
                <w:rtl w:val="0"/>
              </w:rPr>
            </w:r>
          </w:p>
        </w:tc>
        <w:tc>
          <w:tcPr/>
          <w:p w:rsidR="00000000" w:rsidDel="00000000" w:rsidP="00000000" w:rsidRDefault="00000000" w:rsidRPr="00000000" w14:paraId="00001B77">
            <w:pPr>
              <w:shd w:fill="ffffff" w:val="clear"/>
              <w:jc w:val="center"/>
              <w:rPr>
                <w:sz w:val="18"/>
                <w:szCs w:val="18"/>
              </w:rPr>
            </w:pPr>
            <w:r w:rsidDel="00000000" w:rsidR="00000000" w:rsidRPr="00000000">
              <w:rPr>
                <w:rtl w:val="0"/>
              </w:rPr>
            </w:r>
          </w:p>
        </w:tc>
        <w:tc>
          <w:tcPr/>
          <w:p w:rsidR="00000000" w:rsidDel="00000000" w:rsidP="00000000" w:rsidRDefault="00000000" w:rsidRPr="00000000" w14:paraId="00001B78">
            <w:pPr>
              <w:shd w:fill="ffffff" w:val="clear"/>
              <w:jc w:val="center"/>
              <w:rPr>
                <w:sz w:val="18"/>
                <w:szCs w:val="18"/>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1B79">
            <w:pPr>
              <w:shd w:fill="ffffff" w:val="clear"/>
              <w:jc w:val="center"/>
              <w:rPr>
                <w:sz w:val="19"/>
                <w:szCs w:val="19"/>
              </w:rPr>
            </w:pPr>
            <w:r w:rsidDel="00000000" w:rsidR="00000000" w:rsidRPr="00000000">
              <w:rPr>
                <w:sz w:val="19"/>
                <w:szCs w:val="19"/>
                <w:rtl w:val="0"/>
              </w:rPr>
              <w:t xml:space="preserve">P</w:t>
            </w:r>
          </w:p>
        </w:tc>
        <w:tc>
          <w:tcPr>
            <w:shd w:fill="auto" w:val="clear"/>
          </w:tcPr>
          <w:p w:rsidR="00000000" w:rsidDel="00000000" w:rsidP="00000000" w:rsidRDefault="00000000" w:rsidRPr="00000000" w14:paraId="00001B7A">
            <w:pPr>
              <w:shd w:fill="ffffff" w:val="clear"/>
              <w:jc w:val="center"/>
              <w:rPr>
                <w:sz w:val="19"/>
                <w:szCs w:val="19"/>
              </w:rPr>
            </w:pPr>
            <w:r w:rsidDel="00000000" w:rsidR="00000000" w:rsidRPr="00000000">
              <w:rPr>
                <w:sz w:val="19"/>
                <w:szCs w:val="19"/>
                <w:rtl w:val="0"/>
              </w:rPr>
              <w:t xml:space="preserve">214</w:t>
            </w:r>
          </w:p>
        </w:tc>
        <w:tc>
          <w:tcPr>
            <w:shd w:fill="auto" w:val="clear"/>
          </w:tcPr>
          <w:p w:rsidR="00000000" w:rsidDel="00000000" w:rsidP="00000000" w:rsidRDefault="00000000" w:rsidRPr="00000000" w14:paraId="00001B7B">
            <w:pPr>
              <w:shd w:fill="ffffff" w:val="clear"/>
              <w:jc w:val="center"/>
              <w:rPr>
                <w:sz w:val="19"/>
                <w:szCs w:val="19"/>
              </w:rPr>
            </w:pPr>
            <w:r w:rsidDel="00000000" w:rsidR="00000000" w:rsidRPr="00000000">
              <w:rPr>
                <w:sz w:val="19"/>
                <w:szCs w:val="19"/>
                <w:rtl w:val="0"/>
              </w:rPr>
              <w:t xml:space="preserve">ITALIAN IV</w:t>
            </w:r>
          </w:p>
        </w:tc>
        <w:tc>
          <w:tcPr>
            <w:gridSpan w:val="2"/>
            <w:shd w:fill="auto" w:val="clear"/>
          </w:tcPr>
          <w:p w:rsidR="00000000" w:rsidDel="00000000" w:rsidP="00000000" w:rsidRDefault="00000000" w:rsidRPr="00000000" w14:paraId="00001B7C">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w:t>
            </w:r>
          </w:p>
        </w:tc>
        <w:tc>
          <w:tcPr>
            <w:gridSpan w:val="2"/>
            <w:shd w:fill="auto" w:val="clear"/>
          </w:tcPr>
          <w:p w:rsidR="00000000" w:rsidDel="00000000" w:rsidP="00000000" w:rsidRDefault="00000000" w:rsidRPr="00000000" w14:paraId="00001B7E">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11</w:t>
            </w:r>
          </w:p>
        </w:tc>
        <w:tc>
          <w:tcPr>
            <w:gridSpan w:val="2"/>
            <w:shd w:fill="auto" w:val="clear"/>
          </w:tcPr>
          <w:p w:rsidR="00000000" w:rsidDel="00000000" w:rsidP="00000000" w:rsidRDefault="00000000" w:rsidRPr="00000000" w14:paraId="00001B80">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1B82">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1B83">
            <w:pPr>
              <w:shd w:fill="ffffff" w:val="clear"/>
              <w:rPr>
                <w:sz w:val="19"/>
                <w:szCs w:val="19"/>
              </w:rPr>
            </w:pPr>
            <w:r w:rsidDel="00000000" w:rsidR="00000000" w:rsidRPr="00000000">
              <w:rPr>
                <w:rtl w:val="0"/>
              </w:rPr>
            </w:r>
          </w:p>
        </w:tc>
        <w:tc>
          <w:tcPr>
            <w:gridSpan w:val="13"/>
            <w:shd w:fill="auto" w:val="clear"/>
          </w:tcPr>
          <w:p w:rsidR="00000000" w:rsidDel="00000000" w:rsidP="00000000" w:rsidRDefault="00000000" w:rsidRPr="00000000" w14:paraId="00001B85">
            <w:pPr>
              <w:shd w:fill="ffffff" w:val="clear"/>
              <w:jc w:val="center"/>
              <w:rPr>
                <w:b w:val="1"/>
                <w:sz w:val="18"/>
                <w:szCs w:val="18"/>
              </w:rPr>
            </w:pPr>
            <w:r w:rsidDel="00000000" w:rsidR="00000000" w:rsidRPr="00000000">
              <w:rPr>
                <w:b w:val="1"/>
                <w:sz w:val="18"/>
                <w:szCs w:val="18"/>
                <w:rtl w:val="0"/>
              </w:rPr>
              <w:t xml:space="preserve">Adjusted Learning Program</w:t>
            </w:r>
          </w:p>
        </w:tc>
      </w:tr>
      <w:tr>
        <w:trPr>
          <w:cantSplit w:val="0"/>
          <w:tblHeader w:val="0"/>
        </w:trPr>
        <w:tc>
          <w:tcPr>
            <w:shd w:fill="auto" w:val="clear"/>
          </w:tcPr>
          <w:p w:rsidR="00000000" w:rsidDel="00000000" w:rsidP="00000000" w:rsidRDefault="00000000" w:rsidRPr="00000000" w14:paraId="00001B92">
            <w:pPr>
              <w:shd w:fill="ffffff" w:val="clear"/>
              <w:jc w:val="center"/>
              <w:rPr>
                <w:sz w:val="19"/>
                <w:szCs w:val="19"/>
              </w:rPr>
            </w:pPr>
            <w:r w:rsidDel="00000000" w:rsidR="00000000" w:rsidRPr="00000000">
              <w:rPr>
                <w:sz w:val="19"/>
                <w:szCs w:val="19"/>
                <w:rtl w:val="0"/>
              </w:rPr>
              <w:t xml:space="preserve">P</w:t>
            </w:r>
          </w:p>
        </w:tc>
        <w:tc>
          <w:tcPr>
            <w:shd w:fill="auto" w:val="clear"/>
          </w:tcPr>
          <w:p w:rsidR="00000000" w:rsidDel="00000000" w:rsidP="00000000" w:rsidRDefault="00000000" w:rsidRPr="00000000" w14:paraId="00001B93">
            <w:pPr>
              <w:shd w:fill="ffffff" w:val="clear"/>
              <w:jc w:val="center"/>
              <w:rPr>
                <w:sz w:val="19"/>
                <w:szCs w:val="19"/>
              </w:rPr>
            </w:pPr>
            <w:r w:rsidDel="00000000" w:rsidR="00000000" w:rsidRPr="00000000">
              <w:rPr>
                <w:sz w:val="19"/>
                <w:szCs w:val="19"/>
                <w:rtl w:val="0"/>
              </w:rPr>
              <w:t xml:space="preserve">230</w:t>
            </w:r>
          </w:p>
        </w:tc>
        <w:tc>
          <w:tcPr>
            <w:shd w:fill="auto" w:val="clear"/>
          </w:tcPr>
          <w:p w:rsidR="00000000" w:rsidDel="00000000" w:rsidP="00000000" w:rsidRDefault="00000000" w:rsidRPr="00000000" w14:paraId="00001B94">
            <w:pPr>
              <w:shd w:fill="ffffff" w:val="clear"/>
              <w:jc w:val="center"/>
              <w:rPr>
                <w:sz w:val="19"/>
                <w:szCs w:val="19"/>
              </w:rPr>
            </w:pPr>
            <w:r w:rsidDel="00000000" w:rsidR="00000000" w:rsidRPr="00000000">
              <w:rPr>
                <w:sz w:val="19"/>
                <w:szCs w:val="19"/>
                <w:rtl w:val="0"/>
              </w:rPr>
              <w:t xml:space="preserve">AP ITALIAN IV</w:t>
            </w:r>
          </w:p>
        </w:tc>
        <w:tc>
          <w:tcPr>
            <w:gridSpan w:val="2"/>
            <w:shd w:fill="auto" w:val="clear"/>
          </w:tcPr>
          <w:p w:rsidR="00000000" w:rsidDel="00000000" w:rsidP="00000000" w:rsidRDefault="00000000" w:rsidRPr="00000000" w14:paraId="00001B95">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w:t>
            </w:r>
          </w:p>
        </w:tc>
        <w:tc>
          <w:tcPr>
            <w:gridSpan w:val="2"/>
            <w:shd w:fill="auto" w:val="clear"/>
          </w:tcPr>
          <w:p w:rsidR="00000000" w:rsidDel="00000000" w:rsidP="00000000" w:rsidRDefault="00000000" w:rsidRPr="00000000" w14:paraId="00001B97">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11</w:t>
            </w:r>
          </w:p>
        </w:tc>
        <w:tc>
          <w:tcPr>
            <w:gridSpan w:val="2"/>
            <w:shd w:fill="auto" w:val="clear"/>
          </w:tcPr>
          <w:p w:rsidR="00000000" w:rsidDel="00000000" w:rsidP="00000000" w:rsidRDefault="00000000" w:rsidRPr="00000000" w14:paraId="00001B99">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1B9B">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1B9C">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B9E">
            <w:pPr>
              <w:shd w:fill="ffffff" w:val="clear"/>
              <w:jc w:val="center"/>
              <w:rPr>
                <w:sz w:val="19"/>
                <w:szCs w:val="19"/>
              </w:rPr>
            </w:pPr>
            <w:r w:rsidDel="00000000" w:rsidR="00000000" w:rsidRPr="00000000">
              <w:rPr>
                <w:sz w:val="19"/>
                <w:szCs w:val="19"/>
                <w:rtl w:val="0"/>
              </w:rPr>
              <w:t xml:space="preserve">R</w:t>
            </w:r>
          </w:p>
        </w:tc>
        <w:tc>
          <w:tcPr>
            <w:gridSpan w:val="3"/>
          </w:tcPr>
          <w:p w:rsidR="00000000" w:rsidDel="00000000" w:rsidP="00000000" w:rsidRDefault="00000000" w:rsidRPr="00000000" w14:paraId="00001BA0">
            <w:pPr>
              <w:shd w:fill="ffffff" w:val="clear"/>
              <w:jc w:val="center"/>
              <w:rPr>
                <w:sz w:val="19"/>
                <w:szCs w:val="19"/>
              </w:rPr>
            </w:pPr>
            <w:r w:rsidDel="00000000" w:rsidR="00000000" w:rsidRPr="00000000">
              <w:rPr>
                <w:sz w:val="19"/>
                <w:szCs w:val="19"/>
                <w:rtl w:val="0"/>
              </w:rPr>
              <w:t xml:space="preserve">181</w:t>
            </w:r>
          </w:p>
        </w:tc>
        <w:tc>
          <w:tcPr>
            <w:gridSpan w:val="2"/>
          </w:tcPr>
          <w:p w:rsidR="00000000" w:rsidDel="00000000" w:rsidP="00000000" w:rsidRDefault="00000000" w:rsidRPr="00000000" w14:paraId="00001BA3">
            <w:pPr>
              <w:shd w:fill="ffffff" w:val="clear"/>
              <w:jc w:val="center"/>
              <w:rPr>
                <w:sz w:val="19"/>
                <w:szCs w:val="19"/>
              </w:rPr>
            </w:pPr>
            <w:r w:rsidDel="00000000" w:rsidR="00000000" w:rsidRPr="00000000">
              <w:rPr>
                <w:sz w:val="19"/>
                <w:szCs w:val="19"/>
                <w:rtl w:val="0"/>
              </w:rPr>
              <w:t xml:space="preserve">ALP ENG</w:t>
            </w:r>
          </w:p>
        </w:tc>
        <w:tc>
          <w:tcPr>
            <w:gridSpan w:val="2"/>
          </w:tcPr>
          <w:p w:rsidR="00000000" w:rsidDel="00000000" w:rsidP="00000000" w:rsidRDefault="00000000" w:rsidRPr="00000000" w14:paraId="00001BA5">
            <w:pPr>
              <w:shd w:fill="ffffff" w:val="clear"/>
              <w:jc w:val="center"/>
              <w:rPr>
                <w:sz w:val="18"/>
                <w:szCs w:val="18"/>
              </w:rPr>
            </w:pPr>
            <w:r w:rsidDel="00000000" w:rsidR="00000000" w:rsidRPr="00000000">
              <w:rPr>
                <w:sz w:val="18"/>
                <w:szCs w:val="18"/>
                <w:rtl w:val="0"/>
              </w:rPr>
              <w:t xml:space="preserve">1</w:t>
            </w:r>
          </w:p>
        </w:tc>
        <w:tc>
          <w:tcPr>
            <w:gridSpan w:val="2"/>
          </w:tcPr>
          <w:p w:rsidR="00000000" w:rsidDel="00000000" w:rsidP="00000000" w:rsidRDefault="00000000" w:rsidRPr="00000000" w14:paraId="00001BA7">
            <w:pPr>
              <w:shd w:fill="ffffff" w:val="clear"/>
              <w:jc w:val="center"/>
              <w:rPr>
                <w:sz w:val="18"/>
                <w:szCs w:val="18"/>
              </w:rPr>
            </w:pPr>
            <w:r w:rsidDel="00000000" w:rsidR="00000000" w:rsidRPr="00000000">
              <w:rPr>
                <w:sz w:val="18"/>
                <w:szCs w:val="18"/>
                <w:rtl w:val="0"/>
              </w:rPr>
              <w:t xml:space="preserve">9</w:t>
            </w:r>
          </w:p>
        </w:tc>
        <w:tc>
          <w:tcPr/>
          <w:p w:rsidR="00000000" w:rsidDel="00000000" w:rsidP="00000000" w:rsidRDefault="00000000" w:rsidRPr="00000000" w14:paraId="00001BA9">
            <w:pPr>
              <w:shd w:fill="ffffff" w:val="clear"/>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1BAA">
            <w:pPr>
              <w:shd w:fill="ffffff" w:val="clear"/>
              <w:jc w:val="center"/>
              <w:rPr>
                <w:sz w:val="18"/>
                <w:szCs w:val="18"/>
              </w:rPr>
            </w:pPr>
            <w:r w:rsidDel="00000000" w:rsidR="00000000" w:rsidRPr="00000000">
              <w:rPr>
                <w:sz w:val="18"/>
                <w:szCs w:val="18"/>
                <w:rtl w:val="0"/>
              </w:rPr>
              <w:t xml:space="preserve">12</w:t>
            </w:r>
          </w:p>
        </w:tc>
      </w:tr>
      <w:tr>
        <w:trPr>
          <w:cantSplit w:val="0"/>
          <w:tblHeader w:val="0"/>
        </w:trPr>
        <w:tc>
          <w:tcPr>
            <w:shd w:fill="auto" w:val="clear"/>
          </w:tcPr>
          <w:p w:rsidR="00000000" w:rsidDel="00000000" w:rsidP="00000000" w:rsidRDefault="00000000" w:rsidRPr="00000000" w14:paraId="00001BAB">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1BAC">
            <w:pPr>
              <w:shd w:fill="ffffff" w:val="clear"/>
              <w:jc w:val="center"/>
              <w:rPr>
                <w:sz w:val="19"/>
                <w:szCs w:val="19"/>
              </w:rPr>
            </w:pPr>
            <w:r w:rsidDel="00000000" w:rsidR="00000000" w:rsidRPr="00000000">
              <w:rPr>
                <w:sz w:val="19"/>
                <w:szCs w:val="19"/>
                <w:rtl w:val="0"/>
              </w:rPr>
              <w:t xml:space="preserve">216</w:t>
            </w:r>
          </w:p>
        </w:tc>
        <w:tc>
          <w:tcPr>
            <w:shd w:fill="auto" w:val="clear"/>
          </w:tcPr>
          <w:p w:rsidR="00000000" w:rsidDel="00000000" w:rsidP="00000000" w:rsidRDefault="00000000" w:rsidRPr="00000000" w14:paraId="00001BAD">
            <w:pPr>
              <w:shd w:fill="ffffff" w:val="clear"/>
              <w:jc w:val="center"/>
              <w:rPr>
                <w:sz w:val="19"/>
                <w:szCs w:val="19"/>
              </w:rPr>
            </w:pPr>
            <w:r w:rsidDel="00000000" w:rsidR="00000000" w:rsidRPr="00000000">
              <w:rPr>
                <w:sz w:val="19"/>
                <w:szCs w:val="19"/>
                <w:rtl w:val="0"/>
              </w:rPr>
              <w:t xml:space="preserve">LATIN I SOUTH</w:t>
            </w:r>
          </w:p>
        </w:tc>
        <w:tc>
          <w:tcPr>
            <w:gridSpan w:val="2"/>
            <w:shd w:fill="auto" w:val="clear"/>
          </w:tcPr>
          <w:p w:rsidR="00000000" w:rsidDel="00000000" w:rsidP="00000000" w:rsidRDefault="00000000" w:rsidRPr="00000000" w14:paraId="00001BAE">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w:t>
            </w:r>
          </w:p>
        </w:tc>
        <w:tc>
          <w:tcPr>
            <w:gridSpan w:val="2"/>
            <w:shd w:fill="auto" w:val="clear"/>
          </w:tcPr>
          <w:p w:rsidR="00000000" w:rsidDel="00000000" w:rsidP="00000000" w:rsidRDefault="00000000" w:rsidRPr="00000000" w14:paraId="00001BB0">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9</w:t>
            </w:r>
          </w:p>
        </w:tc>
        <w:tc>
          <w:tcPr>
            <w:gridSpan w:val="2"/>
            <w:shd w:fill="auto" w:val="clear"/>
          </w:tcPr>
          <w:p w:rsidR="00000000" w:rsidDel="00000000" w:rsidP="00000000" w:rsidRDefault="00000000" w:rsidRPr="00000000" w14:paraId="00001BB2">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1BB4">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1BB5">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BB7">
            <w:pPr>
              <w:shd w:fill="ffffff" w:val="clear"/>
              <w:jc w:val="center"/>
              <w:rPr>
                <w:sz w:val="19"/>
                <w:szCs w:val="19"/>
              </w:rPr>
            </w:pPr>
            <w:r w:rsidDel="00000000" w:rsidR="00000000" w:rsidRPr="00000000">
              <w:rPr>
                <w:sz w:val="19"/>
                <w:szCs w:val="19"/>
                <w:rtl w:val="0"/>
              </w:rPr>
              <w:t xml:space="preserve">R</w:t>
            </w:r>
          </w:p>
        </w:tc>
        <w:tc>
          <w:tcPr>
            <w:gridSpan w:val="3"/>
          </w:tcPr>
          <w:p w:rsidR="00000000" w:rsidDel="00000000" w:rsidP="00000000" w:rsidRDefault="00000000" w:rsidRPr="00000000" w14:paraId="00001BB9">
            <w:pPr>
              <w:shd w:fill="ffffff" w:val="clear"/>
              <w:jc w:val="center"/>
              <w:rPr>
                <w:sz w:val="19"/>
                <w:szCs w:val="19"/>
              </w:rPr>
            </w:pPr>
            <w:r w:rsidDel="00000000" w:rsidR="00000000" w:rsidRPr="00000000">
              <w:rPr>
                <w:sz w:val="19"/>
                <w:szCs w:val="19"/>
                <w:rtl w:val="0"/>
              </w:rPr>
              <w:t xml:space="preserve">183</w:t>
            </w:r>
          </w:p>
        </w:tc>
        <w:tc>
          <w:tcPr>
            <w:gridSpan w:val="2"/>
          </w:tcPr>
          <w:p w:rsidR="00000000" w:rsidDel="00000000" w:rsidP="00000000" w:rsidRDefault="00000000" w:rsidRPr="00000000" w14:paraId="00001BBC">
            <w:pPr>
              <w:shd w:fill="ffffff" w:val="clear"/>
              <w:jc w:val="center"/>
              <w:rPr>
                <w:sz w:val="19"/>
                <w:szCs w:val="19"/>
              </w:rPr>
            </w:pPr>
            <w:r w:rsidDel="00000000" w:rsidR="00000000" w:rsidRPr="00000000">
              <w:rPr>
                <w:sz w:val="19"/>
                <w:szCs w:val="19"/>
                <w:rtl w:val="0"/>
              </w:rPr>
              <w:t xml:space="preserve">ALP SCH ST</w:t>
            </w:r>
          </w:p>
        </w:tc>
        <w:tc>
          <w:tcPr>
            <w:gridSpan w:val="2"/>
          </w:tcPr>
          <w:p w:rsidR="00000000" w:rsidDel="00000000" w:rsidP="00000000" w:rsidRDefault="00000000" w:rsidRPr="00000000" w14:paraId="00001BBE">
            <w:pPr>
              <w:shd w:fill="ffffff" w:val="clear"/>
              <w:jc w:val="center"/>
              <w:rPr>
                <w:sz w:val="18"/>
                <w:szCs w:val="18"/>
              </w:rPr>
            </w:pPr>
            <w:r w:rsidDel="00000000" w:rsidR="00000000" w:rsidRPr="00000000">
              <w:rPr>
                <w:sz w:val="18"/>
                <w:szCs w:val="18"/>
                <w:rtl w:val="0"/>
              </w:rPr>
              <w:t xml:space="preserve">0.5</w:t>
            </w:r>
          </w:p>
        </w:tc>
        <w:tc>
          <w:tcPr>
            <w:gridSpan w:val="2"/>
          </w:tcPr>
          <w:p w:rsidR="00000000" w:rsidDel="00000000" w:rsidP="00000000" w:rsidRDefault="00000000" w:rsidRPr="00000000" w14:paraId="00001BC0">
            <w:pPr>
              <w:shd w:fill="ffffff" w:val="clear"/>
              <w:jc w:val="center"/>
              <w:rPr>
                <w:sz w:val="18"/>
                <w:szCs w:val="18"/>
              </w:rPr>
            </w:pPr>
            <w:r w:rsidDel="00000000" w:rsidR="00000000" w:rsidRPr="00000000">
              <w:rPr>
                <w:sz w:val="18"/>
                <w:szCs w:val="18"/>
                <w:rtl w:val="0"/>
              </w:rPr>
              <w:t xml:space="preserve">9</w:t>
            </w:r>
          </w:p>
        </w:tc>
        <w:tc>
          <w:tcPr/>
          <w:p w:rsidR="00000000" w:rsidDel="00000000" w:rsidP="00000000" w:rsidRDefault="00000000" w:rsidRPr="00000000" w14:paraId="00001BC2">
            <w:pPr>
              <w:shd w:fill="ffffff" w:val="clear"/>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1BC3">
            <w:pPr>
              <w:shd w:fill="ffffff" w:val="clear"/>
              <w:jc w:val="center"/>
              <w:rPr>
                <w:sz w:val="18"/>
                <w:szCs w:val="18"/>
              </w:rPr>
            </w:pPr>
            <w:r w:rsidDel="00000000" w:rsidR="00000000" w:rsidRPr="00000000">
              <w:rPr>
                <w:sz w:val="18"/>
                <w:szCs w:val="18"/>
                <w:rtl w:val="0"/>
              </w:rPr>
              <w:t xml:space="preserve">12</w:t>
            </w:r>
          </w:p>
        </w:tc>
      </w:tr>
      <w:tr>
        <w:trPr>
          <w:cantSplit w:val="0"/>
          <w:tblHeader w:val="0"/>
        </w:trPr>
        <w:tc>
          <w:tcPr>
            <w:shd w:fill="auto" w:val="clear"/>
          </w:tcPr>
          <w:p w:rsidR="00000000" w:rsidDel="00000000" w:rsidP="00000000" w:rsidRDefault="00000000" w:rsidRPr="00000000" w14:paraId="00001BC4">
            <w:pPr>
              <w:shd w:fill="ffffff" w:val="clear"/>
              <w:jc w:val="center"/>
              <w:rPr>
                <w:sz w:val="19"/>
                <w:szCs w:val="19"/>
              </w:rPr>
            </w:pPr>
            <w:r w:rsidDel="00000000" w:rsidR="00000000" w:rsidRPr="00000000">
              <w:rPr>
                <w:sz w:val="19"/>
                <w:szCs w:val="19"/>
                <w:rtl w:val="0"/>
              </w:rPr>
              <w:t xml:space="preserve">P</w:t>
            </w:r>
          </w:p>
        </w:tc>
        <w:tc>
          <w:tcPr>
            <w:shd w:fill="auto" w:val="clear"/>
          </w:tcPr>
          <w:p w:rsidR="00000000" w:rsidDel="00000000" w:rsidP="00000000" w:rsidRDefault="00000000" w:rsidRPr="00000000" w14:paraId="00001BC5">
            <w:pPr>
              <w:shd w:fill="ffffff" w:val="clear"/>
              <w:jc w:val="center"/>
              <w:rPr>
                <w:sz w:val="19"/>
                <w:szCs w:val="19"/>
              </w:rPr>
            </w:pPr>
            <w:r w:rsidDel="00000000" w:rsidR="00000000" w:rsidRPr="00000000">
              <w:rPr>
                <w:sz w:val="19"/>
                <w:szCs w:val="19"/>
                <w:rtl w:val="0"/>
              </w:rPr>
              <w:t xml:space="preserve">217</w:t>
            </w:r>
          </w:p>
        </w:tc>
        <w:tc>
          <w:tcPr>
            <w:shd w:fill="auto" w:val="clear"/>
          </w:tcPr>
          <w:p w:rsidR="00000000" w:rsidDel="00000000" w:rsidP="00000000" w:rsidRDefault="00000000" w:rsidRPr="00000000" w14:paraId="00001BC6">
            <w:pPr>
              <w:shd w:fill="ffffff" w:val="clear"/>
              <w:jc w:val="center"/>
              <w:rPr>
                <w:sz w:val="19"/>
                <w:szCs w:val="19"/>
              </w:rPr>
            </w:pPr>
            <w:r w:rsidDel="00000000" w:rsidR="00000000" w:rsidRPr="00000000">
              <w:rPr>
                <w:sz w:val="19"/>
                <w:szCs w:val="19"/>
                <w:rtl w:val="0"/>
              </w:rPr>
              <w:t xml:space="preserve">LATIN II SOUTH</w:t>
            </w:r>
          </w:p>
        </w:tc>
        <w:tc>
          <w:tcPr>
            <w:gridSpan w:val="2"/>
            <w:shd w:fill="auto" w:val="clear"/>
          </w:tcPr>
          <w:p w:rsidR="00000000" w:rsidDel="00000000" w:rsidP="00000000" w:rsidRDefault="00000000" w:rsidRPr="00000000" w14:paraId="00001BC7">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w:t>
            </w:r>
          </w:p>
        </w:tc>
        <w:tc>
          <w:tcPr>
            <w:gridSpan w:val="2"/>
            <w:shd w:fill="auto" w:val="clear"/>
          </w:tcPr>
          <w:p w:rsidR="00000000" w:rsidDel="00000000" w:rsidP="00000000" w:rsidRDefault="00000000" w:rsidRPr="00000000" w14:paraId="00001BC9">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10</w:t>
            </w:r>
          </w:p>
        </w:tc>
        <w:tc>
          <w:tcPr>
            <w:gridSpan w:val="2"/>
            <w:shd w:fill="auto" w:val="clear"/>
          </w:tcPr>
          <w:p w:rsidR="00000000" w:rsidDel="00000000" w:rsidP="00000000" w:rsidRDefault="00000000" w:rsidRPr="00000000" w14:paraId="00001BCB">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1BCD">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1BCE">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BD0">
            <w:pPr>
              <w:shd w:fill="ffffff" w:val="clear"/>
              <w:jc w:val="center"/>
              <w:rPr>
                <w:sz w:val="19"/>
                <w:szCs w:val="19"/>
              </w:rPr>
            </w:pPr>
            <w:r w:rsidDel="00000000" w:rsidR="00000000" w:rsidRPr="00000000">
              <w:rPr>
                <w:sz w:val="19"/>
                <w:szCs w:val="19"/>
                <w:rtl w:val="0"/>
              </w:rPr>
              <w:t xml:space="preserve">R</w:t>
            </w:r>
          </w:p>
        </w:tc>
        <w:tc>
          <w:tcPr>
            <w:gridSpan w:val="3"/>
          </w:tcPr>
          <w:p w:rsidR="00000000" w:rsidDel="00000000" w:rsidP="00000000" w:rsidRDefault="00000000" w:rsidRPr="00000000" w14:paraId="00001BD2">
            <w:pPr>
              <w:shd w:fill="ffffff" w:val="clear"/>
              <w:jc w:val="center"/>
              <w:rPr>
                <w:sz w:val="19"/>
                <w:szCs w:val="19"/>
              </w:rPr>
            </w:pPr>
            <w:r w:rsidDel="00000000" w:rsidR="00000000" w:rsidRPr="00000000">
              <w:rPr>
                <w:sz w:val="19"/>
                <w:szCs w:val="19"/>
                <w:rtl w:val="0"/>
              </w:rPr>
              <w:t xml:space="preserve">186</w:t>
            </w:r>
          </w:p>
        </w:tc>
        <w:tc>
          <w:tcPr>
            <w:gridSpan w:val="2"/>
          </w:tcPr>
          <w:p w:rsidR="00000000" w:rsidDel="00000000" w:rsidP="00000000" w:rsidRDefault="00000000" w:rsidRPr="00000000" w14:paraId="00001BD5">
            <w:pPr>
              <w:shd w:fill="ffffff" w:val="clear"/>
              <w:jc w:val="center"/>
              <w:rPr>
                <w:sz w:val="19"/>
                <w:szCs w:val="19"/>
              </w:rPr>
            </w:pPr>
            <w:r w:rsidDel="00000000" w:rsidR="00000000" w:rsidRPr="00000000">
              <w:rPr>
                <w:sz w:val="19"/>
                <w:szCs w:val="19"/>
                <w:rtl w:val="0"/>
              </w:rPr>
              <w:t xml:space="preserve">ALP SOC ST</w:t>
            </w:r>
          </w:p>
        </w:tc>
        <w:tc>
          <w:tcPr>
            <w:gridSpan w:val="2"/>
          </w:tcPr>
          <w:p w:rsidR="00000000" w:rsidDel="00000000" w:rsidP="00000000" w:rsidRDefault="00000000" w:rsidRPr="00000000" w14:paraId="00001BD7">
            <w:pPr>
              <w:shd w:fill="ffffff" w:val="clear"/>
              <w:jc w:val="center"/>
              <w:rPr>
                <w:sz w:val="18"/>
                <w:szCs w:val="18"/>
              </w:rPr>
            </w:pPr>
            <w:r w:rsidDel="00000000" w:rsidR="00000000" w:rsidRPr="00000000">
              <w:rPr>
                <w:sz w:val="18"/>
                <w:szCs w:val="18"/>
                <w:rtl w:val="0"/>
              </w:rPr>
              <w:t xml:space="preserve">1</w:t>
            </w:r>
          </w:p>
        </w:tc>
        <w:tc>
          <w:tcPr>
            <w:gridSpan w:val="2"/>
          </w:tcPr>
          <w:p w:rsidR="00000000" w:rsidDel="00000000" w:rsidP="00000000" w:rsidRDefault="00000000" w:rsidRPr="00000000" w14:paraId="00001BD9">
            <w:pPr>
              <w:shd w:fill="ffffff" w:val="clear"/>
              <w:jc w:val="center"/>
              <w:rPr>
                <w:sz w:val="18"/>
                <w:szCs w:val="18"/>
              </w:rPr>
            </w:pPr>
            <w:r w:rsidDel="00000000" w:rsidR="00000000" w:rsidRPr="00000000">
              <w:rPr>
                <w:sz w:val="18"/>
                <w:szCs w:val="18"/>
                <w:rtl w:val="0"/>
              </w:rPr>
              <w:t xml:space="preserve">9</w:t>
            </w:r>
          </w:p>
        </w:tc>
        <w:tc>
          <w:tcPr/>
          <w:p w:rsidR="00000000" w:rsidDel="00000000" w:rsidP="00000000" w:rsidRDefault="00000000" w:rsidRPr="00000000" w14:paraId="00001BDB">
            <w:pPr>
              <w:shd w:fill="ffffff" w:val="clear"/>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1BDC">
            <w:pPr>
              <w:shd w:fill="ffffff" w:val="clear"/>
              <w:jc w:val="center"/>
              <w:rPr>
                <w:sz w:val="18"/>
                <w:szCs w:val="18"/>
              </w:rPr>
            </w:pPr>
            <w:r w:rsidDel="00000000" w:rsidR="00000000" w:rsidRPr="00000000">
              <w:rPr>
                <w:sz w:val="18"/>
                <w:szCs w:val="18"/>
                <w:rtl w:val="0"/>
              </w:rPr>
              <w:t xml:space="preserve">12</w:t>
            </w:r>
          </w:p>
        </w:tc>
      </w:tr>
      <w:tr>
        <w:trPr>
          <w:cantSplit w:val="0"/>
          <w:tblHeader w:val="0"/>
        </w:trPr>
        <w:tc>
          <w:tcPr>
            <w:shd w:fill="auto" w:val="clear"/>
          </w:tcPr>
          <w:p w:rsidR="00000000" w:rsidDel="00000000" w:rsidP="00000000" w:rsidRDefault="00000000" w:rsidRPr="00000000" w14:paraId="00001BDD">
            <w:pPr>
              <w:shd w:fill="ffffff" w:val="clear"/>
              <w:jc w:val="center"/>
              <w:rPr>
                <w:sz w:val="19"/>
                <w:szCs w:val="19"/>
              </w:rPr>
            </w:pPr>
            <w:r w:rsidDel="00000000" w:rsidR="00000000" w:rsidRPr="00000000">
              <w:rPr>
                <w:sz w:val="19"/>
                <w:szCs w:val="19"/>
                <w:rtl w:val="0"/>
              </w:rPr>
              <w:t xml:space="preserve">P</w:t>
            </w:r>
          </w:p>
        </w:tc>
        <w:tc>
          <w:tcPr>
            <w:shd w:fill="auto" w:val="clear"/>
          </w:tcPr>
          <w:p w:rsidR="00000000" w:rsidDel="00000000" w:rsidP="00000000" w:rsidRDefault="00000000" w:rsidRPr="00000000" w14:paraId="00001BDE">
            <w:pPr>
              <w:shd w:fill="ffffff" w:val="clear"/>
              <w:jc w:val="center"/>
              <w:rPr>
                <w:sz w:val="19"/>
                <w:szCs w:val="19"/>
              </w:rPr>
            </w:pPr>
            <w:r w:rsidDel="00000000" w:rsidR="00000000" w:rsidRPr="00000000">
              <w:rPr>
                <w:sz w:val="19"/>
                <w:szCs w:val="19"/>
                <w:rtl w:val="0"/>
              </w:rPr>
              <w:t xml:space="preserve">250</w:t>
            </w:r>
          </w:p>
        </w:tc>
        <w:tc>
          <w:tcPr>
            <w:shd w:fill="auto" w:val="clear"/>
          </w:tcPr>
          <w:p w:rsidR="00000000" w:rsidDel="00000000" w:rsidP="00000000" w:rsidRDefault="00000000" w:rsidRPr="00000000" w14:paraId="00001BDF">
            <w:pPr>
              <w:shd w:fill="ffffff" w:val="clear"/>
              <w:jc w:val="center"/>
              <w:rPr>
                <w:sz w:val="19"/>
                <w:szCs w:val="19"/>
              </w:rPr>
            </w:pPr>
            <w:r w:rsidDel="00000000" w:rsidR="00000000" w:rsidRPr="00000000">
              <w:rPr>
                <w:sz w:val="19"/>
                <w:szCs w:val="19"/>
                <w:rtl w:val="0"/>
              </w:rPr>
              <w:t xml:space="preserve">LATIN III SOUTH</w:t>
            </w:r>
          </w:p>
        </w:tc>
        <w:tc>
          <w:tcPr>
            <w:gridSpan w:val="2"/>
            <w:shd w:fill="auto" w:val="clear"/>
          </w:tcPr>
          <w:p w:rsidR="00000000" w:rsidDel="00000000" w:rsidP="00000000" w:rsidRDefault="00000000" w:rsidRPr="00000000" w14:paraId="00001BE0">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w:t>
            </w:r>
          </w:p>
        </w:tc>
        <w:tc>
          <w:tcPr>
            <w:gridSpan w:val="2"/>
            <w:shd w:fill="auto" w:val="clear"/>
          </w:tcPr>
          <w:p w:rsidR="00000000" w:rsidDel="00000000" w:rsidP="00000000" w:rsidRDefault="00000000" w:rsidRPr="00000000" w14:paraId="00001BE2">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11</w:t>
            </w:r>
          </w:p>
        </w:tc>
        <w:tc>
          <w:tcPr>
            <w:gridSpan w:val="2"/>
            <w:shd w:fill="auto" w:val="clear"/>
          </w:tcPr>
          <w:p w:rsidR="00000000" w:rsidDel="00000000" w:rsidP="00000000" w:rsidRDefault="00000000" w:rsidRPr="00000000" w14:paraId="00001BE4">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1BE6">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1BE7">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BE9">
            <w:pPr>
              <w:shd w:fill="ffffff" w:val="clear"/>
              <w:jc w:val="center"/>
              <w:rPr>
                <w:sz w:val="19"/>
                <w:szCs w:val="19"/>
              </w:rPr>
            </w:pPr>
            <w:r w:rsidDel="00000000" w:rsidR="00000000" w:rsidRPr="00000000">
              <w:rPr>
                <w:sz w:val="19"/>
                <w:szCs w:val="19"/>
                <w:rtl w:val="0"/>
              </w:rPr>
              <w:t xml:space="preserve">R</w:t>
            </w:r>
          </w:p>
        </w:tc>
        <w:tc>
          <w:tcPr>
            <w:gridSpan w:val="3"/>
          </w:tcPr>
          <w:p w:rsidR="00000000" w:rsidDel="00000000" w:rsidP="00000000" w:rsidRDefault="00000000" w:rsidRPr="00000000" w14:paraId="00001BEB">
            <w:pPr>
              <w:shd w:fill="ffffff" w:val="clear"/>
              <w:jc w:val="center"/>
              <w:rPr>
                <w:sz w:val="19"/>
                <w:szCs w:val="19"/>
              </w:rPr>
            </w:pPr>
            <w:r w:rsidDel="00000000" w:rsidR="00000000" w:rsidRPr="00000000">
              <w:rPr>
                <w:sz w:val="19"/>
                <w:szCs w:val="19"/>
                <w:rtl w:val="0"/>
              </w:rPr>
              <w:t xml:space="preserve">187</w:t>
            </w:r>
          </w:p>
        </w:tc>
        <w:tc>
          <w:tcPr>
            <w:gridSpan w:val="2"/>
          </w:tcPr>
          <w:p w:rsidR="00000000" w:rsidDel="00000000" w:rsidP="00000000" w:rsidRDefault="00000000" w:rsidRPr="00000000" w14:paraId="00001BEE">
            <w:pPr>
              <w:shd w:fill="ffffff" w:val="clear"/>
              <w:jc w:val="center"/>
              <w:rPr>
                <w:sz w:val="19"/>
                <w:szCs w:val="19"/>
              </w:rPr>
            </w:pPr>
            <w:r w:rsidDel="00000000" w:rsidR="00000000" w:rsidRPr="00000000">
              <w:rPr>
                <w:sz w:val="19"/>
                <w:szCs w:val="19"/>
                <w:rtl w:val="0"/>
              </w:rPr>
              <w:t xml:space="preserve">ALP US HIST</w:t>
            </w:r>
          </w:p>
        </w:tc>
        <w:tc>
          <w:tcPr>
            <w:gridSpan w:val="2"/>
          </w:tcPr>
          <w:p w:rsidR="00000000" w:rsidDel="00000000" w:rsidP="00000000" w:rsidRDefault="00000000" w:rsidRPr="00000000" w14:paraId="00001BF0">
            <w:pPr>
              <w:shd w:fill="ffffff" w:val="clear"/>
              <w:jc w:val="center"/>
              <w:rPr>
                <w:sz w:val="18"/>
                <w:szCs w:val="18"/>
              </w:rPr>
            </w:pPr>
            <w:r w:rsidDel="00000000" w:rsidR="00000000" w:rsidRPr="00000000">
              <w:rPr>
                <w:sz w:val="18"/>
                <w:szCs w:val="18"/>
                <w:rtl w:val="0"/>
              </w:rPr>
              <w:t xml:space="preserve">1</w:t>
            </w:r>
          </w:p>
        </w:tc>
        <w:tc>
          <w:tcPr>
            <w:gridSpan w:val="2"/>
          </w:tcPr>
          <w:p w:rsidR="00000000" w:rsidDel="00000000" w:rsidP="00000000" w:rsidRDefault="00000000" w:rsidRPr="00000000" w14:paraId="00001BF2">
            <w:pPr>
              <w:shd w:fill="ffffff" w:val="clear"/>
              <w:jc w:val="center"/>
              <w:rPr>
                <w:sz w:val="18"/>
                <w:szCs w:val="18"/>
              </w:rPr>
            </w:pPr>
            <w:r w:rsidDel="00000000" w:rsidR="00000000" w:rsidRPr="00000000">
              <w:rPr>
                <w:sz w:val="18"/>
                <w:szCs w:val="18"/>
                <w:rtl w:val="0"/>
              </w:rPr>
              <w:t xml:space="preserve">9</w:t>
            </w:r>
          </w:p>
        </w:tc>
        <w:tc>
          <w:tcPr/>
          <w:p w:rsidR="00000000" w:rsidDel="00000000" w:rsidP="00000000" w:rsidRDefault="00000000" w:rsidRPr="00000000" w14:paraId="00001BF4">
            <w:pPr>
              <w:shd w:fill="ffffff" w:val="clear"/>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1BF5">
            <w:pPr>
              <w:shd w:fill="ffffff" w:val="clear"/>
              <w:jc w:val="center"/>
              <w:rPr>
                <w:sz w:val="18"/>
                <w:szCs w:val="18"/>
              </w:rPr>
            </w:pPr>
            <w:r w:rsidDel="00000000" w:rsidR="00000000" w:rsidRPr="00000000">
              <w:rPr>
                <w:sz w:val="18"/>
                <w:szCs w:val="18"/>
                <w:rtl w:val="0"/>
              </w:rPr>
              <w:t xml:space="preserve">12</w:t>
            </w:r>
          </w:p>
        </w:tc>
      </w:tr>
      <w:tr>
        <w:trPr>
          <w:cantSplit w:val="0"/>
          <w:tblHeader w:val="0"/>
        </w:trPr>
        <w:tc>
          <w:tcPr>
            <w:shd w:fill="auto" w:val="clear"/>
          </w:tcPr>
          <w:p w:rsidR="00000000" w:rsidDel="00000000" w:rsidP="00000000" w:rsidRDefault="00000000" w:rsidRPr="00000000" w14:paraId="00001BF6">
            <w:pPr>
              <w:shd w:fill="ffffff" w:val="clear"/>
              <w:jc w:val="center"/>
              <w:rPr>
                <w:sz w:val="19"/>
                <w:szCs w:val="19"/>
              </w:rPr>
            </w:pPr>
            <w:r w:rsidDel="00000000" w:rsidR="00000000" w:rsidRPr="00000000">
              <w:rPr>
                <w:sz w:val="19"/>
                <w:szCs w:val="19"/>
                <w:rtl w:val="0"/>
              </w:rPr>
              <w:t xml:space="preserve">P</w:t>
            </w:r>
          </w:p>
        </w:tc>
        <w:tc>
          <w:tcPr>
            <w:shd w:fill="auto" w:val="clear"/>
          </w:tcPr>
          <w:p w:rsidR="00000000" w:rsidDel="00000000" w:rsidP="00000000" w:rsidRDefault="00000000" w:rsidRPr="00000000" w14:paraId="00001BF7">
            <w:pPr>
              <w:shd w:fill="ffffff" w:val="clear"/>
              <w:jc w:val="center"/>
              <w:rPr>
                <w:sz w:val="19"/>
                <w:szCs w:val="19"/>
              </w:rPr>
            </w:pPr>
            <w:r w:rsidDel="00000000" w:rsidR="00000000" w:rsidRPr="00000000">
              <w:rPr>
                <w:sz w:val="19"/>
                <w:szCs w:val="19"/>
                <w:rtl w:val="0"/>
              </w:rPr>
              <w:t xml:space="preserve">252</w:t>
            </w:r>
          </w:p>
        </w:tc>
        <w:tc>
          <w:tcPr>
            <w:shd w:fill="auto" w:val="clear"/>
          </w:tcPr>
          <w:p w:rsidR="00000000" w:rsidDel="00000000" w:rsidP="00000000" w:rsidRDefault="00000000" w:rsidRPr="00000000" w14:paraId="00001BF8">
            <w:pPr>
              <w:shd w:fill="ffffff" w:val="clear"/>
              <w:jc w:val="center"/>
              <w:rPr>
                <w:sz w:val="19"/>
                <w:szCs w:val="19"/>
              </w:rPr>
            </w:pPr>
            <w:r w:rsidDel="00000000" w:rsidR="00000000" w:rsidRPr="00000000">
              <w:rPr>
                <w:sz w:val="19"/>
                <w:szCs w:val="19"/>
                <w:rtl w:val="0"/>
              </w:rPr>
              <w:t xml:space="preserve">LATIN IV SOUTH</w:t>
            </w:r>
          </w:p>
        </w:tc>
        <w:tc>
          <w:tcPr>
            <w:gridSpan w:val="2"/>
            <w:shd w:fill="auto" w:val="clear"/>
          </w:tcPr>
          <w:p w:rsidR="00000000" w:rsidDel="00000000" w:rsidP="00000000" w:rsidRDefault="00000000" w:rsidRPr="00000000" w14:paraId="00001BF9">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w:t>
            </w:r>
          </w:p>
        </w:tc>
        <w:tc>
          <w:tcPr>
            <w:gridSpan w:val="2"/>
            <w:shd w:fill="auto" w:val="clear"/>
          </w:tcPr>
          <w:p w:rsidR="00000000" w:rsidDel="00000000" w:rsidP="00000000" w:rsidRDefault="00000000" w:rsidRPr="00000000" w14:paraId="00001BFB">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11</w:t>
            </w:r>
          </w:p>
        </w:tc>
        <w:tc>
          <w:tcPr>
            <w:gridSpan w:val="2"/>
            <w:shd w:fill="auto" w:val="clear"/>
          </w:tcPr>
          <w:p w:rsidR="00000000" w:rsidDel="00000000" w:rsidP="00000000" w:rsidRDefault="00000000" w:rsidRPr="00000000" w14:paraId="00001BFD">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1BFF">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1C00">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C02">
            <w:pPr>
              <w:shd w:fill="ffffff" w:val="clear"/>
              <w:jc w:val="center"/>
              <w:rPr>
                <w:sz w:val="19"/>
                <w:szCs w:val="19"/>
              </w:rPr>
            </w:pPr>
            <w:r w:rsidDel="00000000" w:rsidR="00000000" w:rsidRPr="00000000">
              <w:rPr>
                <w:sz w:val="19"/>
                <w:szCs w:val="19"/>
                <w:rtl w:val="0"/>
              </w:rPr>
              <w:t xml:space="preserve">R</w:t>
            </w:r>
          </w:p>
        </w:tc>
        <w:tc>
          <w:tcPr>
            <w:gridSpan w:val="3"/>
          </w:tcPr>
          <w:p w:rsidR="00000000" w:rsidDel="00000000" w:rsidP="00000000" w:rsidRDefault="00000000" w:rsidRPr="00000000" w14:paraId="00001C04">
            <w:pPr>
              <w:shd w:fill="ffffff" w:val="clear"/>
              <w:jc w:val="center"/>
              <w:rPr>
                <w:sz w:val="19"/>
                <w:szCs w:val="19"/>
              </w:rPr>
            </w:pPr>
            <w:r w:rsidDel="00000000" w:rsidR="00000000" w:rsidRPr="00000000">
              <w:rPr>
                <w:sz w:val="19"/>
                <w:szCs w:val="19"/>
                <w:rtl w:val="0"/>
              </w:rPr>
              <w:t xml:space="preserve">189</w:t>
            </w:r>
          </w:p>
        </w:tc>
        <w:tc>
          <w:tcPr>
            <w:gridSpan w:val="2"/>
          </w:tcPr>
          <w:p w:rsidR="00000000" w:rsidDel="00000000" w:rsidP="00000000" w:rsidRDefault="00000000" w:rsidRPr="00000000" w14:paraId="00001C07">
            <w:pPr>
              <w:shd w:fill="ffffff" w:val="clear"/>
              <w:jc w:val="center"/>
              <w:rPr>
                <w:sz w:val="19"/>
                <w:szCs w:val="19"/>
              </w:rPr>
            </w:pPr>
            <w:r w:rsidDel="00000000" w:rsidR="00000000" w:rsidRPr="00000000">
              <w:rPr>
                <w:sz w:val="19"/>
                <w:szCs w:val="19"/>
                <w:rtl w:val="0"/>
              </w:rPr>
              <w:t xml:space="preserve">ALP FUNS MATH</w:t>
            </w:r>
          </w:p>
        </w:tc>
        <w:tc>
          <w:tcPr>
            <w:gridSpan w:val="2"/>
          </w:tcPr>
          <w:p w:rsidR="00000000" w:rsidDel="00000000" w:rsidP="00000000" w:rsidRDefault="00000000" w:rsidRPr="00000000" w14:paraId="00001C09">
            <w:pPr>
              <w:shd w:fill="ffffff" w:val="clear"/>
              <w:jc w:val="center"/>
              <w:rPr>
                <w:sz w:val="18"/>
                <w:szCs w:val="18"/>
              </w:rPr>
            </w:pPr>
            <w:r w:rsidDel="00000000" w:rsidR="00000000" w:rsidRPr="00000000">
              <w:rPr>
                <w:sz w:val="18"/>
                <w:szCs w:val="18"/>
                <w:rtl w:val="0"/>
              </w:rPr>
              <w:t xml:space="preserve">1</w:t>
            </w:r>
          </w:p>
        </w:tc>
        <w:tc>
          <w:tcPr>
            <w:gridSpan w:val="2"/>
          </w:tcPr>
          <w:p w:rsidR="00000000" w:rsidDel="00000000" w:rsidP="00000000" w:rsidRDefault="00000000" w:rsidRPr="00000000" w14:paraId="00001C0B">
            <w:pPr>
              <w:shd w:fill="ffffff" w:val="clear"/>
              <w:jc w:val="center"/>
              <w:rPr>
                <w:sz w:val="18"/>
                <w:szCs w:val="18"/>
              </w:rPr>
            </w:pPr>
            <w:r w:rsidDel="00000000" w:rsidR="00000000" w:rsidRPr="00000000">
              <w:rPr>
                <w:sz w:val="18"/>
                <w:szCs w:val="18"/>
                <w:rtl w:val="0"/>
              </w:rPr>
              <w:t xml:space="preserve">9</w:t>
            </w:r>
          </w:p>
        </w:tc>
        <w:tc>
          <w:tcPr/>
          <w:p w:rsidR="00000000" w:rsidDel="00000000" w:rsidP="00000000" w:rsidRDefault="00000000" w:rsidRPr="00000000" w14:paraId="00001C0D">
            <w:pPr>
              <w:shd w:fill="ffffff" w:val="clear"/>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1C0E">
            <w:pPr>
              <w:shd w:fill="ffffff" w:val="clear"/>
              <w:jc w:val="center"/>
              <w:rPr>
                <w:sz w:val="18"/>
                <w:szCs w:val="18"/>
              </w:rPr>
            </w:pPr>
            <w:r w:rsidDel="00000000" w:rsidR="00000000" w:rsidRPr="00000000">
              <w:rPr>
                <w:sz w:val="18"/>
                <w:szCs w:val="18"/>
                <w:rtl w:val="0"/>
              </w:rPr>
              <w:t xml:space="preserve">12</w:t>
            </w:r>
          </w:p>
        </w:tc>
      </w:tr>
      <w:tr>
        <w:trPr>
          <w:cantSplit w:val="0"/>
          <w:tblHeader w:val="0"/>
        </w:trPr>
        <w:tc>
          <w:tcPr>
            <w:shd w:fill="auto" w:val="clear"/>
          </w:tcPr>
          <w:p w:rsidR="00000000" w:rsidDel="00000000" w:rsidP="00000000" w:rsidRDefault="00000000" w:rsidRPr="00000000" w14:paraId="00001C0F">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1C10">
            <w:pPr>
              <w:shd w:fill="ffffff" w:val="clear"/>
              <w:jc w:val="center"/>
              <w:rPr>
                <w:sz w:val="19"/>
                <w:szCs w:val="19"/>
              </w:rPr>
            </w:pPr>
            <w:r w:rsidDel="00000000" w:rsidR="00000000" w:rsidRPr="00000000">
              <w:rPr>
                <w:sz w:val="19"/>
                <w:szCs w:val="19"/>
                <w:rtl w:val="0"/>
              </w:rPr>
              <w:t xml:space="preserve">231</w:t>
            </w:r>
          </w:p>
        </w:tc>
        <w:tc>
          <w:tcPr>
            <w:shd w:fill="auto" w:val="clear"/>
          </w:tcPr>
          <w:p w:rsidR="00000000" w:rsidDel="00000000" w:rsidP="00000000" w:rsidRDefault="00000000" w:rsidRPr="00000000" w14:paraId="00001C11">
            <w:pPr>
              <w:shd w:fill="ffffff" w:val="clear"/>
              <w:jc w:val="center"/>
              <w:rPr>
                <w:sz w:val="19"/>
                <w:szCs w:val="19"/>
              </w:rPr>
            </w:pPr>
            <w:r w:rsidDel="00000000" w:rsidR="00000000" w:rsidRPr="00000000">
              <w:rPr>
                <w:sz w:val="19"/>
                <w:szCs w:val="19"/>
                <w:rtl w:val="0"/>
              </w:rPr>
              <w:t xml:space="preserve">SPANISH I</w:t>
            </w:r>
          </w:p>
        </w:tc>
        <w:tc>
          <w:tcPr>
            <w:gridSpan w:val="2"/>
            <w:shd w:fill="auto" w:val="clear"/>
          </w:tcPr>
          <w:p w:rsidR="00000000" w:rsidDel="00000000" w:rsidP="00000000" w:rsidRDefault="00000000" w:rsidRPr="00000000" w14:paraId="00001C12">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w:t>
            </w:r>
          </w:p>
        </w:tc>
        <w:tc>
          <w:tcPr>
            <w:gridSpan w:val="2"/>
            <w:shd w:fill="auto" w:val="clear"/>
          </w:tcPr>
          <w:p w:rsidR="00000000" w:rsidDel="00000000" w:rsidP="00000000" w:rsidRDefault="00000000" w:rsidRPr="00000000" w14:paraId="00001C14">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9</w:t>
            </w:r>
          </w:p>
        </w:tc>
        <w:tc>
          <w:tcPr>
            <w:gridSpan w:val="2"/>
            <w:shd w:fill="auto" w:val="clear"/>
          </w:tcPr>
          <w:p w:rsidR="00000000" w:rsidDel="00000000" w:rsidP="00000000" w:rsidRDefault="00000000" w:rsidRPr="00000000" w14:paraId="00001C16">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1C18">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1C19">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C1B">
            <w:pPr>
              <w:shd w:fill="ffffff" w:val="clear"/>
              <w:jc w:val="center"/>
              <w:rPr>
                <w:sz w:val="19"/>
                <w:szCs w:val="19"/>
              </w:rPr>
            </w:pPr>
            <w:r w:rsidDel="00000000" w:rsidR="00000000" w:rsidRPr="00000000">
              <w:rPr>
                <w:sz w:val="19"/>
                <w:szCs w:val="19"/>
                <w:rtl w:val="0"/>
              </w:rPr>
              <w:t xml:space="preserve">R</w:t>
            </w:r>
          </w:p>
        </w:tc>
        <w:tc>
          <w:tcPr>
            <w:gridSpan w:val="3"/>
          </w:tcPr>
          <w:p w:rsidR="00000000" w:rsidDel="00000000" w:rsidP="00000000" w:rsidRDefault="00000000" w:rsidRPr="00000000" w14:paraId="00001C1D">
            <w:pPr>
              <w:shd w:fill="ffffff" w:val="clear"/>
              <w:jc w:val="center"/>
              <w:rPr>
                <w:sz w:val="19"/>
                <w:szCs w:val="19"/>
              </w:rPr>
            </w:pPr>
            <w:r w:rsidDel="00000000" w:rsidR="00000000" w:rsidRPr="00000000">
              <w:rPr>
                <w:sz w:val="19"/>
                <w:szCs w:val="19"/>
                <w:rtl w:val="0"/>
              </w:rPr>
              <w:t xml:space="preserve">190</w:t>
            </w:r>
          </w:p>
        </w:tc>
        <w:tc>
          <w:tcPr>
            <w:gridSpan w:val="2"/>
          </w:tcPr>
          <w:p w:rsidR="00000000" w:rsidDel="00000000" w:rsidP="00000000" w:rsidRDefault="00000000" w:rsidRPr="00000000" w14:paraId="00001C20">
            <w:pPr>
              <w:shd w:fill="ffffff" w:val="clear"/>
              <w:jc w:val="center"/>
              <w:rPr>
                <w:sz w:val="19"/>
                <w:szCs w:val="19"/>
              </w:rPr>
            </w:pPr>
            <w:r w:rsidDel="00000000" w:rsidR="00000000" w:rsidRPr="00000000">
              <w:rPr>
                <w:sz w:val="19"/>
                <w:szCs w:val="19"/>
                <w:rtl w:val="0"/>
              </w:rPr>
              <w:t xml:space="preserve">ALP CIVICS</w:t>
            </w:r>
          </w:p>
        </w:tc>
        <w:tc>
          <w:tcPr>
            <w:gridSpan w:val="2"/>
          </w:tcPr>
          <w:p w:rsidR="00000000" w:rsidDel="00000000" w:rsidP="00000000" w:rsidRDefault="00000000" w:rsidRPr="00000000" w14:paraId="00001C22">
            <w:pPr>
              <w:shd w:fill="ffffff" w:val="clear"/>
              <w:jc w:val="center"/>
              <w:rPr>
                <w:sz w:val="18"/>
                <w:szCs w:val="18"/>
              </w:rPr>
            </w:pPr>
            <w:r w:rsidDel="00000000" w:rsidR="00000000" w:rsidRPr="00000000">
              <w:rPr>
                <w:sz w:val="18"/>
                <w:szCs w:val="18"/>
                <w:rtl w:val="0"/>
              </w:rPr>
              <w:t xml:space="preserve">1</w:t>
            </w:r>
          </w:p>
        </w:tc>
        <w:tc>
          <w:tcPr>
            <w:gridSpan w:val="2"/>
          </w:tcPr>
          <w:p w:rsidR="00000000" w:rsidDel="00000000" w:rsidP="00000000" w:rsidRDefault="00000000" w:rsidRPr="00000000" w14:paraId="00001C24">
            <w:pPr>
              <w:shd w:fill="ffffff" w:val="clear"/>
              <w:jc w:val="center"/>
              <w:rPr>
                <w:sz w:val="18"/>
                <w:szCs w:val="18"/>
              </w:rPr>
            </w:pPr>
            <w:r w:rsidDel="00000000" w:rsidR="00000000" w:rsidRPr="00000000">
              <w:rPr>
                <w:sz w:val="18"/>
                <w:szCs w:val="18"/>
                <w:rtl w:val="0"/>
              </w:rPr>
              <w:t xml:space="preserve">9</w:t>
            </w:r>
          </w:p>
        </w:tc>
        <w:tc>
          <w:tcPr/>
          <w:p w:rsidR="00000000" w:rsidDel="00000000" w:rsidP="00000000" w:rsidRDefault="00000000" w:rsidRPr="00000000" w14:paraId="00001C26">
            <w:pPr>
              <w:shd w:fill="ffffff" w:val="clear"/>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1C27">
            <w:pPr>
              <w:shd w:fill="ffffff" w:val="clear"/>
              <w:jc w:val="center"/>
              <w:rPr>
                <w:sz w:val="18"/>
                <w:szCs w:val="18"/>
              </w:rPr>
            </w:pPr>
            <w:r w:rsidDel="00000000" w:rsidR="00000000" w:rsidRPr="00000000">
              <w:rPr>
                <w:sz w:val="18"/>
                <w:szCs w:val="18"/>
                <w:rtl w:val="0"/>
              </w:rPr>
              <w:t xml:space="preserve">12</w:t>
            </w:r>
          </w:p>
        </w:tc>
      </w:tr>
      <w:tr>
        <w:trPr>
          <w:cantSplit w:val="0"/>
          <w:tblHeader w:val="0"/>
        </w:trPr>
        <w:tc>
          <w:tcPr>
            <w:shd w:fill="auto" w:val="clear"/>
          </w:tcPr>
          <w:p w:rsidR="00000000" w:rsidDel="00000000" w:rsidP="00000000" w:rsidRDefault="00000000" w:rsidRPr="00000000" w14:paraId="00001C28">
            <w:pPr>
              <w:shd w:fill="ffffff" w:val="clear"/>
              <w:jc w:val="center"/>
              <w:rPr>
                <w:sz w:val="19"/>
                <w:szCs w:val="19"/>
              </w:rPr>
            </w:pPr>
            <w:r w:rsidDel="00000000" w:rsidR="00000000" w:rsidRPr="00000000">
              <w:rPr>
                <w:sz w:val="19"/>
                <w:szCs w:val="19"/>
                <w:rtl w:val="0"/>
              </w:rPr>
              <w:t xml:space="preserve">P</w:t>
            </w:r>
          </w:p>
        </w:tc>
        <w:tc>
          <w:tcPr>
            <w:shd w:fill="auto" w:val="clear"/>
          </w:tcPr>
          <w:p w:rsidR="00000000" w:rsidDel="00000000" w:rsidP="00000000" w:rsidRDefault="00000000" w:rsidRPr="00000000" w14:paraId="00001C29">
            <w:pPr>
              <w:shd w:fill="ffffff" w:val="clear"/>
              <w:jc w:val="center"/>
              <w:rPr>
                <w:sz w:val="19"/>
                <w:szCs w:val="19"/>
              </w:rPr>
            </w:pPr>
            <w:r w:rsidDel="00000000" w:rsidR="00000000" w:rsidRPr="00000000">
              <w:rPr>
                <w:sz w:val="19"/>
                <w:szCs w:val="19"/>
                <w:rtl w:val="0"/>
              </w:rPr>
              <w:t xml:space="preserve">232</w:t>
            </w:r>
          </w:p>
        </w:tc>
        <w:tc>
          <w:tcPr>
            <w:shd w:fill="auto" w:val="clear"/>
          </w:tcPr>
          <w:p w:rsidR="00000000" w:rsidDel="00000000" w:rsidP="00000000" w:rsidRDefault="00000000" w:rsidRPr="00000000" w14:paraId="00001C2A">
            <w:pPr>
              <w:shd w:fill="ffffff" w:val="clear"/>
              <w:jc w:val="center"/>
              <w:rPr>
                <w:sz w:val="19"/>
                <w:szCs w:val="19"/>
              </w:rPr>
            </w:pPr>
            <w:r w:rsidDel="00000000" w:rsidR="00000000" w:rsidRPr="00000000">
              <w:rPr>
                <w:sz w:val="19"/>
                <w:szCs w:val="19"/>
                <w:rtl w:val="0"/>
              </w:rPr>
              <w:t xml:space="preserve">SPANISH II</w:t>
            </w:r>
          </w:p>
        </w:tc>
        <w:tc>
          <w:tcPr>
            <w:gridSpan w:val="2"/>
            <w:shd w:fill="auto" w:val="clear"/>
          </w:tcPr>
          <w:p w:rsidR="00000000" w:rsidDel="00000000" w:rsidP="00000000" w:rsidRDefault="00000000" w:rsidRPr="00000000" w14:paraId="00001C2B">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w:t>
            </w:r>
          </w:p>
        </w:tc>
        <w:tc>
          <w:tcPr>
            <w:gridSpan w:val="2"/>
            <w:shd w:fill="auto" w:val="clear"/>
          </w:tcPr>
          <w:p w:rsidR="00000000" w:rsidDel="00000000" w:rsidP="00000000" w:rsidRDefault="00000000" w:rsidRPr="00000000" w14:paraId="00001C2D">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9</w:t>
            </w:r>
          </w:p>
        </w:tc>
        <w:tc>
          <w:tcPr>
            <w:gridSpan w:val="2"/>
            <w:shd w:fill="auto" w:val="clear"/>
          </w:tcPr>
          <w:p w:rsidR="00000000" w:rsidDel="00000000" w:rsidP="00000000" w:rsidRDefault="00000000" w:rsidRPr="00000000" w14:paraId="00001C2F">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1C31">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1C32">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C34">
            <w:pPr>
              <w:shd w:fill="ffffff" w:val="clear"/>
              <w:jc w:val="center"/>
              <w:rPr>
                <w:sz w:val="19"/>
                <w:szCs w:val="19"/>
              </w:rPr>
            </w:pPr>
            <w:r w:rsidDel="00000000" w:rsidR="00000000" w:rsidRPr="00000000">
              <w:rPr>
                <w:sz w:val="19"/>
                <w:szCs w:val="19"/>
                <w:rtl w:val="0"/>
              </w:rPr>
              <w:t xml:space="preserve">R</w:t>
            </w:r>
          </w:p>
        </w:tc>
        <w:tc>
          <w:tcPr>
            <w:gridSpan w:val="3"/>
          </w:tcPr>
          <w:p w:rsidR="00000000" w:rsidDel="00000000" w:rsidP="00000000" w:rsidRDefault="00000000" w:rsidRPr="00000000" w14:paraId="00001C36">
            <w:pPr>
              <w:shd w:fill="ffffff" w:val="clear"/>
              <w:jc w:val="center"/>
              <w:rPr>
                <w:sz w:val="19"/>
                <w:szCs w:val="19"/>
              </w:rPr>
            </w:pPr>
            <w:r w:rsidDel="00000000" w:rsidR="00000000" w:rsidRPr="00000000">
              <w:rPr>
                <w:sz w:val="19"/>
                <w:szCs w:val="19"/>
                <w:rtl w:val="0"/>
              </w:rPr>
              <w:t xml:space="preserve">193</w:t>
            </w:r>
          </w:p>
        </w:tc>
        <w:tc>
          <w:tcPr>
            <w:gridSpan w:val="2"/>
          </w:tcPr>
          <w:p w:rsidR="00000000" w:rsidDel="00000000" w:rsidP="00000000" w:rsidRDefault="00000000" w:rsidRPr="00000000" w14:paraId="00001C39">
            <w:pPr>
              <w:shd w:fill="ffffff" w:val="clear"/>
              <w:jc w:val="center"/>
              <w:rPr>
                <w:sz w:val="19"/>
                <w:szCs w:val="19"/>
              </w:rPr>
            </w:pPr>
            <w:r w:rsidDel="00000000" w:rsidR="00000000" w:rsidRPr="00000000">
              <w:rPr>
                <w:sz w:val="19"/>
                <w:szCs w:val="19"/>
                <w:rtl w:val="0"/>
              </w:rPr>
              <w:t xml:space="preserve">ALP SCIENCE</w:t>
            </w:r>
          </w:p>
        </w:tc>
        <w:tc>
          <w:tcPr>
            <w:gridSpan w:val="2"/>
          </w:tcPr>
          <w:p w:rsidR="00000000" w:rsidDel="00000000" w:rsidP="00000000" w:rsidRDefault="00000000" w:rsidRPr="00000000" w14:paraId="00001C3B">
            <w:pPr>
              <w:shd w:fill="ffffff" w:val="clear"/>
              <w:jc w:val="center"/>
              <w:rPr>
                <w:sz w:val="18"/>
                <w:szCs w:val="18"/>
              </w:rPr>
            </w:pPr>
            <w:r w:rsidDel="00000000" w:rsidR="00000000" w:rsidRPr="00000000">
              <w:rPr>
                <w:sz w:val="18"/>
                <w:szCs w:val="18"/>
                <w:rtl w:val="0"/>
              </w:rPr>
              <w:t xml:space="preserve">1</w:t>
            </w:r>
          </w:p>
        </w:tc>
        <w:tc>
          <w:tcPr>
            <w:gridSpan w:val="2"/>
          </w:tcPr>
          <w:p w:rsidR="00000000" w:rsidDel="00000000" w:rsidP="00000000" w:rsidRDefault="00000000" w:rsidRPr="00000000" w14:paraId="00001C3D">
            <w:pPr>
              <w:shd w:fill="ffffff" w:val="clear"/>
              <w:jc w:val="center"/>
              <w:rPr>
                <w:sz w:val="18"/>
                <w:szCs w:val="18"/>
              </w:rPr>
            </w:pPr>
            <w:r w:rsidDel="00000000" w:rsidR="00000000" w:rsidRPr="00000000">
              <w:rPr>
                <w:sz w:val="18"/>
                <w:szCs w:val="18"/>
                <w:rtl w:val="0"/>
              </w:rPr>
              <w:t xml:space="preserve">9</w:t>
            </w:r>
          </w:p>
        </w:tc>
        <w:tc>
          <w:tcPr/>
          <w:p w:rsidR="00000000" w:rsidDel="00000000" w:rsidP="00000000" w:rsidRDefault="00000000" w:rsidRPr="00000000" w14:paraId="00001C3F">
            <w:pPr>
              <w:shd w:fill="ffffff" w:val="clear"/>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1C40">
            <w:pPr>
              <w:shd w:fill="ffffff" w:val="clear"/>
              <w:jc w:val="center"/>
              <w:rPr>
                <w:sz w:val="18"/>
                <w:szCs w:val="18"/>
              </w:rPr>
            </w:pPr>
            <w:r w:rsidDel="00000000" w:rsidR="00000000" w:rsidRPr="00000000">
              <w:rPr>
                <w:sz w:val="18"/>
                <w:szCs w:val="18"/>
                <w:rtl w:val="0"/>
              </w:rPr>
              <w:t xml:space="preserve">12</w:t>
            </w:r>
          </w:p>
        </w:tc>
      </w:tr>
      <w:tr>
        <w:trPr>
          <w:cantSplit w:val="0"/>
          <w:tblHeader w:val="0"/>
        </w:trPr>
        <w:tc>
          <w:tcPr>
            <w:shd w:fill="auto" w:val="clear"/>
          </w:tcPr>
          <w:p w:rsidR="00000000" w:rsidDel="00000000" w:rsidP="00000000" w:rsidRDefault="00000000" w:rsidRPr="00000000" w14:paraId="00001C41">
            <w:pPr>
              <w:shd w:fill="ffffff" w:val="clear"/>
              <w:jc w:val="center"/>
              <w:rPr>
                <w:sz w:val="19"/>
                <w:szCs w:val="19"/>
              </w:rPr>
            </w:pPr>
            <w:r w:rsidDel="00000000" w:rsidR="00000000" w:rsidRPr="00000000">
              <w:rPr>
                <w:sz w:val="19"/>
                <w:szCs w:val="19"/>
                <w:rtl w:val="0"/>
              </w:rPr>
              <w:t xml:space="preserve">P</w:t>
            </w:r>
          </w:p>
        </w:tc>
        <w:tc>
          <w:tcPr>
            <w:shd w:fill="auto" w:val="clear"/>
          </w:tcPr>
          <w:p w:rsidR="00000000" w:rsidDel="00000000" w:rsidP="00000000" w:rsidRDefault="00000000" w:rsidRPr="00000000" w14:paraId="00001C42">
            <w:pPr>
              <w:shd w:fill="ffffff" w:val="clear"/>
              <w:jc w:val="center"/>
              <w:rPr>
                <w:sz w:val="19"/>
                <w:szCs w:val="19"/>
              </w:rPr>
            </w:pPr>
            <w:r w:rsidDel="00000000" w:rsidR="00000000" w:rsidRPr="00000000">
              <w:rPr>
                <w:sz w:val="19"/>
                <w:szCs w:val="19"/>
                <w:rtl w:val="0"/>
              </w:rPr>
              <w:t xml:space="preserve">233</w:t>
            </w:r>
          </w:p>
        </w:tc>
        <w:tc>
          <w:tcPr>
            <w:shd w:fill="auto" w:val="clear"/>
          </w:tcPr>
          <w:p w:rsidR="00000000" w:rsidDel="00000000" w:rsidP="00000000" w:rsidRDefault="00000000" w:rsidRPr="00000000" w14:paraId="00001C43">
            <w:pPr>
              <w:shd w:fill="ffffff" w:val="clear"/>
              <w:jc w:val="center"/>
              <w:rPr>
                <w:sz w:val="19"/>
                <w:szCs w:val="19"/>
              </w:rPr>
            </w:pPr>
            <w:r w:rsidDel="00000000" w:rsidR="00000000" w:rsidRPr="00000000">
              <w:rPr>
                <w:sz w:val="19"/>
                <w:szCs w:val="19"/>
                <w:rtl w:val="0"/>
              </w:rPr>
              <w:t xml:space="preserve">SPANISH III</w:t>
            </w:r>
          </w:p>
        </w:tc>
        <w:tc>
          <w:tcPr>
            <w:gridSpan w:val="2"/>
            <w:shd w:fill="auto" w:val="clear"/>
          </w:tcPr>
          <w:p w:rsidR="00000000" w:rsidDel="00000000" w:rsidP="00000000" w:rsidRDefault="00000000" w:rsidRPr="00000000" w14:paraId="00001C44">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w:t>
            </w:r>
          </w:p>
        </w:tc>
        <w:tc>
          <w:tcPr>
            <w:gridSpan w:val="2"/>
            <w:shd w:fill="auto" w:val="clear"/>
          </w:tcPr>
          <w:p w:rsidR="00000000" w:rsidDel="00000000" w:rsidP="00000000" w:rsidRDefault="00000000" w:rsidRPr="00000000" w14:paraId="00001C46">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9</w:t>
            </w:r>
          </w:p>
        </w:tc>
        <w:tc>
          <w:tcPr>
            <w:gridSpan w:val="2"/>
            <w:shd w:fill="auto" w:val="clear"/>
          </w:tcPr>
          <w:p w:rsidR="00000000" w:rsidDel="00000000" w:rsidP="00000000" w:rsidRDefault="00000000" w:rsidRPr="00000000" w14:paraId="00001C48">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1C4A">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1C4B">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C4D">
            <w:pPr>
              <w:shd w:fill="ffffff" w:val="clear"/>
              <w:jc w:val="center"/>
              <w:rPr>
                <w:sz w:val="19"/>
                <w:szCs w:val="19"/>
              </w:rPr>
            </w:pPr>
            <w:r w:rsidDel="00000000" w:rsidR="00000000" w:rsidRPr="00000000">
              <w:rPr>
                <w:sz w:val="19"/>
                <w:szCs w:val="19"/>
                <w:rtl w:val="0"/>
              </w:rPr>
              <w:t xml:space="preserve">R</w:t>
            </w:r>
          </w:p>
        </w:tc>
        <w:tc>
          <w:tcPr>
            <w:gridSpan w:val="3"/>
          </w:tcPr>
          <w:p w:rsidR="00000000" w:rsidDel="00000000" w:rsidP="00000000" w:rsidRDefault="00000000" w:rsidRPr="00000000" w14:paraId="00001C4F">
            <w:pPr>
              <w:shd w:fill="ffffff" w:val="clear"/>
              <w:jc w:val="center"/>
              <w:rPr>
                <w:sz w:val="19"/>
                <w:szCs w:val="19"/>
              </w:rPr>
            </w:pPr>
            <w:r w:rsidDel="00000000" w:rsidR="00000000" w:rsidRPr="00000000">
              <w:rPr>
                <w:sz w:val="19"/>
                <w:szCs w:val="19"/>
                <w:rtl w:val="0"/>
              </w:rPr>
              <w:t xml:space="preserve">680</w:t>
            </w:r>
          </w:p>
        </w:tc>
        <w:tc>
          <w:tcPr>
            <w:gridSpan w:val="2"/>
          </w:tcPr>
          <w:p w:rsidR="00000000" w:rsidDel="00000000" w:rsidP="00000000" w:rsidRDefault="00000000" w:rsidRPr="00000000" w14:paraId="00001C52">
            <w:pPr>
              <w:shd w:fill="ffffff" w:val="clear"/>
              <w:jc w:val="center"/>
              <w:rPr>
                <w:sz w:val="19"/>
                <w:szCs w:val="19"/>
              </w:rPr>
            </w:pPr>
            <w:r w:rsidDel="00000000" w:rsidR="00000000" w:rsidRPr="00000000">
              <w:rPr>
                <w:sz w:val="19"/>
                <w:szCs w:val="19"/>
                <w:rtl w:val="0"/>
              </w:rPr>
              <w:t xml:space="preserve">ALP PRE VOC</w:t>
            </w:r>
          </w:p>
        </w:tc>
        <w:tc>
          <w:tcPr>
            <w:gridSpan w:val="2"/>
          </w:tcPr>
          <w:p w:rsidR="00000000" w:rsidDel="00000000" w:rsidP="00000000" w:rsidRDefault="00000000" w:rsidRPr="00000000" w14:paraId="00001C54">
            <w:pPr>
              <w:shd w:fill="ffffff" w:val="clear"/>
              <w:jc w:val="center"/>
              <w:rPr>
                <w:sz w:val="18"/>
                <w:szCs w:val="18"/>
              </w:rPr>
            </w:pPr>
            <w:r w:rsidDel="00000000" w:rsidR="00000000" w:rsidRPr="00000000">
              <w:rPr>
                <w:sz w:val="18"/>
                <w:szCs w:val="18"/>
                <w:rtl w:val="0"/>
              </w:rPr>
              <w:t xml:space="preserve">0.5</w:t>
            </w:r>
          </w:p>
        </w:tc>
        <w:tc>
          <w:tcPr>
            <w:gridSpan w:val="2"/>
          </w:tcPr>
          <w:p w:rsidR="00000000" w:rsidDel="00000000" w:rsidP="00000000" w:rsidRDefault="00000000" w:rsidRPr="00000000" w14:paraId="00001C56">
            <w:pPr>
              <w:shd w:fill="ffffff" w:val="clear"/>
              <w:jc w:val="center"/>
              <w:rPr>
                <w:sz w:val="18"/>
                <w:szCs w:val="18"/>
              </w:rPr>
            </w:pPr>
            <w:r w:rsidDel="00000000" w:rsidR="00000000" w:rsidRPr="00000000">
              <w:rPr>
                <w:sz w:val="18"/>
                <w:szCs w:val="18"/>
                <w:rtl w:val="0"/>
              </w:rPr>
              <w:t xml:space="preserve">9</w:t>
            </w:r>
          </w:p>
        </w:tc>
        <w:tc>
          <w:tcPr/>
          <w:p w:rsidR="00000000" w:rsidDel="00000000" w:rsidP="00000000" w:rsidRDefault="00000000" w:rsidRPr="00000000" w14:paraId="00001C58">
            <w:pPr>
              <w:shd w:fill="ffffff" w:val="clear"/>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1C59">
            <w:pPr>
              <w:shd w:fill="ffffff" w:val="clear"/>
              <w:jc w:val="center"/>
              <w:rPr>
                <w:sz w:val="18"/>
                <w:szCs w:val="18"/>
              </w:rPr>
            </w:pPr>
            <w:r w:rsidDel="00000000" w:rsidR="00000000" w:rsidRPr="00000000">
              <w:rPr>
                <w:sz w:val="18"/>
                <w:szCs w:val="18"/>
                <w:rtl w:val="0"/>
              </w:rPr>
              <w:t xml:space="preserve">12</w:t>
            </w:r>
          </w:p>
        </w:tc>
      </w:tr>
      <w:tr>
        <w:trPr>
          <w:cantSplit w:val="0"/>
          <w:tblHeader w:val="0"/>
        </w:trPr>
        <w:tc>
          <w:tcPr>
            <w:shd w:fill="auto" w:val="clear"/>
          </w:tcPr>
          <w:p w:rsidR="00000000" w:rsidDel="00000000" w:rsidP="00000000" w:rsidRDefault="00000000" w:rsidRPr="00000000" w14:paraId="00001C5A">
            <w:pPr>
              <w:shd w:fill="ffffff" w:val="clear"/>
              <w:jc w:val="center"/>
              <w:rPr>
                <w:sz w:val="19"/>
                <w:szCs w:val="19"/>
              </w:rPr>
            </w:pPr>
            <w:r w:rsidDel="00000000" w:rsidR="00000000" w:rsidRPr="00000000">
              <w:rPr>
                <w:sz w:val="19"/>
                <w:szCs w:val="19"/>
                <w:rtl w:val="0"/>
              </w:rPr>
              <w:t xml:space="preserve">P</w:t>
            </w:r>
          </w:p>
        </w:tc>
        <w:tc>
          <w:tcPr>
            <w:shd w:fill="auto" w:val="clear"/>
          </w:tcPr>
          <w:p w:rsidR="00000000" w:rsidDel="00000000" w:rsidP="00000000" w:rsidRDefault="00000000" w:rsidRPr="00000000" w14:paraId="00001C5B">
            <w:pPr>
              <w:shd w:fill="ffffff" w:val="clear"/>
              <w:jc w:val="center"/>
              <w:rPr>
                <w:sz w:val="19"/>
                <w:szCs w:val="19"/>
              </w:rPr>
            </w:pPr>
            <w:r w:rsidDel="00000000" w:rsidR="00000000" w:rsidRPr="00000000">
              <w:rPr>
                <w:sz w:val="19"/>
                <w:szCs w:val="19"/>
                <w:rtl w:val="0"/>
              </w:rPr>
              <w:t xml:space="preserve">234</w:t>
            </w:r>
          </w:p>
        </w:tc>
        <w:tc>
          <w:tcPr>
            <w:shd w:fill="auto" w:val="clear"/>
          </w:tcPr>
          <w:p w:rsidR="00000000" w:rsidDel="00000000" w:rsidP="00000000" w:rsidRDefault="00000000" w:rsidRPr="00000000" w14:paraId="00001C5C">
            <w:pPr>
              <w:shd w:fill="ffffff" w:val="clear"/>
              <w:jc w:val="center"/>
              <w:rPr>
                <w:sz w:val="19"/>
                <w:szCs w:val="19"/>
              </w:rPr>
            </w:pPr>
            <w:r w:rsidDel="00000000" w:rsidR="00000000" w:rsidRPr="00000000">
              <w:rPr>
                <w:sz w:val="19"/>
                <w:szCs w:val="19"/>
                <w:rtl w:val="0"/>
              </w:rPr>
              <w:t xml:space="preserve">SPANISH IV</w:t>
            </w:r>
          </w:p>
        </w:tc>
        <w:tc>
          <w:tcPr>
            <w:gridSpan w:val="2"/>
            <w:shd w:fill="auto" w:val="clear"/>
          </w:tcPr>
          <w:p w:rsidR="00000000" w:rsidDel="00000000" w:rsidP="00000000" w:rsidRDefault="00000000" w:rsidRPr="00000000" w14:paraId="00001C5D">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w:t>
            </w:r>
          </w:p>
        </w:tc>
        <w:tc>
          <w:tcPr>
            <w:gridSpan w:val="2"/>
            <w:shd w:fill="auto" w:val="clear"/>
          </w:tcPr>
          <w:p w:rsidR="00000000" w:rsidDel="00000000" w:rsidP="00000000" w:rsidRDefault="00000000" w:rsidRPr="00000000" w14:paraId="00001C5F">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10</w:t>
            </w:r>
          </w:p>
        </w:tc>
        <w:tc>
          <w:tcPr>
            <w:gridSpan w:val="2"/>
            <w:shd w:fill="auto" w:val="clear"/>
          </w:tcPr>
          <w:p w:rsidR="00000000" w:rsidDel="00000000" w:rsidP="00000000" w:rsidRDefault="00000000" w:rsidRPr="00000000" w14:paraId="00001C61">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1C63">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1C64">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C66">
            <w:pPr>
              <w:shd w:fill="ffffff" w:val="clear"/>
              <w:jc w:val="center"/>
              <w:rPr>
                <w:sz w:val="19"/>
                <w:szCs w:val="19"/>
              </w:rPr>
            </w:pPr>
            <w:r w:rsidDel="00000000" w:rsidR="00000000" w:rsidRPr="00000000">
              <w:rPr>
                <w:sz w:val="19"/>
                <w:szCs w:val="19"/>
                <w:rtl w:val="0"/>
              </w:rPr>
              <w:t xml:space="preserve">R</w:t>
            </w:r>
          </w:p>
        </w:tc>
        <w:tc>
          <w:tcPr>
            <w:gridSpan w:val="3"/>
          </w:tcPr>
          <w:p w:rsidR="00000000" w:rsidDel="00000000" w:rsidP="00000000" w:rsidRDefault="00000000" w:rsidRPr="00000000" w14:paraId="00001C68">
            <w:pPr>
              <w:shd w:fill="ffffff" w:val="clear"/>
              <w:jc w:val="center"/>
              <w:rPr>
                <w:sz w:val="19"/>
                <w:szCs w:val="19"/>
              </w:rPr>
            </w:pPr>
            <w:r w:rsidDel="00000000" w:rsidR="00000000" w:rsidRPr="00000000">
              <w:rPr>
                <w:sz w:val="19"/>
                <w:szCs w:val="19"/>
                <w:rtl w:val="0"/>
              </w:rPr>
              <w:t xml:space="preserve">681</w:t>
            </w:r>
          </w:p>
        </w:tc>
        <w:tc>
          <w:tcPr>
            <w:gridSpan w:val="2"/>
          </w:tcPr>
          <w:p w:rsidR="00000000" w:rsidDel="00000000" w:rsidP="00000000" w:rsidRDefault="00000000" w:rsidRPr="00000000" w14:paraId="00001C6B">
            <w:pPr>
              <w:shd w:fill="ffffff" w:val="clear"/>
              <w:jc w:val="center"/>
              <w:rPr>
                <w:sz w:val="19"/>
                <w:szCs w:val="19"/>
              </w:rPr>
            </w:pPr>
            <w:r w:rsidDel="00000000" w:rsidR="00000000" w:rsidRPr="00000000">
              <w:rPr>
                <w:sz w:val="19"/>
                <w:szCs w:val="19"/>
                <w:rtl w:val="0"/>
              </w:rPr>
              <w:t xml:space="preserve">ALP PRE VOC</w:t>
            </w:r>
          </w:p>
        </w:tc>
        <w:tc>
          <w:tcPr>
            <w:gridSpan w:val="2"/>
          </w:tcPr>
          <w:p w:rsidR="00000000" w:rsidDel="00000000" w:rsidP="00000000" w:rsidRDefault="00000000" w:rsidRPr="00000000" w14:paraId="00001C6D">
            <w:pPr>
              <w:shd w:fill="ffffff" w:val="clear"/>
              <w:jc w:val="center"/>
              <w:rPr>
                <w:sz w:val="18"/>
                <w:szCs w:val="18"/>
              </w:rPr>
            </w:pPr>
            <w:r w:rsidDel="00000000" w:rsidR="00000000" w:rsidRPr="00000000">
              <w:rPr>
                <w:sz w:val="18"/>
                <w:szCs w:val="18"/>
                <w:rtl w:val="0"/>
              </w:rPr>
              <w:t xml:space="preserve">1</w:t>
            </w:r>
          </w:p>
        </w:tc>
        <w:tc>
          <w:tcPr>
            <w:gridSpan w:val="2"/>
          </w:tcPr>
          <w:p w:rsidR="00000000" w:rsidDel="00000000" w:rsidP="00000000" w:rsidRDefault="00000000" w:rsidRPr="00000000" w14:paraId="00001C6F">
            <w:pPr>
              <w:shd w:fill="ffffff" w:val="clear"/>
              <w:jc w:val="center"/>
              <w:rPr>
                <w:sz w:val="18"/>
                <w:szCs w:val="18"/>
              </w:rPr>
            </w:pPr>
            <w:r w:rsidDel="00000000" w:rsidR="00000000" w:rsidRPr="00000000">
              <w:rPr>
                <w:sz w:val="18"/>
                <w:szCs w:val="18"/>
                <w:rtl w:val="0"/>
              </w:rPr>
              <w:t xml:space="preserve">9</w:t>
            </w:r>
          </w:p>
        </w:tc>
        <w:tc>
          <w:tcPr/>
          <w:p w:rsidR="00000000" w:rsidDel="00000000" w:rsidP="00000000" w:rsidRDefault="00000000" w:rsidRPr="00000000" w14:paraId="00001C71">
            <w:pPr>
              <w:shd w:fill="ffffff" w:val="clear"/>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1C72">
            <w:pPr>
              <w:shd w:fill="ffffff" w:val="clear"/>
              <w:jc w:val="center"/>
              <w:rPr>
                <w:sz w:val="18"/>
                <w:szCs w:val="18"/>
              </w:rPr>
            </w:pPr>
            <w:r w:rsidDel="00000000" w:rsidR="00000000" w:rsidRPr="00000000">
              <w:rPr>
                <w:sz w:val="18"/>
                <w:szCs w:val="18"/>
                <w:rtl w:val="0"/>
              </w:rPr>
              <w:t xml:space="preserve">12</w:t>
            </w:r>
          </w:p>
        </w:tc>
      </w:tr>
      <w:tr>
        <w:trPr>
          <w:cantSplit w:val="0"/>
          <w:tblHeader w:val="0"/>
        </w:trPr>
        <w:tc>
          <w:tcPr>
            <w:shd w:fill="auto" w:val="clear"/>
          </w:tcPr>
          <w:p w:rsidR="00000000" w:rsidDel="00000000" w:rsidP="00000000" w:rsidRDefault="00000000" w:rsidRPr="00000000" w14:paraId="00001C73">
            <w:pPr>
              <w:shd w:fill="ffffff" w:val="clear"/>
              <w:jc w:val="center"/>
              <w:rPr>
                <w:sz w:val="19"/>
                <w:szCs w:val="19"/>
              </w:rPr>
            </w:pPr>
            <w:r w:rsidDel="00000000" w:rsidR="00000000" w:rsidRPr="00000000">
              <w:rPr>
                <w:sz w:val="19"/>
                <w:szCs w:val="19"/>
                <w:rtl w:val="0"/>
              </w:rPr>
              <w:t xml:space="preserve">P</w:t>
            </w:r>
          </w:p>
        </w:tc>
        <w:tc>
          <w:tcPr>
            <w:shd w:fill="auto" w:val="clear"/>
          </w:tcPr>
          <w:p w:rsidR="00000000" w:rsidDel="00000000" w:rsidP="00000000" w:rsidRDefault="00000000" w:rsidRPr="00000000" w14:paraId="00001C74">
            <w:pPr>
              <w:shd w:fill="ffffff" w:val="clear"/>
              <w:jc w:val="center"/>
              <w:rPr>
                <w:sz w:val="19"/>
                <w:szCs w:val="19"/>
              </w:rPr>
            </w:pPr>
            <w:r w:rsidDel="00000000" w:rsidR="00000000" w:rsidRPr="00000000">
              <w:rPr>
                <w:sz w:val="19"/>
                <w:szCs w:val="19"/>
                <w:rtl w:val="0"/>
              </w:rPr>
              <w:t xml:space="preserve">235</w:t>
            </w:r>
          </w:p>
        </w:tc>
        <w:tc>
          <w:tcPr>
            <w:shd w:fill="auto" w:val="clear"/>
          </w:tcPr>
          <w:p w:rsidR="00000000" w:rsidDel="00000000" w:rsidP="00000000" w:rsidRDefault="00000000" w:rsidRPr="00000000" w14:paraId="00001C75">
            <w:pPr>
              <w:shd w:fill="ffffff" w:val="clear"/>
              <w:jc w:val="center"/>
              <w:rPr>
                <w:sz w:val="19"/>
                <w:szCs w:val="19"/>
              </w:rPr>
            </w:pPr>
            <w:r w:rsidDel="00000000" w:rsidR="00000000" w:rsidRPr="00000000">
              <w:rPr>
                <w:sz w:val="19"/>
                <w:szCs w:val="19"/>
                <w:rtl w:val="0"/>
              </w:rPr>
              <w:t xml:space="preserve">SPANISH V</w:t>
            </w:r>
          </w:p>
        </w:tc>
        <w:tc>
          <w:tcPr>
            <w:gridSpan w:val="2"/>
            <w:shd w:fill="auto" w:val="clear"/>
          </w:tcPr>
          <w:p w:rsidR="00000000" w:rsidDel="00000000" w:rsidP="00000000" w:rsidRDefault="00000000" w:rsidRPr="00000000" w14:paraId="00001C76">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w:t>
            </w:r>
          </w:p>
        </w:tc>
        <w:tc>
          <w:tcPr>
            <w:gridSpan w:val="2"/>
            <w:shd w:fill="auto" w:val="clear"/>
          </w:tcPr>
          <w:p w:rsidR="00000000" w:rsidDel="00000000" w:rsidP="00000000" w:rsidRDefault="00000000" w:rsidRPr="00000000" w14:paraId="00001C78">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11</w:t>
            </w:r>
          </w:p>
        </w:tc>
        <w:tc>
          <w:tcPr>
            <w:gridSpan w:val="2"/>
            <w:shd w:fill="auto" w:val="clear"/>
          </w:tcPr>
          <w:p w:rsidR="00000000" w:rsidDel="00000000" w:rsidP="00000000" w:rsidRDefault="00000000" w:rsidRPr="00000000" w14:paraId="00001C7A">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1C7C">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1C7D">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C7F">
            <w:pPr>
              <w:shd w:fill="ffffff" w:val="clear"/>
              <w:jc w:val="center"/>
              <w:rPr>
                <w:sz w:val="19"/>
                <w:szCs w:val="19"/>
              </w:rPr>
            </w:pPr>
            <w:r w:rsidDel="00000000" w:rsidR="00000000" w:rsidRPr="00000000">
              <w:rPr>
                <w:sz w:val="19"/>
                <w:szCs w:val="19"/>
                <w:rtl w:val="0"/>
              </w:rPr>
              <w:t xml:space="preserve">R</w:t>
            </w:r>
          </w:p>
        </w:tc>
        <w:tc>
          <w:tcPr>
            <w:gridSpan w:val="3"/>
          </w:tcPr>
          <w:p w:rsidR="00000000" w:rsidDel="00000000" w:rsidP="00000000" w:rsidRDefault="00000000" w:rsidRPr="00000000" w14:paraId="00001C81">
            <w:pPr>
              <w:shd w:fill="ffffff" w:val="clear"/>
              <w:jc w:val="center"/>
              <w:rPr>
                <w:sz w:val="19"/>
                <w:szCs w:val="19"/>
              </w:rPr>
            </w:pPr>
            <w:r w:rsidDel="00000000" w:rsidR="00000000" w:rsidRPr="00000000">
              <w:rPr>
                <w:sz w:val="19"/>
                <w:szCs w:val="19"/>
                <w:rtl w:val="0"/>
              </w:rPr>
              <w:t xml:space="preserve">682</w:t>
            </w:r>
          </w:p>
        </w:tc>
        <w:tc>
          <w:tcPr>
            <w:gridSpan w:val="2"/>
          </w:tcPr>
          <w:p w:rsidR="00000000" w:rsidDel="00000000" w:rsidP="00000000" w:rsidRDefault="00000000" w:rsidRPr="00000000" w14:paraId="00001C84">
            <w:pPr>
              <w:shd w:fill="ffffff" w:val="clear"/>
              <w:jc w:val="center"/>
              <w:rPr>
                <w:sz w:val="19"/>
                <w:szCs w:val="19"/>
              </w:rPr>
            </w:pPr>
            <w:r w:rsidDel="00000000" w:rsidR="00000000" w:rsidRPr="00000000">
              <w:rPr>
                <w:sz w:val="19"/>
                <w:szCs w:val="19"/>
                <w:rtl w:val="0"/>
              </w:rPr>
              <w:t xml:space="preserve">ALP/SCH WK EXP</w:t>
            </w:r>
          </w:p>
        </w:tc>
        <w:tc>
          <w:tcPr>
            <w:gridSpan w:val="2"/>
          </w:tcPr>
          <w:p w:rsidR="00000000" w:rsidDel="00000000" w:rsidP="00000000" w:rsidRDefault="00000000" w:rsidRPr="00000000" w14:paraId="00001C86">
            <w:pPr>
              <w:shd w:fill="ffffff" w:val="clear"/>
              <w:jc w:val="center"/>
              <w:rPr>
                <w:sz w:val="18"/>
                <w:szCs w:val="18"/>
              </w:rPr>
            </w:pPr>
            <w:r w:rsidDel="00000000" w:rsidR="00000000" w:rsidRPr="00000000">
              <w:rPr>
                <w:sz w:val="18"/>
                <w:szCs w:val="18"/>
                <w:rtl w:val="0"/>
              </w:rPr>
              <w:t xml:space="preserve">0.5</w:t>
            </w:r>
          </w:p>
        </w:tc>
        <w:tc>
          <w:tcPr>
            <w:gridSpan w:val="2"/>
          </w:tcPr>
          <w:p w:rsidR="00000000" w:rsidDel="00000000" w:rsidP="00000000" w:rsidRDefault="00000000" w:rsidRPr="00000000" w14:paraId="00001C88">
            <w:pPr>
              <w:shd w:fill="ffffff" w:val="clear"/>
              <w:jc w:val="center"/>
              <w:rPr>
                <w:sz w:val="18"/>
                <w:szCs w:val="18"/>
              </w:rPr>
            </w:pPr>
            <w:r w:rsidDel="00000000" w:rsidR="00000000" w:rsidRPr="00000000">
              <w:rPr>
                <w:sz w:val="18"/>
                <w:szCs w:val="18"/>
                <w:rtl w:val="0"/>
              </w:rPr>
              <w:t xml:space="preserve">9</w:t>
            </w:r>
          </w:p>
        </w:tc>
        <w:tc>
          <w:tcPr/>
          <w:p w:rsidR="00000000" w:rsidDel="00000000" w:rsidP="00000000" w:rsidRDefault="00000000" w:rsidRPr="00000000" w14:paraId="00001C8A">
            <w:pPr>
              <w:shd w:fill="ffffff" w:val="clear"/>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1C8B">
            <w:pPr>
              <w:shd w:fill="ffffff" w:val="clear"/>
              <w:jc w:val="center"/>
              <w:rPr>
                <w:sz w:val="18"/>
                <w:szCs w:val="18"/>
              </w:rPr>
            </w:pPr>
            <w:r w:rsidDel="00000000" w:rsidR="00000000" w:rsidRPr="00000000">
              <w:rPr>
                <w:sz w:val="18"/>
                <w:szCs w:val="18"/>
                <w:rtl w:val="0"/>
              </w:rPr>
              <w:t xml:space="preserve">12</w:t>
            </w:r>
          </w:p>
        </w:tc>
      </w:tr>
      <w:tr>
        <w:trPr>
          <w:cantSplit w:val="0"/>
          <w:tblHeader w:val="0"/>
        </w:trPr>
        <w:tc>
          <w:tcPr>
            <w:shd w:fill="auto" w:val="clear"/>
          </w:tcPr>
          <w:p w:rsidR="00000000" w:rsidDel="00000000" w:rsidP="00000000" w:rsidRDefault="00000000" w:rsidRPr="00000000" w14:paraId="00001C8C">
            <w:pPr>
              <w:shd w:fill="ffffff" w:val="clear"/>
              <w:jc w:val="center"/>
              <w:rPr>
                <w:sz w:val="19"/>
                <w:szCs w:val="19"/>
              </w:rPr>
            </w:pPr>
            <w:r w:rsidDel="00000000" w:rsidR="00000000" w:rsidRPr="00000000">
              <w:rPr>
                <w:sz w:val="19"/>
                <w:szCs w:val="19"/>
                <w:rtl w:val="0"/>
              </w:rPr>
              <w:t xml:space="preserve">P</w:t>
            </w:r>
          </w:p>
        </w:tc>
        <w:tc>
          <w:tcPr>
            <w:shd w:fill="auto" w:val="clear"/>
          </w:tcPr>
          <w:p w:rsidR="00000000" w:rsidDel="00000000" w:rsidP="00000000" w:rsidRDefault="00000000" w:rsidRPr="00000000" w14:paraId="00001C8D">
            <w:pPr>
              <w:shd w:fill="ffffff" w:val="clear"/>
              <w:jc w:val="center"/>
              <w:rPr>
                <w:sz w:val="19"/>
                <w:szCs w:val="19"/>
              </w:rPr>
            </w:pPr>
            <w:r w:rsidDel="00000000" w:rsidR="00000000" w:rsidRPr="00000000">
              <w:rPr>
                <w:sz w:val="19"/>
                <w:szCs w:val="19"/>
                <w:rtl w:val="0"/>
              </w:rPr>
              <w:t xml:space="preserve">236</w:t>
            </w:r>
          </w:p>
        </w:tc>
        <w:tc>
          <w:tcPr>
            <w:shd w:fill="auto" w:val="clear"/>
          </w:tcPr>
          <w:p w:rsidR="00000000" w:rsidDel="00000000" w:rsidP="00000000" w:rsidRDefault="00000000" w:rsidRPr="00000000" w14:paraId="00001C8E">
            <w:pPr>
              <w:shd w:fill="ffffff" w:val="clear"/>
              <w:jc w:val="center"/>
              <w:rPr>
                <w:sz w:val="19"/>
                <w:szCs w:val="19"/>
              </w:rPr>
            </w:pPr>
            <w:r w:rsidDel="00000000" w:rsidR="00000000" w:rsidRPr="00000000">
              <w:rPr>
                <w:sz w:val="19"/>
                <w:szCs w:val="19"/>
                <w:rtl w:val="0"/>
              </w:rPr>
              <w:t xml:space="preserve">HONOR SPAN IV</w:t>
            </w:r>
          </w:p>
        </w:tc>
        <w:tc>
          <w:tcPr>
            <w:gridSpan w:val="2"/>
            <w:shd w:fill="auto" w:val="clear"/>
          </w:tcPr>
          <w:p w:rsidR="00000000" w:rsidDel="00000000" w:rsidP="00000000" w:rsidRDefault="00000000" w:rsidRPr="00000000" w14:paraId="00001C8F">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w:t>
            </w:r>
          </w:p>
        </w:tc>
        <w:tc>
          <w:tcPr>
            <w:gridSpan w:val="2"/>
            <w:shd w:fill="auto" w:val="clear"/>
          </w:tcPr>
          <w:p w:rsidR="00000000" w:rsidDel="00000000" w:rsidP="00000000" w:rsidRDefault="00000000" w:rsidRPr="00000000" w14:paraId="00001C91">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10</w:t>
            </w:r>
          </w:p>
        </w:tc>
        <w:tc>
          <w:tcPr>
            <w:gridSpan w:val="2"/>
            <w:shd w:fill="auto" w:val="clear"/>
          </w:tcPr>
          <w:p w:rsidR="00000000" w:rsidDel="00000000" w:rsidP="00000000" w:rsidRDefault="00000000" w:rsidRPr="00000000" w14:paraId="00001C93">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1C95">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1C96">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C98">
            <w:pPr>
              <w:shd w:fill="ffffff" w:val="clear"/>
              <w:jc w:val="center"/>
              <w:rPr>
                <w:sz w:val="19"/>
                <w:szCs w:val="19"/>
              </w:rPr>
            </w:pPr>
            <w:r w:rsidDel="00000000" w:rsidR="00000000" w:rsidRPr="00000000">
              <w:rPr>
                <w:sz w:val="19"/>
                <w:szCs w:val="19"/>
                <w:rtl w:val="0"/>
              </w:rPr>
              <w:t xml:space="preserve">R</w:t>
            </w:r>
          </w:p>
        </w:tc>
        <w:tc>
          <w:tcPr>
            <w:gridSpan w:val="3"/>
          </w:tcPr>
          <w:p w:rsidR="00000000" w:rsidDel="00000000" w:rsidP="00000000" w:rsidRDefault="00000000" w:rsidRPr="00000000" w14:paraId="00001C9A">
            <w:pPr>
              <w:shd w:fill="ffffff" w:val="clear"/>
              <w:jc w:val="center"/>
              <w:rPr>
                <w:sz w:val="19"/>
                <w:szCs w:val="19"/>
              </w:rPr>
            </w:pPr>
            <w:r w:rsidDel="00000000" w:rsidR="00000000" w:rsidRPr="00000000">
              <w:rPr>
                <w:sz w:val="19"/>
                <w:szCs w:val="19"/>
                <w:rtl w:val="0"/>
              </w:rPr>
              <w:t xml:space="preserve">683</w:t>
            </w:r>
          </w:p>
        </w:tc>
        <w:tc>
          <w:tcPr>
            <w:gridSpan w:val="2"/>
          </w:tcPr>
          <w:p w:rsidR="00000000" w:rsidDel="00000000" w:rsidP="00000000" w:rsidRDefault="00000000" w:rsidRPr="00000000" w14:paraId="00001C9D">
            <w:pPr>
              <w:shd w:fill="ffffff" w:val="clear"/>
              <w:jc w:val="center"/>
              <w:rPr>
                <w:sz w:val="19"/>
                <w:szCs w:val="19"/>
              </w:rPr>
            </w:pPr>
            <w:r w:rsidDel="00000000" w:rsidR="00000000" w:rsidRPr="00000000">
              <w:rPr>
                <w:sz w:val="19"/>
                <w:szCs w:val="19"/>
                <w:rtl w:val="0"/>
              </w:rPr>
              <w:t xml:space="preserve">ALP/SCH WK EXP</w:t>
            </w:r>
          </w:p>
        </w:tc>
        <w:tc>
          <w:tcPr>
            <w:gridSpan w:val="2"/>
          </w:tcPr>
          <w:p w:rsidR="00000000" w:rsidDel="00000000" w:rsidP="00000000" w:rsidRDefault="00000000" w:rsidRPr="00000000" w14:paraId="00001C9F">
            <w:pPr>
              <w:shd w:fill="ffffff" w:val="clear"/>
              <w:jc w:val="center"/>
              <w:rPr>
                <w:sz w:val="18"/>
                <w:szCs w:val="18"/>
              </w:rPr>
            </w:pPr>
            <w:r w:rsidDel="00000000" w:rsidR="00000000" w:rsidRPr="00000000">
              <w:rPr>
                <w:sz w:val="18"/>
                <w:szCs w:val="18"/>
                <w:rtl w:val="0"/>
              </w:rPr>
              <w:t xml:space="preserve">1</w:t>
            </w:r>
          </w:p>
        </w:tc>
        <w:tc>
          <w:tcPr>
            <w:gridSpan w:val="2"/>
          </w:tcPr>
          <w:p w:rsidR="00000000" w:rsidDel="00000000" w:rsidP="00000000" w:rsidRDefault="00000000" w:rsidRPr="00000000" w14:paraId="00001CA1">
            <w:pPr>
              <w:shd w:fill="ffffff" w:val="clear"/>
              <w:jc w:val="center"/>
              <w:rPr>
                <w:sz w:val="18"/>
                <w:szCs w:val="18"/>
              </w:rPr>
            </w:pPr>
            <w:r w:rsidDel="00000000" w:rsidR="00000000" w:rsidRPr="00000000">
              <w:rPr>
                <w:sz w:val="18"/>
                <w:szCs w:val="18"/>
                <w:rtl w:val="0"/>
              </w:rPr>
              <w:t xml:space="preserve">9</w:t>
            </w:r>
          </w:p>
        </w:tc>
        <w:tc>
          <w:tcPr/>
          <w:p w:rsidR="00000000" w:rsidDel="00000000" w:rsidP="00000000" w:rsidRDefault="00000000" w:rsidRPr="00000000" w14:paraId="00001CA3">
            <w:pPr>
              <w:shd w:fill="ffffff" w:val="clear"/>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1CA4">
            <w:pPr>
              <w:shd w:fill="ffffff" w:val="clear"/>
              <w:jc w:val="center"/>
              <w:rPr>
                <w:sz w:val="18"/>
                <w:szCs w:val="18"/>
              </w:rPr>
            </w:pPr>
            <w:r w:rsidDel="00000000" w:rsidR="00000000" w:rsidRPr="00000000">
              <w:rPr>
                <w:sz w:val="18"/>
                <w:szCs w:val="18"/>
                <w:rtl w:val="0"/>
              </w:rPr>
              <w:t xml:space="preserve">12</w:t>
            </w:r>
          </w:p>
        </w:tc>
      </w:tr>
      <w:tr>
        <w:trPr>
          <w:cantSplit w:val="0"/>
          <w:tblHeader w:val="0"/>
        </w:trPr>
        <w:tc>
          <w:tcPr>
            <w:shd w:fill="auto" w:val="clear"/>
          </w:tcPr>
          <w:p w:rsidR="00000000" w:rsidDel="00000000" w:rsidP="00000000" w:rsidRDefault="00000000" w:rsidRPr="00000000" w14:paraId="00001CA5">
            <w:pPr>
              <w:shd w:fill="ffffff" w:val="clear"/>
              <w:jc w:val="center"/>
              <w:rPr>
                <w:sz w:val="19"/>
                <w:szCs w:val="19"/>
              </w:rPr>
            </w:pPr>
            <w:r w:rsidDel="00000000" w:rsidR="00000000" w:rsidRPr="00000000">
              <w:rPr>
                <w:sz w:val="19"/>
                <w:szCs w:val="19"/>
                <w:rtl w:val="0"/>
              </w:rPr>
              <w:t xml:space="preserve">P</w:t>
            </w:r>
          </w:p>
        </w:tc>
        <w:tc>
          <w:tcPr>
            <w:shd w:fill="auto" w:val="clear"/>
          </w:tcPr>
          <w:p w:rsidR="00000000" w:rsidDel="00000000" w:rsidP="00000000" w:rsidRDefault="00000000" w:rsidRPr="00000000" w14:paraId="00001CA6">
            <w:pPr>
              <w:shd w:fill="ffffff" w:val="clear"/>
              <w:jc w:val="center"/>
              <w:rPr>
                <w:sz w:val="19"/>
                <w:szCs w:val="19"/>
              </w:rPr>
            </w:pPr>
            <w:r w:rsidDel="00000000" w:rsidR="00000000" w:rsidRPr="00000000">
              <w:rPr>
                <w:sz w:val="19"/>
                <w:szCs w:val="19"/>
                <w:rtl w:val="0"/>
              </w:rPr>
              <w:t xml:space="preserve">238</w:t>
            </w:r>
          </w:p>
        </w:tc>
        <w:tc>
          <w:tcPr>
            <w:shd w:fill="auto" w:val="clear"/>
          </w:tcPr>
          <w:p w:rsidR="00000000" w:rsidDel="00000000" w:rsidP="00000000" w:rsidRDefault="00000000" w:rsidRPr="00000000" w14:paraId="00001CA7">
            <w:pPr>
              <w:shd w:fill="ffffff" w:val="clear"/>
              <w:jc w:val="center"/>
              <w:rPr>
                <w:sz w:val="19"/>
                <w:szCs w:val="19"/>
              </w:rPr>
            </w:pPr>
            <w:r w:rsidDel="00000000" w:rsidR="00000000" w:rsidRPr="00000000">
              <w:rPr>
                <w:sz w:val="19"/>
                <w:szCs w:val="19"/>
                <w:rtl w:val="0"/>
              </w:rPr>
              <w:t xml:space="preserve">AP SPAN V</w:t>
            </w:r>
          </w:p>
        </w:tc>
        <w:tc>
          <w:tcPr>
            <w:gridSpan w:val="2"/>
            <w:shd w:fill="auto" w:val="clear"/>
          </w:tcPr>
          <w:p w:rsidR="00000000" w:rsidDel="00000000" w:rsidP="00000000" w:rsidRDefault="00000000" w:rsidRPr="00000000" w14:paraId="00001CA8">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w:t>
            </w:r>
          </w:p>
        </w:tc>
        <w:tc>
          <w:tcPr>
            <w:gridSpan w:val="2"/>
            <w:shd w:fill="auto" w:val="clear"/>
          </w:tcPr>
          <w:p w:rsidR="00000000" w:rsidDel="00000000" w:rsidP="00000000" w:rsidRDefault="00000000" w:rsidRPr="00000000" w14:paraId="00001CAA">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11</w:t>
            </w:r>
          </w:p>
        </w:tc>
        <w:tc>
          <w:tcPr>
            <w:gridSpan w:val="2"/>
            <w:shd w:fill="auto" w:val="clear"/>
          </w:tcPr>
          <w:p w:rsidR="00000000" w:rsidDel="00000000" w:rsidP="00000000" w:rsidRDefault="00000000" w:rsidRPr="00000000" w14:paraId="00001CAC">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1CAE">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1CAF">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CB1">
            <w:pPr>
              <w:shd w:fill="ffffff" w:val="clear"/>
              <w:jc w:val="center"/>
              <w:rPr>
                <w:sz w:val="19"/>
                <w:szCs w:val="19"/>
              </w:rPr>
            </w:pPr>
            <w:r w:rsidDel="00000000" w:rsidR="00000000" w:rsidRPr="00000000">
              <w:rPr>
                <w:sz w:val="19"/>
                <w:szCs w:val="19"/>
                <w:rtl w:val="0"/>
              </w:rPr>
              <w:t xml:space="preserve">R</w:t>
            </w:r>
          </w:p>
        </w:tc>
        <w:tc>
          <w:tcPr>
            <w:gridSpan w:val="3"/>
          </w:tcPr>
          <w:p w:rsidR="00000000" w:rsidDel="00000000" w:rsidP="00000000" w:rsidRDefault="00000000" w:rsidRPr="00000000" w14:paraId="00001CB3">
            <w:pPr>
              <w:shd w:fill="ffffff" w:val="clear"/>
              <w:jc w:val="center"/>
              <w:rPr>
                <w:sz w:val="19"/>
                <w:szCs w:val="19"/>
              </w:rPr>
            </w:pPr>
            <w:r w:rsidDel="00000000" w:rsidR="00000000" w:rsidRPr="00000000">
              <w:rPr>
                <w:sz w:val="19"/>
                <w:szCs w:val="19"/>
                <w:rtl w:val="0"/>
              </w:rPr>
              <w:t xml:space="preserve">684</w:t>
            </w:r>
          </w:p>
        </w:tc>
        <w:tc>
          <w:tcPr>
            <w:gridSpan w:val="2"/>
          </w:tcPr>
          <w:p w:rsidR="00000000" w:rsidDel="00000000" w:rsidP="00000000" w:rsidRDefault="00000000" w:rsidRPr="00000000" w14:paraId="00001CB6">
            <w:pPr>
              <w:shd w:fill="ffffff" w:val="clear"/>
              <w:jc w:val="center"/>
              <w:rPr>
                <w:sz w:val="19"/>
                <w:szCs w:val="19"/>
              </w:rPr>
            </w:pPr>
            <w:r w:rsidDel="00000000" w:rsidR="00000000" w:rsidRPr="00000000">
              <w:rPr>
                <w:sz w:val="19"/>
                <w:szCs w:val="19"/>
                <w:rtl w:val="0"/>
              </w:rPr>
              <w:t xml:space="preserve">ALP WRK ST</w:t>
            </w:r>
          </w:p>
        </w:tc>
        <w:tc>
          <w:tcPr>
            <w:gridSpan w:val="2"/>
          </w:tcPr>
          <w:p w:rsidR="00000000" w:rsidDel="00000000" w:rsidP="00000000" w:rsidRDefault="00000000" w:rsidRPr="00000000" w14:paraId="00001CB8">
            <w:pPr>
              <w:shd w:fill="ffffff" w:val="clear"/>
              <w:jc w:val="center"/>
              <w:rPr>
                <w:sz w:val="18"/>
                <w:szCs w:val="18"/>
              </w:rPr>
            </w:pPr>
            <w:r w:rsidDel="00000000" w:rsidR="00000000" w:rsidRPr="00000000">
              <w:rPr>
                <w:sz w:val="18"/>
                <w:szCs w:val="18"/>
                <w:rtl w:val="0"/>
              </w:rPr>
              <w:t xml:space="preserve">1</w:t>
            </w:r>
          </w:p>
        </w:tc>
        <w:tc>
          <w:tcPr>
            <w:gridSpan w:val="2"/>
          </w:tcPr>
          <w:p w:rsidR="00000000" w:rsidDel="00000000" w:rsidP="00000000" w:rsidRDefault="00000000" w:rsidRPr="00000000" w14:paraId="00001CBA">
            <w:pPr>
              <w:shd w:fill="ffffff" w:val="clear"/>
              <w:jc w:val="center"/>
              <w:rPr>
                <w:sz w:val="18"/>
                <w:szCs w:val="18"/>
              </w:rPr>
            </w:pPr>
            <w:r w:rsidDel="00000000" w:rsidR="00000000" w:rsidRPr="00000000">
              <w:rPr>
                <w:rtl w:val="0"/>
              </w:rPr>
            </w:r>
          </w:p>
        </w:tc>
        <w:tc>
          <w:tcPr/>
          <w:p w:rsidR="00000000" w:rsidDel="00000000" w:rsidP="00000000" w:rsidRDefault="00000000" w:rsidRPr="00000000" w14:paraId="00001CBC">
            <w:pPr>
              <w:shd w:fill="ffffff" w:val="clear"/>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1CBD">
            <w:pPr>
              <w:shd w:fill="ffffff" w:val="clear"/>
              <w:jc w:val="center"/>
              <w:rPr>
                <w:sz w:val="18"/>
                <w:szCs w:val="18"/>
              </w:rPr>
            </w:pPr>
            <w:r w:rsidDel="00000000" w:rsidR="00000000" w:rsidRPr="00000000">
              <w:rPr>
                <w:sz w:val="18"/>
                <w:szCs w:val="18"/>
                <w:rtl w:val="0"/>
              </w:rPr>
              <w:t xml:space="preserve">12</w:t>
            </w:r>
          </w:p>
        </w:tc>
      </w:tr>
      <w:tr>
        <w:trPr>
          <w:cantSplit w:val="0"/>
          <w:tblHeader w:val="0"/>
        </w:trPr>
        <w:tc>
          <w:tcPr>
            <w:shd w:fill="auto" w:val="clear"/>
          </w:tcPr>
          <w:p w:rsidR="00000000" w:rsidDel="00000000" w:rsidP="00000000" w:rsidRDefault="00000000" w:rsidRPr="00000000" w14:paraId="00001CBE">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1CBF">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1CC0">
            <w:pPr>
              <w:shd w:fill="ffffff" w:val="clear"/>
              <w:jc w:val="cente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CC1">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CC3">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CC5">
            <w:pPr>
              <w:shd w:fill="ffffff" w:val="clear"/>
              <w:jc w:val="center"/>
              <w:rPr>
                <w:rFonts w:ascii="Garamond" w:cs="Garamond" w:eastAsia="Garamond" w:hAnsi="Garamond"/>
                <w:sz w:val="19"/>
                <w:szCs w:val="19"/>
              </w:rPr>
            </w:pPr>
            <w:r w:rsidDel="00000000" w:rsidR="00000000" w:rsidRPr="00000000">
              <w:rPr>
                <w:rtl w:val="0"/>
              </w:rPr>
            </w:r>
          </w:p>
        </w:tc>
        <w:tc>
          <w:tcPr>
            <w:shd w:fill="auto" w:val="clear"/>
          </w:tcPr>
          <w:p w:rsidR="00000000" w:rsidDel="00000000" w:rsidP="00000000" w:rsidRDefault="00000000" w:rsidRPr="00000000" w14:paraId="00001CC7">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CC8">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CCA">
            <w:pPr>
              <w:shd w:fill="ffffff" w:val="clear"/>
              <w:jc w:val="center"/>
              <w:rPr>
                <w:sz w:val="19"/>
                <w:szCs w:val="19"/>
              </w:rPr>
            </w:pPr>
            <w:r w:rsidDel="00000000" w:rsidR="00000000" w:rsidRPr="00000000">
              <w:rPr>
                <w:sz w:val="19"/>
                <w:szCs w:val="19"/>
                <w:rtl w:val="0"/>
              </w:rPr>
              <w:t xml:space="preserve">R</w:t>
            </w:r>
          </w:p>
        </w:tc>
        <w:tc>
          <w:tcPr>
            <w:gridSpan w:val="3"/>
          </w:tcPr>
          <w:p w:rsidR="00000000" w:rsidDel="00000000" w:rsidP="00000000" w:rsidRDefault="00000000" w:rsidRPr="00000000" w14:paraId="00001CCC">
            <w:pPr>
              <w:shd w:fill="ffffff" w:val="clear"/>
              <w:jc w:val="center"/>
              <w:rPr>
                <w:sz w:val="19"/>
                <w:szCs w:val="19"/>
              </w:rPr>
            </w:pPr>
            <w:r w:rsidDel="00000000" w:rsidR="00000000" w:rsidRPr="00000000">
              <w:rPr>
                <w:sz w:val="19"/>
                <w:szCs w:val="19"/>
                <w:rtl w:val="0"/>
              </w:rPr>
              <w:t xml:space="preserve">808</w:t>
            </w:r>
          </w:p>
        </w:tc>
        <w:tc>
          <w:tcPr>
            <w:gridSpan w:val="2"/>
          </w:tcPr>
          <w:p w:rsidR="00000000" w:rsidDel="00000000" w:rsidP="00000000" w:rsidRDefault="00000000" w:rsidRPr="00000000" w14:paraId="00001CCF">
            <w:pPr>
              <w:shd w:fill="ffffff" w:val="clear"/>
              <w:jc w:val="center"/>
              <w:rPr>
                <w:sz w:val="19"/>
                <w:szCs w:val="19"/>
              </w:rPr>
            </w:pPr>
            <w:r w:rsidDel="00000000" w:rsidR="00000000" w:rsidRPr="00000000">
              <w:rPr>
                <w:sz w:val="19"/>
                <w:szCs w:val="19"/>
                <w:rtl w:val="0"/>
              </w:rPr>
              <w:t xml:space="preserve">ALP CUL ART</w:t>
            </w:r>
          </w:p>
        </w:tc>
        <w:tc>
          <w:tcPr>
            <w:gridSpan w:val="2"/>
          </w:tcPr>
          <w:p w:rsidR="00000000" w:rsidDel="00000000" w:rsidP="00000000" w:rsidRDefault="00000000" w:rsidRPr="00000000" w14:paraId="00001CD1">
            <w:pPr>
              <w:shd w:fill="ffffff" w:val="clear"/>
              <w:jc w:val="center"/>
              <w:rPr>
                <w:sz w:val="18"/>
                <w:szCs w:val="18"/>
              </w:rPr>
            </w:pPr>
            <w:r w:rsidDel="00000000" w:rsidR="00000000" w:rsidRPr="00000000">
              <w:rPr>
                <w:sz w:val="18"/>
                <w:szCs w:val="18"/>
                <w:rtl w:val="0"/>
              </w:rPr>
              <w:t xml:space="preserve">1</w:t>
            </w:r>
          </w:p>
        </w:tc>
        <w:tc>
          <w:tcPr>
            <w:gridSpan w:val="2"/>
          </w:tcPr>
          <w:p w:rsidR="00000000" w:rsidDel="00000000" w:rsidP="00000000" w:rsidRDefault="00000000" w:rsidRPr="00000000" w14:paraId="00001CD3">
            <w:pPr>
              <w:shd w:fill="ffffff" w:val="clear"/>
              <w:jc w:val="center"/>
              <w:rPr>
                <w:sz w:val="18"/>
                <w:szCs w:val="18"/>
              </w:rPr>
            </w:pPr>
            <w:r w:rsidDel="00000000" w:rsidR="00000000" w:rsidRPr="00000000">
              <w:rPr>
                <w:sz w:val="18"/>
                <w:szCs w:val="18"/>
                <w:rtl w:val="0"/>
              </w:rPr>
              <w:t xml:space="preserve">9</w:t>
            </w:r>
          </w:p>
        </w:tc>
        <w:tc>
          <w:tcPr/>
          <w:p w:rsidR="00000000" w:rsidDel="00000000" w:rsidP="00000000" w:rsidRDefault="00000000" w:rsidRPr="00000000" w14:paraId="00001CD5">
            <w:pPr>
              <w:shd w:fill="ffffff" w:val="clear"/>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1CD6">
            <w:pPr>
              <w:shd w:fill="ffffff" w:val="clear"/>
              <w:jc w:val="center"/>
              <w:rPr>
                <w:sz w:val="18"/>
                <w:szCs w:val="18"/>
              </w:rPr>
            </w:pPr>
            <w:r w:rsidDel="00000000" w:rsidR="00000000" w:rsidRPr="00000000">
              <w:rPr>
                <w:sz w:val="18"/>
                <w:szCs w:val="18"/>
                <w:rtl w:val="0"/>
              </w:rPr>
              <w:t xml:space="preserve">12</w:t>
            </w:r>
          </w:p>
        </w:tc>
      </w:tr>
      <w:tr>
        <w:trPr>
          <w:cantSplit w:val="0"/>
          <w:trHeight w:val="271" w:hRule="atLeast"/>
          <w:tblHeader w:val="0"/>
        </w:trPr>
        <w:tc>
          <w:tcPr>
            <w:shd w:fill="auto" w:val="clear"/>
          </w:tcPr>
          <w:p w:rsidR="00000000" w:rsidDel="00000000" w:rsidP="00000000" w:rsidRDefault="00000000" w:rsidRPr="00000000" w14:paraId="00001CD7">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1CD8">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1CD9">
            <w:pPr>
              <w:shd w:fill="ffffff" w:val="clear"/>
              <w:jc w:val="cente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CDA">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CDC">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CDE">
            <w:pPr>
              <w:shd w:fill="ffffff" w:val="clear"/>
              <w:jc w:val="center"/>
              <w:rPr>
                <w:rFonts w:ascii="Garamond" w:cs="Garamond" w:eastAsia="Garamond" w:hAnsi="Garamond"/>
                <w:sz w:val="19"/>
                <w:szCs w:val="19"/>
              </w:rPr>
            </w:pPr>
            <w:r w:rsidDel="00000000" w:rsidR="00000000" w:rsidRPr="00000000">
              <w:rPr>
                <w:rtl w:val="0"/>
              </w:rPr>
            </w:r>
          </w:p>
        </w:tc>
        <w:tc>
          <w:tcPr>
            <w:shd w:fill="auto" w:val="clear"/>
          </w:tcPr>
          <w:p w:rsidR="00000000" w:rsidDel="00000000" w:rsidP="00000000" w:rsidRDefault="00000000" w:rsidRPr="00000000" w14:paraId="00001CE0">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CE1">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CE3">
            <w:pPr>
              <w:shd w:fill="ffffff" w:val="clear"/>
              <w:jc w:val="center"/>
              <w:rPr>
                <w:sz w:val="19"/>
                <w:szCs w:val="19"/>
              </w:rPr>
            </w:pPr>
            <w:r w:rsidDel="00000000" w:rsidR="00000000" w:rsidRPr="00000000">
              <w:rPr>
                <w:sz w:val="19"/>
                <w:szCs w:val="19"/>
                <w:rtl w:val="0"/>
              </w:rPr>
              <w:t xml:space="preserve">R</w:t>
            </w:r>
          </w:p>
        </w:tc>
        <w:tc>
          <w:tcPr>
            <w:gridSpan w:val="3"/>
          </w:tcPr>
          <w:p w:rsidR="00000000" w:rsidDel="00000000" w:rsidP="00000000" w:rsidRDefault="00000000" w:rsidRPr="00000000" w14:paraId="00001CE5">
            <w:pPr>
              <w:shd w:fill="ffffff" w:val="clear"/>
              <w:jc w:val="center"/>
              <w:rPr>
                <w:sz w:val="19"/>
                <w:szCs w:val="19"/>
              </w:rPr>
            </w:pPr>
            <w:r w:rsidDel="00000000" w:rsidR="00000000" w:rsidRPr="00000000">
              <w:rPr>
                <w:sz w:val="19"/>
                <w:szCs w:val="19"/>
                <w:rtl w:val="0"/>
              </w:rPr>
              <w:t xml:space="preserve">981</w:t>
            </w:r>
          </w:p>
        </w:tc>
        <w:tc>
          <w:tcPr>
            <w:gridSpan w:val="2"/>
          </w:tcPr>
          <w:p w:rsidR="00000000" w:rsidDel="00000000" w:rsidP="00000000" w:rsidRDefault="00000000" w:rsidRPr="00000000" w14:paraId="00001CE8">
            <w:pPr>
              <w:shd w:fill="ffffff" w:val="clear"/>
              <w:jc w:val="center"/>
              <w:rPr>
                <w:sz w:val="19"/>
                <w:szCs w:val="19"/>
              </w:rPr>
            </w:pPr>
            <w:r w:rsidDel="00000000" w:rsidR="00000000" w:rsidRPr="00000000">
              <w:rPr>
                <w:sz w:val="19"/>
                <w:szCs w:val="19"/>
                <w:rtl w:val="0"/>
              </w:rPr>
              <w:t xml:space="preserve">ALP IN STD</w:t>
            </w:r>
          </w:p>
        </w:tc>
        <w:tc>
          <w:tcPr>
            <w:gridSpan w:val="2"/>
          </w:tcPr>
          <w:p w:rsidR="00000000" w:rsidDel="00000000" w:rsidP="00000000" w:rsidRDefault="00000000" w:rsidRPr="00000000" w14:paraId="00001CEA">
            <w:pPr>
              <w:shd w:fill="ffffff" w:val="clear"/>
              <w:jc w:val="center"/>
              <w:rPr>
                <w:sz w:val="18"/>
                <w:szCs w:val="18"/>
              </w:rPr>
            </w:pPr>
            <w:r w:rsidDel="00000000" w:rsidR="00000000" w:rsidRPr="00000000">
              <w:rPr>
                <w:sz w:val="18"/>
                <w:szCs w:val="18"/>
                <w:rtl w:val="0"/>
              </w:rPr>
              <w:t xml:space="preserve">0.5</w:t>
            </w:r>
          </w:p>
        </w:tc>
        <w:tc>
          <w:tcPr>
            <w:gridSpan w:val="2"/>
          </w:tcPr>
          <w:p w:rsidR="00000000" w:rsidDel="00000000" w:rsidP="00000000" w:rsidRDefault="00000000" w:rsidRPr="00000000" w14:paraId="00001CEC">
            <w:pPr>
              <w:shd w:fill="ffffff" w:val="clear"/>
              <w:jc w:val="center"/>
              <w:rPr>
                <w:sz w:val="18"/>
                <w:szCs w:val="18"/>
              </w:rPr>
            </w:pPr>
            <w:r w:rsidDel="00000000" w:rsidR="00000000" w:rsidRPr="00000000">
              <w:rPr>
                <w:sz w:val="18"/>
                <w:szCs w:val="18"/>
                <w:rtl w:val="0"/>
              </w:rPr>
              <w:t xml:space="preserve">9</w:t>
            </w:r>
          </w:p>
        </w:tc>
        <w:tc>
          <w:tcPr/>
          <w:p w:rsidR="00000000" w:rsidDel="00000000" w:rsidP="00000000" w:rsidRDefault="00000000" w:rsidRPr="00000000" w14:paraId="00001CEE">
            <w:pPr>
              <w:shd w:fill="ffffff" w:val="clear"/>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1CEF">
            <w:pPr>
              <w:shd w:fill="ffffff" w:val="clear"/>
              <w:jc w:val="center"/>
              <w:rPr>
                <w:sz w:val="18"/>
                <w:szCs w:val="18"/>
              </w:rPr>
            </w:pPr>
            <w:r w:rsidDel="00000000" w:rsidR="00000000" w:rsidRPr="00000000">
              <w:rPr>
                <w:sz w:val="18"/>
                <w:szCs w:val="18"/>
                <w:rtl w:val="0"/>
              </w:rPr>
              <w:t xml:space="preserve">12</w:t>
            </w:r>
          </w:p>
        </w:tc>
      </w:tr>
      <w:tr>
        <w:trPr>
          <w:cantSplit w:val="0"/>
          <w:tblHeader w:val="0"/>
        </w:trPr>
        <w:tc>
          <w:tcPr>
            <w:gridSpan w:val="3"/>
            <w:vMerge w:val="restart"/>
            <w:shd w:fill="auto" w:val="clear"/>
          </w:tcPr>
          <w:p w:rsidR="00000000" w:rsidDel="00000000" w:rsidP="00000000" w:rsidRDefault="00000000" w:rsidRPr="00000000" w14:paraId="00001CF0">
            <w:pPr>
              <w:shd w:fill="ffffff" w:val="clear"/>
              <w:jc w:val="center"/>
              <w:rPr>
                <w:rFonts w:ascii="Garamond" w:cs="Garamond" w:eastAsia="Garamond" w:hAnsi="Garamond"/>
                <w:b w:val="1"/>
              </w:rPr>
            </w:pPr>
            <w:r w:rsidDel="00000000" w:rsidR="00000000" w:rsidRPr="00000000">
              <w:rPr>
                <w:rFonts w:ascii="Garamond" w:cs="Garamond" w:eastAsia="Garamond" w:hAnsi="Garamond"/>
                <w:b w:val="1"/>
                <w:color w:val="bf8f00"/>
                <w:rtl w:val="0"/>
              </w:rPr>
              <w:t xml:space="preserve">SPECIAL PROGRAMS</w:t>
            </w:r>
            <w:r w:rsidDel="00000000" w:rsidR="00000000" w:rsidRPr="00000000">
              <w:rPr>
                <w:rtl w:val="0"/>
              </w:rPr>
            </w:r>
          </w:p>
        </w:tc>
        <w:tc>
          <w:tcPr>
            <w:gridSpan w:val="2"/>
            <w:vMerge w:val="restart"/>
            <w:shd w:fill="auto" w:val="clear"/>
          </w:tcPr>
          <w:p w:rsidR="00000000" w:rsidDel="00000000" w:rsidP="00000000" w:rsidRDefault="00000000" w:rsidRPr="00000000" w14:paraId="00001CF3">
            <w:pPr>
              <w:shd w:fill="ffffff" w:val="clear"/>
              <w:jc w:val="center"/>
              <w:rPr>
                <w:sz w:val="19"/>
                <w:szCs w:val="19"/>
              </w:rPr>
            </w:pPr>
            <w:r w:rsidDel="00000000" w:rsidR="00000000" w:rsidRPr="00000000">
              <w:rPr>
                <w:sz w:val="19"/>
                <w:szCs w:val="19"/>
                <w:rtl w:val="0"/>
              </w:rPr>
              <w:t xml:space="preserve">CR</w:t>
            </w:r>
          </w:p>
        </w:tc>
        <w:tc>
          <w:tcPr>
            <w:gridSpan w:val="5"/>
            <w:vMerge w:val="restart"/>
            <w:shd w:fill="auto" w:val="clear"/>
          </w:tcPr>
          <w:p w:rsidR="00000000" w:rsidDel="00000000" w:rsidP="00000000" w:rsidRDefault="00000000" w:rsidRPr="00000000" w14:paraId="00001CF5">
            <w:pPr>
              <w:shd w:fill="ffffff" w:val="clear"/>
              <w:jc w:val="center"/>
              <w:rPr>
                <w:sz w:val="19"/>
                <w:szCs w:val="19"/>
              </w:rPr>
            </w:pPr>
            <w:r w:rsidDel="00000000" w:rsidR="00000000" w:rsidRPr="00000000">
              <w:rPr>
                <w:sz w:val="19"/>
                <w:szCs w:val="19"/>
                <w:rtl w:val="0"/>
              </w:rPr>
              <w:t xml:space="preserve">GRADES</w:t>
            </w:r>
          </w:p>
        </w:tc>
        <w:tc>
          <w:tcPr>
            <w:gridSpan w:val="2"/>
            <w:shd w:fill="auto" w:val="clear"/>
          </w:tcPr>
          <w:p w:rsidR="00000000" w:rsidDel="00000000" w:rsidP="00000000" w:rsidRDefault="00000000" w:rsidRPr="00000000" w14:paraId="00001CFA">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CFC">
            <w:pPr>
              <w:shd w:fill="ffffff" w:val="clear"/>
              <w:jc w:val="center"/>
              <w:rPr>
                <w:sz w:val="19"/>
                <w:szCs w:val="19"/>
              </w:rPr>
            </w:pPr>
            <w:r w:rsidDel="00000000" w:rsidR="00000000" w:rsidRPr="00000000">
              <w:rPr>
                <w:sz w:val="19"/>
                <w:szCs w:val="19"/>
                <w:rtl w:val="0"/>
              </w:rPr>
              <w:t xml:space="preserve">R</w:t>
            </w:r>
          </w:p>
        </w:tc>
        <w:tc>
          <w:tcPr>
            <w:gridSpan w:val="3"/>
          </w:tcPr>
          <w:p w:rsidR="00000000" w:rsidDel="00000000" w:rsidP="00000000" w:rsidRDefault="00000000" w:rsidRPr="00000000" w14:paraId="00001CFE">
            <w:pPr>
              <w:shd w:fill="ffffff" w:val="clear"/>
              <w:jc w:val="center"/>
              <w:rPr>
                <w:sz w:val="19"/>
                <w:szCs w:val="19"/>
              </w:rPr>
            </w:pPr>
            <w:r w:rsidDel="00000000" w:rsidR="00000000" w:rsidRPr="00000000">
              <w:rPr>
                <w:sz w:val="19"/>
                <w:szCs w:val="19"/>
                <w:rtl w:val="0"/>
              </w:rPr>
              <w:t xml:space="preserve">982</w:t>
            </w:r>
          </w:p>
        </w:tc>
        <w:tc>
          <w:tcPr>
            <w:gridSpan w:val="2"/>
          </w:tcPr>
          <w:p w:rsidR="00000000" w:rsidDel="00000000" w:rsidP="00000000" w:rsidRDefault="00000000" w:rsidRPr="00000000" w14:paraId="00001D01">
            <w:pPr>
              <w:shd w:fill="ffffff" w:val="clear"/>
              <w:jc w:val="center"/>
              <w:rPr>
                <w:sz w:val="19"/>
                <w:szCs w:val="19"/>
              </w:rPr>
            </w:pPr>
            <w:r w:rsidDel="00000000" w:rsidR="00000000" w:rsidRPr="00000000">
              <w:rPr>
                <w:sz w:val="19"/>
                <w:szCs w:val="19"/>
                <w:rtl w:val="0"/>
              </w:rPr>
              <w:t xml:space="preserve">ALP IN STD</w:t>
            </w:r>
          </w:p>
        </w:tc>
        <w:tc>
          <w:tcPr>
            <w:gridSpan w:val="2"/>
          </w:tcPr>
          <w:p w:rsidR="00000000" w:rsidDel="00000000" w:rsidP="00000000" w:rsidRDefault="00000000" w:rsidRPr="00000000" w14:paraId="00001D03">
            <w:pPr>
              <w:shd w:fill="ffffff" w:val="clear"/>
              <w:jc w:val="center"/>
              <w:rPr>
                <w:sz w:val="18"/>
                <w:szCs w:val="18"/>
              </w:rPr>
            </w:pPr>
            <w:r w:rsidDel="00000000" w:rsidR="00000000" w:rsidRPr="00000000">
              <w:rPr>
                <w:sz w:val="18"/>
                <w:szCs w:val="18"/>
                <w:rtl w:val="0"/>
              </w:rPr>
              <w:t xml:space="preserve">1</w:t>
            </w:r>
          </w:p>
        </w:tc>
        <w:tc>
          <w:tcPr>
            <w:gridSpan w:val="2"/>
          </w:tcPr>
          <w:p w:rsidR="00000000" w:rsidDel="00000000" w:rsidP="00000000" w:rsidRDefault="00000000" w:rsidRPr="00000000" w14:paraId="00001D05">
            <w:pPr>
              <w:shd w:fill="ffffff" w:val="clear"/>
              <w:jc w:val="center"/>
              <w:rPr>
                <w:sz w:val="18"/>
                <w:szCs w:val="18"/>
              </w:rPr>
            </w:pPr>
            <w:r w:rsidDel="00000000" w:rsidR="00000000" w:rsidRPr="00000000">
              <w:rPr>
                <w:sz w:val="18"/>
                <w:szCs w:val="18"/>
                <w:rtl w:val="0"/>
              </w:rPr>
              <w:t xml:space="preserve">9</w:t>
            </w:r>
          </w:p>
        </w:tc>
        <w:tc>
          <w:tcPr/>
          <w:p w:rsidR="00000000" w:rsidDel="00000000" w:rsidP="00000000" w:rsidRDefault="00000000" w:rsidRPr="00000000" w14:paraId="00001D07">
            <w:pPr>
              <w:shd w:fill="ffffff" w:val="clear"/>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1D08">
            <w:pPr>
              <w:shd w:fill="ffffff" w:val="clear"/>
              <w:jc w:val="center"/>
              <w:rPr>
                <w:sz w:val="18"/>
                <w:szCs w:val="18"/>
              </w:rPr>
            </w:pPr>
            <w:r w:rsidDel="00000000" w:rsidR="00000000" w:rsidRPr="00000000">
              <w:rPr>
                <w:sz w:val="18"/>
                <w:szCs w:val="18"/>
                <w:rtl w:val="0"/>
              </w:rPr>
              <w:t xml:space="preserve">12</w:t>
            </w:r>
          </w:p>
        </w:tc>
      </w:tr>
      <w:tr>
        <w:trPr>
          <w:cantSplit w:val="0"/>
          <w:tblHeader w:val="0"/>
        </w:trPr>
        <w:tc>
          <w:tcPr>
            <w:gridSpan w:val="3"/>
            <w:vMerge w:val="continue"/>
            <w:shd w:fill="auto" w:val="clear"/>
          </w:tcPr>
          <w:p w:rsidR="00000000" w:rsidDel="00000000" w:rsidP="00000000" w:rsidRDefault="00000000" w:rsidRPr="00000000" w14:paraId="00001D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gridSpan w:val="2"/>
            <w:vMerge w:val="continue"/>
            <w:shd w:fill="auto" w:val="clear"/>
          </w:tcPr>
          <w:p w:rsidR="00000000" w:rsidDel="00000000" w:rsidP="00000000" w:rsidRDefault="00000000" w:rsidRPr="00000000" w14:paraId="00001D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gridSpan w:val="5"/>
            <w:vMerge w:val="continue"/>
            <w:shd w:fill="auto" w:val="clear"/>
          </w:tcPr>
          <w:p w:rsidR="00000000" w:rsidDel="00000000" w:rsidP="00000000" w:rsidRDefault="00000000" w:rsidRPr="00000000" w14:paraId="00001D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gridSpan w:val="2"/>
            <w:shd w:fill="auto" w:val="clear"/>
          </w:tcPr>
          <w:p w:rsidR="00000000" w:rsidDel="00000000" w:rsidP="00000000" w:rsidRDefault="00000000" w:rsidRPr="00000000" w14:paraId="00001D13">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D15">
            <w:pPr>
              <w:shd w:fill="ffffff" w:val="clear"/>
              <w:jc w:val="center"/>
              <w:rPr>
                <w:sz w:val="19"/>
                <w:szCs w:val="19"/>
              </w:rPr>
            </w:pPr>
            <w:r w:rsidDel="00000000" w:rsidR="00000000" w:rsidRPr="00000000">
              <w:rPr>
                <w:sz w:val="19"/>
                <w:szCs w:val="19"/>
                <w:rtl w:val="0"/>
              </w:rPr>
              <w:t xml:space="preserve">R</w:t>
            </w:r>
          </w:p>
        </w:tc>
        <w:tc>
          <w:tcPr>
            <w:gridSpan w:val="3"/>
          </w:tcPr>
          <w:p w:rsidR="00000000" w:rsidDel="00000000" w:rsidP="00000000" w:rsidRDefault="00000000" w:rsidRPr="00000000" w14:paraId="00001D17">
            <w:pPr>
              <w:shd w:fill="ffffff" w:val="clear"/>
              <w:jc w:val="center"/>
              <w:rPr>
                <w:sz w:val="19"/>
                <w:szCs w:val="19"/>
              </w:rPr>
            </w:pPr>
            <w:r w:rsidDel="00000000" w:rsidR="00000000" w:rsidRPr="00000000">
              <w:rPr>
                <w:sz w:val="19"/>
                <w:szCs w:val="19"/>
                <w:rtl w:val="0"/>
              </w:rPr>
              <w:t xml:space="preserve">988</w:t>
            </w:r>
          </w:p>
        </w:tc>
        <w:tc>
          <w:tcPr>
            <w:gridSpan w:val="2"/>
          </w:tcPr>
          <w:p w:rsidR="00000000" w:rsidDel="00000000" w:rsidP="00000000" w:rsidRDefault="00000000" w:rsidRPr="00000000" w14:paraId="00001D1A">
            <w:pPr>
              <w:shd w:fill="ffffff" w:val="clear"/>
              <w:jc w:val="center"/>
              <w:rPr>
                <w:sz w:val="19"/>
                <w:szCs w:val="19"/>
              </w:rPr>
            </w:pPr>
            <w:r w:rsidDel="00000000" w:rsidR="00000000" w:rsidRPr="00000000">
              <w:rPr>
                <w:sz w:val="19"/>
                <w:szCs w:val="19"/>
                <w:rtl w:val="0"/>
              </w:rPr>
              <w:t xml:space="preserve">ALP PHY ED (AD-PE)</w:t>
            </w:r>
          </w:p>
        </w:tc>
        <w:tc>
          <w:tcPr>
            <w:gridSpan w:val="2"/>
          </w:tcPr>
          <w:p w:rsidR="00000000" w:rsidDel="00000000" w:rsidP="00000000" w:rsidRDefault="00000000" w:rsidRPr="00000000" w14:paraId="00001D1C">
            <w:pPr>
              <w:shd w:fill="ffffff" w:val="clear"/>
              <w:jc w:val="center"/>
              <w:rPr>
                <w:sz w:val="18"/>
                <w:szCs w:val="18"/>
              </w:rPr>
            </w:pPr>
            <w:r w:rsidDel="00000000" w:rsidR="00000000" w:rsidRPr="00000000">
              <w:rPr>
                <w:sz w:val="18"/>
                <w:szCs w:val="18"/>
                <w:rtl w:val="0"/>
              </w:rPr>
              <w:t xml:space="preserve">1</w:t>
            </w:r>
          </w:p>
        </w:tc>
        <w:tc>
          <w:tcPr>
            <w:gridSpan w:val="2"/>
          </w:tcPr>
          <w:p w:rsidR="00000000" w:rsidDel="00000000" w:rsidP="00000000" w:rsidRDefault="00000000" w:rsidRPr="00000000" w14:paraId="00001D1E">
            <w:pPr>
              <w:shd w:fill="ffffff" w:val="clear"/>
              <w:jc w:val="center"/>
              <w:rPr>
                <w:sz w:val="18"/>
                <w:szCs w:val="18"/>
              </w:rPr>
            </w:pPr>
            <w:r w:rsidDel="00000000" w:rsidR="00000000" w:rsidRPr="00000000">
              <w:rPr>
                <w:sz w:val="18"/>
                <w:szCs w:val="18"/>
                <w:rtl w:val="0"/>
              </w:rPr>
              <w:t xml:space="preserve">9</w:t>
            </w:r>
          </w:p>
        </w:tc>
        <w:tc>
          <w:tcPr/>
          <w:p w:rsidR="00000000" w:rsidDel="00000000" w:rsidP="00000000" w:rsidRDefault="00000000" w:rsidRPr="00000000" w14:paraId="00001D20">
            <w:pPr>
              <w:shd w:fill="ffffff" w:val="clear"/>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1D21">
            <w:pPr>
              <w:shd w:fill="ffffff" w:val="clear"/>
              <w:jc w:val="center"/>
              <w:rPr>
                <w:sz w:val="18"/>
                <w:szCs w:val="18"/>
              </w:rPr>
            </w:pPr>
            <w:r w:rsidDel="00000000" w:rsidR="00000000" w:rsidRPr="00000000">
              <w:rPr>
                <w:sz w:val="18"/>
                <w:szCs w:val="18"/>
                <w:rtl w:val="0"/>
              </w:rPr>
              <w:t xml:space="preserve">12</w:t>
            </w:r>
          </w:p>
        </w:tc>
      </w:tr>
      <w:tr>
        <w:trPr>
          <w:cantSplit w:val="0"/>
          <w:tblHeader w:val="0"/>
        </w:trPr>
        <w:tc>
          <w:tcPr>
            <w:shd w:fill="auto" w:val="clear"/>
          </w:tcPr>
          <w:p w:rsidR="00000000" w:rsidDel="00000000" w:rsidP="00000000" w:rsidRDefault="00000000" w:rsidRPr="00000000" w14:paraId="00001D22">
            <w:pPr>
              <w:shd w:fill="ffffff" w:val="clear"/>
              <w:jc w:val="center"/>
              <w:rPr>
                <w:sz w:val="19"/>
                <w:szCs w:val="19"/>
              </w:rPr>
            </w:pPr>
            <w:r w:rsidDel="00000000" w:rsidR="00000000" w:rsidRPr="00000000">
              <w:rPr>
                <w:sz w:val="19"/>
                <w:szCs w:val="19"/>
                <w:rtl w:val="0"/>
              </w:rPr>
              <w:t xml:space="preserve">R</w:t>
            </w:r>
          </w:p>
        </w:tc>
        <w:tc>
          <w:tcPr>
            <w:shd w:fill="auto" w:val="clear"/>
          </w:tcPr>
          <w:p w:rsidR="00000000" w:rsidDel="00000000" w:rsidP="00000000" w:rsidRDefault="00000000" w:rsidRPr="00000000" w14:paraId="00001D23">
            <w:pPr>
              <w:shd w:fill="ffffff" w:val="clear"/>
              <w:jc w:val="center"/>
              <w:rPr>
                <w:sz w:val="19"/>
                <w:szCs w:val="19"/>
              </w:rPr>
            </w:pPr>
            <w:r w:rsidDel="00000000" w:rsidR="00000000" w:rsidRPr="00000000">
              <w:rPr>
                <w:sz w:val="19"/>
                <w:szCs w:val="19"/>
                <w:rtl w:val="0"/>
              </w:rPr>
              <w:t xml:space="preserve">934</w:t>
            </w:r>
          </w:p>
        </w:tc>
        <w:tc>
          <w:tcPr>
            <w:shd w:fill="auto" w:val="clear"/>
          </w:tcPr>
          <w:p w:rsidR="00000000" w:rsidDel="00000000" w:rsidP="00000000" w:rsidRDefault="00000000" w:rsidRPr="00000000" w14:paraId="00001D24">
            <w:pPr>
              <w:shd w:fill="ffffff" w:val="clear"/>
              <w:jc w:val="center"/>
              <w:rPr>
                <w:sz w:val="19"/>
                <w:szCs w:val="19"/>
              </w:rPr>
            </w:pPr>
            <w:r w:rsidDel="00000000" w:rsidR="00000000" w:rsidRPr="00000000">
              <w:rPr>
                <w:sz w:val="19"/>
                <w:szCs w:val="19"/>
                <w:rtl w:val="0"/>
              </w:rPr>
              <w:t xml:space="preserve">IND ST S1</w:t>
            </w:r>
          </w:p>
        </w:tc>
        <w:tc>
          <w:tcPr>
            <w:gridSpan w:val="2"/>
            <w:shd w:fill="auto" w:val="clear"/>
          </w:tcPr>
          <w:p w:rsidR="00000000" w:rsidDel="00000000" w:rsidP="00000000" w:rsidRDefault="00000000" w:rsidRPr="00000000" w14:paraId="00001D25">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2"/>
            <w:shd w:fill="auto" w:val="clear"/>
          </w:tcPr>
          <w:p w:rsidR="00000000" w:rsidDel="00000000" w:rsidP="00000000" w:rsidRDefault="00000000" w:rsidRPr="00000000" w14:paraId="00001D27">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9</w:t>
            </w:r>
          </w:p>
        </w:tc>
        <w:tc>
          <w:tcPr>
            <w:gridSpan w:val="2"/>
            <w:shd w:fill="auto" w:val="clear"/>
          </w:tcPr>
          <w:p w:rsidR="00000000" w:rsidDel="00000000" w:rsidP="00000000" w:rsidRDefault="00000000" w:rsidRPr="00000000" w14:paraId="00001D29">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1D2B">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1D2C">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D2E">
            <w:pPr>
              <w:shd w:fill="ffffff" w:val="clear"/>
              <w:jc w:val="center"/>
              <w:rPr>
                <w:sz w:val="19"/>
                <w:szCs w:val="19"/>
              </w:rPr>
            </w:pPr>
            <w:r w:rsidDel="00000000" w:rsidR="00000000" w:rsidRPr="00000000">
              <w:rPr>
                <w:sz w:val="19"/>
                <w:szCs w:val="19"/>
                <w:rtl w:val="0"/>
              </w:rPr>
              <w:t xml:space="preserve">R</w:t>
            </w:r>
          </w:p>
        </w:tc>
        <w:tc>
          <w:tcPr>
            <w:gridSpan w:val="3"/>
          </w:tcPr>
          <w:p w:rsidR="00000000" w:rsidDel="00000000" w:rsidP="00000000" w:rsidRDefault="00000000" w:rsidRPr="00000000" w14:paraId="00001D30">
            <w:pPr>
              <w:shd w:fill="ffffff" w:val="clear"/>
              <w:jc w:val="center"/>
              <w:rPr>
                <w:sz w:val="19"/>
                <w:szCs w:val="19"/>
              </w:rPr>
            </w:pPr>
            <w:r w:rsidDel="00000000" w:rsidR="00000000" w:rsidRPr="00000000">
              <w:rPr>
                <w:sz w:val="19"/>
                <w:szCs w:val="19"/>
                <w:rtl w:val="0"/>
              </w:rPr>
              <w:t xml:space="preserve">989</w:t>
            </w:r>
          </w:p>
        </w:tc>
        <w:tc>
          <w:tcPr>
            <w:gridSpan w:val="2"/>
          </w:tcPr>
          <w:p w:rsidR="00000000" w:rsidDel="00000000" w:rsidP="00000000" w:rsidRDefault="00000000" w:rsidRPr="00000000" w14:paraId="00001D33">
            <w:pPr>
              <w:shd w:fill="ffffff" w:val="clear"/>
              <w:jc w:val="center"/>
              <w:rPr>
                <w:sz w:val="19"/>
                <w:szCs w:val="19"/>
              </w:rPr>
            </w:pPr>
            <w:r w:rsidDel="00000000" w:rsidR="00000000" w:rsidRPr="00000000">
              <w:rPr>
                <w:sz w:val="19"/>
                <w:szCs w:val="19"/>
                <w:rtl w:val="0"/>
              </w:rPr>
              <w:t xml:space="preserve">ALP MUSIC</w:t>
            </w:r>
          </w:p>
        </w:tc>
        <w:tc>
          <w:tcPr>
            <w:gridSpan w:val="2"/>
          </w:tcPr>
          <w:p w:rsidR="00000000" w:rsidDel="00000000" w:rsidP="00000000" w:rsidRDefault="00000000" w:rsidRPr="00000000" w14:paraId="00001D35">
            <w:pPr>
              <w:shd w:fill="ffffff" w:val="clear"/>
              <w:jc w:val="center"/>
              <w:rPr>
                <w:sz w:val="18"/>
                <w:szCs w:val="18"/>
              </w:rPr>
            </w:pPr>
            <w:r w:rsidDel="00000000" w:rsidR="00000000" w:rsidRPr="00000000">
              <w:rPr>
                <w:sz w:val="18"/>
                <w:szCs w:val="18"/>
                <w:rtl w:val="0"/>
              </w:rPr>
              <w:t xml:space="preserve">1</w:t>
            </w:r>
          </w:p>
        </w:tc>
        <w:tc>
          <w:tcPr>
            <w:gridSpan w:val="2"/>
          </w:tcPr>
          <w:p w:rsidR="00000000" w:rsidDel="00000000" w:rsidP="00000000" w:rsidRDefault="00000000" w:rsidRPr="00000000" w14:paraId="00001D37">
            <w:pPr>
              <w:shd w:fill="ffffff" w:val="clear"/>
              <w:jc w:val="center"/>
              <w:rPr>
                <w:sz w:val="18"/>
                <w:szCs w:val="18"/>
              </w:rPr>
            </w:pPr>
            <w:r w:rsidDel="00000000" w:rsidR="00000000" w:rsidRPr="00000000">
              <w:rPr>
                <w:sz w:val="18"/>
                <w:szCs w:val="18"/>
                <w:rtl w:val="0"/>
              </w:rPr>
              <w:t xml:space="preserve">9</w:t>
            </w:r>
          </w:p>
        </w:tc>
        <w:tc>
          <w:tcPr/>
          <w:p w:rsidR="00000000" w:rsidDel="00000000" w:rsidP="00000000" w:rsidRDefault="00000000" w:rsidRPr="00000000" w14:paraId="00001D39">
            <w:pPr>
              <w:shd w:fill="ffffff" w:val="clear"/>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1D3A">
            <w:pPr>
              <w:shd w:fill="ffffff" w:val="clear"/>
              <w:jc w:val="center"/>
              <w:rPr>
                <w:sz w:val="18"/>
                <w:szCs w:val="18"/>
              </w:rPr>
            </w:pPr>
            <w:r w:rsidDel="00000000" w:rsidR="00000000" w:rsidRPr="00000000">
              <w:rPr>
                <w:sz w:val="18"/>
                <w:szCs w:val="18"/>
                <w:rtl w:val="0"/>
              </w:rPr>
              <w:t xml:space="preserve">12</w:t>
            </w:r>
          </w:p>
        </w:tc>
      </w:tr>
      <w:tr>
        <w:trPr>
          <w:cantSplit w:val="0"/>
          <w:tblHeader w:val="0"/>
        </w:trPr>
        <w:tc>
          <w:tcPr>
            <w:shd w:fill="auto" w:val="clear"/>
          </w:tcPr>
          <w:p w:rsidR="00000000" w:rsidDel="00000000" w:rsidP="00000000" w:rsidRDefault="00000000" w:rsidRPr="00000000" w14:paraId="00001D3B">
            <w:pPr>
              <w:shd w:fill="ffffff" w:val="clear"/>
              <w:jc w:val="center"/>
              <w:rPr>
                <w:sz w:val="19"/>
                <w:szCs w:val="19"/>
              </w:rPr>
            </w:pPr>
            <w:r w:rsidDel="00000000" w:rsidR="00000000" w:rsidRPr="00000000">
              <w:rPr>
                <w:sz w:val="19"/>
                <w:szCs w:val="19"/>
                <w:rtl w:val="0"/>
              </w:rPr>
              <w:t xml:space="preserve">R</w:t>
            </w:r>
          </w:p>
        </w:tc>
        <w:tc>
          <w:tcPr>
            <w:shd w:fill="auto" w:val="clear"/>
          </w:tcPr>
          <w:p w:rsidR="00000000" w:rsidDel="00000000" w:rsidP="00000000" w:rsidRDefault="00000000" w:rsidRPr="00000000" w14:paraId="00001D3C">
            <w:pPr>
              <w:shd w:fill="ffffff" w:val="clear"/>
              <w:jc w:val="center"/>
              <w:rPr>
                <w:sz w:val="19"/>
                <w:szCs w:val="19"/>
              </w:rPr>
            </w:pPr>
            <w:r w:rsidDel="00000000" w:rsidR="00000000" w:rsidRPr="00000000">
              <w:rPr>
                <w:sz w:val="19"/>
                <w:szCs w:val="19"/>
                <w:rtl w:val="0"/>
              </w:rPr>
              <w:t xml:space="preserve">935</w:t>
            </w:r>
          </w:p>
        </w:tc>
        <w:tc>
          <w:tcPr>
            <w:shd w:fill="auto" w:val="clear"/>
          </w:tcPr>
          <w:p w:rsidR="00000000" w:rsidDel="00000000" w:rsidP="00000000" w:rsidRDefault="00000000" w:rsidRPr="00000000" w14:paraId="00001D3D">
            <w:pPr>
              <w:shd w:fill="ffffff" w:val="clear"/>
              <w:jc w:val="center"/>
              <w:rPr>
                <w:sz w:val="19"/>
                <w:szCs w:val="19"/>
              </w:rPr>
            </w:pPr>
            <w:r w:rsidDel="00000000" w:rsidR="00000000" w:rsidRPr="00000000">
              <w:rPr>
                <w:sz w:val="19"/>
                <w:szCs w:val="19"/>
                <w:rtl w:val="0"/>
              </w:rPr>
              <w:t xml:space="preserve">IND ST S 2</w:t>
            </w:r>
          </w:p>
        </w:tc>
        <w:tc>
          <w:tcPr>
            <w:gridSpan w:val="2"/>
            <w:shd w:fill="auto" w:val="clear"/>
          </w:tcPr>
          <w:p w:rsidR="00000000" w:rsidDel="00000000" w:rsidP="00000000" w:rsidRDefault="00000000" w:rsidRPr="00000000" w14:paraId="00001D3E">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2"/>
            <w:shd w:fill="auto" w:val="clear"/>
          </w:tcPr>
          <w:p w:rsidR="00000000" w:rsidDel="00000000" w:rsidP="00000000" w:rsidRDefault="00000000" w:rsidRPr="00000000" w14:paraId="00001D40">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9</w:t>
            </w:r>
          </w:p>
        </w:tc>
        <w:tc>
          <w:tcPr>
            <w:gridSpan w:val="2"/>
            <w:shd w:fill="auto" w:val="clear"/>
          </w:tcPr>
          <w:p w:rsidR="00000000" w:rsidDel="00000000" w:rsidP="00000000" w:rsidRDefault="00000000" w:rsidRPr="00000000" w14:paraId="00001D42">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1D44">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1D45">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D47">
            <w:pPr>
              <w:shd w:fill="ffffff" w:val="clear"/>
              <w:jc w:val="center"/>
              <w:rPr>
                <w:sz w:val="19"/>
                <w:szCs w:val="19"/>
              </w:rPr>
            </w:pPr>
            <w:r w:rsidDel="00000000" w:rsidR="00000000" w:rsidRPr="00000000">
              <w:rPr>
                <w:sz w:val="19"/>
                <w:szCs w:val="19"/>
                <w:rtl w:val="0"/>
              </w:rPr>
              <w:t xml:space="preserve">R</w:t>
            </w:r>
          </w:p>
        </w:tc>
        <w:tc>
          <w:tcPr>
            <w:gridSpan w:val="3"/>
          </w:tcPr>
          <w:p w:rsidR="00000000" w:rsidDel="00000000" w:rsidP="00000000" w:rsidRDefault="00000000" w:rsidRPr="00000000" w14:paraId="00001D49">
            <w:pPr>
              <w:shd w:fill="ffffff" w:val="clear"/>
              <w:jc w:val="center"/>
              <w:rPr>
                <w:sz w:val="19"/>
                <w:szCs w:val="19"/>
              </w:rPr>
            </w:pPr>
            <w:r w:rsidDel="00000000" w:rsidR="00000000" w:rsidRPr="00000000">
              <w:rPr>
                <w:sz w:val="19"/>
                <w:szCs w:val="19"/>
                <w:rtl w:val="0"/>
              </w:rPr>
              <w:t xml:space="preserve">992</w:t>
            </w:r>
          </w:p>
        </w:tc>
        <w:tc>
          <w:tcPr>
            <w:gridSpan w:val="2"/>
          </w:tcPr>
          <w:p w:rsidR="00000000" w:rsidDel="00000000" w:rsidP="00000000" w:rsidRDefault="00000000" w:rsidRPr="00000000" w14:paraId="00001D4C">
            <w:pPr>
              <w:shd w:fill="ffffff" w:val="clear"/>
              <w:jc w:val="center"/>
              <w:rPr>
                <w:sz w:val="19"/>
                <w:szCs w:val="19"/>
              </w:rPr>
            </w:pPr>
            <w:r w:rsidDel="00000000" w:rsidR="00000000" w:rsidRPr="00000000">
              <w:rPr>
                <w:sz w:val="19"/>
                <w:szCs w:val="19"/>
                <w:rtl w:val="0"/>
              </w:rPr>
              <w:t xml:space="preserve">ALP IN LIV SKILL</w:t>
            </w:r>
          </w:p>
        </w:tc>
        <w:tc>
          <w:tcPr>
            <w:gridSpan w:val="2"/>
          </w:tcPr>
          <w:p w:rsidR="00000000" w:rsidDel="00000000" w:rsidP="00000000" w:rsidRDefault="00000000" w:rsidRPr="00000000" w14:paraId="00001D4E">
            <w:pPr>
              <w:shd w:fill="ffffff" w:val="clear"/>
              <w:jc w:val="center"/>
              <w:rPr>
                <w:sz w:val="18"/>
                <w:szCs w:val="18"/>
              </w:rPr>
            </w:pPr>
            <w:r w:rsidDel="00000000" w:rsidR="00000000" w:rsidRPr="00000000">
              <w:rPr>
                <w:sz w:val="18"/>
                <w:szCs w:val="18"/>
                <w:rtl w:val="0"/>
              </w:rPr>
              <w:t xml:space="preserve">1</w:t>
            </w:r>
          </w:p>
        </w:tc>
        <w:tc>
          <w:tcPr>
            <w:gridSpan w:val="2"/>
          </w:tcPr>
          <w:p w:rsidR="00000000" w:rsidDel="00000000" w:rsidP="00000000" w:rsidRDefault="00000000" w:rsidRPr="00000000" w14:paraId="00001D50">
            <w:pPr>
              <w:shd w:fill="ffffff" w:val="clear"/>
              <w:jc w:val="center"/>
              <w:rPr>
                <w:sz w:val="18"/>
                <w:szCs w:val="18"/>
              </w:rPr>
            </w:pPr>
            <w:r w:rsidDel="00000000" w:rsidR="00000000" w:rsidRPr="00000000">
              <w:rPr>
                <w:sz w:val="18"/>
                <w:szCs w:val="18"/>
                <w:rtl w:val="0"/>
              </w:rPr>
              <w:t xml:space="preserve">9</w:t>
            </w:r>
          </w:p>
        </w:tc>
        <w:tc>
          <w:tcPr/>
          <w:p w:rsidR="00000000" w:rsidDel="00000000" w:rsidP="00000000" w:rsidRDefault="00000000" w:rsidRPr="00000000" w14:paraId="00001D52">
            <w:pPr>
              <w:shd w:fill="ffffff" w:val="clear"/>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1D53">
            <w:pPr>
              <w:shd w:fill="ffffff" w:val="clear"/>
              <w:jc w:val="center"/>
              <w:rPr>
                <w:sz w:val="18"/>
                <w:szCs w:val="18"/>
              </w:rPr>
            </w:pPr>
            <w:r w:rsidDel="00000000" w:rsidR="00000000" w:rsidRPr="00000000">
              <w:rPr>
                <w:sz w:val="18"/>
                <w:szCs w:val="18"/>
                <w:rtl w:val="0"/>
              </w:rPr>
              <w:t xml:space="preserve">12</w:t>
            </w:r>
          </w:p>
        </w:tc>
      </w:tr>
      <w:tr>
        <w:trPr>
          <w:cantSplit w:val="0"/>
          <w:tblHeader w:val="0"/>
        </w:trPr>
        <w:tc>
          <w:tcPr>
            <w:shd w:fill="auto" w:val="clear"/>
          </w:tcPr>
          <w:p w:rsidR="00000000" w:rsidDel="00000000" w:rsidP="00000000" w:rsidRDefault="00000000" w:rsidRPr="00000000" w14:paraId="00001D54">
            <w:pPr>
              <w:shd w:fill="ffffff" w:val="clear"/>
              <w:jc w:val="center"/>
              <w:rPr>
                <w:sz w:val="19"/>
                <w:szCs w:val="19"/>
              </w:rPr>
            </w:pPr>
            <w:r w:rsidDel="00000000" w:rsidR="00000000" w:rsidRPr="00000000">
              <w:rPr>
                <w:sz w:val="19"/>
                <w:szCs w:val="19"/>
                <w:rtl w:val="0"/>
              </w:rPr>
              <w:t xml:space="preserve">R</w:t>
            </w:r>
          </w:p>
        </w:tc>
        <w:tc>
          <w:tcPr>
            <w:shd w:fill="auto" w:val="clear"/>
          </w:tcPr>
          <w:p w:rsidR="00000000" w:rsidDel="00000000" w:rsidP="00000000" w:rsidRDefault="00000000" w:rsidRPr="00000000" w14:paraId="00001D55">
            <w:pPr>
              <w:shd w:fill="ffffff" w:val="clear"/>
              <w:jc w:val="center"/>
              <w:rPr>
                <w:sz w:val="19"/>
                <w:szCs w:val="19"/>
              </w:rPr>
            </w:pPr>
            <w:r w:rsidDel="00000000" w:rsidR="00000000" w:rsidRPr="00000000">
              <w:rPr>
                <w:sz w:val="19"/>
                <w:szCs w:val="19"/>
                <w:rtl w:val="0"/>
              </w:rPr>
              <w:t xml:space="preserve">954A</w:t>
            </w:r>
          </w:p>
        </w:tc>
        <w:tc>
          <w:tcPr>
            <w:shd w:fill="auto" w:val="clear"/>
          </w:tcPr>
          <w:p w:rsidR="00000000" w:rsidDel="00000000" w:rsidP="00000000" w:rsidRDefault="00000000" w:rsidRPr="00000000" w14:paraId="00001D56">
            <w:pPr>
              <w:shd w:fill="ffffff" w:val="clear"/>
              <w:jc w:val="center"/>
              <w:rPr>
                <w:sz w:val="19"/>
                <w:szCs w:val="19"/>
              </w:rPr>
            </w:pPr>
            <w:r w:rsidDel="00000000" w:rsidR="00000000" w:rsidRPr="00000000">
              <w:rPr>
                <w:sz w:val="19"/>
                <w:szCs w:val="19"/>
                <w:rtl w:val="0"/>
              </w:rPr>
              <w:t xml:space="preserve">ST CET 9</w:t>
            </w:r>
            <w:r w:rsidDel="00000000" w:rsidR="00000000" w:rsidRPr="00000000">
              <w:rPr>
                <w:sz w:val="19"/>
                <w:szCs w:val="19"/>
                <w:vertAlign w:val="superscript"/>
                <w:rtl w:val="0"/>
              </w:rPr>
              <w:t xml:space="preserve">TH</w:t>
            </w:r>
            <w:r w:rsidDel="00000000" w:rsidR="00000000" w:rsidRPr="00000000">
              <w:rPr>
                <w:sz w:val="19"/>
                <w:szCs w:val="19"/>
                <w:rtl w:val="0"/>
              </w:rPr>
              <w:t xml:space="preserve"> AV SEM I</w:t>
            </w:r>
          </w:p>
        </w:tc>
        <w:tc>
          <w:tcPr>
            <w:gridSpan w:val="2"/>
            <w:shd w:fill="auto" w:val="clear"/>
          </w:tcPr>
          <w:p w:rsidR="00000000" w:rsidDel="00000000" w:rsidP="00000000" w:rsidRDefault="00000000" w:rsidRPr="00000000" w14:paraId="00001D57">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2"/>
            <w:shd w:fill="auto" w:val="clear"/>
          </w:tcPr>
          <w:p w:rsidR="00000000" w:rsidDel="00000000" w:rsidP="00000000" w:rsidRDefault="00000000" w:rsidRPr="00000000" w14:paraId="00001D59">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9</w:t>
            </w:r>
          </w:p>
        </w:tc>
        <w:tc>
          <w:tcPr>
            <w:gridSpan w:val="2"/>
            <w:shd w:fill="auto" w:val="clear"/>
          </w:tcPr>
          <w:p w:rsidR="00000000" w:rsidDel="00000000" w:rsidP="00000000" w:rsidRDefault="00000000" w:rsidRPr="00000000" w14:paraId="00001D5B">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1D5D">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1D5E">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D60">
            <w:pPr>
              <w:shd w:fill="ffffff" w:val="clear"/>
              <w:jc w:val="center"/>
              <w:rPr>
                <w:sz w:val="19"/>
                <w:szCs w:val="19"/>
              </w:rPr>
            </w:pPr>
            <w:r w:rsidDel="00000000" w:rsidR="00000000" w:rsidRPr="00000000">
              <w:rPr>
                <w:rtl w:val="0"/>
              </w:rPr>
            </w:r>
          </w:p>
        </w:tc>
        <w:tc>
          <w:tcPr>
            <w:gridSpan w:val="3"/>
          </w:tcPr>
          <w:p w:rsidR="00000000" w:rsidDel="00000000" w:rsidP="00000000" w:rsidRDefault="00000000" w:rsidRPr="00000000" w14:paraId="00001D62">
            <w:pPr>
              <w:shd w:fill="ffffff" w:val="clear"/>
              <w:jc w:val="center"/>
              <w:rPr>
                <w:sz w:val="19"/>
                <w:szCs w:val="19"/>
              </w:rPr>
            </w:pPr>
            <w:r w:rsidDel="00000000" w:rsidR="00000000" w:rsidRPr="00000000">
              <w:rPr>
                <w:rtl w:val="0"/>
              </w:rPr>
            </w:r>
          </w:p>
        </w:tc>
        <w:tc>
          <w:tcPr>
            <w:gridSpan w:val="2"/>
          </w:tcPr>
          <w:p w:rsidR="00000000" w:rsidDel="00000000" w:rsidP="00000000" w:rsidRDefault="00000000" w:rsidRPr="00000000" w14:paraId="00001D65">
            <w:pPr>
              <w:shd w:fill="ffffff" w:val="clear"/>
              <w:jc w:val="center"/>
              <w:rPr>
                <w:sz w:val="19"/>
                <w:szCs w:val="19"/>
              </w:rPr>
            </w:pPr>
            <w:r w:rsidDel="00000000" w:rsidR="00000000" w:rsidRPr="00000000">
              <w:rPr>
                <w:rtl w:val="0"/>
              </w:rPr>
            </w:r>
          </w:p>
        </w:tc>
        <w:tc>
          <w:tcPr>
            <w:gridSpan w:val="2"/>
          </w:tcPr>
          <w:p w:rsidR="00000000" w:rsidDel="00000000" w:rsidP="00000000" w:rsidRDefault="00000000" w:rsidRPr="00000000" w14:paraId="00001D67">
            <w:pPr>
              <w:shd w:fill="ffffff" w:val="clear"/>
              <w:jc w:val="center"/>
              <w:rPr>
                <w:sz w:val="18"/>
                <w:szCs w:val="18"/>
              </w:rPr>
            </w:pPr>
            <w:r w:rsidDel="00000000" w:rsidR="00000000" w:rsidRPr="00000000">
              <w:rPr>
                <w:rtl w:val="0"/>
              </w:rPr>
            </w:r>
          </w:p>
        </w:tc>
        <w:tc>
          <w:tcPr>
            <w:gridSpan w:val="2"/>
          </w:tcPr>
          <w:p w:rsidR="00000000" w:rsidDel="00000000" w:rsidP="00000000" w:rsidRDefault="00000000" w:rsidRPr="00000000" w14:paraId="00001D69">
            <w:pPr>
              <w:shd w:fill="ffffff" w:val="clear"/>
              <w:jc w:val="center"/>
              <w:rPr>
                <w:sz w:val="18"/>
                <w:szCs w:val="18"/>
              </w:rPr>
            </w:pPr>
            <w:r w:rsidDel="00000000" w:rsidR="00000000" w:rsidRPr="00000000">
              <w:rPr>
                <w:rtl w:val="0"/>
              </w:rPr>
            </w:r>
          </w:p>
        </w:tc>
        <w:tc>
          <w:tcPr/>
          <w:p w:rsidR="00000000" w:rsidDel="00000000" w:rsidP="00000000" w:rsidRDefault="00000000" w:rsidRPr="00000000" w14:paraId="00001D6B">
            <w:pPr>
              <w:shd w:fill="ffffff" w:val="clear"/>
              <w:jc w:val="center"/>
              <w:rPr>
                <w:sz w:val="18"/>
                <w:szCs w:val="18"/>
              </w:rPr>
            </w:pPr>
            <w:r w:rsidDel="00000000" w:rsidR="00000000" w:rsidRPr="00000000">
              <w:rPr>
                <w:rtl w:val="0"/>
              </w:rPr>
            </w:r>
          </w:p>
        </w:tc>
        <w:tc>
          <w:tcPr/>
          <w:p w:rsidR="00000000" w:rsidDel="00000000" w:rsidP="00000000" w:rsidRDefault="00000000" w:rsidRPr="00000000" w14:paraId="00001D6C">
            <w:pPr>
              <w:shd w:fill="ffffff" w:val="clear"/>
              <w:jc w:val="center"/>
              <w:rPr>
                <w:sz w:val="18"/>
                <w:szCs w:val="18"/>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1D6D">
            <w:pPr>
              <w:shd w:fill="ffffff" w:val="clear"/>
              <w:jc w:val="center"/>
              <w:rPr>
                <w:sz w:val="19"/>
                <w:szCs w:val="19"/>
              </w:rPr>
            </w:pPr>
            <w:r w:rsidDel="00000000" w:rsidR="00000000" w:rsidRPr="00000000">
              <w:rPr>
                <w:sz w:val="19"/>
                <w:szCs w:val="19"/>
                <w:rtl w:val="0"/>
              </w:rPr>
              <w:t xml:space="preserve">R</w:t>
            </w:r>
          </w:p>
        </w:tc>
        <w:tc>
          <w:tcPr>
            <w:shd w:fill="auto" w:val="clear"/>
          </w:tcPr>
          <w:p w:rsidR="00000000" w:rsidDel="00000000" w:rsidP="00000000" w:rsidRDefault="00000000" w:rsidRPr="00000000" w14:paraId="00001D6E">
            <w:pPr>
              <w:shd w:fill="ffffff" w:val="clear"/>
              <w:jc w:val="center"/>
              <w:rPr>
                <w:sz w:val="19"/>
                <w:szCs w:val="19"/>
              </w:rPr>
            </w:pPr>
            <w:r w:rsidDel="00000000" w:rsidR="00000000" w:rsidRPr="00000000">
              <w:rPr>
                <w:sz w:val="19"/>
                <w:szCs w:val="19"/>
                <w:rtl w:val="0"/>
              </w:rPr>
              <w:t xml:space="preserve">955A</w:t>
            </w:r>
          </w:p>
        </w:tc>
        <w:tc>
          <w:tcPr>
            <w:shd w:fill="auto" w:val="clear"/>
          </w:tcPr>
          <w:p w:rsidR="00000000" w:rsidDel="00000000" w:rsidP="00000000" w:rsidRDefault="00000000" w:rsidRPr="00000000" w14:paraId="00001D6F">
            <w:pPr>
              <w:shd w:fill="ffffff" w:val="clear"/>
              <w:jc w:val="center"/>
              <w:rPr>
                <w:sz w:val="19"/>
                <w:szCs w:val="19"/>
              </w:rPr>
            </w:pPr>
            <w:r w:rsidDel="00000000" w:rsidR="00000000" w:rsidRPr="00000000">
              <w:rPr>
                <w:sz w:val="19"/>
                <w:szCs w:val="19"/>
                <w:rtl w:val="0"/>
              </w:rPr>
              <w:t xml:space="preserve">ST CET 9</w:t>
            </w:r>
            <w:r w:rsidDel="00000000" w:rsidR="00000000" w:rsidRPr="00000000">
              <w:rPr>
                <w:sz w:val="19"/>
                <w:szCs w:val="19"/>
                <w:vertAlign w:val="superscript"/>
                <w:rtl w:val="0"/>
              </w:rPr>
              <w:t xml:space="preserve">TH</w:t>
            </w:r>
            <w:r w:rsidDel="00000000" w:rsidR="00000000" w:rsidRPr="00000000">
              <w:rPr>
                <w:sz w:val="19"/>
                <w:szCs w:val="19"/>
                <w:rtl w:val="0"/>
              </w:rPr>
              <w:t xml:space="preserve"> AV SEM 2</w:t>
            </w:r>
          </w:p>
        </w:tc>
        <w:tc>
          <w:tcPr>
            <w:gridSpan w:val="2"/>
            <w:shd w:fill="auto" w:val="clear"/>
          </w:tcPr>
          <w:p w:rsidR="00000000" w:rsidDel="00000000" w:rsidP="00000000" w:rsidRDefault="00000000" w:rsidRPr="00000000" w14:paraId="00001D70">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2"/>
            <w:shd w:fill="auto" w:val="clear"/>
          </w:tcPr>
          <w:p w:rsidR="00000000" w:rsidDel="00000000" w:rsidP="00000000" w:rsidRDefault="00000000" w:rsidRPr="00000000" w14:paraId="00001D72">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9</w:t>
            </w:r>
          </w:p>
        </w:tc>
        <w:tc>
          <w:tcPr>
            <w:gridSpan w:val="2"/>
            <w:shd w:fill="auto" w:val="clear"/>
          </w:tcPr>
          <w:p w:rsidR="00000000" w:rsidDel="00000000" w:rsidP="00000000" w:rsidRDefault="00000000" w:rsidRPr="00000000" w14:paraId="00001D74">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1D76">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1D77">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D79">
            <w:pPr>
              <w:shd w:fill="ffffff" w:val="clear"/>
              <w:jc w:val="center"/>
              <w:rPr>
                <w:sz w:val="19"/>
                <w:szCs w:val="19"/>
              </w:rPr>
            </w:pPr>
            <w:r w:rsidDel="00000000" w:rsidR="00000000" w:rsidRPr="00000000">
              <w:rPr>
                <w:rtl w:val="0"/>
              </w:rPr>
            </w:r>
          </w:p>
        </w:tc>
        <w:tc>
          <w:tcPr>
            <w:gridSpan w:val="3"/>
          </w:tcPr>
          <w:p w:rsidR="00000000" w:rsidDel="00000000" w:rsidP="00000000" w:rsidRDefault="00000000" w:rsidRPr="00000000" w14:paraId="00001D7B">
            <w:pPr>
              <w:shd w:fill="ffffff" w:val="clear"/>
              <w:jc w:val="center"/>
              <w:rPr>
                <w:sz w:val="19"/>
                <w:szCs w:val="19"/>
              </w:rPr>
            </w:pPr>
            <w:r w:rsidDel="00000000" w:rsidR="00000000" w:rsidRPr="00000000">
              <w:rPr>
                <w:rtl w:val="0"/>
              </w:rPr>
            </w:r>
          </w:p>
        </w:tc>
        <w:tc>
          <w:tcPr>
            <w:gridSpan w:val="2"/>
          </w:tcPr>
          <w:p w:rsidR="00000000" w:rsidDel="00000000" w:rsidP="00000000" w:rsidRDefault="00000000" w:rsidRPr="00000000" w14:paraId="00001D7E">
            <w:pPr>
              <w:shd w:fill="ffffff" w:val="clear"/>
              <w:jc w:val="center"/>
              <w:rPr>
                <w:sz w:val="19"/>
                <w:szCs w:val="19"/>
              </w:rPr>
            </w:pPr>
            <w:r w:rsidDel="00000000" w:rsidR="00000000" w:rsidRPr="00000000">
              <w:rPr>
                <w:rtl w:val="0"/>
              </w:rPr>
            </w:r>
          </w:p>
        </w:tc>
        <w:tc>
          <w:tcPr>
            <w:gridSpan w:val="2"/>
          </w:tcPr>
          <w:p w:rsidR="00000000" w:rsidDel="00000000" w:rsidP="00000000" w:rsidRDefault="00000000" w:rsidRPr="00000000" w14:paraId="00001D80">
            <w:pPr>
              <w:shd w:fill="ffffff" w:val="clear"/>
              <w:jc w:val="center"/>
              <w:rPr>
                <w:sz w:val="18"/>
                <w:szCs w:val="18"/>
              </w:rPr>
            </w:pPr>
            <w:r w:rsidDel="00000000" w:rsidR="00000000" w:rsidRPr="00000000">
              <w:rPr>
                <w:rtl w:val="0"/>
              </w:rPr>
            </w:r>
          </w:p>
        </w:tc>
        <w:tc>
          <w:tcPr>
            <w:gridSpan w:val="2"/>
          </w:tcPr>
          <w:p w:rsidR="00000000" w:rsidDel="00000000" w:rsidP="00000000" w:rsidRDefault="00000000" w:rsidRPr="00000000" w14:paraId="00001D82">
            <w:pPr>
              <w:shd w:fill="ffffff" w:val="clear"/>
              <w:jc w:val="center"/>
              <w:rPr>
                <w:sz w:val="18"/>
                <w:szCs w:val="18"/>
              </w:rPr>
            </w:pPr>
            <w:r w:rsidDel="00000000" w:rsidR="00000000" w:rsidRPr="00000000">
              <w:rPr>
                <w:rtl w:val="0"/>
              </w:rPr>
            </w:r>
          </w:p>
        </w:tc>
        <w:tc>
          <w:tcPr/>
          <w:p w:rsidR="00000000" w:rsidDel="00000000" w:rsidP="00000000" w:rsidRDefault="00000000" w:rsidRPr="00000000" w14:paraId="00001D84">
            <w:pPr>
              <w:shd w:fill="ffffff" w:val="clear"/>
              <w:jc w:val="center"/>
              <w:rPr>
                <w:sz w:val="18"/>
                <w:szCs w:val="18"/>
              </w:rPr>
            </w:pPr>
            <w:r w:rsidDel="00000000" w:rsidR="00000000" w:rsidRPr="00000000">
              <w:rPr>
                <w:rtl w:val="0"/>
              </w:rPr>
            </w:r>
          </w:p>
        </w:tc>
        <w:tc>
          <w:tcPr/>
          <w:p w:rsidR="00000000" w:rsidDel="00000000" w:rsidP="00000000" w:rsidRDefault="00000000" w:rsidRPr="00000000" w14:paraId="00001D85">
            <w:pPr>
              <w:shd w:fill="ffffff" w:val="clear"/>
              <w:jc w:val="center"/>
              <w:rPr>
                <w:sz w:val="18"/>
                <w:szCs w:val="18"/>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1D86">
            <w:pPr>
              <w:shd w:fill="ffffff" w:val="clear"/>
              <w:jc w:val="center"/>
              <w:rPr>
                <w:sz w:val="19"/>
                <w:szCs w:val="19"/>
              </w:rPr>
            </w:pPr>
            <w:r w:rsidDel="00000000" w:rsidR="00000000" w:rsidRPr="00000000">
              <w:rPr>
                <w:sz w:val="19"/>
                <w:szCs w:val="19"/>
                <w:rtl w:val="0"/>
              </w:rPr>
              <w:t xml:space="preserve">R</w:t>
            </w:r>
          </w:p>
        </w:tc>
        <w:tc>
          <w:tcPr>
            <w:shd w:fill="auto" w:val="clear"/>
          </w:tcPr>
          <w:p w:rsidR="00000000" w:rsidDel="00000000" w:rsidP="00000000" w:rsidRDefault="00000000" w:rsidRPr="00000000" w14:paraId="00001D87">
            <w:pPr>
              <w:shd w:fill="ffffff" w:val="clear"/>
              <w:jc w:val="center"/>
              <w:rPr>
                <w:sz w:val="19"/>
                <w:szCs w:val="19"/>
              </w:rPr>
            </w:pPr>
            <w:r w:rsidDel="00000000" w:rsidR="00000000" w:rsidRPr="00000000">
              <w:rPr>
                <w:sz w:val="19"/>
                <w:szCs w:val="19"/>
                <w:rtl w:val="0"/>
              </w:rPr>
              <w:t xml:space="preserve">954A</w:t>
            </w:r>
          </w:p>
        </w:tc>
        <w:tc>
          <w:tcPr>
            <w:shd w:fill="auto" w:val="clear"/>
          </w:tcPr>
          <w:p w:rsidR="00000000" w:rsidDel="00000000" w:rsidP="00000000" w:rsidRDefault="00000000" w:rsidRPr="00000000" w14:paraId="00001D88">
            <w:pPr>
              <w:shd w:fill="ffffff" w:val="clear"/>
              <w:jc w:val="center"/>
              <w:rPr>
                <w:sz w:val="19"/>
                <w:szCs w:val="19"/>
              </w:rPr>
            </w:pPr>
            <w:r w:rsidDel="00000000" w:rsidR="00000000" w:rsidRPr="00000000">
              <w:rPr>
                <w:sz w:val="19"/>
                <w:szCs w:val="19"/>
                <w:rtl w:val="0"/>
              </w:rPr>
              <w:t xml:space="preserve">ST CET 10</w:t>
            </w:r>
            <w:r w:rsidDel="00000000" w:rsidR="00000000" w:rsidRPr="00000000">
              <w:rPr>
                <w:sz w:val="19"/>
                <w:szCs w:val="19"/>
                <w:vertAlign w:val="superscript"/>
                <w:rtl w:val="0"/>
              </w:rPr>
              <w:t xml:space="preserve">TH</w:t>
            </w:r>
            <w:r w:rsidDel="00000000" w:rsidR="00000000" w:rsidRPr="00000000">
              <w:rPr>
                <w:sz w:val="19"/>
                <w:szCs w:val="19"/>
                <w:rtl w:val="0"/>
              </w:rPr>
              <w:t xml:space="preserve"> AV SEM 1</w:t>
            </w:r>
          </w:p>
        </w:tc>
        <w:tc>
          <w:tcPr>
            <w:gridSpan w:val="2"/>
            <w:shd w:fill="auto" w:val="clear"/>
          </w:tcPr>
          <w:p w:rsidR="00000000" w:rsidDel="00000000" w:rsidP="00000000" w:rsidRDefault="00000000" w:rsidRPr="00000000" w14:paraId="00001D89">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2"/>
            <w:shd w:fill="auto" w:val="clear"/>
          </w:tcPr>
          <w:p w:rsidR="00000000" w:rsidDel="00000000" w:rsidP="00000000" w:rsidRDefault="00000000" w:rsidRPr="00000000" w14:paraId="00001D8B">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10</w:t>
            </w:r>
          </w:p>
        </w:tc>
        <w:tc>
          <w:tcPr>
            <w:gridSpan w:val="2"/>
            <w:shd w:fill="auto" w:val="clear"/>
          </w:tcPr>
          <w:p w:rsidR="00000000" w:rsidDel="00000000" w:rsidP="00000000" w:rsidRDefault="00000000" w:rsidRPr="00000000" w14:paraId="00001D8D">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1D8F">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1D90">
            <w:pPr>
              <w:shd w:fill="ffffff" w:val="clear"/>
              <w:rPr>
                <w:sz w:val="19"/>
                <w:szCs w:val="19"/>
              </w:rPr>
            </w:pPr>
            <w:r w:rsidDel="00000000" w:rsidR="00000000" w:rsidRPr="00000000">
              <w:rPr>
                <w:rtl w:val="0"/>
              </w:rPr>
            </w:r>
          </w:p>
        </w:tc>
        <w:tc>
          <w:tcPr>
            <w:gridSpan w:val="9"/>
            <w:shd w:fill="auto" w:val="clear"/>
          </w:tcPr>
          <w:p w:rsidR="00000000" w:rsidDel="00000000" w:rsidP="00000000" w:rsidRDefault="00000000" w:rsidRPr="00000000" w14:paraId="00001D92">
            <w:pPr>
              <w:shd w:fill="ffffff" w:val="clear"/>
              <w:jc w:val="center"/>
              <w:rPr>
                <w:b w:val="1"/>
                <w:sz w:val="18"/>
                <w:szCs w:val="18"/>
              </w:rPr>
            </w:pPr>
            <w:r w:rsidDel="00000000" w:rsidR="00000000" w:rsidRPr="00000000">
              <w:rPr>
                <w:b w:val="1"/>
                <w:sz w:val="18"/>
                <w:szCs w:val="18"/>
                <w:rtl w:val="0"/>
              </w:rPr>
              <w:t xml:space="preserve">Adjusted studies program</w:t>
            </w:r>
          </w:p>
        </w:tc>
        <w:tc>
          <w:tcPr>
            <w:gridSpan w:val="2"/>
          </w:tcPr>
          <w:p w:rsidR="00000000" w:rsidDel="00000000" w:rsidP="00000000" w:rsidRDefault="00000000" w:rsidRPr="00000000" w14:paraId="00001D9B">
            <w:pPr>
              <w:shd w:fill="ffffff" w:val="clear"/>
              <w:jc w:val="center"/>
              <w:rPr>
                <w:sz w:val="18"/>
                <w:szCs w:val="18"/>
              </w:rPr>
            </w:pPr>
            <w:r w:rsidDel="00000000" w:rsidR="00000000" w:rsidRPr="00000000">
              <w:rPr>
                <w:rtl w:val="0"/>
              </w:rPr>
            </w:r>
          </w:p>
        </w:tc>
        <w:tc>
          <w:tcPr/>
          <w:p w:rsidR="00000000" w:rsidDel="00000000" w:rsidP="00000000" w:rsidRDefault="00000000" w:rsidRPr="00000000" w14:paraId="00001D9D">
            <w:pPr>
              <w:shd w:fill="ffffff" w:val="clear"/>
              <w:jc w:val="center"/>
              <w:rPr>
                <w:sz w:val="18"/>
                <w:szCs w:val="18"/>
              </w:rPr>
            </w:pPr>
            <w:r w:rsidDel="00000000" w:rsidR="00000000" w:rsidRPr="00000000">
              <w:rPr>
                <w:rtl w:val="0"/>
              </w:rPr>
            </w:r>
          </w:p>
        </w:tc>
        <w:tc>
          <w:tcPr/>
          <w:p w:rsidR="00000000" w:rsidDel="00000000" w:rsidP="00000000" w:rsidRDefault="00000000" w:rsidRPr="00000000" w14:paraId="00001D9E">
            <w:pPr>
              <w:shd w:fill="ffffff" w:val="clear"/>
              <w:jc w:val="center"/>
              <w:rPr>
                <w:sz w:val="18"/>
                <w:szCs w:val="18"/>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1D9F">
            <w:pPr>
              <w:shd w:fill="ffffff" w:val="clear"/>
              <w:jc w:val="center"/>
              <w:rPr>
                <w:sz w:val="19"/>
                <w:szCs w:val="19"/>
              </w:rPr>
            </w:pPr>
            <w:r w:rsidDel="00000000" w:rsidR="00000000" w:rsidRPr="00000000">
              <w:rPr>
                <w:sz w:val="19"/>
                <w:szCs w:val="19"/>
                <w:rtl w:val="0"/>
              </w:rPr>
              <w:t xml:space="preserve">R</w:t>
            </w:r>
          </w:p>
        </w:tc>
        <w:tc>
          <w:tcPr>
            <w:shd w:fill="auto" w:val="clear"/>
          </w:tcPr>
          <w:p w:rsidR="00000000" w:rsidDel="00000000" w:rsidP="00000000" w:rsidRDefault="00000000" w:rsidRPr="00000000" w14:paraId="00001DA0">
            <w:pPr>
              <w:shd w:fill="ffffff" w:val="clear"/>
              <w:jc w:val="center"/>
              <w:rPr>
                <w:sz w:val="19"/>
                <w:szCs w:val="19"/>
              </w:rPr>
            </w:pPr>
            <w:r w:rsidDel="00000000" w:rsidR="00000000" w:rsidRPr="00000000">
              <w:rPr>
                <w:sz w:val="19"/>
                <w:szCs w:val="19"/>
                <w:rtl w:val="0"/>
              </w:rPr>
              <w:t xml:space="preserve">955A</w:t>
            </w:r>
          </w:p>
        </w:tc>
        <w:tc>
          <w:tcPr>
            <w:shd w:fill="auto" w:val="clear"/>
          </w:tcPr>
          <w:p w:rsidR="00000000" w:rsidDel="00000000" w:rsidP="00000000" w:rsidRDefault="00000000" w:rsidRPr="00000000" w14:paraId="00001DA1">
            <w:pPr>
              <w:shd w:fill="ffffff" w:val="clear"/>
              <w:jc w:val="center"/>
              <w:rPr>
                <w:sz w:val="19"/>
                <w:szCs w:val="19"/>
              </w:rPr>
            </w:pPr>
            <w:r w:rsidDel="00000000" w:rsidR="00000000" w:rsidRPr="00000000">
              <w:rPr>
                <w:sz w:val="19"/>
                <w:szCs w:val="19"/>
                <w:rtl w:val="0"/>
              </w:rPr>
              <w:t xml:space="preserve">ST CET 10</w:t>
            </w:r>
            <w:r w:rsidDel="00000000" w:rsidR="00000000" w:rsidRPr="00000000">
              <w:rPr>
                <w:sz w:val="19"/>
                <w:szCs w:val="19"/>
                <w:vertAlign w:val="superscript"/>
                <w:rtl w:val="0"/>
              </w:rPr>
              <w:t xml:space="preserve">TH AV </w:t>
            </w:r>
            <w:r w:rsidDel="00000000" w:rsidR="00000000" w:rsidRPr="00000000">
              <w:rPr>
                <w:sz w:val="19"/>
                <w:szCs w:val="19"/>
                <w:rtl w:val="0"/>
              </w:rPr>
              <w:t xml:space="preserve"> SEM 2</w:t>
            </w:r>
          </w:p>
        </w:tc>
        <w:tc>
          <w:tcPr>
            <w:gridSpan w:val="2"/>
            <w:shd w:fill="auto" w:val="clear"/>
          </w:tcPr>
          <w:p w:rsidR="00000000" w:rsidDel="00000000" w:rsidP="00000000" w:rsidRDefault="00000000" w:rsidRPr="00000000" w14:paraId="00001DA2">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2"/>
            <w:shd w:fill="auto" w:val="clear"/>
          </w:tcPr>
          <w:p w:rsidR="00000000" w:rsidDel="00000000" w:rsidP="00000000" w:rsidRDefault="00000000" w:rsidRPr="00000000" w14:paraId="00001DA4">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10</w:t>
            </w:r>
          </w:p>
        </w:tc>
        <w:tc>
          <w:tcPr>
            <w:gridSpan w:val="2"/>
            <w:shd w:fill="auto" w:val="clear"/>
          </w:tcPr>
          <w:p w:rsidR="00000000" w:rsidDel="00000000" w:rsidP="00000000" w:rsidRDefault="00000000" w:rsidRPr="00000000" w14:paraId="00001DA6">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1DA8">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12</w:t>
            </w:r>
          </w:p>
        </w:tc>
        <w:tc>
          <w:tcPr>
            <w:gridSpan w:val="2"/>
            <w:shd w:fill="auto" w:val="clear"/>
          </w:tcPr>
          <w:p w:rsidR="00000000" w:rsidDel="00000000" w:rsidP="00000000" w:rsidRDefault="00000000" w:rsidRPr="00000000" w14:paraId="00001DA9">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DAB">
            <w:pPr>
              <w:shd w:fill="ffffff" w:val="clear"/>
              <w:jc w:val="center"/>
              <w:rPr>
                <w:sz w:val="19"/>
                <w:szCs w:val="19"/>
              </w:rPr>
            </w:pPr>
            <w:r w:rsidDel="00000000" w:rsidR="00000000" w:rsidRPr="00000000">
              <w:rPr>
                <w:sz w:val="19"/>
                <w:szCs w:val="19"/>
                <w:rtl w:val="0"/>
              </w:rPr>
              <w:t xml:space="preserve">R</w:t>
            </w:r>
          </w:p>
        </w:tc>
        <w:tc>
          <w:tcPr>
            <w:gridSpan w:val="3"/>
          </w:tcPr>
          <w:p w:rsidR="00000000" w:rsidDel="00000000" w:rsidP="00000000" w:rsidRDefault="00000000" w:rsidRPr="00000000" w14:paraId="00001DAD">
            <w:pPr>
              <w:shd w:fill="ffffff" w:val="clear"/>
              <w:jc w:val="center"/>
              <w:rPr>
                <w:sz w:val="19"/>
                <w:szCs w:val="19"/>
              </w:rPr>
            </w:pPr>
            <w:r w:rsidDel="00000000" w:rsidR="00000000" w:rsidRPr="00000000">
              <w:rPr>
                <w:sz w:val="19"/>
                <w:szCs w:val="19"/>
                <w:rtl w:val="0"/>
              </w:rPr>
              <w:t xml:space="preserve">035</w:t>
            </w:r>
          </w:p>
        </w:tc>
        <w:tc>
          <w:tcPr>
            <w:gridSpan w:val="2"/>
          </w:tcPr>
          <w:p w:rsidR="00000000" w:rsidDel="00000000" w:rsidP="00000000" w:rsidRDefault="00000000" w:rsidRPr="00000000" w14:paraId="00001DB0">
            <w:pPr>
              <w:shd w:fill="ffffff" w:val="clear"/>
              <w:jc w:val="center"/>
              <w:rPr>
                <w:sz w:val="19"/>
                <w:szCs w:val="19"/>
              </w:rPr>
            </w:pPr>
            <w:r w:rsidDel="00000000" w:rsidR="00000000" w:rsidRPr="00000000">
              <w:rPr>
                <w:sz w:val="19"/>
                <w:szCs w:val="19"/>
                <w:rtl w:val="0"/>
              </w:rPr>
              <w:t xml:space="preserve">ASP STD. SKL</w:t>
            </w:r>
          </w:p>
        </w:tc>
        <w:tc>
          <w:tcPr>
            <w:gridSpan w:val="2"/>
          </w:tcPr>
          <w:p w:rsidR="00000000" w:rsidDel="00000000" w:rsidP="00000000" w:rsidRDefault="00000000" w:rsidRPr="00000000" w14:paraId="00001DB2">
            <w:pPr>
              <w:shd w:fill="ffffff" w:val="clear"/>
              <w:jc w:val="center"/>
              <w:rPr>
                <w:sz w:val="18"/>
                <w:szCs w:val="18"/>
              </w:rPr>
            </w:pPr>
            <w:r w:rsidDel="00000000" w:rsidR="00000000" w:rsidRPr="00000000">
              <w:rPr>
                <w:sz w:val="18"/>
                <w:szCs w:val="18"/>
                <w:rtl w:val="0"/>
              </w:rPr>
              <w:t xml:space="preserve">0.5</w:t>
            </w:r>
          </w:p>
        </w:tc>
        <w:tc>
          <w:tcPr>
            <w:gridSpan w:val="2"/>
          </w:tcPr>
          <w:p w:rsidR="00000000" w:rsidDel="00000000" w:rsidP="00000000" w:rsidRDefault="00000000" w:rsidRPr="00000000" w14:paraId="00001DB4">
            <w:pPr>
              <w:shd w:fill="ffffff" w:val="clear"/>
              <w:jc w:val="center"/>
              <w:rPr>
                <w:sz w:val="18"/>
                <w:szCs w:val="18"/>
              </w:rPr>
            </w:pPr>
            <w:r w:rsidDel="00000000" w:rsidR="00000000" w:rsidRPr="00000000">
              <w:rPr>
                <w:sz w:val="18"/>
                <w:szCs w:val="18"/>
                <w:rtl w:val="0"/>
              </w:rPr>
              <w:t xml:space="preserve">9</w:t>
            </w:r>
          </w:p>
        </w:tc>
        <w:tc>
          <w:tcPr/>
          <w:p w:rsidR="00000000" w:rsidDel="00000000" w:rsidP="00000000" w:rsidRDefault="00000000" w:rsidRPr="00000000" w14:paraId="00001DB6">
            <w:pPr>
              <w:shd w:fill="ffffff" w:val="clear"/>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1DB7">
            <w:pPr>
              <w:shd w:fill="ffffff" w:val="clear"/>
              <w:jc w:val="center"/>
              <w:rPr>
                <w:sz w:val="18"/>
                <w:szCs w:val="18"/>
              </w:rPr>
            </w:pPr>
            <w:r w:rsidDel="00000000" w:rsidR="00000000" w:rsidRPr="00000000">
              <w:rPr>
                <w:sz w:val="18"/>
                <w:szCs w:val="18"/>
                <w:rtl w:val="0"/>
              </w:rPr>
              <w:t xml:space="preserve">12</w:t>
            </w:r>
          </w:p>
        </w:tc>
      </w:tr>
      <w:tr>
        <w:trPr>
          <w:cantSplit w:val="0"/>
          <w:tblHeader w:val="0"/>
        </w:trPr>
        <w:tc>
          <w:tcPr>
            <w:shd w:fill="auto" w:val="clear"/>
          </w:tcPr>
          <w:p w:rsidR="00000000" w:rsidDel="00000000" w:rsidP="00000000" w:rsidRDefault="00000000" w:rsidRPr="00000000" w14:paraId="00001DB8">
            <w:pPr>
              <w:shd w:fill="ffffff" w:val="clear"/>
              <w:jc w:val="center"/>
              <w:rPr>
                <w:sz w:val="19"/>
                <w:szCs w:val="19"/>
              </w:rPr>
            </w:pPr>
            <w:r w:rsidDel="00000000" w:rsidR="00000000" w:rsidRPr="00000000">
              <w:rPr>
                <w:sz w:val="19"/>
                <w:szCs w:val="19"/>
                <w:rtl w:val="0"/>
              </w:rPr>
              <w:t xml:space="preserve">R</w:t>
            </w:r>
          </w:p>
        </w:tc>
        <w:tc>
          <w:tcPr>
            <w:shd w:fill="auto" w:val="clear"/>
          </w:tcPr>
          <w:p w:rsidR="00000000" w:rsidDel="00000000" w:rsidP="00000000" w:rsidRDefault="00000000" w:rsidRPr="00000000" w14:paraId="00001DB9">
            <w:pPr>
              <w:shd w:fill="ffffff" w:val="clear"/>
              <w:jc w:val="center"/>
              <w:rPr>
                <w:sz w:val="19"/>
                <w:szCs w:val="19"/>
              </w:rPr>
            </w:pPr>
            <w:r w:rsidDel="00000000" w:rsidR="00000000" w:rsidRPr="00000000">
              <w:rPr>
                <w:sz w:val="19"/>
                <w:szCs w:val="19"/>
                <w:rtl w:val="0"/>
              </w:rPr>
              <w:t xml:space="preserve">954S</w:t>
            </w:r>
          </w:p>
        </w:tc>
        <w:tc>
          <w:tcPr>
            <w:shd w:fill="auto" w:val="clear"/>
          </w:tcPr>
          <w:p w:rsidR="00000000" w:rsidDel="00000000" w:rsidP="00000000" w:rsidRDefault="00000000" w:rsidRPr="00000000" w14:paraId="00001DBA">
            <w:pPr>
              <w:shd w:fill="ffffff" w:val="clear"/>
              <w:jc w:val="center"/>
              <w:rPr>
                <w:sz w:val="19"/>
                <w:szCs w:val="19"/>
              </w:rPr>
            </w:pPr>
            <w:r w:rsidDel="00000000" w:rsidR="00000000" w:rsidRPr="00000000">
              <w:rPr>
                <w:sz w:val="19"/>
                <w:szCs w:val="19"/>
                <w:rtl w:val="0"/>
              </w:rPr>
              <w:t xml:space="preserve">ST CET PSAT/SAT Prep</w:t>
            </w:r>
          </w:p>
        </w:tc>
        <w:tc>
          <w:tcPr>
            <w:gridSpan w:val="2"/>
            <w:shd w:fill="auto" w:val="clear"/>
          </w:tcPr>
          <w:p w:rsidR="00000000" w:rsidDel="00000000" w:rsidP="00000000" w:rsidRDefault="00000000" w:rsidRPr="00000000" w14:paraId="00001DBB">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0.5</w:t>
            </w:r>
          </w:p>
        </w:tc>
        <w:tc>
          <w:tcPr>
            <w:gridSpan w:val="2"/>
            <w:shd w:fill="auto" w:val="clear"/>
          </w:tcPr>
          <w:p w:rsidR="00000000" w:rsidDel="00000000" w:rsidP="00000000" w:rsidRDefault="00000000" w:rsidRPr="00000000" w14:paraId="00001DBD">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9</w:t>
            </w:r>
          </w:p>
        </w:tc>
        <w:tc>
          <w:tcPr>
            <w:gridSpan w:val="2"/>
            <w:shd w:fill="auto" w:val="clear"/>
          </w:tcPr>
          <w:p w:rsidR="00000000" w:rsidDel="00000000" w:rsidP="00000000" w:rsidRDefault="00000000" w:rsidRPr="00000000" w14:paraId="00001DBF">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w:t>
            </w:r>
          </w:p>
        </w:tc>
        <w:tc>
          <w:tcPr>
            <w:shd w:fill="auto" w:val="clear"/>
          </w:tcPr>
          <w:p w:rsidR="00000000" w:rsidDel="00000000" w:rsidP="00000000" w:rsidRDefault="00000000" w:rsidRPr="00000000" w14:paraId="00001DC1">
            <w:pPr>
              <w:shd w:fill="ffffff" w:val="clear"/>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11</w:t>
            </w:r>
          </w:p>
        </w:tc>
        <w:tc>
          <w:tcPr>
            <w:gridSpan w:val="2"/>
            <w:shd w:fill="auto" w:val="clear"/>
          </w:tcPr>
          <w:p w:rsidR="00000000" w:rsidDel="00000000" w:rsidP="00000000" w:rsidRDefault="00000000" w:rsidRPr="00000000" w14:paraId="00001DC2">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DC4">
            <w:pPr>
              <w:shd w:fill="ffffff" w:val="clear"/>
              <w:jc w:val="center"/>
              <w:rPr>
                <w:sz w:val="19"/>
                <w:szCs w:val="19"/>
              </w:rPr>
            </w:pPr>
            <w:r w:rsidDel="00000000" w:rsidR="00000000" w:rsidRPr="00000000">
              <w:rPr>
                <w:sz w:val="19"/>
                <w:szCs w:val="19"/>
                <w:rtl w:val="0"/>
              </w:rPr>
              <w:t xml:space="preserve">R</w:t>
            </w:r>
          </w:p>
        </w:tc>
        <w:tc>
          <w:tcPr>
            <w:gridSpan w:val="3"/>
          </w:tcPr>
          <w:p w:rsidR="00000000" w:rsidDel="00000000" w:rsidP="00000000" w:rsidRDefault="00000000" w:rsidRPr="00000000" w14:paraId="00001DC6">
            <w:pPr>
              <w:shd w:fill="ffffff" w:val="clear"/>
              <w:jc w:val="center"/>
              <w:rPr>
                <w:sz w:val="19"/>
                <w:szCs w:val="19"/>
              </w:rPr>
            </w:pPr>
            <w:r w:rsidDel="00000000" w:rsidR="00000000" w:rsidRPr="00000000">
              <w:rPr>
                <w:sz w:val="19"/>
                <w:szCs w:val="19"/>
                <w:rtl w:val="0"/>
              </w:rPr>
              <w:t xml:space="preserve">039</w:t>
            </w:r>
          </w:p>
        </w:tc>
        <w:tc>
          <w:tcPr>
            <w:gridSpan w:val="2"/>
          </w:tcPr>
          <w:p w:rsidR="00000000" w:rsidDel="00000000" w:rsidP="00000000" w:rsidRDefault="00000000" w:rsidRPr="00000000" w14:paraId="00001DC9">
            <w:pPr>
              <w:shd w:fill="ffffff" w:val="clear"/>
              <w:jc w:val="center"/>
              <w:rPr>
                <w:sz w:val="19"/>
                <w:szCs w:val="19"/>
              </w:rPr>
            </w:pPr>
            <w:r w:rsidDel="00000000" w:rsidR="00000000" w:rsidRPr="00000000">
              <w:rPr>
                <w:sz w:val="19"/>
                <w:szCs w:val="19"/>
                <w:rtl w:val="0"/>
              </w:rPr>
              <w:t xml:space="preserve">ASP COPING AKL</w:t>
            </w:r>
          </w:p>
        </w:tc>
        <w:tc>
          <w:tcPr>
            <w:gridSpan w:val="2"/>
          </w:tcPr>
          <w:p w:rsidR="00000000" w:rsidDel="00000000" w:rsidP="00000000" w:rsidRDefault="00000000" w:rsidRPr="00000000" w14:paraId="00001DCB">
            <w:pPr>
              <w:shd w:fill="ffffff" w:val="clear"/>
              <w:jc w:val="center"/>
              <w:rPr>
                <w:sz w:val="18"/>
                <w:szCs w:val="18"/>
              </w:rPr>
            </w:pPr>
            <w:r w:rsidDel="00000000" w:rsidR="00000000" w:rsidRPr="00000000">
              <w:rPr>
                <w:sz w:val="18"/>
                <w:szCs w:val="18"/>
                <w:rtl w:val="0"/>
              </w:rPr>
              <w:t xml:space="preserve">1</w:t>
            </w:r>
          </w:p>
        </w:tc>
        <w:tc>
          <w:tcPr>
            <w:gridSpan w:val="2"/>
          </w:tcPr>
          <w:p w:rsidR="00000000" w:rsidDel="00000000" w:rsidP="00000000" w:rsidRDefault="00000000" w:rsidRPr="00000000" w14:paraId="00001DCD">
            <w:pPr>
              <w:shd w:fill="ffffff" w:val="clear"/>
              <w:jc w:val="center"/>
              <w:rPr>
                <w:sz w:val="18"/>
                <w:szCs w:val="18"/>
              </w:rPr>
            </w:pPr>
            <w:r w:rsidDel="00000000" w:rsidR="00000000" w:rsidRPr="00000000">
              <w:rPr>
                <w:sz w:val="18"/>
                <w:szCs w:val="18"/>
                <w:rtl w:val="0"/>
              </w:rPr>
              <w:t xml:space="preserve">9</w:t>
            </w:r>
          </w:p>
        </w:tc>
        <w:tc>
          <w:tcPr/>
          <w:p w:rsidR="00000000" w:rsidDel="00000000" w:rsidP="00000000" w:rsidRDefault="00000000" w:rsidRPr="00000000" w14:paraId="00001DCF">
            <w:pPr>
              <w:shd w:fill="ffffff" w:val="clear"/>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1DD0">
            <w:pPr>
              <w:shd w:fill="ffffff" w:val="clear"/>
              <w:jc w:val="center"/>
              <w:rPr>
                <w:sz w:val="18"/>
                <w:szCs w:val="18"/>
              </w:rPr>
            </w:pPr>
            <w:r w:rsidDel="00000000" w:rsidR="00000000" w:rsidRPr="00000000">
              <w:rPr>
                <w:sz w:val="18"/>
                <w:szCs w:val="18"/>
                <w:rtl w:val="0"/>
              </w:rPr>
              <w:t xml:space="preserve">10</w:t>
            </w:r>
          </w:p>
        </w:tc>
      </w:tr>
      <w:tr>
        <w:trPr>
          <w:cantSplit w:val="0"/>
          <w:tblHeader w:val="0"/>
        </w:trPr>
        <w:tc>
          <w:tcPr>
            <w:shd w:fill="auto" w:val="clear"/>
          </w:tcPr>
          <w:p w:rsidR="00000000" w:rsidDel="00000000" w:rsidP="00000000" w:rsidRDefault="00000000" w:rsidRPr="00000000" w14:paraId="00001DD1">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1DD2">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1DD3">
            <w:pPr>
              <w:shd w:fill="ffffff" w:val="clear"/>
              <w:jc w:val="cente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DD4">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DD6">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DD8">
            <w:pPr>
              <w:shd w:fill="ffffff" w:val="clear"/>
              <w:jc w:val="center"/>
              <w:rPr>
                <w:rFonts w:ascii="Garamond" w:cs="Garamond" w:eastAsia="Garamond" w:hAnsi="Garamond"/>
                <w:sz w:val="19"/>
                <w:szCs w:val="19"/>
              </w:rPr>
            </w:pPr>
            <w:r w:rsidDel="00000000" w:rsidR="00000000" w:rsidRPr="00000000">
              <w:rPr>
                <w:rtl w:val="0"/>
              </w:rPr>
            </w:r>
          </w:p>
        </w:tc>
        <w:tc>
          <w:tcPr>
            <w:shd w:fill="auto" w:val="clear"/>
          </w:tcPr>
          <w:p w:rsidR="00000000" w:rsidDel="00000000" w:rsidP="00000000" w:rsidRDefault="00000000" w:rsidRPr="00000000" w14:paraId="00001DDA">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DDB">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DDD">
            <w:pPr>
              <w:shd w:fill="ffffff" w:val="clear"/>
              <w:jc w:val="center"/>
              <w:rPr>
                <w:sz w:val="19"/>
                <w:szCs w:val="19"/>
              </w:rPr>
            </w:pPr>
            <w:r w:rsidDel="00000000" w:rsidR="00000000" w:rsidRPr="00000000">
              <w:rPr>
                <w:sz w:val="19"/>
                <w:szCs w:val="19"/>
                <w:rtl w:val="0"/>
              </w:rPr>
              <w:t xml:space="preserve">R</w:t>
            </w:r>
          </w:p>
        </w:tc>
        <w:tc>
          <w:tcPr>
            <w:gridSpan w:val="3"/>
          </w:tcPr>
          <w:p w:rsidR="00000000" w:rsidDel="00000000" w:rsidP="00000000" w:rsidRDefault="00000000" w:rsidRPr="00000000" w14:paraId="00001DDF">
            <w:pPr>
              <w:shd w:fill="ffffff" w:val="clear"/>
              <w:jc w:val="center"/>
              <w:rPr>
                <w:sz w:val="19"/>
                <w:szCs w:val="19"/>
              </w:rPr>
            </w:pPr>
            <w:r w:rsidDel="00000000" w:rsidR="00000000" w:rsidRPr="00000000">
              <w:rPr>
                <w:sz w:val="19"/>
                <w:szCs w:val="19"/>
                <w:rtl w:val="0"/>
              </w:rPr>
              <w:t xml:space="preserve">040</w:t>
            </w:r>
          </w:p>
        </w:tc>
        <w:tc>
          <w:tcPr>
            <w:gridSpan w:val="2"/>
          </w:tcPr>
          <w:p w:rsidR="00000000" w:rsidDel="00000000" w:rsidP="00000000" w:rsidRDefault="00000000" w:rsidRPr="00000000" w14:paraId="00001DE2">
            <w:pPr>
              <w:shd w:fill="ffffff" w:val="clear"/>
              <w:jc w:val="center"/>
              <w:rPr>
                <w:sz w:val="19"/>
                <w:szCs w:val="19"/>
              </w:rPr>
            </w:pPr>
            <w:r w:rsidDel="00000000" w:rsidR="00000000" w:rsidRPr="00000000">
              <w:rPr>
                <w:sz w:val="19"/>
                <w:szCs w:val="19"/>
                <w:rtl w:val="0"/>
              </w:rPr>
              <w:t xml:space="preserve">AST STD SKL</w:t>
            </w:r>
          </w:p>
        </w:tc>
        <w:tc>
          <w:tcPr>
            <w:gridSpan w:val="2"/>
          </w:tcPr>
          <w:p w:rsidR="00000000" w:rsidDel="00000000" w:rsidP="00000000" w:rsidRDefault="00000000" w:rsidRPr="00000000" w14:paraId="00001DE4">
            <w:pPr>
              <w:shd w:fill="ffffff" w:val="clear"/>
              <w:jc w:val="center"/>
              <w:rPr>
                <w:sz w:val="18"/>
                <w:szCs w:val="18"/>
              </w:rPr>
            </w:pPr>
            <w:r w:rsidDel="00000000" w:rsidR="00000000" w:rsidRPr="00000000">
              <w:rPr>
                <w:sz w:val="18"/>
                <w:szCs w:val="18"/>
                <w:rtl w:val="0"/>
              </w:rPr>
              <w:t xml:space="preserve">1</w:t>
            </w:r>
          </w:p>
        </w:tc>
        <w:tc>
          <w:tcPr>
            <w:gridSpan w:val="2"/>
          </w:tcPr>
          <w:p w:rsidR="00000000" w:rsidDel="00000000" w:rsidP="00000000" w:rsidRDefault="00000000" w:rsidRPr="00000000" w14:paraId="00001DE6">
            <w:pPr>
              <w:shd w:fill="ffffff" w:val="clear"/>
              <w:jc w:val="center"/>
              <w:rPr>
                <w:sz w:val="18"/>
                <w:szCs w:val="18"/>
              </w:rPr>
            </w:pPr>
            <w:r w:rsidDel="00000000" w:rsidR="00000000" w:rsidRPr="00000000">
              <w:rPr>
                <w:sz w:val="18"/>
                <w:szCs w:val="18"/>
                <w:rtl w:val="0"/>
              </w:rPr>
              <w:t xml:space="preserve">9</w:t>
            </w:r>
          </w:p>
        </w:tc>
        <w:tc>
          <w:tcPr/>
          <w:p w:rsidR="00000000" w:rsidDel="00000000" w:rsidP="00000000" w:rsidRDefault="00000000" w:rsidRPr="00000000" w14:paraId="00001DE8">
            <w:pPr>
              <w:shd w:fill="ffffff" w:val="clear"/>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1DE9">
            <w:pPr>
              <w:shd w:fill="ffffff" w:val="clear"/>
              <w:jc w:val="center"/>
              <w:rPr>
                <w:sz w:val="18"/>
                <w:szCs w:val="18"/>
              </w:rPr>
            </w:pPr>
            <w:r w:rsidDel="00000000" w:rsidR="00000000" w:rsidRPr="00000000">
              <w:rPr>
                <w:sz w:val="18"/>
                <w:szCs w:val="18"/>
                <w:rtl w:val="0"/>
              </w:rPr>
              <w:t xml:space="preserve">10</w:t>
            </w:r>
          </w:p>
        </w:tc>
      </w:tr>
      <w:tr>
        <w:trPr>
          <w:cantSplit w:val="0"/>
          <w:tblHeader w:val="0"/>
        </w:trPr>
        <w:tc>
          <w:tcPr>
            <w:shd w:fill="auto" w:val="clear"/>
          </w:tcPr>
          <w:p w:rsidR="00000000" w:rsidDel="00000000" w:rsidP="00000000" w:rsidRDefault="00000000" w:rsidRPr="00000000" w14:paraId="00001DEA">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1DEB">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1DEC">
            <w:pPr>
              <w:shd w:fill="ffffff" w:val="clear"/>
              <w:jc w:val="cente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DED">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DEF">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DF1">
            <w:pPr>
              <w:shd w:fill="ffffff" w:val="clear"/>
              <w:jc w:val="center"/>
              <w:rPr>
                <w:rFonts w:ascii="Garamond" w:cs="Garamond" w:eastAsia="Garamond" w:hAnsi="Garamond"/>
                <w:sz w:val="19"/>
                <w:szCs w:val="19"/>
              </w:rPr>
            </w:pPr>
            <w:r w:rsidDel="00000000" w:rsidR="00000000" w:rsidRPr="00000000">
              <w:rPr>
                <w:rtl w:val="0"/>
              </w:rPr>
            </w:r>
          </w:p>
        </w:tc>
        <w:tc>
          <w:tcPr>
            <w:shd w:fill="auto" w:val="clear"/>
          </w:tcPr>
          <w:p w:rsidR="00000000" w:rsidDel="00000000" w:rsidP="00000000" w:rsidRDefault="00000000" w:rsidRPr="00000000" w14:paraId="00001DF3">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DF4">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DF6">
            <w:pPr>
              <w:shd w:fill="ffffff" w:val="clear"/>
              <w:jc w:val="center"/>
              <w:rPr>
                <w:sz w:val="19"/>
                <w:szCs w:val="19"/>
              </w:rPr>
            </w:pPr>
            <w:r w:rsidDel="00000000" w:rsidR="00000000" w:rsidRPr="00000000">
              <w:rPr>
                <w:sz w:val="19"/>
                <w:szCs w:val="19"/>
                <w:rtl w:val="0"/>
              </w:rPr>
              <w:t xml:space="preserve">R</w:t>
            </w:r>
          </w:p>
        </w:tc>
        <w:tc>
          <w:tcPr>
            <w:gridSpan w:val="3"/>
          </w:tcPr>
          <w:p w:rsidR="00000000" w:rsidDel="00000000" w:rsidP="00000000" w:rsidRDefault="00000000" w:rsidRPr="00000000" w14:paraId="00001DF8">
            <w:pPr>
              <w:shd w:fill="ffffff" w:val="clear"/>
              <w:jc w:val="center"/>
              <w:rPr>
                <w:sz w:val="12"/>
                <w:szCs w:val="12"/>
              </w:rPr>
            </w:pPr>
            <w:r w:rsidDel="00000000" w:rsidR="00000000" w:rsidRPr="00000000">
              <w:rPr>
                <w:sz w:val="12"/>
                <w:szCs w:val="12"/>
                <w:rtl w:val="0"/>
              </w:rPr>
              <w:t xml:space="preserve">1042</w:t>
            </w:r>
          </w:p>
        </w:tc>
        <w:tc>
          <w:tcPr>
            <w:gridSpan w:val="2"/>
          </w:tcPr>
          <w:p w:rsidR="00000000" w:rsidDel="00000000" w:rsidP="00000000" w:rsidRDefault="00000000" w:rsidRPr="00000000" w14:paraId="00001DFB">
            <w:pPr>
              <w:shd w:fill="ffffff" w:val="clear"/>
              <w:jc w:val="center"/>
              <w:rPr>
                <w:sz w:val="19"/>
                <w:szCs w:val="19"/>
              </w:rPr>
            </w:pPr>
            <w:r w:rsidDel="00000000" w:rsidR="00000000" w:rsidRPr="00000000">
              <w:rPr>
                <w:sz w:val="19"/>
                <w:szCs w:val="19"/>
                <w:rtl w:val="0"/>
              </w:rPr>
              <w:t xml:space="preserve">IN SCH WK EXP</w:t>
            </w:r>
          </w:p>
        </w:tc>
        <w:tc>
          <w:tcPr>
            <w:gridSpan w:val="2"/>
          </w:tcPr>
          <w:p w:rsidR="00000000" w:rsidDel="00000000" w:rsidP="00000000" w:rsidRDefault="00000000" w:rsidRPr="00000000" w14:paraId="00001DFD">
            <w:pPr>
              <w:shd w:fill="ffffff" w:val="clear"/>
              <w:jc w:val="center"/>
              <w:rPr>
                <w:sz w:val="18"/>
                <w:szCs w:val="18"/>
              </w:rPr>
            </w:pPr>
            <w:r w:rsidDel="00000000" w:rsidR="00000000" w:rsidRPr="00000000">
              <w:rPr>
                <w:sz w:val="18"/>
                <w:szCs w:val="18"/>
                <w:rtl w:val="0"/>
              </w:rPr>
              <w:t xml:space="preserve">1</w:t>
            </w:r>
          </w:p>
        </w:tc>
        <w:tc>
          <w:tcPr>
            <w:gridSpan w:val="2"/>
          </w:tcPr>
          <w:p w:rsidR="00000000" w:rsidDel="00000000" w:rsidP="00000000" w:rsidRDefault="00000000" w:rsidRPr="00000000" w14:paraId="00001DFF">
            <w:pPr>
              <w:shd w:fill="ffffff" w:val="clear"/>
              <w:jc w:val="center"/>
              <w:rPr>
                <w:sz w:val="18"/>
                <w:szCs w:val="18"/>
              </w:rPr>
            </w:pPr>
            <w:r w:rsidDel="00000000" w:rsidR="00000000" w:rsidRPr="00000000">
              <w:rPr>
                <w:sz w:val="18"/>
                <w:szCs w:val="18"/>
                <w:rtl w:val="0"/>
              </w:rPr>
              <w:t xml:space="preserve">11</w:t>
            </w:r>
          </w:p>
        </w:tc>
        <w:tc>
          <w:tcPr/>
          <w:p w:rsidR="00000000" w:rsidDel="00000000" w:rsidP="00000000" w:rsidRDefault="00000000" w:rsidRPr="00000000" w14:paraId="00001E01">
            <w:pPr>
              <w:shd w:fill="ffffff" w:val="clear"/>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1E02">
            <w:pPr>
              <w:shd w:fill="ffffff" w:val="clear"/>
              <w:jc w:val="center"/>
              <w:rPr>
                <w:sz w:val="18"/>
                <w:szCs w:val="18"/>
              </w:rPr>
            </w:pPr>
            <w:r w:rsidDel="00000000" w:rsidR="00000000" w:rsidRPr="00000000">
              <w:rPr>
                <w:sz w:val="18"/>
                <w:szCs w:val="18"/>
                <w:rtl w:val="0"/>
              </w:rPr>
              <w:t xml:space="preserve">12</w:t>
            </w:r>
          </w:p>
        </w:tc>
      </w:tr>
      <w:tr>
        <w:trPr>
          <w:cantSplit w:val="0"/>
          <w:tblHeader w:val="0"/>
        </w:trPr>
        <w:tc>
          <w:tcPr>
            <w:shd w:fill="auto" w:val="clear"/>
          </w:tcPr>
          <w:p w:rsidR="00000000" w:rsidDel="00000000" w:rsidP="00000000" w:rsidRDefault="00000000" w:rsidRPr="00000000" w14:paraId="00001E03">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1E04">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1E05">
            <w:pPr>
              <w:shd w:fill="ffffff" w:val="clear"/>
              <w:jc w:val="cente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E06">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E08">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E0A">
            <w:pPr>
              <w:shd w:fill="ffffff" w:val="clear"/>
              <w:jc w:val="center"/>
              <w:rPr>
                <w:rFonts w:ascii="Garamond" w:cs="Garamond" w:eastAsia="Garamond" w:hAnsi="Garamond"/>
                <w:sz w:val="19"/>
                <w:szCs w:val="19"/>
              </w:rPr>
            </w:pPr>
            <w:r w:rsidDel="00000000" w:rsidR="00000000" w:rsidRPr="00000000">
              <w:rPr>
                <w:rtl w:val="0"/>
              </w:rPr>
            </w:r>
          </w:p>
        </w:tc>
        <w:tc>
          <w:tcPr>
            <w:shd w:fill="auto" w:val="clear"/>
          </w:tcPr>
          <w:p w:rsidR="00000000" w:rsidDel="00000000" w:rsidP="00000000" w:rsidRDefault="00000000" w:rsidRPr="00000000" w14:paraId="00001E0C">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E0D">
            <w:pPr>
              <w:shd w:fill="ffffff" w:val="clear"/>
              <w:rPr>
                <w:sz w:val="19"/>
                <w:szCs w:val="19"/>
              </w:rPr>
            </w:pPr>
            <w:r w:rsidDel="00000000" w:rsidR="00000000" w:rsidRPr="00000000">
              <w:rPr>
                <w:rtl w:val="0"/>
              </w:rPr>
            </w:r>
          </w:p>
        </w:tc>
        <w:tc>
          <w:tcPr>
            <w:gridSpan w:val="13"/>
            <w:shd w:fill="auto" w:val="clear"/>
          </w:tcPr>
          <w:p w:rsidR="00000000" w:rsidDel="00000000" w:rsidP="00000000" w:rsidRDefault="00000000" w:rsidRPr="00000000" w14:paraId="00001E0F">
            <w:pPr>
              <w:shd w:fill="ffffff" w:val="clear"/>
              <w:jc w:val="center"/>
              <w:rPr>
                <w:b w:val="1"/>
                <w:sz w:val="18"/>
                <w:szCs w:val="18"/>
              </w:rPr>
            </w:pPr>
            <w:r w:rsidDel="00000000" w:rsidR="00000000" w:rsidRPr="00000000">
              <w:rPr>
                <w:b w:val="1"/>
                <w:sz w:val="18"/>
                <w:szCs w:val="18"/>
                <w:rtl w:val="0"/>
              </w:rPr>
              <w:t xml:space="preserve">Independent Learning Options</w:t>
            </w:r>
          </w:p>
        </w:tc>
      </w:tr>
      <w:tr>
        <w:trPr>
          <w:cantSplit w:val="0"/>
          <w:tblHeader w:val="0"/>
        </w:trPr>
        <w:tc>
          <w:tcPr>
            <w:shd w:fill="auto" w:val="clear"/>
          </w:tcPr>
          <w:p w:rsidR="00000000" w:rsidDel="00000000" w:rsidP="00000000" w:rsidRDefault="00000000" w:rsidRPr="00000000" w14:paraId="00001E1C">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1E1D">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1E1E">
            <w:pPr>
              <w:shd w:fill="ffffff" w:val="clear"/>
              <w:jc w:val="cente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E1F">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E21">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E23">
            <w:pPr>
              <w:shd w:fill="ffffff" w:val="clear"/>
              <w:jc w:val="center"/>
              <w:rPr>
                <w:rFonts w:ascii="Garamond" w:cs="Garamond" w:eastAsia="Garamond" w:hAnsi="Garamond"/>
                <w:sz w:val="19"/>
                <w:szCs w:val="19"/>
              </w:rPr>
            </w:pPr>
            <w:r w:rsidDel="00000000" w:rsidR="00000000" w:rsidRPr="00000000">
              <w:rPr>
                <w:rtl w:val="0"/>
              </w:rPr>
            </w:r>
          </w:p>
        </w:tc>
        <w:tc>
          <w:tcPr>
            <w:shd w:fill="auto" w:val="clear"/>
          </w:tcPr>
          <w:p w:rsidR="00000000" w:rsidDel="00000000" w:rsidP="00000000" w:rsidRDefault="00000000" w:rsidRPr="00000000" w14:paraId="00001E25">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E26">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E28">
            <w:pPr>
              <w:shd w:fill="ffffff" w:val="clear"/>
              <w:jc w:val="center"/>
              <w:rPr>
                <w:sz w:val="19"/>
                <w:szCs w:val="19"/>
              </w:rPr>
            </w:pPr>
            <w:r w:rsidDel="00000000" w:rsidR="00000000" w:rsidRPr="00000000">
              <w:rPr>
                <w:rtl w:val="0"/>
              </w:rPr>
            </w:r>
          </w:p>
        </w:tc>
        <w:tc>
          <w:tcPr>
            <w:gridSpan w:val="3"/>
          </w:tcPr>
          <w:p w:rsidR="00000000" w:rsidDel="00000000" w:rsidP="00000000" w:rsidRDefault="00000000" w:rsidRPr="00000000" w14:paraId="00001E2A">
            <w:pPr>
              <w:shd w:fill="ffffff" w:val="clear"/>
              <w:jc w:val="center"/>
              <w:rPr>
                <w:sz w:val="19"/>
                <w:szCs w:val="19"/>
              </w:rPr>
            </w:pPr>
            <w:r w:rsidDel="00000000" w:rsidR="00000000" w:rsidRPr="00000000">
              <w:rPr>
                <w:sz w:val="19"/>
                <w:szCs w:val="19"/>
                <w:rtl w:val="0"/>
              </w:rPr>
              <w:t xml:space="preserve">041</w:t>
            </w:r>
          </w:p>
        </w:tc>
        <w:tc>
          <w:tcPr>
            <w:gridSpan w:val="2"/>
          </w:tcPr>
          <w:p w:rsidR="00000000" w:rsidDel="00000000" w:rsidP="00000000" w:rsidRDefault="00000000" w:rsidRPr="00000000" w14:paraId="00001E2D">
            <w:pPr>
              <w:shd w:fill="ffffff" w:val="clear"/>
              <w:jc w:val="center"/>
              <w:rPr>
                <w:sz w:val="19"/>
                <w:szCs w:val="19"/>
              </w:rPr>
            </w:pPr>
            <w:r w:rsidDel="00000000" w:rsidR="00000000" w:rsidRPr="00000000">
              <w:rPr>
                <w:sz w:val="19"/>
                <w:szCs w:val="19"/>
                <w:rtl w:val="0"/>
              </w:rPr>
              <w:t xml:space="preserve">ILO FUN RDG</w:t>
            </w:r>
          </w:p>
        </w:tc>
        <w:tc>
          <w:tcPr>
            <w:gridSpan w:val="2"/>
          </w:tcPr>
          <w:p w:rsidR="00000000" w:rsidDel="00000000" w:rsidP="00000000" w:rsidRDefault="00000000" w:rsidRPr="00000000" w14:paraId="00001E2F">
            <w:pPr>
              <w:shd w:fill="ffffff" w:val="clear"/>
              <w:jc w:val="center"/>
              <w:rPr>
                <w:sz w:val="18"/>
                <w:szCs w:val="18"/>
              </w:rPr>
            </w:pPr>
            <w:r w:rsidDel="00000000" w:rsidR="00000000" w:rsidRPr="00000000">
              <w:rPr>
                <w:sz w:val="18"/>
                <w:szCs w:val="18"/>
                <w:rtl w:val="0"/>
              </w:rPr>
              <w:t xml:space="preserve">1</w:t>
            </w:r>
          </w:p>
        </w:tc>
        <w:tc>
          <w:tcPr>
            <w:gridSpan w:val="2"/>
          </w:tcPr>
          <w:p w:rsidR="00000000" w:rsidDel="00000000" w:rsidP="00000000" w:rsidRDefault="00000000" w:rsidRPr="00000000" w14:paraId="00001E31">
            <w:pPr>
              <w:shd w:fill="ffffff" w:val="clear"/>
              <w:jc w:val="center"/>
              <w:rPr>
                <w:sz w:val="18"/>
                <w:szCs w:val="18"/>
              </w:rPr>
            </w:pPr>
            <w:r w:rsidDel="00000000" w:rsidR="00000000" w:rsidRPr="00000000">
              <w:rPr>
                <w:sz w:val="18"/>
                <w:szCs w:val="18"/>
                <w:rtl w:val="0"/>
              </w:rPr>
              <w:t xml:space="preserve">9</w:t>
            </w:r>
          </w:p>
        </w:tc>
        <w:tc>
          <w:tcPr/>
          <w:p w:rsidR="00000000" w:rsidDel="00000000" w:rsidP="00000000" w:rsidRDefault="00000000" w:rsidRPr="00000000" w14:paraId="00001E33">
            <w:pPr>
              <w:shd w:fill="ffffff" w:val="clear"/>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1E34">
            <w:pPr>
              <w:shd w:fill="ffffff" w:val="clear"/>
              <w:jc w:val="center"/>
              <w:rPr>
                <w:sz w:val="18"/>
                <w:szCs w:val="18"/>
              </w:rPr>
            </w:pPr>
            <w:r w:rsidDel="00000000" w:rsidR="00000000" w:rsidRPr="00000000">
              <w:rPr>
                <w:sz w:val="18"/>
                <w:szCs w:val="18"/>
                <w:rtl w:val="0"/>
              </w:rPr>
              <w:t xml:space="preserve">12</w:t>
            </w:r>
          </w:p>
        </w:tc>
      </w:tr>
      <w:tr>
        <w:trPr>
          <w:cantSplit w:val="0"/>
          <w:tblHeader w:val="0"/>
        </w:trPr>
        <w:tc>
          <w:tcPr>
            <w:shd w:fill="auto" w:val="clear"/>
          </w:tcPr>
          <w:p w:rsidR="00000000" w:rsidDel="00000000" w:rsidP="00000000" w:rsidRDefault="00000000" w:rsidRPr="00000000" w14:paraId="00001E35">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1E36">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1E37">
            <w:pPr>
              <w:shd w:fill="ffffff" w:val="clear"/>
              <w:jc w:val="cente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E38">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E3A">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E3C">
            <w:pPr>
              <w:shd w:fill="ffffff" w:val="clear"/>
              <w:jc w:val="center"/>
              <w:rPr>
                <w:rFonts w:ascii="Garamond" w:cs="Garamond" w:eastAsia="Garamond" w:hAnsi="Garamond"/>
                <w:sz w:val="19"/>
                <w:szCs w:val="19"/>
              </w:rPr>
            </w:pPr>
            <w:r w:rsidDel="00000000" w:rsidR="00000000" w:rsidRPr="00000000">
              <w:rPr>
                <w:rtl w:val="0"/>
              </w:rPr>
            </w:r>
          </w:p>
        </w:tc>
        <w:tc>
          <w:tcPr>
            <w:shd w:fill="auto" w:val="clear"/>
          </w:tcPr>
          <w:p w:rsidR="00000000" w:rsidDel="00000000" w:rsidP="00000000" w:rsidRDefault="00000000" w:rsidRPr="00000000" w14:paraId="00001E3E">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E3F">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E41">
            <w:pPr>
              <w:shd w:fill="ffffff" w:val="clear"/>
              <w:jc w:val="center"/>
              <w:rPr>
                <w:sz w:val="19"/>
                <w:szCs w:val="19"/>
              </w:rPr>
            </w:pPr>
            <w:r w:rsidDel="00000000" w:rsidR="00000000" w:rsidRPr="00000000">
              <w:rPr>
                <w:rtl w:val="0"/>
              </w:rPr>
            </w:r>
          </w:p>
        </w:tc>
        <w:tc>
          <w:tcPr>
            <w:gridSpan w:val="3"/>
          </w:tcPr>
          <w:p w:rsidR="00000000" w:rsidDel="00000000" w:rsidP="00000000" w:rsidRDefault="00000000" w:rsidRPr="00000000" w14:paraId="00001E43">
            <w:pPr>
              <w:shd w:fill="ffffff" w:val="clear"/>
              <w:jc w:val="center"/>
              <w:rPr>
                <w:sz w:val="19"/>
                <w:szCs w:val="19"/>
              </w:rPr>
            </w:pPr>
            <w:r w:rsidDel="00000000" w:rsidR="00000000" w:rsidRPr="00000000">
              <w:rPr>
                <w:sz w:val="19"/>
                <w:szCs w:val="19"/>
                <w:rtl w:val="0"/>
              </w:rPr>
              <w:t xml:space="preserve">042</w:t>
            </w:r>
          </w:p>
        </w:tc>
        <w:tc>
          <w:tcPr>
            <w:gridSpan w:val="2"/>
          </w:tcPr>
          <w:p w:rsidR="00000000" w:rsidDel="00000000" w:rsidP="00000000" w:rsidRDefault="00000000" w:rsidRPr="00000000" w14:paraId="00001E46">
            <w:pPr>
              <w:shd w:fill="ffffff" w:val="clear"/>
              <w:jc w:val="center"/>
              <w:rPr>
                <w:sz w:val="19"/>
                <w:szCs w:val="19"/>
              </w:rPr>
            </w:pPr>
            <w:r w:rsidDel="00000000" w:rsidR="00000000" w:rsidRPr="00000000">
              <w:rPr>
                <w:sz w:val="19"/>
                <w:szCs w:val="19"/>
                <w:rtl w:val="0"/>
              </w:rPr>
              <w:t xml:space="preserve">ILO FUN ILO MUS CNCPTMATH</w:t>
            </w:r>
          </w:p>
        </w:tc>
        <w:tc>
          <w:tcPr>
            <w:gridSpan w:val="2"/>
          </w:tcPr>
          <w:p w:rsidR="00000000" w:rsidDel="00000000" w:rsidP="00000000" w:rsidRDefault="00000000" w:rsidRPr="00000000" w14:paraId="00001E48">
            <w:pPr>
              <w:shd w:fill="ffffff" w:val="clear"/>
              <w:jc w:val="center"/>
              <w:rPr>
                <w:sz w:val="18"/>
                <w:szCs w:val="18"/>
              </w:rPr>
            </w:pPr>
            <w:r w:rsidDel="00000000" w:rsidR="00000000" w:rsidRPr="00000000">
              <w:rPr>
                <w:sz w:val="18"/>
                <w:szCs w:val="18"/>
                <w:rtl w:val="0"/>
              </w:rPr>
              <w:t xml:space="preserve">1</w:t>
            </w:r>
          </w:p>
        </w:tc>
        <w:tc>
          <w:tcPr>
            <w:gridSpan w:val="2"/>
          </w:tcPr>
          <w:p w:rsidR="00000000" w:rsidDel="00000000" w:rsidP="00000000" w:rsidRDefault="00000000" w:rsidRPr="00000000" w14:paraId="00001E4A">
            <w:pPr>
              <w:shd w:fill="ffffff" w:val="clear"/>
              <w:jc w:val="center"/>
              <w:rPr>
                <w:sz w:val="18"/>
                <w:szCs w:val="18"/>
              </w:rPr>
            </w:pPr>
            <w:r w:rsidDel="00000000" w:rsidR="00000000" w:rsidRPr="00000000">
              <w:rPr>
                <w:sz w:val="18"/>
                <w:szCs w:val="18"/>
                <w:rtl w:val="0"/>
              </w:rPr>
              <w:t xml:space="preserve">9</w:t>
            </w:r>
          </w:p>
        </w:tc>
        <w:tc>
          <w:tcPr/>
          <w:p w:rsidR="00000000" w:rsidDel="00000000" w:rsidP="00000000" w:rsidRDefault="00000000" w:rsidRPr="00000000" w14:paraId="00001E4C">
            <w:pPr>
              <w:shd w:fill="ffffff" w:val="clear"/>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1E4D">
            <w:pPr>
              <w:shd w:fill="ffffff" w:val="clear"/>
              <w:jc w:val="center"/>
              <w:rPr>
                <w:sz w:val="18"/>
                <w:szCs w:val="18"/>
              </w:rPr>
            </w:pPr>
            <w:r w:rsidDel="00000000" w:rsidR="00000000" w:rsidRPr="00000000">
              <w:rPr>
                <w:sz w:val="18"/>
                <w:szCs w:val="18"/>
                <w:rtl w:val="0"/>
              </w:rPr>
              <w:t xml:space="preserve">12</w:t>
            </w:r>
          </w:p>
        </w:tc>
      </w:tr>
      <w:tr>
        <w:trPr>
          <w:cantSplit w:val="0"/>
          <w:tblHeader w:val="0"/>
        </w:trPr>
        <w:tc>
          <w:tcPr>
            <w:shd w:fill="auto" w:val="clear"/>
          </w:tcPr>
          <w:p w:rsidR="00000000" w:rsidDel="00000000" w:rsidP="00000000" w:rsidRDefault="00000000" w:rsidRPr="00000000" w14:paraId="00001E4E">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1E4F">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1E50">
            <w:pPr>
              <w:shd w:fill="ffffff" w:val="clear"/>
              <w:jc w:val="cente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E51">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E53">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E55">
            <w:pPr>
              <w:shd w:fill="ffffff" w:val="clear"/>
              <w:jc w:val="center"/>
              <w:rPr>
                <w:rFonts w:ascii="Garamond" w:cs="Garamond" w:eastAsia="Garamond" w:hAnsi="Garamond"/>
                <w:sz w:val="19"/>
                <w:szCs w:val="19"/>
              </w:rPr>
            </w:pPr>
            <w:r w:rsidDel="00000000" w:rsidR="00000000" w:rsidRPr="00000000">
              <w:rPr>
                <w:rtl w:val="0"/>
              </w:rPr>
            </w:r>
          </w:p>
        </w:tc>
        <w:tc>
          <w:tcPr>
            <w:shd w:fill="auto" w:val="clear"/>
          </w:tcPr>
          <w:p w:rsidR="00000000" w:rsidDel="00000000" w:rsidP="00000000" w:rsidRDefault="00000000" w:rsidRPr="00000000" w14:paraId="00001E57">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E58">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E5A">
            <w:pPr>
              <w:shd w:fill="ffffff" w:val="clear"/>
              <w:jc w:val="center"/>
              <w:rPr>
                <w:sz w:val="19"/>
                <w:szCs w:val="19"/>
              </w:rPr>
            </w:pPr>
            <w:r w:rsidDel="00000000" w:rsidR="00000000" w:rsidRPr="00000000">
              <w:rPr>
                <w:rtl w:val="0"/>
              </w:rPr>
            </w:r>
          </w:p>
        </w:tc>
        <w:tc>
          <w:tcPr>
            <w:gridSpan w:val="3"/>
          </w:tcPr>
          <w:p w:rsidR="00000000" w:rsidDel="00000000" w:rsidP="00000000" w:rsidRDefault="00000000" w:rsidRPr="00000000" w14:paraId="00001E5C">
            <w:pPr>
              <w:shd w:fill="ffffff" w:val="clear"/>
              <w:jc w:val="center"/>
              <w:rPr>
                <w:sz w:val="19"/>
                <w:szCs w:val="19"/>
              </w:rPr>
            </w:pPr>
            <w:r w:rsidDel="00000000" w:rsidR="00000000" w:rsidRPr="00000000">
              <w:rPr>
                <w:sz w:val="19"/>
                <w:szCs w:val="19"/>
                <w:rtl w:val="0"/>
              </w:rPr>
              <w:t xml:space="preserve">043</w:t>
            </w:r>
          </w:p>
        </w:tc>
        <w:tc>
          <w:tcPr>
            <w:gridSpan w:val="2"/>
          </w:tcPr>
          <w:p w:rsidR="00000000" w:rsidDel="00000000" w:rsidP="00000000" w:rsidRDefault="00000000" w:rsidRPr="00000000" w14:paraId="00001E5F">
            <w:pPr>
              <w:shd w:fill="ffffff" w:val="clear"/>
              <w:jc w:val="center"/>
              <w:rPr>
                <w:sz w:val="19"/>
                <w:szCs w:val="19"/>
              </w:rPr>
            </w:pPr>
            <w:r w:rsidDel="00000000" w:rsidR="00000000" w:rsidRPr="00000000">
              <w:rPr>
                <w:sz w:val="19"/>
                <w:szCs w:val="19"/>
                <w:rtl w:val="0"/>
              </w:rPr>
              <w:t xml:space="preserve">ILO STD SKLS</w:t>
            </w:r>
          </w:p>
        </w:tc>
        <w:tc>
          <w:tcPr>
            <w:gridSpan w:val="2"/>
          </w:tcPr>
          <w:p w:rsidR="00000000" w:rsidDel="00000000" w:rsidP="00000000" w:rsidRDefault="00000000" w:rsidRPr="00000000" w14:paraId="00001E61">
            <w:pPr>
              <w:shd w:fill="ffffff" w:val="clear"/>
              <w:jc w:val="center"/>
              <w:rPr>
                <w:sz w:val="18"/>
                <w:szCs w:val="18"/>
              </w:rPr>
            </w:pPr>
            <w:r w:rsidDel="00000000" w:rsidR="00000000" w:rsidRPr="00000000">
              <w:rPr>
                <w:sz w:val="18"/>
                <w:szCs w:val="18"/>
                <w:rtl w:val="0"/>
              </w:rPr>
              <w:t xml:space="preserve">1</w:t>
            </w:r>
          </w:p>
        </w:tc>
        <w:tc>
          <w:tcPr>
            <w:gridSpan w:val="2"/>
          </w:tcPr>
          <w:p w:rsidR="00000000" w:rsidDel="00000000" w:rsidP="00000000" w:rsidRDefault="00000000" w:rsidRPr="00000000" w14:paraId="00001E63">
            <w:pPr>
              <w:shd w:fill="ffffff" w:val="clear"/>
              <w:jc w:val="center"/>
              <w:rPr>
                <w:sz w:val="18"/>
                <w:szCs w:val="18"/>
              </w:rPr>
            </w:pPr>
            <w:r w:rsidDel="00000000" w:rsidR="00000000" w:rsidRPr="00000000">
              <w:rPr>
                <w:sz w:val="18"/>
                <w:szCs w:val="18"/>
                <w:rtl w:val="0"/>
              </w:rPr>
              <w:t xml:space="preserve">9</w:t>
            </w:r>
          </w:p>
        </w:tc>
        <w:tc>
          <w:tcPr/>
          <w:p w:rsidR="00000000" w:rsidDel="00000000" w:rsidP="00000000" w:rsidRDefault="00000000" w:rsidRPr="00000000" w14:paraId="00001E65">
            <w:pPr>
              <w:shd w:fill="ffffff" w:val="clear"/>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1E66">
            <w:pPr>
              <w:shd w:fill="ffffff" w:val="clear"/>
              <w:jc w:val="center"/>
              <w:rPr>
                <w:sz w:val="18"/>
                <w:szCs w:val="18"/>
              </w:rPr>
            </w:pPr>
            <w:r w:rsidDel="00000000" w:rsidR="00000000" w:rsidRPr="00000000">
              <w:rPr>
                <w:sz w:val="18"/>
                <w:szCs w:val="18"/>
                <w:rtl w:val="0"/>
              </w:rPr>
              <w:t xml:space="preserve">12</w:t>
            </w:r>
          </w:p>
        </w:tc>
      </w:tr>
      <w:tr>
        <w:trPr>
          <w:cantSplit w:val="0"/>
          <w:tblHeader w:val="0"/>
        </w:trPr>
        <w:tc>
          <w:tcPr>
            <w:shd w:fill="auto" w:val="clear"/>
          </w:tcPr>
          <w:p w:rsidR="00000000" w:rsidDel="00000000" w:rsidP="00000000" w:rsidRDefault="00000000" w:rsidRPr="00000000" w14:paraId="00001E67">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1E68">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1E69">
            <w:pPr>
              <w:shd w:fill="ffffff" w:val="clear"/>
              <w:jc w:val="cente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E6A">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E6C">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E6E">
            <w:pPr>
              <w:shd w:fill="ffffff" w:val="clear"/>
              <w:jc w:val="center"/>
              <w:rPr>
                <w:rFonts w:ascii="Garamond" w:cs="Garamond" w:eastAsia="Garamond" w:hAnsi="Garamond"/>
                <w:sz w:val="19"/>
                <w:szCs w:val="19"/>
              </w:rPr>
            </w:pPr>
            <w:r w:rsidDel="00000000" w:rsidR="00000000" w:rsidRPr="00000000">
              <w:rPr>
                <w:rtl w:val="0"/>
              </w:rPr>
            </w:r>
          </w:p>
        </w:tc>
        <w:tc>
          <w:tcPr>
            <w:shd w:fill="auto" w:val="clear"/>
          </w:tcPr>
          <w:p w:rsidR="00000000" w:rsidDel="00000000" w:rsidP="00000000" w:rsidRDefault="00000000" w:rsidRPr="00000000" w14:paraId="00001E70">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E71">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E73">
            <w:pPr>
              <w:shd w:fill="ffffff" w:val="clear"/>
              <w:jc w:val="center"/>
              <w:rPr>
                <w:sz w:val="19"/>
                <w:szCs w:val="19"/>
              </w:rPr>
            </w:pPr>
            <w:r w:rsidDel="00000000" w:rsidR="00000000" w:rsidRPr="00000000">
              <w:rPr>
                <w:rtl w:val="0"/>
              </w:rPr>
            </w:r>
          </w:p>
        </w:tc>
        <w:tc>
          <w:tcPr>
            <w:gridSpan w:val="3"/>
          </w:tcPr>
          <w:p w:rsidR="00000000" w:rsidDel="00000000" w:rsidP="00000000" w:rsidRDefault="00000000" w:rsidRPr="00000000" w14:paraId="00001E75">
            <w:pPr>
              <w:shd w:fill="ffffff" w:val="clear"/>
              <w:jc w:val="center"/>
              <w:rPr>
                <w:sz w:val="19"/>
                <w:szCs w:val="19"/>
              </w:rPr>
            </w:pPr>
            <w:r w:rsidDel="00000000" w:rsidR="00000000" w:rsidRPr="00000000">
              <w:rPr>
                <w:sz w:val="19"/>
                <w:szCs w:val="19"/>
                <w:rtl w:val="0"/>
              </w:rPr>
              <w:t xml:space="preserve">054</w:t>
            </w:r>
          </w:p>
        </w:tc>
        <w:tc>
          <w:tcPr>
            <w:gridSpan w:val="2"/>
          </w:tcPr>
          <w:p w:rsidR="00000000" w:rsidDel="00000000" w:rsidP="00000000" w:rsidRDefault="00000000" w:rsidRPr="00000000" w14:paraId="00001E78">
            <w:pPr>
              <w:shd w:fill="ffffff" w:val="clear"/>
              <w:jc w:val="center"/>
              <w:rPr>
                <w:sz w:val="19"/>
                <w:szCs w:val="19"/>
              </w:rPr>
            </w:pPr>
            <w:r w:rsidDel="00000000" w:rsidR="00000000" w:rsidRPr="00000000">
              <w:rPr>
                <w:sz w:val="19"/>
                <w:szCs w:val="19"/>
                <w:rtl w:val="0"/>
              </w:rPr>
              <w:t xml:space="preserve">ILO RSRCE CTR</w:t>
            </w:r>
          </w:p>
        </w:tc>
        <w:tc>
          <w:tcPr>
            <w:gridSpan w:val="2"/>
          </w:tcPr>
          <w:p w:rsidR="00000000" w:rsidDel="00000000" w:rsidP="00000000" w:rsidRDefault="00000000" w:rsidRPr="00000000" w14:paraId="00001E7A">
            <w:pPr>
              <w:shd w:fill="ffffff" w:val="clear"/>
              <w:jc w:val="center"/>
              <w:rPr>
                <w:sz w:val="18"/>
                <w:szCs w:val="18"/>
              </w:rPr>
            </w:pPr>
            <w:r w:rsidDel="00000000" w:rsidR="00000000" w:rsidRPr="00000000">
              <w:rPr>
                <w:sz w:val="18"/>
                <w:szCs w:val="18"/>
                <w:rtl w:val="0"/>
              </w:rPr>
              <w:t xml:space="preserve">1</w:t>
            </w:r>
          </w:p>
        </w:tc>
        <w:tc>
          <w:tcPr>
            <w:gridSpan w:val="2"/>
          </w:tcPr>
          <w:p w:rsidR="00000000" w:rsidDel="00000000" w:rsidP="00000000" w:rsidRDefault="00000000" w:rsidRPr="00000000" w14:paraId="00001E7C">
            <w:pPr>
              <w:shd w:fill="ffffff" w:val="clear"/>
              <w:jc w:val="center"/>
              <w:rPr>
                <w:sz w:val="18"/>
                <w:szCs w:val="18"/>
              </w:rPr>
            </w:pPr>
            <w:r w:rsidDel="00000000" w:rsidR="00000000" w:rsidRPr="00000000">
              <w:rPr>
                <w:sz w:val="18"/>
                <w:szCs w:val="18"/>
                <w:rtl w:val="0"/>
              </w:rPr>
              <w:t xml:space="preserve">9</w:t>
            </w:r>
          </w:p>
        </w:tc>
        <w:tc>
          <w:tcPr/>
          <w:p w:rsidR="00000000" w:rsidDel="00000000" w:rsidP="00000000" w:rsidRDefault="00000000" w:rsidRPr="00000000" w14:paraId="00001E7E">
            <w:pPr>
              <w:shd w:fill="ffffff" w:val="clear"/>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1E7F">
            <w:pPr>
              <w:shd w:fill="ffffff" w:val="clear"/>
              <w:jc w:val="center"/>
              <w:rPr>
                <w:sz w:val="18"/>
                <w:szCs w:val="18"/>
              </w:rPr>
            </w:pPr>
            <w:r w:rsidDel="00000000" w:rsidR="00000000" w:rsidRPr="00000000">
              <w:rPr>
                <w:sz w:val="18"/>
                <w:szCs w:val="18"/>
                <w:rtl w:val="0"/>
              </w:rPr>
              <w:t xml:space="preserve">12</w:t>
            </w:r>
          </w:p>
        </w:tc>
      </w:tr>
      <w:tr>
        <w:trPr>
          <w:cantSplit w:val="0"/>
          <w:tblHeader w:val="0"/>
        </w:trPr>
        <w:tc>
          <w:tcPr>
            <w:shd w:fill="auto" w:val="clear"/>
          </w:tcPr>
          <w:p w:rsidR="00000000" w:rsidDel="00000000" w:rsidP="00000000" w:rsidRDefault="00000000" w:rsidRPr="00000000" w14:paraId="00001E80">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1E81">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1E82">
            <w:pPr>
              <w:shd w:fill="ffffff" w:val="clear"/>
              <w:jc w:val="cente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E83">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E85">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E87">
            <w:pPr>
              <w:shd w:fill="ffffff" w:val="clear"/>
              <w:jc w:val="center"/>
              <w:rPr>
                <w:rFonts w:ascii="Garamond" w:cs="Garamond" w:eastAsia="Garamond" w:hAnsi="Garamond"/>
                <w:sz w:val="19"/>
                <w:szCs w:val="19"/>
              </w:rPr>
            </w:pPr>
            <w:r w:rsidDel="00000000" w:rsidR="00000000" w:rsidRPr="00000000">
              <w:rPr>
                <w:rtl w:val="0"/>
              </w:rPr>
            </w:r>
          </w:p>
        </w:tc>
        <w:tc>
          <w:tcPr>
            <w:shd w:fill="auto" w:val="clear"/>
          </w:tcPr>
          <w:p w:rsidR="00000000" w:rsidDel="00000000" w:rsidP="00000000" w:rsidRDefault="00000000" w:rsidRPr="00000000" w14:paraId="00001E89">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E8A">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E8C">
            <w:pPr>
              <w:shd w:fill="ffffff" w:val="clear"/>
              <w:jc w:val="center"/>
              <w:rPr>
                <w:sz w:val="19"/>
                <w:szCs w:val="19"/>
              </w:rPr>
            </w:pPr>
            <w:r w:rsidDel="00000000" w:rsidR="00000000" w:rsidRPr="00000000">
              <w:rPr>
                <w:rtl w:val="0"/>
              </w:rPr>
            </w:r>
          </w:p>
        </w:tc>
        <w:tc>
          <w:tcPr>
            <w:gridSpan w:val="3"/>
          </w:tcPr>
          <w:p w:rsidR="00000000" w:rsidDel="00000000" w:rsidP="00000000" w:rsidRDefault="00000000" w:rsidRPr="00000000" w14:paraId="00001E8E">
            <w:pPr>
              <w:shd w:fill="ffffff" w:val="clear"/>
              <w:jc w:val="center"/>
              <w:rPr>
                <w:sz w:val="19"/>
                <w:szCs w:val="19"/>
              </w:rPr>
            </w:pPr>
            <w:r w:rsidDel="00000000" w:rsidR="00000000" w:rsidRPr="00000000">
              <w:rPr>
                <w:sz w:val="19"/>
                <w:szCs w:val="19"/>
                <w:rtl w:val="0"/>
              </w:rPr>
              <w:t xml:space="preserve">058</w:t>
            </w:r>
          </w:p>
        </w:tc>
        <w:tc>
          <w:tcPr>
            <w:gridSpan w:val="2"/>
          </w:tcPr>
          <w:p w:rsidR="00000000" w:rsidDel="00000000" w:rsidP="00000000" w:rsidRDefault="00000000" w:rsidRPr="00000000" w14:paraId="00001E91">
            <w:pPr>
              <w:shd w:fill="ffffff" w:val="clear"/>
              <w:jc w:val="center"/>
              <w:rPr>
                <w:sz w:val="19"/>
                <w:szCs w:val="19"/>
              </w:rPr>
            </w:pPr>
            <w:r w:rsidDel="00000000" w:rsidR="00000000" w:rsidRPr="00000000">
              <w:rPr>
                <w:sz w:val="19"/>
                <w:szCs w:val="19"/>
                <w:rtl w:val="0"/>
              </w:rPr>
              <w:t xml:space="preserve">ILO MUSIC CNCPTS</w:t>
            </w:r>
          </w:p>
        </w:tc>
        <w:tc>
          <w:tcPr>
            <w:gridSpan w:val="2"/>
          </w:tcPr>
          <w:p w:rsidR="00000000" w:rsidDel="00000000" w:rsidP="00000000" w:rsidRDefault="00000000" w:rsidRPr="00000000" w14:paraId="00001E93">
            <w:pPr>
              <w:shd w:fill="ffffff" w:val="clear"/>
              <w:jc w:val="center"/>
              <w:rPr>
                <w:sz w:val="18"/>
                <w:szCs w:val="18"/>
              </w:rPr>
            </w:pPr>
            <w:r w:rsidDel="00000000" w:rsidR="00000000" w:rsidRPr="00000000">
              <w:rPr>
                <w:sz w:val="18"/>
                <w:szCs w:val="18"/>
                <w:rtl w:val="0"/>
              </w:rPr>
              <w:t xml:space="preserve">0.5</w:t>
            </w:r>
          </w:p>
        </w:tc>
        <w:tc>
          <w:tcPr>
            <w:gridSpan w:val="2"/>
          </w:tcPr>
          <w:p w:rsidR="00000000" w:rsidDel="00000000" w:rsidP="00000000" w:rsidRDefault="00000000" w:rsidRPr="00000000" w14:paraId="00001E95">
            <w:pPr>
              <w:shd w:fill="ffffff" w:val="clear"/>
              <w:jc w:val="center"/>
              <w:rPr>
                <w:sz w:val="18"/>
                <w:szCs w:val="18"/>
              </w:rPr>
            </w:pPr>
            <w:r w:rsidDel="00000000" w:rsidR="00000000" w:rsidRPr="00000000">
              <w:rPr>
                <w:sz w:val="18"/>
                <w:szCs w:val="18"/>
                <w:rtl w:val="0"/>
              </w:rPr>
              <w:t xml:space="preserve">9</w:t>
            </w:r>
          </w:p>
        </w:tc>
        <w:tc>
          <w:tcPr/>
          <w:p w:rsidR="00000000" w:rsidDel="00000000" w:rsidP="00000000" w:rsidRDefault="00000000" w:rsidRPr="00000000" w14:paraId="00001E97">
            <w:pPr>
              <w:shd w:fill="ffffff" w:val="clear"/>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1E98">
            <w:pPr>
              <w:shd w:fill="ffffff" w:val="clear"/>
              <w:jc w:val="center"/>
              <w:rPr>
                <w:sz w:val="18"/>
                <w:szCs w:val="18"/>
              </w:rPr>
            </w:pPr>
            <w:r w:rsidDel="00000000" w:rsidR="00000000" w:rsidRPr="00000000">
              <w:rPr>
                <w:sz w:val="18"/>
                <w:szCs w:val="18"/>
                <w:rtl w:val="0"/>
              </w:rPr>
              <w:t xml:space="preserve">12</w:t>
            </w:r>
          </w:p>
        </w:tc>
      </w:tr>
      <w:tr>
        <w:trPr>
          <w:cantSplit w:val="0"/>
          <w:tblHeader w:val="0"/>
        </w:trPr>
        <w:tc>
          <w:tcPr>
            <w:shd w:fill="auto" w:val="clear"/>
          </w:tcPr>
          <w:p w:rsidR="00000000" w:rsidDel="00000000" w:rsidP="00000000" w:rsidRDefault="00000000" w:rsidRPr="00000000" w14:paraId="00001E99">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1E9A">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1E9B">
            <w:pPr>
              <w:shd w:fill="ffffff" w:val="clear"/>
              <w:jc w:val="cente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E9C">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E9E">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EA0">
            <w:pPr>
              <w:shd w:fill="ffffff" w:val="clear"/>
              <w:jc w:val="center"/>
              <w:rPr>
                <w:rFonts w:ascii="Garamond" w:cs="Garamond" w:eastAsia="Garamond" w:hAnsi="Garamond"/>
                <w:sz w:val="19"/>
                <w:szCs w:val="19"/>
              </w:rPr>
            </w:pPr>
            <w:r w:rsidDel="00000000" w:rsidR="00000000" w:rsidRPr="00000000">
              <w:rPr>
                <w:rtl w:val="0"/>
              </w:rPr>
            </w:r>
          </w:p>
        </w:tc>
        <w:tc>
          <w:tcPr>
            <w:shd w:fill="auto" w:val="clear"/>
          </w:tcPr>
          <w:p w:rsidR="00000000" w:rsidDel="00000000" w:rsidP="00000000" w:rsidRDefault="00000000" w:rsidRPr="00000000" w14:paraId="00001EA2">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EA3">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EA5">
            <w:pPr>
              <w:shd w:fill="ffffff" w:val="clear"/>
              <w:jc w:val="center"/>
              <w:rPr>
                <w:sz w:val="19"/>
                <w:szCs w:val="19"/>
              </w:rPr>
            </w:pPr>
            <w:r w:rsidDel="00000000" w:rsidR="00000000" w:rsidRPr="00000000">
              <w:rPr>
                <w:rtl w:val="0"/>
              </w:rPr>
            </w:r>
          </w:p>
        </w:tc>
        <w:tc>
          <w:tcPr>
            <w:gridSpan w:val="3"/>
          </w:tcPr>
          <w:p w:rsidR="00000000" w:rsidDel="00000000" w:rsidP="00000000" w:rsidRDefault="00000000" w:rsidRPr="00000000" w14:paraId="00001EA7">
            <w:pPr>
              <w:shd w:fill="ffffff" w:val="clear"/>
              <w:jc w:val="center"/>
              <w:rPr>
                <w:sz w:val="19"/>
                <w:szCs w:val="19"/>
              </w:rPr>
            </w:pPr>
            <w:r w:rsidDel="00000000" w:rsidR="00000000" w:rsidRPr="00000000">
              <w:rPr>
                <w:sz w:val="19"/>
                <w:szCs w:val="19"/>
                <w:rtl w:val="0"/>
              </w:rPr>
              <w:t xml:space="preserve">059</w:t>
            </w:r>
          </w:p>
        </w:tc>
        <w:tc>
          <w:tcPr>
            <w:gridSpan w:val="2"/>
          </w:tcPr>
          <w:p w:rsidR="00000000" w:rsidDel="00000000" w:rsidP="00000000" w:rsidRDefault="00000000" w:rsidRPr="00000000" w14:paraId="00001EAA">
            <w:pPr>
              <w:shd w:fill="ffffff" w:val="clear"/>
              <w:jc w:val="center"/>
              <w:rPr>
                <w:sz w:val="19"/>
                <w:szCs w:val="19"/>
              </w:rPr>
            </w:pPr>
            <w:r w:rsidDel="00000000" w:rsidR="00000000" w:rsidRPr="00000000">
              <w:rPr>
                <w:sz w:val="19"/>
                <w:szCs w:val="19"/>
                <w:rtl w:val="0"/>
              </w:rPr>
              <w:t xml:space="preserve">ILO PHY FIT</w:t>
            </w:r>
          </w:p>
        </w:tc>
        <w:tc>
          <w:tcPr>
            <w:gridSpan w:val="2"/>
          </w:tcPr>
          <w:p w:rsidR="00000000" w:rsidDel="00000000" w:rsidP="00000000" w:rsidRDefault="00000000" w:rsidRPr="00000000" w14:paraId="00001EAC">
            <w:pPr>
              <w:shd w:fill="ffffff" w:val="clear"/>
              <w:jc w:val="center"/>
              <w:rPr>
                <w:sz w:val="18"/>
                <w:szCs w:val="18"/>
              </w:rPr>
            </w:pPr>
            <w:r w:rsidDel="00000000" w:rsidR="00000000" w:rsidRPr="00000000">
              <w:rPr>
                <w:sz w:val="18"/>
                <w:szCs w:val="18"/>
                <w:rtl w:val="0"/>
              </w:rPr>
              <w:t xml:space="preserve">1</w:t>
            </w:r>
          </w:p>
        </w:tc>
        <w:tc>
          <w:tcPr>
            <w:gridSpan w:val="2"/>
          </w:tcPr>
          <w:p w:rsidR="00000000" w:rsidDel="00000000" w:rsidP="00000000" w:rsidRDefault="00000000" w:rsidRPr="00000000" w14:paraId="00001EAE">
            <w:pPr>
              <w:shd w:fill="ffffff" w:val="clear"/>
              <w:jc w:val="center"/>
              <w:rPr>
                <w:sz w:val="18"/>
                <w:szCs w:val="18"/>
              </w:rPr>
            </w:pPr>
            <w:r w:rsidDel="00000000" w:rsidR="00000000" w:rsidRPr="00000000">
              <w:rPr>
                <w:sz w:val="18"/>
                <w:szCs w:val="18"/>
                <w:rtl w:val="0"/>
              </w:rPr>
              <w:t xml:space="preserve">9</w:t>
            </w:r>
          </w:p>
        </w:tc>
        <w:tc>
          <w:tcPr/>
          <w:p w:rsidR="00000000" w:rsidDel="00000000" w:rsidP="00000000" w:rsidRDefault="00000000" w:rsidRPr="00000000" w14:paraId="00001EB0">
            <w:pPr>
              <w:shd w:fill="ffffff" w:val="clear"/>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1EB1">
            <w:pPr>
              <w:shd w:fill="ffffff" w:val="clear"/>
              <w:jc w:val="center"/>
              <w:rPr>
                <w:sz w:val="18"/>
                <w:szCs w:val="18"/>
              </w:rPr>
            </w:pPr>
            <w:r w:rsidDel="00000000" w:rsidR="00000000" w:rsidRPr="00000000">
              <w:rPr>
                <w:sz w:val="18"/>
                <w:szCs w:val="18"/>
                <w:rtl w:val="0"/>
              </w:rPr>
              <w:t xml:space="preserve">12</w:t>
            </w:r>
          </w:p>
        </w:tc>
      </w:tr>
      <w:tr>
        <w:trPr>
          <w:cantSplit w:val="0"/>
          <w:trHeight w:val="276.93359375" w:hRule="atLeast"/>
          <w:tblHeader w:val="0"/>
        </w:trPr>
        <w:tc>
          <w:tcPr>
            <w:shd w:fill="auto" w:val="clear"/>
          </w:tcPr>
          <w:p w:rsidR="00000000" w:rsidDel="00000000" w:rsidP="00000000" w:rsidRDefault="00000000" w:rsidRPr="00000000" w14:paraId="00001EB2">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1EB3">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1EB4">
            <w:pPr>
              <w:shd w:fill="ffffff" w:val="clear"/>
              <w:jc w:val="cente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EB5">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EB7">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EB9">
            <w:pPr>
              <w:shd w:fill="ffffff" w:val="clear"/>
              <w:jc w:val="center"/>
              <w:rPr>
                <w:rFonts w:ascii="Garamond" w:cs="Garamond" w:eastAsia="Garamond" w:hAnsi="Garamond"/>
                <w:sz w:val="19"/>
                <w:szCs w:val="19"/>
              </w:rPr>
            </w:pPr>
            <w:r w:rsidDel="00000000" w:rsidR="00000000" w:rsidRPr="00000000">
              <w:rPr>
                <w:rtl w:val="0"/>
              </w:rPr>
            </w:r>
          </w:p>
        </w:tc>
        <w:tc>
          <w:tcPr>
            <w:shd w:fill="auto" w:val="clear"/>
          </w:tcPr>
          <w:p w:rsidR="00000000" w:rsidDel="00000000" w:rsidP="00000000" w:rsidRDefault="00000000" w:rsidRPr="00000000" w14:paraId="00001EBB">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EBC">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EBE">
            <w:pPr>
              <w:shd w:fill="ffffff" w:val="clear"/>
              <w:jc w:val="center"/>
              <w:rPr>
                <w:sz w:val="19"/>
                <w:szCs w:val="19"/>
              </w:rPr>
            </w:pPr>
            <w:r w:rsidDel="00000000" w:rsidR="00000000" w:rsidRPr="00000000">
              <w:rPr>
                <w:rtl w:val="0"/>
              </w:rPr>
            </w:r>
          </w:p>
        </w:tc>
        <w:tc>
          <w:tcPr>
            <w:gridSpan w:val="3"/>
          </w:tcPr>
          <w:p w:rsidR="00000000" w:rsidDel="00000000" w:rsidP="00000000" w:rsidRDefault="00000000" w:rsidRPr="00000000" w14:paraId="00001EC0">
            <w:pPr>
              <w:shd w:fill="ffffff" w:val="clear"/>
              <w:jc w:val="center"/>
              <w:rPr>
                <w:sz w:val="19"/>
                <w:szCs w:val="19"/>
              </w:rPr>
            </w:pPr>
            <w:r w:rsidDel="00000000" w:rsidR="00000000" w:rsidRPr="00000000">
              <w:rPr>
                <w:sz w:val="19"/>
                <w:szCs w:val="19"/>
                <w:rtl w:val="0"/>
              </w:rPr>
              <w:t xml:space="preserve">079</w:t>
            </w:r>
          </w:p>
        </w:tc>
        <w:tc>
          <w:tcPr>
            <w:gridSpan w:val="2"/>
          </w:tcPr>
          <w:p w:rsidR="00000000" w:rsidDel="00000000" w:rsidP="00000000" w:rsidRDefault="00000000" w:rsidRPr="00000000" w14:paraId="00001EC3">
            <w:pPr>
              <w:shd w:fill="ffffff" w:val="clear"/>
              <w:jc w:val="center"/>
              <w:rPr>
                <w:sz w:val="19"/>
                <w:szCs w:val="19"/>
              </w:rPr>
            </w:pPr>
            <w:r w:rsidDel="00000000" w:rsidR="00000000" w:rsidRPr="00000000">
              <w:rPr>
                <w:sz w:val="19"/>
                <w:szCs w:val="19"/>
                <w:rtl w:val="0"/>
              </w:rPr>
              <w:t xml:space="preserve">ILO IND LIV</w:t>
            </w:r>
          </w:p>
        </w:tc>
        <w:tc>
          <w:tcPr>
            <w:gridSpan w:val="2"/>
          </w:tcPr>
          <w:p w:rsidR="00000000" w:rsidDel="00000000" w:rsidP="00000000" w:rsidRDefault="00000000" w:rsidRPr="00000000" w14:paraId="00001EC5">
            <w:pPr>
              <w:shd w:fill="ffffff" w:val="clear"/>
              <w:jc w:val="center"/>
              <w:rPr>
                <w:sz w:val="18"/>
                <w:szCs w:val="18"/>
              </w:rPr>
            </w:pPr>
            <w:r w:rsidDel="00000000" w:rsidR="00000000" w:rsidRPr="00000000">
              <w:rPr>
                <w:sz w:val="18"/>
                <w:szCs w:val="18"/>
                <w:rtl w:val="0"/>
              </w:rPr>
              <w:t xml:space="preserve">1</w:t>
            </w:r>
          </w:p>
        </w:tc>
        <w:tc>
          <w:tcPr>
            <w:gridSpan w:val="2"/>
          </w:tcPr>
          <w:p w:rsidR="00000000" w:rsidDel="00000000" w:rsidP="00000000" w:rsidRDefault="00000000" w:rsidRPr="00000000" w14:paraId="00001EC7">
            <w:pPr>
              <w:shd w:fill="ffffff" w:val="clear"/>
              <w:jc w:val="center"/>
              <w:rPr>
                <w:sz w:val="18"/>
                <w:szCs w:val="18"/>
              </w:rPr>
            </w:pPr>
            <w:r w:rsidDel="00000000" w:rsidR="00000000" w:rsidRPr="00000000">
              <w:rPr>
                <w:sz w:val="18"/>
                <w:szCs w:val="18"/>
                <w:rtl w:val="0"/>
              </w:rPr>
              <w:t xml:space="preserve">9</w:t>
            </w:r>
          </w:p>
        </w:tc>
        <w:tc>
          <w:tcPr/>
          <w:p w:rsidR="00000000" w:rsidDel="00000000" w:rsidP="00000000" w:rsidRDefault="00000000" w:rsidRPr="00000000" w14:paraId="00001EC9">
            <w:pPr>
              <w:shd w:fill="ffffff" w:val="clear"/>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1ECA">
            <w:pPr>
              <w:shd w:fill="ffffff" w:val="clear"/>
              <w:jc w:val="center"/>
              <w:rPr>
                <w:sz w:val="18"/>
                <w:szCs w:val="18"/>
              </w:rPr>
            </w:pPr>
            <w:r w:rsidDel="00000000" w:rsidR="00000000" w:rsidRPr="00000000">
              <w:rPr>
                <w:sz w:val="18"/>
                <w:szCs w:val="18"/>
                <w:rtl w:val="0"/>
              </w:rPr>
              <w:t xml:space="preserve">12</w:t>
            </w:r>
          </w:p>
        </w:tc>
      </w:tr>
      <w:tr>
        <w:trPr>
          <w:cantSplit w:val="0"/>
          <w:tblHeader w:val="0"/>
        </w:trPr>
        <w:tc>
          <w:tcPr>
            <w:shd w:fill="auto" w:val="clear"/>
          </w:tcPr>
          <w:p w:rsidR="00000000" w:rsidDel="00000000" w:rsidP="00000000" w:rsidRDefault="00000000" w:rsidRPr="00000000" w14:paraId="00001ECB">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1ECC">
            <w:pPr>
              <w:shd w:fill="ffffff" w:val="clear"/>
              <w:jc w:val="center"/>
              <w:rPr>
                <w:sz w:val="19"/>
                <w:szCs w:val="19"/>
              </w:rPr>
            </w:pPr>
            <w:r w:rsidDel="00000000" w:rsidR="00000000" w:rsidRPr="00000000">
              <w:rPr>
                <w:rtl w:val="0"/>
              </w:rPr>
            </w:r>
          </w:p>
        </w:tc>
        <w:tc>
          <w:tcPr>
            <w:shd w:fill="auto" w:val="clear"/>
          </w:tcPr>
          <w:p w:rsidR="00000000" w:rsidDel="00000000" w:rsidP="00000000" w:rsidRDefault="00000000" w:rsidRPr="00000000" w14:paraId="00001ECD">
            <w:pPr>
              <w:shd w:fill="ffffff" w:val="clear"/>
              <w:jc w:val="cente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ECE">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ED0">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ED2">
            <w:pPr>
              <w:shd w:fill="ffffff" w:val="clear"/>
              <w:jc w:val="center"/>
              <w:rPr>
                <w:rFonts w:ascii="Garamond" w:cs="Garamond" w:eastAsia="Garamond" w:hAnsi="Garamond"/>
                <w:sz w:val="19"/>
                <w:szCs w:val="19"/>
              </w:rPr>
            </w:pPr>
            <w:r w:rsidDel="00000000" w:rsidR="00000000" w:rsidRPr="00000000">
              <w:rPr>
                <w:rtl w:val="0"/>
              </w:rPr>
            </w:r>
          </w:p>
        </w:tc>
        <w:tc>
          <w:tcPr>
            <w:shd w:fill="auto" w:val="clear"/>
          </w:tcPr>
          <w:p w:rsidR="00000000" w:rsidDel="00000000" w:rsidP="00000000" w:rsidRDefault="00000000" w:rsidRPr="00000000" w14:paraId="00001ED4">
            <w:pPr>
              <w:shd w:fill="ffffff" w:val="clear"/>
              <w:jc w:val="center"/>
              <w:rPr>
                <w:rFonts w:ascii="Garamond" w:cs="Garamond" w:eastAsia="Garamond" w:hAnsi="Garamond"/>
                <w:sz w:val="19"/>
                <w:szCs w:val="19"/>
              </w:rPr>
            </w:pPr>
            <w:r w:rsidDel="00000000" w:rsidR="00000000" w:rsidRPr="00000000">
              <w:rPr>
                <w:rtl w:val="0"/>
              </w:rPr>
            </w:r>
          </w:p>
        </w:tc>
        <w:tc>
          <w:tcPr>
            <w:gridSpan w:val="2"/>
            <w:shd w:fill="auto" w:val="clear"/>
          </w:tcPr>
          <w:p w:rsidR="00000000" w:rsidDel="00000000" w:rsidP="00000000" w:rsidRDefault="00000000" w:rsidRPr="00000000" w14:paraId="00001ED5">
            <w:pPr>
              <w:shd w:fill="ffffff" w:val="clear"/>
              <w:rPr>
                <w:sz w:val="19"/>
                <w:szCs w:val="19"/>
              </w:rPr>
            </w:pPr>
            <w:r w:rsidDel="00000000" w:rsidR="00000000" w:rsidRPr="00000000">
              <w:rPr>
                <w:rtl w:val="0"/>
              </w:rPr>
            </w:r>
          </w:p>
        </w:tc>
        <w:tc>
          <w:tcPr>
            <w:gridSpan w:val="2"/>
            <w:shd w:fill="auto" w:val="clear"/>
          </w:tcPr>
          <w:p w:rsidR="00000000" w:rsidDel="00000000" w:rsidP="00000000" w:rsidRDefault="00000000" w:rsidRPr="00000000" w14:paraId="00001ED7">
            <w:pPr>
              <w:shd w:fill="ffffff" w:val="clear"/>
              <w:jc w:val="center"/>
              <w:rPr>
                <w:sz w:val="19"/>
                <w:szCs w:val="19"/>
              </w:rPr>
            </w:pPr>
            <w:r w:rsidDel="00000000" w:rsidR="00000000" w:rsidRPr="00000000">
              <w:rPr>
                <w:rtl w:val="0"/>
              </w:rPr>
            </w:r>
          </w:p>
        </w:tc>
        <w:tc>
          <w:tcPr>
            <w:gridSpan w:val="3"/>
          </w:tcPr>
          <w:p w:rsidR="00000000" w:rsidDel="00000000" w:rsidP="00000000" w:rsidRDefault="00000000" w:rsidRPr="00000000" w14:paraId="00001ED9">
            <w:pPr>
              <w:shd w:fill="ffffff" w:val="clear"/>
              <w:jc w:val="center"/>
              <w:rPr>
                <w:sz w:val="19"/>
                <w:szCs w:val="19"/>
              </w:rPr>
            </w:pPr>
            <w:r w:rsidDel="00000000" w:rsidR="00000000" w:rsidRPr="00000000">
              <w:rPr>
                <w:sz w:val="19"/>
                <w:szCs w:val="19"/>
                <w:rtl w:val="0"/>
              </w:rPr>
              <w:t xml:space="preserve">082</w:t>
            </w:r>
          </w:p>
        </w:tc>
        <w:tc>
          <w:tcPr>
            <w:gridSpan w:val="2"/>
          </w:tcPr>
          <w:p w:rsidR="00000000" w:rsidDel="00000000" w:rsidP="00000000" w:rsidRDefault="00000000" w:rsidRPr="00000000" w14:paraId="00001EDC">
            <w:pPr>
              <w:shd w:fill="ffffff" w:val="clear"/>
              <w:jc w:val="center"/>
              <w:rPr>
                <w:sz w:val="19"/>
                <w:szCs w:val="19"/>
              </w:rPr>
            </w:pPr>
            <w:r w:rsidDel="00000000" w:rsidR="00000000" w:rsidRPr="00000000">
              <w:rPr>
                <w:sz w:val="19"/>
                <w:szCs w:val="19"/>
                <w:rtl w:val="0"/>
              </w:rPr>
              <w:t xml:space="preserve">ILO IN SCH WK EX</w:t>
            </w:r>
          </w:p>
        </w:tc>
        <w:tc>
          <w:tcPr>
            <w:gridSpan w:val="2"/>
          </w:tcPr>
          <w:p w:rsidR="00000000" w:rsidDel="00000000" w:rsidP="00000000" w:rsidRDefault="00000000" w:rsidRPr="00000000" w14:paraId="00001EDE">
            <w:pPr>
              <w:shd w:fill="ffffff" w:val="clear"/>
              <w:jc w:val="center"/>
              <w:rPr>
                <w:sz w:val="18"/>
                <w:szCs w:val="18"/>
              </w:rPr>
            </w:pPr>
            <w:r w:rsidDel="00000000" w:rsidR="00000000" w:rsidRPr="00000000">
              <w:rPr>
                <w:sz w:val="18"/>
                <w:szCs w:val="18"/>
                <w:rtl w:val="0"/>
              </w:rPr>
              <w:t xml:space="preserve">1</w:t>
            </w:r>
          </w:p>
        </w:tc>
        <w:tc>
          <w:tcPr>
            <w:gridSpan w:val="2"/>
          </w:tcPr>
          <w:p w:rsidR="00000000" w:rsidDel="00000000" w:rsidP="00000000" w:rsidRDefault="00000000" w:rsidRPr="00000000" w14:paraId="00001EE0">
            <w:pPr>
              <w:shd w:fill="ffffff" w:val="clear"/>
              <w:jc w:val="center"/>
              <w:rPr>
                <w:sz w:val="18"/>
                <w:szCs w:val="18"/>
              </w:rPr>
            </w:pPr>
            <w:r w:rsidDel="00000000" w:rsidR="00000000" w:rsidRPr="00000000">
              <w:rPr>
                <w:sz w:val="18"/>
                <w:szCs w:val="18"/>
                <w:rtl w:val="0"/>
              </w:rPr>
              <w:t xml:space="preserve">9</w:t>
            </w:r>
          </w:p>
        </w:tc>
        <w:tc>
          <w:tcPr/>
          <w:p w:rsidR="00000000" w:rsidDel="00000000" w:rsidP="00000000" w:rsidRDefault="00000000" w:rsidRPr="00000000" w14:paraId="00001EE2">
            <w:pPr>
              <w:shd w:fill="ffffff" w:val="clear"/>
              <w:jc w:val="center"/>
              <w:rPr>
                <w:sz w:val="18"/>
                <w:szCs w:val="18"/>
              </w:rPr>
            </w:pPr>
            <w:r w:rsidDel="00000000" w:rsidR="00000000" w:rsidRPr="00000000">
              <w:rPr>
                <w:sz w:val="18"/>
                <w:szCs w:val="18"/>
                <w:rtl w:val="0"/>
              </w:rPr>
              <w:t xml:space="preserve">-</w:t>
            </w:r>
          </w:p>
        </w:tc>
        <w:tc>
          <w:tcPr/>
          <w:p w:rsidR="00000000" w:rsidDel="00000000" w:rsidP="00000000" w:rsidRDefault="00000000" w:rsidRPr="00000000" w14:paraId="00001EE3">
            <w:pPr>
              <w:shd w:fill="ffffff" w:val="clear"/>
              <w:jc w:val="center"/>
              <w:rPr>
                <w:sz w:val="18"/>
                <w:szCs w:val="18"/>
              </w:rPr>
            </w:pPr>
            <w:r w:rsidDel="00000000" w:rsidR="00000000" w:rsidRPr="00000000">
              <w:rPr>
                <w:sz w:val="18"/>
                <w:szCs w:val="18"/>
                <w:rtl w:val="0"/>
              </w:rPr>
              <w:t xml:space="preserve">12</w:t>
            </w:r>
          </w:p>
        </w:tc>
      </w:tr>
    </w:tbl>
    <w:p w:rsidR="00000000" w:rsidDel="00000000" w:rsidP="00000000" w:rsidRDefault="00000000" w:rsidRPr="00000000" w14:paraId="00001EE4">
      <w:pPr>
        <w:pStyle w:val="Heading4"/>
        <w:tabs>
          <w:tab w:val="right" w:leader="none" w:pos="9360"/>
          <w:tab w:val="right" w:leader="none" w:pos="9360"/>
          <w:tab w:val="right" w:leader="none" w:pos="9360"/>
          <w:tab w:val="right" w:leader="none" w:pos="9360"/>
        </w:tabs>
        <w:spacing w:after="0" w:lineRule="auto"/>
        <w:rPr/>
      </w:pPr>
      <w:r w:rsidDel="00000000" w:rsidR="00000000" w:rsidRPr="00000000">
        <w:rPr>
          <w:rtl w:val="0"/>
        </w:rPr>
      </w:r>
    </w:p>
    <w:sectPr>
      <w:headerReference r:id="rId103" w:type="default"/>
      <w:headerReference r:id="rId104" w:type="first"/>
      <w:headerReference r:id="rId105" w:type="even"/>
      <w:footerReference r:id="rId106" w:type="default"/>
      <w:footerReference r:id="rId107" w:type="first"/>
      <w:footerReference r:id="rId108" w:type="even"/>
      <w:type w:val="nextPage"/>
      <w:pgSz w:h="15840" w:w="12240" w:orient="portrait"/>
      <w:pgMar w:bottom="143" w:top="700" w:left="1440" w:right="1380" w:header="720" w:footer="72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Arial"/>
  <w:font w:name="Comic Sans MS"/>
  <w:font w:name="Cambria"/>
  <w:font w:name="Courier New"/>
  <w:font w:name="Raleway">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Raleway ExtraBold">
    <w:embedBold w:fontKey="{00000000-0000-0000-0000-000000000000}" r:id="rId5" w:subsetted="0"/>
    <w:embedBoldItalic w:fontKey="{00000000-0000-0000-0000-000000000000}" r:id="rId6" w:subsetted="0"/>
  </w:font>
  <w:font w:name="Roboto">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 w:name="Cardo">
    <w:embedRegular w:fontKey="{00000000-0000-0000-0000-000000000000}" r:id="rId11" w:subsetted="0"/>
    <w:embedBold w:fontKey="{00000000-0000-0000-0000-000000000000}" r:id="rId12" w:subsetted="0"/>
    <w:embedItalic w:fontKey="{00000000-0000-0000-0000-000000000000}" r:id="rId13" w:subsetted="0"/>
  </w:font>
  <w:font w:name="Garamond">
    <w:embedRegular w:fontKey="{00000000-0000-0000-0000-000000000000}" r:id="rId14" w:subsetted="0"/>
    <w:embedBold w:fontKey="{00000000-0000-0000-0000-000000000000}" r:id="rId15" w:subsetted="0"/>
    <w:embedItalic w:fontKey="{00000000-0000-0000-0000-000000000000}" r:id="rId16" w:subsetted="0"/>
    <w:embedBoldItalic w:fontKey="{00000000-0000-0000-0000-000000000000}" r:id="rId17" w:subsetted="0"/>
  </w:font>
  <w:font w:name="EB Garamond">
    <w:embedRegular w:fontKey="{00000000-0000-0000-0000-000000000000}" r:id="rId18" w:subsetted="0"/>
    <w:embedBold w:fontKey="{00000000-0000-0000-0000-000000000000}" r:id="rId19" w:subsetted="0"/>
    <w:embedItalic w:fontKey="{00000000-0000-0000-0000-000000000000}" r:id="rId20" w:subsetted="0"/>
    <w:embedBoldItalic w:fontKey="{00000000-0000-0000-0000-000000000000}" r:id="rId21" w:subsetted="0"/>
  </w:font>
  <w:font w:name="Quattrocento Sans">
    <w:embedRegular w:fontKey="{00000000-0000-0000-0000-000000000000}" r:id="rId22" w:subsetted="0"/>
    <w:embedBold w:fontKey="{00000000-0000-0000-0000-000000000000}" r:id="rId23" w:subsetted="0"/>
    <w:embedItalic w:fontKey="{00000000-0000-0000-0000-000000000000}" r:id="rId24" w:subsetted="0"/>
    <w:embedBoldItalic w:fontKey="{00000000-0000-0000-0000-000000000000}" r:id="rId25" w:subsetted="0"/>
  </w:font>
  <w:font w:name="Noto Sans Symbols">
    <w:embedRegular w:fontKey="{00000000-0000-0000-0000-000000000000}" r:id="rId26" w:subsetted="0"/>
    <w:embedBold w:fontKey="{00000000-0000-0000-0000-000000000000}" r:id="rId27"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F0B">
    <w:pPr>
      <w:spacing w:after="0" w:lineRule="auto"/>
      <w:ind w:right="247"/>
      <w:jc w:val="center"/>
      <w:rPr/>
    </w:pPr>
    <w:r w:rsidDel="00000000" w:rsidR="00000000" w:rsidRPr="00000000">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F0C">
    <w:pPr>
      <w:spacing w:after="0" w:lineRule="auto"/>
      <w:ind w:right="247"/>
      <w:jc w:val="center"/>
      <w:rPr/>
    </w:pPr>
    <w:r w:rsidDel="00000000" w:rsidR="00000000" w:rsidRPr="00000000">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1F0D">
    <w:pPr>
      <w:spacing w:after="0" w:lineRule="auto"/>
      <w:ind w:right="194"/>
      <w:jc w:val="center"/>
      <w:rPr/>
    </w:pPr>
    <w:r w:rsidDel="00000000" w:rsidR="00000000" w:rsidRPr="00000000">
      <w:rPr>
        <w:rFonts w:ascii="Cambria" w:cs="Cambria" w:eastAsia="Cambria" w:hAnsi="Cambria"/>
        <w:sz w:val="24"/>
        <w:szCs w:val="24"/>
        <w:rtl w:val="0"/>
      </w:rPr>
      <w:t xml:space="preserve"> </w:t>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F0E">
    <w:pPr>
      <w:spacing w:after="0" w:lineRule="auto"/>
      <w:ind w:right="247"/>
      <w:jc w:val="center"/>
      <w:rPr/>
    </w:pPr>
    <w:r w:rsidDel="00000000" w:rsidR="00000000" w:rsidRPr="00000000">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F0F">
    <w:pPr>
      <w:spacing w:after="0" w:lineRule="auto"/>
      <w:ind w:right="2"/>
      <w:jc w:val="center"/>
      <w:rPr>
        <w:rFonts w:ascii="Roboto" w:cs="Roboto" w:eastAsia="Roboto" w:hAnsi="Roboto"/>
      </w:rPr>
    </w:pPr>
    <w:r w:rsidDel="00000000" w:rsidR="00000000" w:rsidRPr="00000000">
      <w:rPr/>
      <w:fldChar w:fldCharType="begin"/>
      <w:instrText xml:space="preserve">PAGE</w:instrText>
      <w:fldChar w:fldCharType="separate"/>
      <w:fldChar w:fldCharType="end"/>
    </w:r>
    <w:r w:rsidDel="00000000" w:rsidR="00000000" w:rsidRPr="00000000">
      <w:rPr>
        <w:rFonts w:ascii="Roboto" w:cs="Roboto" w:eastAsia="Roboto" w:hAnsi="Roboto"/>
        <w:sz w:val="24"/>
        <w:szCs w:val="24"/>
        <w:rtl w:val="0"/>
      </w:rPr>
      <w:t xml:space="preserve"> </w:t>
    </w:r>
    <w:r w:rsidDel="00000000" w:rsidR="00000000" w:rsidRPr="00000000">
      <w:rPr>
        <w:rtl w:val="0"/>
      </w:rPr>
    </w:r>
  </w:p>
  <w:p w:rsidR="00000000" w:rsidDel="00000000" w:rsidP="00000000" w:rsidRDefault="00000000" w:rsidRPr="00000000" w14:paraId="00001F10">
    <w:pPr>
      <w:spacing w:after="0" w:lineRule="auto"/>
      <w:ind w:left="1" w:firstLine="0"/>
      <w:rPr/>
    </w:pPr>
    <w:r w:rsidDel="00000000" w:rsidR="00000000" w:rsidRPr="00000000">
      <w:rPr>
        <w:rFonts w:ascii="Arial" w:cs="Arial" w:eastAsia="Arial" w:hAnsi="Arial"/>
        <w:sz w:val="24"/>
        <w:szCs w:val="24"/>
        <w:rtl w:val="0"/>
      </w:rPr>
      <w:t xml:space="preserve"> </w:t>
    </w:r>
    <w:r w:rsidDel="00000000" w:rsidR="00000000" w:rsidRPr="00000000">
      <w:rPr>
        <w:rtl w:val="0"/>
      </w:rPr>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F11">
    <w:pPr>
      <w:spacing w:after="0" w:lineRule="auto"/>
      <w:ind w:right="2"/>
      <w:jc w:val="center"/>
      <w:rPr/>
    </w:pPr>
    <w:r w:rsidDel="00000000" w:rsidR="00000000" w:rsidRPr="00000000">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1F12">
    <w:pPr>
      <w:spacing w:after="0" w:lineRule="auto"/>
      <w:ind w:left="1" w:firstLine="0"/>
      <w:rPr/>
    </w:pPr>
    <w:r w:rsidDel="00000000" w:rsidR="00000000" w:rsidRPr="00000000">
      <w:rPr>
        <w:rFonts w:ascii="Arial" w:cs="Arial" w:eastAsia="Arial" w:hAnsi="Arial"/>
        <w:sz w:val="24"/>
        <w:szCs w:val="24"/>
        <w:rtl w:val="0"/>
      </w:rPr>
      <w:t xml:space="preserve"> </w:t>
    </w:r>
    <w:r w:rsidDel="00000000" w:rsidR="00000000" w:rsidRPr="00000000">
      <w:rPr>
        <w:rtl w:val="0"/>
      </w:rPr>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F13">
    <w:pPr>
      <w:spacing w:after="0" w:lineRule="auto"/>
      <w:ind w:right="2"/>
      <w:jc w:val="center"/>
      <w:rPr/>
    </w:pPr>
    <w:r w:rsidDel="00000000" w:rsidR="00000000" w:rsidRPr="00000000">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1F14">
    <w:pPr>
      <w:spacing w:after="0" w:lineRule="auto"/>
      <w:ind w:left="1" w:firstLine="0"/>
      <w:rPr/>
    </w:pPr>
    <w:r w:rsidDel="00000000" w:rsidR="00000000" w:rsidRPr="00000000">
      <w:rPr>
        <w:rFonts w:ascii="Arial" w:cs="Arial" w:eastAsia="Arial" w:hAnsi="Arial"/>
        <w:sz w:val="24"/>
        <w:szCs w:val="24"/>
        <w:rtl w:val="0"/>
      </w:rPr>
      <w:t xml:space="preserve"> </w:t>
    </w:r>
    <w:r w:rsidDel="00000000" w:rsidR="00000000" w:rsidRPr="00000000">
      <w:rPr>
        <w:rtl w:val="0"/>
      </w:rPr>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F15">
    <w:pPr>
      <w:spacing w:after="0" w:lineRule="auto"/>
      <w:ind w:right="2"/>
      <w:jc w:val="center"/>
      <w:rPr/>
    </w:pPr>
    <w:r w:rsidDel="00000000" w:rsidR="00000000" w:rsidRPr="00000000">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ftr>
</file>

<file path=word/footer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F16">
    <w:pPr>
      <w:spacing w:after="0" w:lineRule="auto"/>
      <w:ind w:right="2"/>
      <w:jc w:val="center"/>
      <w:rPr/>
    </w:pPr>
    <w:r w:rsidDel="00000000" w:rsidR="00000000" w:rsidRPr="00000000">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ftr>
</file>

<file path=word/footer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F17">
    <w:pPr>
      <w:spacing w:after="0" w:lineRule="auto"/>
      <w:ind w:right="2"/>
      <w:jc w:val="center"/>
      <w:rPr/>
    </w:pPr>
    <w:r w:rsidDel="00000000" w:rsidR="00000000" w:rsidRPr="00000000">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ftr>
</file>

<file path=word/footer1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F18">
    <w:pPr>
      <w:rPr/>
    </w:pPr>
    <w:r w:rsidDel="00000000" w:rsidR="00000000" w:rsidRPr="00000000">
      <w:rPr>
        <w:rtl w:val="0"/>
      </w:rPr>
    </w:r>
  </w:p>
</w:ftr>
</file>

<file path=word/footer1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F19">
    <w:pPr>
      <w:rPr/>
    </w:pPr>
    <w:r w:rsidDel="00000000" w:rsidR="00000000" w:rsidRPr="00000000">
      <w:rPr>
        <w:rtl w:val="0"/>
      </w:rPr>
    </w:r>
  </w:p>
</w:ftr>
</file>

<file path=word/footer1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F1A">
    <w:pPr>
      <w:spacing w:after="0" w:lineRule="auto"/>
      <w:ind w:right="4"/>
      <w:jc w:val="center"/>
      <w:rPr/>
    </w:pPr>
    <w:r w:rsidDel="00000000" w:rsidR="00000000" w:rsidRPr="00000000">
      <w:rPr/>
      <w:fldChar w:fldCharType="begin"/>
      <w:instrText xml:space="preserve">PAGE</w:instrText>
      <w:fldChar w:fldCharType="separate"/>
      <w:fldChar w:fldCharType="end"/>
    </w:r>
    <w:r w:rsidDel="00000000" w:rsidR="00000000" w:rsidRPr="00000000">
      <w:rPr>
        <w:rFonts w:ascii="Arial" w:cs="Arial" w:eastAsia="Arial" w:hAnsi="Arial"/>
        <w:sz w:val="24"/>
        <w:szCs w:val="24"/>
        <w:rtl w:val="0"/>
      </w:rPr>
      <w:t xml:space="preserve"> </w:t>
    </w:r>
    <w:r w:rsidDel="00000000" w:rsidR="00000000" w:rsidRPr="00000000">
      <w:rPr>
        <w:rtl w:val="0"/>
      </w:rPr>
    </w:r>
  </w:p>
</w:ftr>
</file>

<file path=word/footer1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F1B">
    <w:pPr>
      <w:spacing w:after="0" w:lineRule="auto"/>
      <w:ind w:right="4"/>
      <w:jc w:val="center"/>
      <w:rPr/>
    </w:pPr>
    <w:r w:rsidDel="00000000" w:rsidR="00000000" w:rsidRPr="00000000">
      <w:rPr/>
      <w:fldChar w:fldCharType="begin"/>
      <w:instrText xml:space="preserve">PAGE</w:instrText>
      <w:fldChar w:fldCharType="separate"/>
      <w:fldChar w:fldCharType="end"/>
    </w:r>
    <w:r w:rsidDel="00000000" w:rsidR="00000000" w:rsidRPr="00000000">
      <w:rPr>
        <w:rFonts w:ascii="Arial" w:cs="Arial" w:eastAsia="Arial" w:hAnsi="Arial"/>
        <w:sz w:val="24"/>
        <w:szCs w:val="24"/>
        <w:rtl w:val="0"/>
      </w:rPr>
      <w:t xml:space="preserve"> </w:t>
    </w:r>
    <w:r w:rsidDel="00000000" w:rsidR="00000000" w:rsidRPr="00000000">
      <w:rPr>
        <w:rtl w:val="0"/>
      </w:rPr>
    </w:r>
  </w:p>
  <w:p w:rsidR="00000000" w:rsidDel="00000000" w:rsidP="00000000" w:rsidRDefault="00000000" w:rsidRPr="00000000" w14:paraId="00001F1C">
    <w:pPr>
      <w:spacing w:after="0" w:lineRule="auto"/>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tl w:val="0"/>
      </w:rPr>
    </w:r>
  </w:p>
</w:ftr>
</file>

<file path=word/footer1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F1D">
    <w:pPr>
      <w:spacing w:after="0" w:lineRule="auto"/>
      <w:ind w:right="4"/>
      <w:jc w:val="center"/>
      <w:rPr/>
    </w:pPr>
    <w:r w:rsidDel="00000000" w:rsidR="00000000" w:rsidRPr="00000000">
      <w:rPr/>
      <w:fldChar w:fldCharType="begin"/>
      <w:instrText xml:space="preserve">PAGE</w:instrText>
      <w:fldChar w:fldCharType="separate"/>
      <w:fldChar w:fldCharType="end"/>
    </w:r>
    <w:r w:rsidDel="00000000" w:rsidR="00000000" w:rsidRPr="00000000">
      <w:rPr>
        <w:rFonts w:ascii="Arial" w:cs="Arial" w:eastAsia="Arial" w:hAnsi="Arial"/>
        <w:sz w:val="24"/>
        <w:szCs w:val="24"/>
        <w:rtl w:val="0"/>
      </w:rPr>
      <w:t xml:space="preserve"> </w:t>
    </w:r>
    <w:r w:rsidDel="00000000" w:rsidR="00000000" w:rsidRPr="00000000">
      <w:rPr>
        <w:rtl w:val="0"/>
      </w:rPr>
    </w:r>
  </w:p>
  <w:p w:rsidR="00000000" w:rsidDel="00000000" w:rsidP="00000000" w:rsidRDefault="00000000" w:rsidRPr="00000000" w14:paraId="00001F1E">
    <w:pPr>
      <w:spacing w:after="0" w:lineRule="auto"/>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tl w:val="0"/>
      </w:rPr>
    </w:r>
  </w:p>
</w:ftr>
</file>

<file path=word/footer1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F1F">
    <w:pPr>
      <w:spacing w:after="0" w:lineRule="auto"/>
      <w:ind w:right="359"/>
      <w:jc w:val="center"/>
      <w:rPr/>
    </w:pPr>
    <w:r w:rsidDel="00000000" w:rsidR="00000000" w:rsidRPr="00000000">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1F20">
    <w:pPr>
      <w:spacing w:after="0" w:lineRule="auto"/>
      <w:ind w:right="293"/>
      <w:jc w:val="center"/>
      <w:rPr/>
    </w:pPr>
    <w:r w:rsidDel="00000000" w:rsidR="00000000" w:rsidRPr="00000000">
      <w:rPr>
        <w:rFonts w:ascii="Arial" w:cs="Arial" w:eastAsia="Arial" w:hAnsi="Arial"/>
        <w:sz w:val="24"/>
        <w:szCs w:val="24"/>
        <w:rtl w:val="0"/>
      </w:rPr>
      <w:t xml:space="preserve"> </w:t>
    </w:r>
    <w:r w:rsidDel="00000000" w:rsidR="00000000" w:rsidRPr="00000000">
      <w:rPr>
        <w:rtl w:val="0"/>
      </w:rPr>
    </w:r>
  </w:p>
</w:ftr>
</file>

<file path=word/footer1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F21">
    <w:pPr>
      <w:spacing w:after="0" w:lineRule="auto"/>
      <w:ind w:right="359"/>
      <w:jc w:val="center"/>
      <w:rPr/>
    </w:pPr>
    <w:r w:rsidDel="00000000" w:rsidR="00000000" w:rsidRPr="00000000">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1F22">
    <w:pPr>
      <w:spacing w:after="0" w:lineRule="auto"/>
      <w:ind w:right="293"/>
      <w:jc w:val="center"/>
      <w:rPr/>
    </w:pPr>
    <w:r w:rsidDel="00000000" w:rsidR="00000000" w:rsidRPr="00000000">
      <w:rPr>
        <w:rFonts w:ascii="Arial" w:cs="Arial" w:eastAsia="Arial" w:hAnsi="Arial"/>
        <w:sz w:val="24"/>
        <w:szCs w:val="24"/>
        <w:rtl w:val="0"/>
      </w:rPr>
      <w:t xml:space="preserve"> </w:t>
    </w:r>
    <w:r w:rsidDel="00000000" w:rsidR="00000000" w:rsidRPr="00000000">
      <w:rPr>
        <w:rtl w:val="0"/>
      </w:rPr>
    </w:r>
  </w:p>
</w:ftr>
</file>

<file path=word/footer1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F23">
    <w:pPr>
      <w:spacing w:after="0" w:lineRule="auto"/>
      <w:ind w:right="359"/>
      <w:jc w:val="center"/>
      <w:rPr/>
    </w:pPr>
    <w:r w:rsidDel="00000000" w:rsidR="00000000" w:rsidRPr="00000000">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1F24">
    <w:pPr>
      <w:spacing w:after="0" w:lineRule="auto"/>
      <w:ind w:right="293"/>
      <w:jc w:val="center"/>
      <w:rPr/>
    </w:pPr>
    <w:r w:rsidDel="00000000" w:rsidR="00000000" w:rsidRPr="00000000">
      <w:rPr>
        <w:rFonts w:ascii="Arial" w:cs="Arial" w:eastAsia="Arial" w:hAnsi="Arial"/>
        <w:sz w:val="24"/>
        <w:szCs w:val="24"/>
        <w:rtl w:val="0"/>
      </w:rPr>
      <w:t xml:space="preserve"> </w:t>
    </w:r>
    <w:r w:rsidDel="00000000" w:rsidR="00000000" w:rsidRPr="00000000">
      <w:rPr>
        <w:rtl w:val="0"/>
      </w:rPr>
    </w:r>
  </w:p>
</w:ftr>
</file>

<file path=word/footer1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F25">
    <w:pPr>
      <w:spacing w:after="0" w:lineRule="auto"/>
      <w:ind w:right="118"/>
      <w:jc w:val="center"/>
      <w:rPr/>
    </w:pPr>
    <w:r w:rsidDel="00000000" w:rsidR="00000000" w:rsidRPr="00000000">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1F26">
    <w:pPr>
      <w:spacing w:after="0" w:lineRule="auto"/>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tl w:val="0"/>
      </w:rPr>
    </w:r>
  </w:p>
</w:ftr>
</file>

<file path=word/footer1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F27">
    <w:pPr>
      <w:spacing w:after="0" w:lineRule="auto"/>
      <w:ind w:right="118"/>
      <w:jc w:val="center"/>
      <w:rPr/>
    </w:pPr>
    <w:r w:rsidDel="00000000" w:rsidR="00000000" w:rsidRPr="00000000">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1F28">
    <w:pPr>
      <w:spacing w:after="0" w:lineRule="auto"/>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tl w:val="0"/>
      </w:rPr>
    </w:r>
  </w:p>
</w:ftr>
</file>

<file path=word/footer2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F29">
    <w:pPr>
      <w:spacing w:after="0" w:lineRule="auto"/>
      <w:ind w:right="118"/>
      <w:jc w:val="center"/>
      <w:rPr/>
    </w:pPr>
    <w:r w:rsidDel="00000000" w:rsidR="00000000" w:rsidRPr="00000000">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1F2A">
    <w:pPr>
      <w:spacing w:after="0" w:lineRule="auto"/>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tl w:val="0"/>
      </w:rPr>
    </w:r>
  </w:p>
</w:ftr>
</file>

<file path=word/footer2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F2B">
    <w:pPr>
      <w:spacing w:after="0" w:lineRule="auto"/>
      <w:ind w:right="4"/>
      <w:jc w:val="center"/>
      <w:rPr/>
    </w:pPr>
    <w:r w:rsidDel="00000000" w:rsidR="00000000" w:rsidRPr="00000000">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1F2C">
    <w:pPr>
      <w:spacing w:after="0" w:lineRule="auto"/>
      <w:ind w:left="46" w:firstLine="0"/>
      <w:jc w:val="center"/>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tl w:val="0"/>
      </w:rPr>
    </w:r>
  </w:p>
</w:ftr>
</file>

<file path=word/footer2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F2D">
    <w:pPr>
      <w:spacing w:after="0" w:lineRule="auto"/>
      <w:ind w:right="4"/>
      <w:jc w:val="center"/>
      <w:rPr/>
    </w:pPr>
    <w:r w:rsidDel="00000000" w:rsidR="00000000" w:rsidRPr="00000000">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1F2E">
    <w:pPr>
      <w:spacing w:after="0" w:lineRule="auto"/>
      <w:ind w:left="46" w:firstLine="0"/>
      <w:jc w:val="center"/>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tl w:val="0"/>
      </w:rPr>
    </w:r>
  </w:p>
</w:ftr>
</file>

<file path=word/footer2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F2F">
    <w:pPr>
      <w:spacing w:after="0" w:lineRule="auto"/>
      <w:ind w:right="4"/>
      <w:jc w:val="center"/>
      <w:rPr/>
    </w:pPr>
    <w:r w:rsidDel="00000000" w:rsidR="00000000" w:rsidRPr="00000000">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1F30">
    <w:pPr>
      <w:spacing w:after="0" w:lineRule="auto"/>
      <w:ind w:left="46" w:firstLine="0"/>
      <w:jc w:val="center"/>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tl w:val="0"/>
      </w:rPr>
    </w:r>
  </w:p>
</w:ftr>
</file>

<file path=word/footer2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F31">
    <w:pPr>
      <w:spacing w:after="0" w:lineRule="auto"/>
      <w:ind w:right="3"/>
      <w:jc w:val="center"/>
      <w:rPr/>
    </w:pPr>
    <w:r w:rsidDel="00000000" w:rsidR="00000000" w:rsidRPr="00000000">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1F32">
    <w:pPr>
      <w:spacing w:after="0" w:lineRule="auto"/>
      <w:ind w:left="47" w:firstLine="0"/>
      <w:jc w:val="center"/>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tl w:val="0"/>
      </w:rPr>
    </w:r>
  </w:p>
</w:ftr>
</file>

<file path=word/footer2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F33">
    <w:pPr>
      <w:spacing w:after="0" w:lineRule="auto"/>
      <w:ind w:right="3"/>
      <w:jc w:val="center"/>
      <w:rPr/>
    </w:pPr>
    <w:r w:rsidDel="00000000" w:rsidR="00000000" w:rsidRPr="00000000">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1F34">
    <w:pPr>
      <w:spacing w:after="0" w:lineRule="auto"/>
      <w:ind w:left="47" w:firstLine="0"/>
      <w:jc w:val="center"/>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tl w:val="0"/>
      </w:rPr>
    </w:r>
  </w:p>
</w:ftr>
</file>

<file path=word/footer2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F35">
    <w:pPr>
      <w:spacing w:after="0" w:lineRule="auto"/>
      <w:ind w:right="3"/>
      <w:jc w:val="center"/>
      <w:rPr/>
    </w:pPr>
    <w:r w:rsidDel="00000000" w:rsidR="00000000" w:rsidRPr="00000000">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1F36">
    <w:pPr>
      <w:spacing w:after="0" w:lineRule="auto"/>
      <w:ind w:left="47" w:firstLine="0"/>
      <w:jc w:val="center"/>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tl w:val="0"/>
      </w:rPr>
    </w:r>
  </w:p>
</w:ftr>
</file>

<file path=word/footer2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F37">
    <w:pPr>
      <w:spacing w:after="0" w:lineRule="auto"/>
      <w:ind w:right="4"/>
      <w:jc w:val="center"/>
      <w:rPr/>
    </w:pPr>
    <w:r w:rsidDel="00000000" w:rsidR="00000000" w:rsidRPr="00000000">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1F38">
    <w:pPr>
      <w:spacing w:after="0" w:lineRule="auto"/>
      <w:ind w:left="1" w:firstLine="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tl w:val="0"/>
      </w:rPr>
    </w:r>
  </w:p>
</w:ftr>
</file>

<file path=word/footer2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F39">
    <w:pPr>
      <w:spacing w:after="0" w:lineRule="auto"/>
      <w:ind w:right="4"/>
      <w:jc w:val="center"/>
      <w:rPr/>
    </w:pPr>
    <w:r w:rsidDel="00000000" w:rsidR="00000000" w:rsidRPr="00000000">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1F3A">
    <w:pPr>
      <w:spacing w:after="0" w:lineRule="auto"/>
      <w:ind w:left="1" w:firstLine="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tl w:val="0"/>
      </w:rPr>
    </w:r>
  </w:p>
</w:ftr>
</file>

<file path=word/footer2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F3B">
    <w:pPr>
      <w:spacing w:after="0" w:lineRule="auto"/>
      <w:ind w:right="4"/>
      <w:jc w:val="center"/>
      <w:rPr/>
    </w:pPr>
    <w:r w:rsidDel="00000000" w:rsidR="00000000" w:rsidRPr="00000000">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1F3C">
    <w:pPr>
      <w:spacing w:after="0" w:lineRule="auto"/>
      <w:ind w:left="1" w:firstLine="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tl w:val="0"/>
      </w:rPr>
    </w:r>
  </w:p>
</w:ftr>
</file>

<file path=word/footer3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F3D">
    <w:pPr>
      <w:spacing w:after="0" w:lineRule="auto"/>
      <w:ind w:right="4"/>
      <w:jc w:val="center"/>
      <w:rPr/>
    </w:pPr>
    <w:r w:rsidDel="00000000" w:rsidR="00000000" w:rsidRPr="00000000">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1F3E">
    <w:pPr>
      <w:spacing w:after="0" w:lineRule="auto"/>
      <w:rPr/>
    </w:pPr>
    <w:r w:rsidDel="00000000" w:rsidR="00000000" w:rsidRPr="00000000">
      <w:rPr>
        <w:rFonts w:ascii="Arial" w:cs="Arial" w:eastAsia="Arial" w:hAnsi="Arial"/>
        <w:sz w:val="24"/>
        <w:szCs w:val="24"/>
        <w:rtl w:val="0"/>
      </w:rPr>
      <w:t xml:space="preserve"> </w:t>
    </w:r>
    <w:r w:rsidDel="00000000" w:rsidR="00000000" w:rsidRPr="00000000">
      <w:rPr>
        <w:rtl w:val="0"/>
      </w:rPr>
    </w:r>
  </w:p>
</w:ftr>
</file>

<file path=word/footer3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F3F">
    <w:pPr>
      <w:spacing w:after="0" w:lineRule="auto"/>
      <w:ind w:right="4"/>
      <w:jc w:val="center"/>
      <w:rPr/>
    </w:pPr>
    <w:r w:rsidDel="00000000" w:rsidR="00000000" w:rsidRPr="00000000">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1F40">
    <w:pPr>
      <w:spacing w:after="0" w:lineRule="auto"/>
      <w:rPr/>
    </w:pPr>
    <w:r w:rsidDel="00000000" w:rsidR="00000000" w:rsidRPr="00000000">
      <w:rPr>
        <w:rFonts w:ascii="Arial" w:cs="Arial" w:eastAsia="Arial" w:hAnsi="Arial"/>
        <w:sz w:val="24"/>
        <w:szCs w:val="24"/>
        <w:rtl w:val="0"/>
      </w:rPr>
      <w:t xml:space="preserve"> </w:t>
    </w:r>
    <w:r w:rsidDel="00000000" w:rsidR="00000000" w:rsidRPr="00000000">
      <w:rPr>
        <w:rtl w:val="0"/>
      </w:rPr>
    </w:r>
  </w:p>
</w:ftr>
</file>

<file path=word/footer3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F41">
    <w:pPr>
      <w:spacing w:after="0" w:lineRule="auto"/>
      <w:ind w:right="4"/>
      <w:jc w:val="center"/>
      <w:rPr/>
    </w:pPr>
    <w:r w:rsidDel="00000000" w:rsidR="00000000" w:rsidRPr="00000000">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1F42">
    <w:pPr>
      <w:spacing w:after="0" w:lineRule="auto"/>
      <w:rPr/>
    </w:pPr>
    <w:r w:rsidDel="00000000" w:rsidR="00000000" w:rsidRPr="00000000">
      <w:rPr>
        <w:rFonts w:ascii="Arial" w:cs="Arial" w:eastAsia="Arial" w:hAnsi="Arial"/>
        <w:sz w:val="24"/>
        <w:szCs w:val="24"/>
        <w:rtl w:val="0"/>
      </w:rPr>
      <w:t xml:space="preserve"> </w:t>
    </w:r>
    <w:r w:rsidDel="00000000" w:rsidR="00000000" w:rsidRPr="00000000">
      <w:rPr>
        <w:rtl w:val="0"/>
      </w:rPr>
    </w:r>
  </w:p>
</w:ftr>
</file>

<file path=word/footer3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F43">
    <w:pPr>
      <w:spacing w:after="0" w:lineRule="auto"/>
      <w:ind w:right="2"/>
      <w:jc w:val="center"/>
      <w:rPr/>
    </w:pPr>
    <w:r w:rsidDel="00000000" w:rsidR="00000000" w:rsidRPr="00000000">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1F44">
    <w:pPr>
      <w:spacing w:after="0" w:lineRule="auto"/>
      <w:ind w:left="1" w:firstLine="0"/>
      <w:rPr/>
    </w:pPr>
    <w:r w:rsidDel="00000000" w:rsidR="00000000" w:rsidRPr="00000000">
      <w:rPr>
        <w:rFonts w:ascii="Arial" w:cs="Arial" w:eastAsia="Arial" w:hAnsi="Arial"/>
        <w:sz w:val="24"/>
        <w:szCs w:val="24"/>
        <w:rtl w:val="0"/>
      </w:rPr>
      <w:t xml:space="preserve"> </w:t>
    </w:r>
    <w:r w:rsidDel="00000000" w:rsidR="00000000" w:rsidRPr="00000000">
      <w:rPr>
        <w:rtl w:val="0"/>
      </w:rPr>
    </w:r>
  </w:p>
</w:ftr>
</file>

<file path=word/footer3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F45">
    <w:pPr>
      <w:spacing w:after="0" w:lineRule="auto"/>
      <w:ind w:right="2"/>
      <w:jc w:val="center"/>
      <w:rPr/>
    </w:pPr>
    <w:r w:rsidDel="00000000" w:rsidR="00000000" w:rsidRPr="00000000">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1F46">
    <w:pPr>
      <w:spacing w:after="0" w:lineRule="auto"/>
      <w:ind w:left="1" w:firstLine="0"/>
      <w:rPr/>
    </w:pPr>
    <w:r w:rsidDel="00000000" w:rsidR="00000000" w:rsidRPr="00000000">
      <w:rPr>
        <w:rFonts w:ascii="Arial" w:cs="Arial" w:eastAsia="Arial" w:hAnsi="Arial"/>
        <w:sz w:val="24"/>
        <w:szCs w:val="24"/>
        <w:rtl w:val="0"/>
      </w:rPr>
      <w:t xml:space="preserve"> </w:t>
    </w:r>
    <w:r w:rsidDel="00000000" w:rsidR="00000000" w:rsidRPr="00000000">
      <w:rPr>
        <w:rtl w:val="0"/>
      </w:rPr>
    </w:r>
  </w:p>
</w:ftr>
</file>

<file path=word/footer3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F47">
    <w:pPr>
      <w:spacing w:after="0" w:lineRule="auto"/>
      <w:ind w:right="2"/>
      <w:jc w:val="center"/>
      <w:rPr/>
    </w:pPr>
    <w:r w:rsidDel="00000000" w:rsidR="00000000" w:rsidRPr="00000000">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1F48">
    <w:pPr>
      <w:spacing w:after="0" w:lineRule="auto"/>
      <w:ind w:left="1" w:firstLine="0"/>
      <w:rPr/>
    </w:pPr>
    <w:r w:rsidDel="00000000" w:rsidR="00000000" w:rsidRPr="00000000">
      <w:rPr>
        <w:rFonts w:ascii="Arial" w:cs="Arial" w:eastAsia="Arial" w:hAnsi="Arial"/>
        <w:sz w:val="24"/>
        <w:szCs w:val="24"/>
        <w:rtl w:val="0"/>
      </w:rPr>
      <w:t xml:space="preserve"> </w:t>
    </w:r>
    <w:r w:rsidDel="00000000" w:rsidR="00000000" w:rsidRPr="00000000">
      <w:rPr>
        <w:rtl w:val="0"/>
      </w:rPr>
    </w:r>
  </w:p>
</w:ftr>
</file>

<file path=word/footer3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F49">
    <w:pPr>
      <w:spacing w:after="0" w:lineRule="auto"/>
      <w:ind w:left="210" w:firstLine="0"/>
      <w:jc w:val="center"/>
      <w:rPr/>
    </w:pPr>
    <w:r w:rsidDel="00000000" w:rsidR="00000000" w:rsidRPr="00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1F4A">
    <w:pPr>
      <w:widowControl w:val="0"/>
      <w:pBdr>
        <w:top w:space="0" w:sz="0" w:val="nil"/>
        <w:left w:space="0" w:sz="0" w:val="nil"/>
        <w:bottom w:space="0" w:sz="0" w:val="nil"/>
        <w:right w:space="0" w:sz="0" w:val="nil"/>
        <w:between w:space="0" w:sz="0" w:val="nil"/>
      </w:pBdr>
      <w:spacing w:after="0" w:line="276" w:lineRule="auto"/>
      <w:rPr/>
    </w:pPr>
    <w:r w:rsidDel="00000000" w:rsidR="00000000" w:rsidRPr="00000000">
      <w:rPr>
        <w:rtl w:val="0"/>
      </w:rPr>
    </w:r>
  </w:p>
</w:ftr>
</file>

<file path=word/footer3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F4B">
    <w:pPr>
      <w:spacing w:after="0" w:lineRule="auto"/>
      <w:ind w:left="210" w:firstLine="0"/>
      <w:jc w:val="center"/>
      <w:rPr/>
    </w:pPr>
    <w:r w:rsidDel="00000000" w:rsidR="00000000" w:rsidRPr="00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1F4C">
    <w:pPr>
      <w:rPr/>
    </w:pPr>
    <w:r w:rsidDel="00000000" w:rsidR="00000000" w:rsidRPr="00000000">
      <w:rPr>
        <w:rtl w:val="0"/>
      </w:rPr>
    </w:r>
  </w:p>
</w:ftr>
</file>

<file path=word/footer3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F4D">
    <w:pPr>
      <w:spacing w:after="0" w:lineRule="auto"/>
      <w:ind w:left="210" w:firstLine="0"/>
      <w:jc w:val="center"/>
      <w:rPr/>
    </w:pPr>
    <w:r w:rsidDel="00000000" w:rsidR="00000000" w:rsidRPr="00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1F4E">
    <w:pPr>
      <w:widowControl w:val="0"/>
      <w:pBdr>
        <w:top w:space="0" w:sz="0" w:val="nil"/>
        <w:left w:space="0" w:sz="0" w:val="nil"/>
        <w:bottom w:space="0" w:sz="0" w:val="nil"/>
        <w:right w:space="0" w:sz="0" w:val="nil"/>
        <w:between w:space="0" w:sz="0" w:val="nil"/>
      </w:pBdr>
      <w:spacing w:after="0" w:line="276" w:lineRule="auto"/>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EE5">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EE6">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EE7">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pPr>
    <w:r w:rsidDel="00000000" w:rsidR="00000000" w:rsidRPr="00000000">
      <w:rPr>
        <w:rtl w:val="0"/>
      </w:rPr>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EE8">
    <w:pPr>
      <w:rPr/>
    </w:pPr>
    <w:r w:rsidDel="00000000" w:rsidR="00000000" w:rsidRPr="00000000">
      <w:rPr>
        <w:rtl w:val="0"/>
      </w:rPr>
    </w:r>
  </w:p>
</w:hdr>
</file>

<file path=word/header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EE9">
    <w:pPr>
      <w:rPr/>
    </w:pPr>
    <w:r w:rsidDel="00000000" w:rsidR="00000000" w:rsidRPr="00000000">
      <w:rPr>
        <w:rtl w:val="0"/>
      </w:rPr>
    </w:r>
  </w:p>
</w:hdr>
</file>

<file path=word/header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EEA">
    <w:pPr>
      <w:rPr/>
    </w:pPr>
    <w:r w:rsidDel="00000000" w:rsidR="00000000" w:rsidRPr="00000000">
      <w:rPr>
        <w:rtl w:val="0"/>
      </w:rPr>
    </w:r>
  </w:p>
</w:hdr>
</file>

<file path=word/header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EEB">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5353050</wp:posOffset>
              </wp:positionH>
              <wp:positionV relativeFrom="paragraph">
                <wp:posOffset>-209666</wp:posOffset>
              </wp:positionV>
              <wp:extent cx="916940" cy="753745"/>
              <wp:effectExtent b="0" l="0" r="0" t="0"/>
              <wp:wrapNone/>
              <wp:docPr id="290217" name=""/>
              <a:graphic>
                <a:graphicData uri="http://schemas.microsoft.com/office/word/2010/wordprocessingGroup">
                  <wpg:wgp>
                    <wpg:cNvGrpSpPr/>
                    <wpg:grpSpPr>
                      <a:xfrm>
                        <a:off x="4887525" y="3403125"/>
                        <a:ext cx="916940" cy="753745"/>
                        <a:chOff x="4887525" y="3403125"/>
                        <a:chExt cx="916950" cy="753750"/>
                      </a:xfrm>
                    </wpg:grpSpPr>
                    <wpg:grpSp>
                      <wpg:cNvGrpSpPr/>
                      <wpg:grpSpPr>
                        <a:xfrm>
                          <a:off x="4887530" y="3403128"/>
                          <a:ext cx="916940" cy="753745"/>
                          <a:chOff x="4887525" y="3403125"/>
                          <a:chExt cx="916950" cy="753750"/>
                        </a:xfrm>
                      </wpg:grpSpPr>
                      <wps:wsp>
                        <wps:cNvSpPr/>
                        <wps:cNvPr id="3" name="Shape 3"/>
                        <wps:spPr>
                          <a:xfrm>
                            <a:off x="4887525" y="3403125"/>
                            <a:ext cx="916950" cy="7537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4887530" y="3403128"/>
                            <a:ext cx="916940" cy="753745"/>
                            <a:chOff x="4887475" y="3403100"/>
                            <a:chExt cx="917050" cy="753775"/>
                          </a:xfrm>
                        </wpg:grpSpPr>
                        <wps:wsp>
                          <wps:cNvSpPr/>
                          <wps:cNvPr id="193" name="Shape 193"/>
                          <wps:spPr>
                            <a:xfrm>
                              <a:off x="4887475" y="3403100"/>
                              <a:ext cx="917050" cy="7537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4887530" y="3403128"/>
                              <a:ext cx="916940" cy="753745"/>
                              <a:chOff x="4882750" y="3398350"/>
                              <a:chExt cx="926500" cy="758525"/>
                            </a:xfrm>
                          </wpg:grpSpPr>
                          <wps:wsp>
                            <wps:cNvSpPr/>
                            <wps:cNvPr id="195" name="Shape 195"/>
                            <wps:spPr>
                              <a:xfrm>
                                <a:off x="4882750" y="3398350"/>
                                <a:ext cx="926500" cy="7585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4887530" y="3403128"/>
                                <a:ext cx="916940" cy="753745"/>
                                <a:chOff x="4887530" y="3403128"/>
                                <a:chExt cx="916940" cy="753745"/>
                              </a:xfrm>
                            </wpg:grpSpPr>
                            <wps:wsp>
                              <wps:cNvSpPr/>
                              <wps:cNvPr id="197" name="Shape 197"/>
                              <wps:spPr>
                                <a:xfrm>
                                  <a:off x="4887530" y="3403128"/>
                                  <a:ext cx="916925" cy="7537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4887530" y="3403128"/>
                                  <a:ext cx="916940" cy="753745"/>
                                  <a:chOff x="4887530" y="3403128"/>
                                  <a:chExt cx="916940" cy="806533"/>
                                </a:xfrm>
                              </wpg:grpSpPr>
                              <wps:wsp>
                                <wps:cNvSpPr/>
                                <wps:cNvPr id="199" name="Shape 199"/>
                                <wps:spPr>
                                  <a:xfrm>
                                    <a:off x="4887530" y="3403128"/>
                                    <a:ext cx="916925" cy="8065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4887530" y="3403128"/>
                                    <a:ext cx="916940" cy="806533"/>
                                    <a:chOff x="0" y="0"/>
                                    <a:chExt cx="1221740" cy="1035026"/>
                                  </a:xfrm>
                                </wpg:grpSpPr>
                                <wps:wsp>
                                  <wps:cNvSpPr/>
                                  <wps:cNvPr id="201" name="Shape 201"/>
                                  <wps:spPr>
                                    <a:xfrm>
                                      <a:off x="0" y="0"/>
                                      <a:ext cx="1221725" cy="9672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02" name="Shape 202"/>
                                  <wps:spPr>
                                    <a:xfrm>
                                      <a:off x="0" y="0"/>
                                      <a:ext cx="1221740" cy="939165"/>
                                    </a:xfrm>
                                    <a:custGeom>
                                      <a:rect b="b" l="l" r="r" t="t"/>
                                      <a:pathLst>
                                        <a:path extrusionOk="0" h="939165" w="1221740">
                                          <a:moveTo>
                                            <a:pt x="0" y="0"/>
                                          </a:moveTo>
                                          <a:lnTo>
                                            <a:pt x="1221740" y="0"/>
                                          </a:lnTo>
                                          <a:lnTo>
                                            <a:pt x="1221740" y="939165"/>
                                          </a:lnTo>
                                          <a:lnTo>
                                            <a:pt x="0" y="939165"/>
                                          </a:lnTo>
                                          <a:lnTo>
                                            <a:pt x="0" y="0"/>
                                          </a:lnTo>
                                          <a:close/>
                                        </a:path>
                                      </a:pathLst>
                                    </a:custGeom>
                                    <a:noFill/>
                                    <a:ln cap="rnd" cmpd="sng" w="9525">
                                      <a:solidFill>
                                        <a:srgbClr val="000000"/>
                                      </a:solidFill>
                                      <a:prstDash val="solid"/>
                                      <a:miter lim="101600"/>
                                      <a:headEnd len="sm" w="sm" type="none"/>
                                      <a:tailEnd len="sm" w="sm" type="none"/>
                                    </a:ln>
                                  </wps:spPr>
                                  <wps:bodyPr anchorCtr="0" anchor="ctr" bIns="91425" lIns="91425" spcFirstLastPara="1" rIns="91425" wrap="square" tIns="91425">
                                    <a:noAutofit/>
                                  </wps:bodyPr>
                                </wps:wsp>
                                <pic:pic>
                                  <pic:nvPicPr>
                                    <pic:cNvPr id="203" name="Shape 203"/>
                                    <pic:cNvPicPr preferRelativeResize="0"/>
                                  </pic:nvPicPr>
                                  <pic:blipFill rotWithShape="1">
                                    <a:blip r:embed="rId1">
                                      <a:alphaModFix/>
                                    </a:blip>
                                    <a:srcRect b="0" l="0" r="0" t="0"/>
                                    <a:stretch/>
                                  </pic:blipFill>
                                  <pic:spPr>
                                    <a:xfrm>
                                      <a:off x="94488" y="47244"/>
                                      <a:ext cx="1030224" cy="841248"/>
                                    </a:xfrm>
                                    <a:prstGeom prst="rect">
                                      <a:avLst/>
                                    </a:prstGeom>
                                    <a:noFill/>
                                    <a:ln>
                                      <a:noFill/>
                                    </a:ln>
                                  </pic:spPr>
                                </pic:pic>
                                <wps:wsp>
                                  <wps:cNvSpPr/>
                                  <wps:cNvPr id="204" name="Shape 204"/>
                                  <wps:spPr>
                                    <a:xfrm>
                                      <a:off x="1125474" y="762000"/>
                                      <a:ext cx="50673" cy="273026"/>
                                    </a:xfrm>
                                    <a:prstGeom prst="rect">
                                      <a:avLst/>
                                    </a:prstGeom>
                                    <a:noFill/>
                                    <a:ln>
                                      <a:noFill/>
                                    </a:ln>
                                  </wps:spPr>
                                  <wps:txbx>
                                    <w:txbxContent>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 </w:t>
                                        </w:r>
                                      </w:p>
                                    </w:txbxContent>
                                  </wps:txbx>
                                  <wps:bodyPr anchorCtr="0" anchor="t" bIns="0" lIns="0" spcFirstLastPara="1" rIns="0" wrap="square" tIns="0">
                                    <a:noAutofit/>
                                  </wps:bodyPr>
                                </wps:wsp>
                              </wpg:grpSp>
                            </wpg:grpSp>
                          </wpg:grpSp>
                        </wpg:grpSp>
                      </wpg:grpSp>
                    </wpg:grpSp>
                  </wpg:wgp>
                </a:graphicData>
              </a:graphic>
            </wp:anchor>
          </w:drawing>
        </mc:Choice>
        <mc:Fallback>
          <w:drawing>
            <wp:anchor allowOverlap="1" behindDoc="0" distB="0" distT="0" distL="114300" distR="114300" hidden="0" layoutInCell="1" locked="0" relativeHeight="0" simplePos="0">
              <wp:simplePos x="0" y="0"/>
              <wp:positionH relativeFrom="column">
                <wp:posOffset>5353050</wp:posOffset>
              </wp:positionH>
              <wp:positionV relativeFrom="paragraph">
                <wp:posOffset>-209666</wp:posOffset>
              </wp:positionV>
              <wp:extent cx="916940" cy="753745"/>
              <wp:effectExtent b="0" l="0" r="0" t="0"/>
              <wp:wrapNone/>
              <wp:docPr id="290217" name="image26.png"/>
              <a:graphic>
                <a:graphicData uri="http://schemas.openxmlformats.org/drawingml/2006/picture">
                  <pic:pic>
                    <pic:nvPicPr>
                      <pic:cNvPr id="0" name="image26.png"/>
                      <pic:cNvPicPr preferRelativeResize="0"/>
                    </pic:nvPicPr>
                    <pic:blipFill>
                      <a:blip r:embed="rId2"/>
                      <a:srcRect/>
                      <a:stretch>
                        <a:fillRect/>
                      </a:stretch>
                    </pic:blipFill>
                    <pic:spPr>
                      <a:xfrm>
                        <a:off x="0" y="0"/>
                        <a:ext cx="916940" cy="753745"/>
                      </a:xfrm>
                      <a:prstGeom prst="rect"/>
                      <a:ln/>
                    </pic:spPr>
                  </pic:pic>
                </a:graphicData>
              </a:graphic>
            </wp:anchor>
          </w:drawing>
        </mc:Fallback>
      </mc:AlternateContent>
    </w:r>
  </w:p>
</w:hdr>
</file>

<file path=word/header8.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EEC">
    <w:pPr>
      <w:rPr/>
    </w:pPr>
    <w:r w:rsidDel="00000000" w:rsidR="00000000" w:rsidRPr="00000000">
      <w:rPr>
        <w:rtl w:val="0"/>
      </w:rPr>
    </w:r>
  </w:p>
</w:hdr>
</file>

<file path=word/header9.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EED">
    <w:pPr>
      <w:rPr/>
    </w:pPr>
    <w:r w:rsidDel="00000000" w:rsidR="00000000" w:rsidRPr="00000000">
      <w:rPr>
        <w:rtl w:val="0"/>
      </w:rPr>
    </w:r>
  </w:p>
</w:hdr>
</file>

<file path=word/header10.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EEE">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pPr>
    <w:r w:rsidDel="00000000" w:rsidR="00000000" w:rsidRPr="00000000">
      <w:rPr>
        <w:rtl w:val="0"/>
      </w:rPr>
    </w:r>
  </w:p>
</w:hdr>
</file>

<file path=word/header1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EEF">
    <w:pPr>
      <w:spacing w:after="0" w:lineRule="auto"/>
      <w:rPr/>
    </w:pPr>
    <w:r w:rsidDel="00000000" w:rsidR="00000000" w:rsidRPr="00000000">
      <w:rPr>
        <w:rFonts w:ascii="Times New Roman" w:cs="Times New Roman" w:eastAsia="Times New Roman" w:hAnsi="Times New Roman"/>
        <w:b w:val="1"/>
        <w:sz w:val="20"/>
        <w:szCs w:val="20"/>
        <w:rtl w:val="0"/>
      </w:rPr>
      <w:t xml:space="preserve">ART (continued) </w:t>
    </w:r>
    <w:r w:rsidDel="00000000" w:rsidR="00000000" w:rsidRPr="00000000">
      <w:rPr>
        <w:rtl w:val="0"/>
      </w:rPr>
    </w:r>
  </w:p>
</w:hdr>
</file>

<file path=word/header1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EF0">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pPr>
    <w:r w:rsidDel="00000000" w:rsidR="00000000" w:rsidRPr="00000000">
      <w:rPr>
        <w:rtl w:val="0"/>
      </w:rPr>
    </w:r>
  </w:p>
</w:hdr>
</file>

<file path=word/header1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EF1">
    <w:pPr>
      <w:spacing w:after="0" w:lineRule="auto"/>
      <w:rPr/>
    </w:pPr>
    <w:r w:rsidDel="00000000" w:rsidR="00000000" w:rsidRPr="00000000">
      <w:rPr>
        <w:rtl w:val="0"/>
      </w:rPr>
    </w:r>
  </w:p>
</w:hdr>
</file>

<file path=word/header1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EF2">
    <w:pPr>
      <w:rPr/>
    </w:pPr>
    <w:r w:rsidDel="00000000" w:rsidR="00000000" w:rsidRPr="00000000">
      <w:rPr>
        <w:rtl w:val="0"/>
      </w:rPr>
    </w:r>
  </w:p>
</w:hdr>
</file>

<file path=word/header1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EF3">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pPr>
    <w:r w:rsidDel="00000000" w:rsidR="00000000" w:rsidRPr="00000000">
      <w:rPr>
        <w:rtl w:val="0"/>
      </w:rPr>
    </w:r>
  </w:p>
</w:hdr>
</file>

<file path=word/header1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EF4">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pPr>
    <w:r w:rsidDel="00000000" w:rsidR="00000000" w:rsidRPr="00000000">
      <w:rPr>
        <w:rtl w:val="0"/>
      </w:rPr>
    </w:r>
  </w:p>
</w:hdr>
</file>

<file path=word/header1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EF5">
    <w:pPr>
      <w:spacing w:after="29" w:lineRule="auto"/>
      <w:rPr/>
    </w:pPr>
    <w:r w:rsidDel="00000000" w:rsidR="00000000" w:rsidRPr="00000000">
      <w:rPr>
        <w:rFonts w:ascii="Times New Roman" w:cs="Times New Roman" w:eastAsia="Times New Roman" w:hAnsi="Times New Roman"/>
        <w:b w:val="1"/>
        <w:sz w:val="20"/>
        <w:szCs w:val="20"/>
        <w:rtl w:val="0"/>
      </w:rPr>
      <w:t xml:space="preserve">FAMILY AND CONSUMER SCIENCES (continued) </w:t>
    </w:r>
    <w:r w:rsidDel="00000000" w:rsidR="00000000" w:rsidRPr="00000000">
      <w:rPr>
        <w:rtl w:val="0"/>
      </w:rPr>
    </w:r>
  </w:p>
  <w:p w:rsidR="00000000" w:rsidDel="00000000" w:rsidP="00000000" w:rsidRDefault="00000000" w:rsidRPr="00000000" w14:paraId="00001EF6">
    <w:pPr>
      <w:spacing w:after="0" w:lineRule="auto"/>
      <w:rPr/>
    </w:pPr>
    <w:r w:rsidDel="00000000" w:rsidR="00000000" w:rsidRPr="00000000">
      <w:rPr>
        <w:rFonts w:ascii="Times New Roman" w:cs="Times New Roman" w:eastAsia="Times New Roman" w:hAnsi="Times New Roman"/>
        <w:b w:val="1"/>
        <w:sz w:val="20"/>
        <w:szCs w:val="20"/>
        <w:rtl w:val="0"/>
      </w:rPr>
      <w:t xml:space="preserve"> </w:t>
    </w:r>
    <w:r w:rsidDel="00000000" w:rsidR="00000000" w:rsidRPr="00000000">
      <w:rPr>
        <w:rtl w:val="0"/>
      </w:rPr>
    </w:r>
  </w:p>
</w:hdr>
</file>

<file path=word/header18.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EF7">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pPr>
    <w:r w:rsidDel="00000000" w:rsidR="00000000" w:rsidRPr="00000000">
      <w:rPr>
        <w:rtl w:val="0"/>
      </w:rPr>
    </w:r>
  </w:p>
</w:hdr>
</file>

<file path=word/header19.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EF8">
    <w:pPr>
      <w:rPr/>
    </w:pPr>
    <w:r w:rsidDel="00000000" w:rsidR="00000000" w:rsidRPr="00000000">
      <w:rPr>
        <w:rtl w:val="0"/>
      </w:rPr>
    </w:r>
  </w:p>
</w:hdr>
</file>

<file path=word/header20.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EF9">
    <w:pPr>
      <w:rPr/>
    </w:pPr>
    <w:r w:rsidDel="00000000" w:rsidR="00000000" w:rsidRPr="00000000">
      <w:rPr>
        <w:rtl w:val="0"/>
      </w:rPr>
    </w:r>
  </w:p>
</w:hdr>
</file>

<file path=word/header2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EFA">
    <w:pPr>
      <w:rPr/>
    </w:pPr>
    <w:r w:rsidDel="00000000" w:rsidR="00000000" w:rsidRPr="00000000">
      <w:rPr>
        <w:rtl w:val="0"/>
      </w:rPr>
    </w:r>
  </w:p>
</w:hdr>
</file>

<file path=word/header2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EFB">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pPr>
    <w:r w:rsidDel="00000000" w:rsidR="00000000" w:rsidRPr="00000000">
      <w:rPr>
        <w:rtl w:val="0"/>
      </w:rPr>
    </w:r>
  </w:p>
</w:hdr>
</file>

<file path=word/header2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EFC">
    <w:pPr>
      <w:spacing w:after="0" w:lineRule="auto"/>
      <w:rPr/>
    </w:pPr>
    <w:r w:rsidDel="00000000" w:rsidR="00000000" w:rsidRPr="00000000">
      <w:rPr>
        <w:rFonts w:ascii="Times New Roman" w:cs="Times New Roman" w:eastAsia="Times New Roman" w:hAnsi="Times New Roman"/>
        <w:b w:val="1"/>
        <w:sz w:val="20"/>
        <w:szCs w:val="20"/>
        <w:rtl w:val="0"/>
      </w:rPr>
      <w:t xml:space="preserve">MATHEMATICS (continued) </w:t>
    </w:r>
    <w:r w:rsidDel="00000000" w:rsidR="00000000" w:rsidRPr="00000000">
      <w:rPr>
        <w:rtl w:val="0"/>
      </w:rPr>
    </w:r>
  </w:p>
</w:hdr>
</file>

<file path=word/header2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EFD">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pPr>
    <w:r w:rsidDel="00000000" w:rsidR="00000000" w:rsidRPr="00000000">
      <w:rPr>
        <w:rtl w:val="0"/>
      </w:rPr>
    </w:r>
  </w:p>
</w:hdr>
</file>

<file path=word/header2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EFE">
    <w:pPr>
      <w:spacing w:after="0" w:lineRule="auto"/>
      <w:ind w:left="1" w:firstLine="0"/>
      <w:rPr/>
    </w:pPr>
    <w:r w:rsidDel="00000000" w:rsidR="00000000" w:rsidRPr="00000000">
      <w:rPr>
        <w:rtl w:val="0"/>
      </w:rPr>
    </w:r>
  </w:p>
</w:hdr>
</file>

<file path=word/header2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EFF">
    <w:pPr>
      <w:rPr/>
    </w:pPr>
    <w:r w:rsidDel="00000000" w:rsidR="00000000" w:rsidRPr="00000000">
      <w:rPr>
        <w:rtl w:val="0"/>
      </w:rPr>
    </w:r>
  </w:p>
</w:hdr>
</file>

<file path=word/header2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F00">
    <w:pPr>
      <w:spacing w:after="0" w:lineRule="auto"/>
      <w:ind w:left="1" w:firstLine="0"/>
      <w:rPr/>
    </w:pPr>
    <w:r w:rsidDel="00000000" w:rsidR="00000000" w:rsidRPr="00000000">
      <w:rPr>
        <w:rtl w:val="0"/>
      </w:rPr>
    </w:r>
  </w:p>
</w:hdr>
</file>

<file path=word/header28.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F01">
    <w:pPr>
      <w:spacing w:after="0" w:lineRule="auto"/>
      <w:rPr/>
    </w:pPr>
    <w:r w:rsidDel="00000000" w:rsidR="00000000" w:rsidRPr="00000000">
      <w:rPr>
        <w:rtl w:val="0"/>
      </w:rPr>
    </w:r>
  </w:p>
</w:hdr>
</file>

<file path=word/header29.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F02">
    <w:pPr>
      <w:spacing w:after="0" w:lineRule="auto"/>
      <w:rPr/>
    </w:pPr>
    <w:r w:rsidDel="00000000" w:rsidR="00000000" w:rsidRPr="00000000">
      <w:rPr>
        <w:rFonts w:ascii="Times New Roman" w:cs="Times New Roman" w:eastAsia="Times New Roman" w:hAnsi="Times New Roman"/>
        <w:b w:val="1"/>
        <w:sz w:val="20"/>
        <w:szCs w:val="20"/>
        <w:rtl w:val="0"/>
      </w:rPr>
      <w:t xml:space="preserve">SCIENCE (continued) </w:t>
    </w:r>
    <w:r w:rsidDel="00000000" w:rsidR="00000000" w:rsidRPr="00000000">
      <w:rPr>
        <w:rtl w:val="0"/>
      </w:rPr>
    </w:r>
  </w:p>
  <w:p w:rsidR="00000000" w:rsidDel="00000000" w:rsidP="00000000" w:rsidRDefault="00000000" w:rsidRPr="00000000" w14:paraId="00001F03">
    <w:pPr>
      <w:spacing w:after="0" w:lineRule="auto"/>
      <w:rPr/>
    </w:pPr>
    <w:r w:rsidDel="00000000" w:rsidR="00000000" w:rsidRPr="00000000">
      <w:rPr>
        <w:rFonts w:ascii="Times New Roman" w:cs="Times New Roman" w:eastAsia="Times New Roman" w:hAnsi="Times New Roman"/>
        <w:b w:val="1"/>
        <w:sz w:val="20"/>
        <w:szCs w:val="20"/>
        <w:rtl w:val="0"/>
      </w:rPr>
      <w:t xml:space="preserve"> </w:t>
    </w:r>
    <w:r w:rsidDel="00000000" w:rsidR="00000000" w:rsidRPr="00000000">
      <w:rPr>
        <w:rtl w:val="0"/>
      </w:rPr>
    </w:r>
  </w:p>
</w:hdr>
</file>

<file path=word/header30.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F04">
    <w:pPr>
      <w:spacing w:after="0" w:lineRule="auto"/>
      <w:rPr/>
    </w:pPr>
    <w:r w:rsidDel="00000000" w:rsidR="00000000" w:rsidRPr="00000000">
      <w:rPr>
        <w:rtl w:val="0"/>
      </w:rPr>
    </w:r>
  </w:p>
</w:hdr>
</file>

<file path=word/header3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F05">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pPr>
    <w:r w:rsidDel="00000000" w:rsidR="00000000" w:rsidRPr="00000000">
      <w:rPr>
        <w:rtl w:val="0"/>
      </w:rPr>
    </w:r>
  </w:p>
</w:hdr>
</file>

<file path=word/header3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F06">
    <w:pPr>
      <w:rPr/>
    </w:pPr>
    <w:r w:rsidDel="00000000" w:rsidR="00000000" w:rsidRPr="00000000">
      <w:rPr>
        <w:rtl w:val="0"/>
      </w:rPr>
    </w:r>
  </w:p>
</w:hdr>
</file>

<file path=word/header3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F07">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pPr>
    <w:r w:rsidDel="00000000" w:rsidR="00000000" w:rsidRPr="00000000">
      <w:rPr>
        <w:rtl w:val="0"/>
      </w:rPr>
    </w:r>
  </w:p>
</w:hdr>
</file>

<file path=word/header3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F08">
    <w:pPr>
      <w:rPr/>
    </w:pPr>
    <w:r w:rsidDel="00000000" w:rsidR="00000000" w:rsidRPr="00000000">
      <w:rPr>
        <w:rtl w:val="0"/>
      </w:rPr>
    </w:r>
  </w:p>
</w:hdr>
</file>

<file path=word/header3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F09">
    <w:pPr>
      <w:rPr/>
    </w:pPr>
    <w:r w:rsidDel="00000000" w:rsidR="00000000" w:rsidRPr="00000000">
      <w:rPr>
        <w:rtl w:val="0"/>
      </w:rPr>
    </w:r>
  </w:p>
</w:hdr>
</file>

<file path=word/header3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F0A">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0"/>
      <w:numFmt w:val="decimal"/>
      <w:lvlText w:val="%1"/>
      <w:lvlJc w:val="left"/>
      <w:pPr>
        <w:ind w:left="4080" w:hanging="4080"/>
      </w:pPr>
      <w:rPr>
        <w:rFonts w:ascii="Times New Roman" w:cs="Times New Roman" w:eastAsia="Times New Roman" w:hAnsi="Times New Roman"/>
        <w:b w:val="0"/>
        <w:i w:val="0"/>
        <w:strike w:val="0"/>
        <w:color w:val="000000"/>
        <w:sz w:val="22"/>
        <w:szCs w:val="22"/>
        <w:u w:val="none"/>
        <w:shd w:fill="auto" w:val="clear"/>
        <w:vertAlign w:val="baseline"/>
      </w:rPr>
    </w:lvl>
    <w:lvl w:ilvl="1">
      <w:start w:val="1"/>
      <w:numFmt w:val="lowerLetter"/>
      <w:lvlText w:val="%2"/>
      <w:lvlJc w:val="left"/>
      <w:pPr>
        <w:ind w:left="2761" w:hanging="2761"/>
      </w:pPr>
      <w:rPr>
        <w:rFonts w:ascii="Times New Roman" w:cs="Times New Roman" w:eastAsia="Times New Roman" w:hAnsi="Times New Roman"/>
        <w:b w:val="0"/>
        <w:i w:val="0"/>
        <w:strike w:val="0"/>
        <w:color w:val="000000"/>
        <w:sz w:val="22"/>
        <w:szCs w:val="22"/>
        <w:u w:val="none"/>
        <w:shd w:fill="auto" w:val="clear"/>
        <w:vertAlign w:val="baseline"/>
      </w:rPr>
    </w:lvl>
    <w:lvl w:ilvl="2">
      <w:start w:val="1"/>
      <w:numFmt w:val="lowerRoman"/>
      <w:lvlText w:val="%3"/>
      <w:lvlJc w:val="left"/>
      <w:pPr>
        <w:ind w:left="3481" w:hanging="3481"/>
      </w:pPr>
      <w:rPr>
        <w:rFonts w:ascii="Times New Roman" w:cs="Times New Roman" w:eastAsia="Times New Roman" w:hAnsi="Times New Roman"/>
        <w:b w:val="0"/>
        <w:i w:val="0"/>
        <w:strike w:val="0"/>
        <w:color w:val="000000"/>
        <w:sz w:val="22"/>
        <w:szCs w:val="22"/>
        <w:u w:val="none"/>
        <w:shd w:fill="auto" w:val="clear"/>
        <w:vertAlign w:val="baseline"/>
      </w:rPr>
    </w:lvl>
    <w:lvl w:ilvl="3">
      <w:start w:val="1"/>
      <w:numFmt w:val="decimal"/>
      <w:lvlText w:val="%4"/>
      <w:lvlJc w:val="left"/>
      <w:pPr>
        <w:ind w:left="4201" w:hanging="4201"/>
      </w:pPr>
      <w:rPr>
        <w:rFonts w:ascii="Times New Roman" w:cs="Times New Roman" w:eastAsia="Times New Roman" w:hAnsi="Times New Roman"/>
        <w:b w:val="0"/>
        <w:i w:val="0"/>
        <w:strike w:val="0"/>
        <w:color w:val="000000"/>
        <w:sz w:val="22"/>
        <w:szCs w:val="22"/>
        <w:u w:val="none"/>
        <w:shd w:fill="auto" w:val="clear"/>
        <w:vertAlign w:val="baseline"/>
      </w:rPr>
    </w:lvl>
    <w:lvl w:ilvl="4">
      <w:start w:val="1"/>
      <w:numFmt w:val="lowerLetter"/>
      <w:lvlText w:val="%5"/>
      <w:lvlJc w:val="left"/>
      <w:pPr>
        <w:ind w:left="4921" w:hanging="4921"/>
      </w:pPr>
      <w:rPr>
        <w:rFonts w:ascii="Times New Roman" w:cs="Times New Roman" w:eastAsia="Times New Roman" w:hAnsi="Times New Roman"/>
        <w:b w:val="0"/>
        <w:i w:val="0"/>
        <w:strike w:val="0"/>
        <w:color w:val="000000"/>
        <w:sz w:val="22"/>
        <w:szCs w:val="22"/>
        <w:u w:val="none"/>
        <w:shd w:fill="auto" w:val="clear"/>
        <w:vertAlign w:val="baseline"/>
      </w:rPr>
    </w:lvl>
    <w:lvl w:ilvl="5">
      <w:start w:val="1"/>
      <w:numFmt w:val="lowerRoman"/>
      <w:lvlText w:val="%6"/>
      <w:lvlJc w:val="left"/>
      <w:pPr>
        <w:ind w:left="5641" w:hanging="5641"/>
      </w:pPr>
      <w:rPr>
        <w:rFonts w:ascii="Times New Roman" w:cs="Times New Roman" w:eastAsia="Times New Roman" w:hAnsi="Times New Roman"/>
        <w:b w:val="0"/>
        <w:i w:val="0"/>
        <w:strike w:val="0"/>
        <w:color w:val="000000"/>
        <w:sz w:val="22"/>
        <w:szCs w:val="22"/>
        <w:u w:val="none"/>
        <w:shd w:fill="auto" w:val="clear"/>
        <w:vertAlign w:val="baseline"/>
      </w:rPr>
    </w:lvl>
    <w:lvl w:ilvl="6">
      <w:start w:val="1"/>
      <w:numFmt w:val="decimal"/>
      <w:lvlText w:val="%7"/>
      <w:lvlJc w:val="left"/>
      <w:pPr>
        <w:ind w:left="6361" w:hanging="6361"/>
      </w:pPr>
      <w:rPr>
        <w:rFonts w:ascii="Times New Roman" w:cs="Times New Roman" w:eastAsia="Times New Roman" w:hAnsi="Times New Roman"/>
        <w:b w:val="0"/>
        <w:i w:val="0"/>
        <w:strike w:val="0"/>
        <w:color w:val="000000"/>
        <w:sz w:val="22"/>
        <w:szCs w:val="22"/>
        <w:u w:val="none"/>
        <w:shd w:fill="auto" w:val="clear"/>
        <w:vertAlign w:val="baseline"/>
      </w:rPr>
    </w:lvl>
    <w:lvl w:ilvl="7">
      <w:start w:val="1"/>
      <w:numFmt w:val="lowerLetter"/>
      <w:lvlText w:val="%8"/>
      <w:lvlJc w:val="left"/>
      <w:pPr>
        <w:ind w:left="7081" w:hanging="7081"/>
      </w:pPr>
      <w:rPr>
        <w:rFonts w:ascii="Times New Roman" w:cs="Times New Roman" w:eastAsia="Times New Roman" w:hAnsi="Times New Roman"/>
        <w:b w:val="0"/>
        <w:i w:val="0"/>
        <w:strike w:val="0"/>
        <w:color w:val="000000"/>
        <w:sz w:val="22"/>
        <w:szCs w:val="22"/>
        <w:u w:val="none"/>
        <w:shd w:fill="auto" w:val="clear"/>
        <w:vertAlign w:val="baseline"/>
      </w:rPr>
    </w:lvl>
    <w:lvl w:ilvl="8">
      <w:start w:val="1"/>
      <w:numFmt w:val="lowerRoman"/>
      <w:lvlText w:val="%9"/>
      <w:lvlJc w:val="left"/>
      <w:pPr>
        <w:ind w:left="7801" w:hanging="7801"/>
      </w:pPr>
      <w:rPr>
        <w:rFonts w:ascii="Times New Roman" w:cs="Times New Roman" w:eastAsia="Times New Roman" w:hAnsi="Times New Roman"/>
        <w:b w:val="0"/>
        <w:i w:val="0"/>
        <w:strike w:val="0"/>
        <w:color w:val="000000"/>
        <w:sz w:val="22"/>
        <w:szCs w:val="22"/>
        <w:u w:val="none"/>
        <w:shd w:fill="auto" w:val="clear"/>
        <w:vertAlign w:val="baseline"/>
      </w:rPr>
    </w:lvl>
  </w:abstractNum>
  <w:abstractNum w:abstractNumId="3">
    <w:lvl w:ilvl="0">
      <w:start w:val="988"/>
      <w:numFmt w:val="decimal"/>
      <w:lvlText w:val="%1"/>
      <w:lvlJc w:val="left"/>
      <w:pPr>
        <w:ind w:left="428" w:hanging="428"/>
      </w:pPr>
      <w:rPr>
        <w:rFonts w:ascii="Garamond" w:cs="Garamond" w:eastAsia="Garamond" w:hAnsi="Garamond"/>
        <w:b w:val="0"/>
        <w:i w:val="0"/>
        <w:strike w:val="0"/>
        <w:color w:val="000000"/>
        <w:sz w:val="24"/>
        <w:szCs w:val="24"/>
        <w:u w:val="none"/>
        <w:shd w:fill="auto" w:val="clear"/>
        <w:vertAlign w:val="baseline"/>
      </w:rPr>
    </w:lvl>
    <w:lvl w:ilvl="1">
      <w:start w:val="1"/>
      <w:numFmt w:val="lowerLetter"/>
      <w:lvlText w:val="%2"/>
      <w:lvlJc w:val="left"/>
      <w:pPr>
        <w:ind w:left="1080" w:hanging="1080"/>
      </w:pPr>
      <w:rPr>
        <w:rFonts w:ascii="Arial" w:cs="Arial" w:eastAsia="Arial" w:hAnsi="Arial"/>
        <w:b w:val="0"/>
        <w:i w:val="0"/>
        <w:strike w:val="0"/>
        <w:color w:val="000000"/>
        <w:sz w:val="22"/>
        <w:szCs w:val="22"/>
        <w:u w:val="none"/>
        <w:shd w:fill="auto" w:val="clear"/>
        <w:vertAlign w:val="baseline"/>
      </w:rPr>
    </w:lvl>
    <w:lvl w:ilvl="2">
      <w:start w:val="1"/>
      <w:numFmt w:val="lowerRoman"/>
      <w:lvlText w:val="%3"/>
      <w:lvlJc w:val="left"/>
      <w:pPr>
        <w:ind w:left="1800" w:hanging="1800"/>
      </w:pPr>
      <w:rPr>
        <w:rFonts w:ascii="Arial" w:cs="Arial" w:eastAsia="Arial" w:hAnsi="Arial"/>
        <w:b w:val="0"/>
        <w:i w:val="0"/>
        <w:strike w:val="0"/>
        <w:color w:val="000000"/>
        <w:sz w:val="22"/>
        <w:szCs w:val="22"/>
        <w:u w:val="none"/>
        <w:shd w:fill="auto" w:val="clear"/>
        <w:vertAlign w:val="baseline"/>
      </w:rPr>
    </w:lvl>
    <w:lvl w:ilvl="3">
      <w:start w:val="1"/>
      <w:numFmt w:val="decimal"/>
      <w:lvlText w:val="%4"/>
      <w:lvlJc w:val="left"/>
      <w:pPr>
        <w:ind w:left="2520" w:hanging="2520"/>
      </w:pPr>
      <w:rPr>
        <w:rFonts w:ascii="Arial" w:cs="Arial" w:eastAsia="Arial" w:hAnsi="Arial"/>
        <w:b w:val="0"/>
        <w:i w:val="0"/>
        <w:strike w:val="0"/>
        <w:color w:val="000000"/>
        <w:sz w:val="22"/>
        <w:szCs w:val="22"/>
        <w:u w:val="none"/>
        <w:shd w:fill="auto" w:val="clear"/>
        <w:vertAlign w:val="baseline"/>
      </w:rPr>
    </w:lvl>
    <w:lvl w:ilvl="4">
      <w:start w:val="1"/>
      <w:numFmt w:val="lowerLetter"/>
      <w:lvlText w:val="%5"/>
      <w:lvlJc w:val="left"/>
      <w:pPr>
        <w:ind w:left="3240" w:hanging="3240"/>
      </w:pPr>
      <w:rPr>
        <w:rFonts w:ascii="Arial" w:cs="Arial" w:eastAsia="Arial" w:hAnsi="Arial"/>
        <w:b w:val="0"/>
        <w:i w:val="0"/>
        <w:strike w:val="0"/>
        <w:color w:val="000000"/>
        <w:sz w:val="22"/>
        <w:szCs w:val="22"/>
        <w:u w:val="none"/>
        <w:shd w:fill="auto" w:val="clear"/>
        <w:vertAlign w:val="baseline"/>
      </w:rPr>
    </w:lvl>
    <w:lvl w:ilvl="5">
      <w:start w:val="1"/>
      <w:numFmt w:val="lowerRoman"/>
      <w:lvlText w:val="%6"/>
      <w:lvlJc w:val="left"/>
      <w:pPr>
        <w:ind w:left="3960" w:hanging="3960"/>
      </w:pPr>
      <w:rPr>
        <w:rFonts w:ascii="Arial" w:cs="Arial" w:eastAsia="Arial" w:hAnsi="Arial"/>
        <w:b w:val="0"/>
        <w:i w:val="0"/>
        <w:strike w:val="0"/>
        <w:color w:val="000000"/>
        <w:sz w:val="22"/>
        <w:szCs w:val="22"/>
        <w:u w:val="none"/>
        <w:shd w:fill="auto" w:val="clear"/>
        <w:vertAlign w:val="baseline"/>
      </w:rPr>
    </w:lvl>
    <w:lvl w:ilvl="6">
      <w:start w:val="1"/>
      <w:numFmt w:val="decimal"/>
      <w:lvlText w:val="%7"/>
      <w:lvlJc w:val="left"/>
      <w:pPr>
        <w:ind w:left="4680" w:hanging="4680"/>
      </w:pPr>
      <w:rPr>
        <w:rFonts w:ascii="Arial" w:cs="Arial" w:eastAsia="Arial" w:hAnsi="Arial"/>
        <w:b w:val="0"/>
        <w:i w:val="0"/>
        <w:strike w:val="0"/>
        <w:color w:val="000000"/>
        <w:sz w:val="22"/>
        <w:szCs w:val="22"/>
        <w:u w:val="none"/>
        <w:shd w:fill="auto" w:val="clear"/>
        <w:vertAlign w:val="baseline"/>
      </w:rPr>
    </w:lvl>
    <w:lvl w:ilvl="7">
      <w:start w:val="1"/>
      <w:numFmt w:val="lowerLetter"/>
      <w:lvlText w:val="%8"/>
      <w:lvlJc w:val="left"/>
      <w:pPr>
        <w:ind w:left="5400" w:hanging="5400"/>
      </w:pPr>
      <w:rPr>
        <w:rFonts w:ascii="Arial" w:cs="Arial" w:eastAsia="Arial" w:hAnsi="Arial"/>
        <w:b w:val="0"/>
        <w:i w:val="0"/>
        <w:strike w:val="0"/>
        <w:color w:val="000000"/>
        <w:sz w:val="22"/>
        <w:szCs w:val="22"/>
        <w:u w:val="none"/>
        <w:shd w:fill="auto" w:val="clear"/>
        <w:vertAlign w:val="baseline"/>
      </w:rPr>
    </w:lvl>
    <w:lvl w:ilvl="8">
      <w:start w:val="1"/>
      <w:numFmt w:val="lowerRoman"/>
      <w:lvlText w:val="%9"/>
      <w:lvlJc w:val="left"/>
      <w:pPr>
        <w:ind w:left="6120" w:hanging="6120"/>
      </w:pPr>
      <w:rPr>
        <w:rFonts w:ascii="Arial" w:cs="Arial" w:eastAsia="Arial" w:hAnsi="Arial"/>
        <w:b w:val="0"/>
        <w:i w:val="0"/>
        <w:strike w:val="0"/>
        <w:color w:val="000000"/>
        <w:sz w:val="22"/>
        <w:szCs w:val="22"/>
        <w:u w:val="none"/>
        <w:shd w:fill="auto" w:val="clear"/>
        <w:vertAlign w:val="baseline"/>
      </w:rPr>
    </w:lvl>
  </w:abstractNum>
  <w:abstractNum w:abstractNumId="4">
    <w:lvl w:ilvl="0">
      <w:start w:val="358"/>
      <w:numFmt w:val="decimal"/>
      <w:lvlText w:val="%1"/>
      <w:lvlJc w:val="left"/>
      <w:pPr>
        <w:ind w:left="420" w:hanging="420"/>
      </w:pPr>
      <w:rPr>
        <w:rFonts w:ascii="Times New Roman" w:cs="Times New Roman" w:eastAsia="Times New Roman" w:hAnsi="Times New Roman"/>
        <w:b w:val="0"/>
        <w:i w:val="0"/>
        <w:strike w:val="0"/>
        <w:color w:val="000000"/>
        <w:sz w:val="24"/>
        <w:szCs w:val="24"/>
        <w:u w:val="none"/>
        <w:shd w:fill="auto" w:val="clear"/>
        <w:vertAlign w:val="baseline"/>
      </w:rPr>
    </w:lvl>
    <w:lvl w:ilvl="1">
      <w:start w:val="1"/>
      <w:numFmt w:val="lowerLetter"/>
      <w:lvlText w:val="%2"/>
      <w:lvlJc w:val="left"/>
      <w:pPr>
        <w:ind w:left="1188" w:hanging="1188"/>
      </w:pPr>
      <w:rPr>
        <w:rFonts w:ascii="Times New Roman" w:cs="Times New Roman" w:eastAsia="Times New Roman" w:hAnsi="Times New Roman"/>
        <w:b w:val="0"/>
        <w:i w:val="0"/>
        <w:strike w:val="0"/>
        <w:color w:val="000000"/>
        <w:sz w:val="24"/>
        <w:szCs w:val="24"/>
        <w:u w:val="none"/>
        <w:shd w:fill="auto" w:val="clear"/>
        <w:vertAlign w:val="baseline"/>
      </w:rPr>
    </w:lvl>
    <w:lvl w:ilvl="2">
      <w:start w:val="1"/>
      <w:numFmt w:val="lowerRoman"/>
      <w:lvlText w:val="%3"/>
      <w:lvlJc w:val="left"/>
      <w:pPr>
        <w:ind w:left="1908" w:hanging="1908"/>
      </w:pPr>
      <w:rPr>
        <w:rFonts w:ascii="Times New Roman" w:cs="Times New Roman" w:eastAsia="Times New Roman" w:hAnsi="Times New Roman"/>
        <w:b w:val="0"/>
        <w:i w:val="0"/>
        <w:strike w:val="0"/>
        <w:color w:val="000000"/>
        <w:sz w:val="24"/>
        <w:szCs w:val="24"/>
        <w:u w:val="none"/>
        <w:shd w:fill="auto" w:val="clear"/>
        <w:vertAlign w:val="baseline"/>
      </w:rPr>
    </w:lvl>
    <w:lvl w:ilvl="3">
      <w:start w:val="1"/>
      <w:numFmt w:val="decimal"/>
      <w:lvlText w:val="%4"/>
      <w:lvlJc w:val="left"/>
      <w:pPr>
        <w:ind w:left="2628" w:hanging="2628"/>
      </w:pPr>
      <w:rPr>
        <w:rFonts w:ascii="Times New Roman" w:cs="Times New Roman" w:eastAsia="Times New Roman" w:hAnsi="Times New Roman"/>
        <w:b w:val="0"/>
        <w:i w:val="0"/>
        <w:strike w:val="0"/>
        <w:color w:val="000000"/>
        <w:sz w:val="24"/>
        <w:szCs w:val="24"/>
        <w:u w:val="none"/>
        <w:shd w:fill="auto" w:val="clear"/>
        <w:vertAlign w:val="baseline"/>
      </w:rPr>
    </w:lvl>
    <w:lvl w:ilvl="4">
      <w:start w:val="1"/>
      <w:numFmt w:val="lowerLetter"/>
      <w:lvlText w:val="%5"/>
      <w:lvlJc w:val="left"/>
      <w:pPr>
        <w:ind w:left="3348" w:hanging="3348"/>
      </w:pPr>
      <w:rPr>
        <w:rFonts w:ascii="Times New Roman" w:cs="Times New Roman" w:eastAsia="Times New Roman" w:hAnsi="Times New Roman"/>
        <w:b w:val="0"/>
        <w:i w:val="0"/>
        <w:strike w:val="0"/>
        <w:color w:val="000000"/>
        <w:sz w:val="24"/>
        <w:szCs w:val="24"/>
        <w:u w:val="none"/>
        <w:shd w:fill="auto" w:val="clear"/>
        <w:vertAlign w:val="baseline"/>
      </w:rPr>
    </w:lvl>
    <w:lvl w:ilvl="5">
      <w:start w:val="1"/>
      <w:numFmt w:val="lowerRoman"/>
      <w:lvlText w:val="%6"/>
      <w:lvlJc w:val="left"/>
      <w:pPr>
        <w:ind w:left="4068" w:hanging="4068"/>
      </w:pPr>
      <w:rPr>
        <w:rFonts w:ascii="Times New Roman" w:cs="Times New Roman" w:eastAsia="Times New Roman" w:hAnsi="Times New Roman"/>
        <w:b w:val="0"/>
        <w:i w:val="0"/>
        <w:strike w:val="0"/>
        <w:color w:val="000000"/>
        <w:sz w:val="24"/>
        <w:szCs w:val="24"/>
        <w:u w:val="none"/>
        <w:shd w:fill="auto" w:val="clear"/>
        <w:vertAlign w:val="baseline"/>
      </w:rPr>
    </w:lvl>
    <w:lvl w:ilvl="6">
      <w:start w:val="1"/>
      <w:numFmt w:val="decimal"/>
      <w:lvlText w:val="%7"/>
      <w:lvlJc w:val="left"/>
      <w:pPr>
        <w:ind w:left="4788" w:hanging="4788"/>
      </w:pPr>
      <w:rPr>
        <w:rFonts w:ascii="Times New Roman" w:cs="Times New Roman" w:eastAsia="Times New Roman" w:hAnsi="Times New Roman"/>
        <w:b w:val="0"/>
        <w:i w:val="0"/>
        <w:strike w:val="0"/>
        <w:color w:val="000000"/>
        <w:sz w:val="24"/>
        <w:szCs w:val="24"/>
        <w:u w:val="none"/>
        <w:shd w:fill="auto" w:val="clear"/>
        <w:vertAlign w:val="baseline"/>
      </w:rPr>
    </w:lvl>
    <w:lvl w:ilvl="7">
      <w:start w:val="1"/>
      <w:numFmt w:val="lowerLetter"/>
      <w:lvlText w:val="%8"/>
      <w:lvlJc w:val="left"/>
      <w:pPr>
        <w:ind w:left="5508" w:hanging="5508"/>
      </w:pPr>
      <w:rPr>
        <w:rFonts w:ascii="Times New Roman" w:cs="Times New Roman" w:eastAsia="Times New Roman" w:hAnsi="Times New Roman"/>
        <w:b w:val="0"/>
        <w:i w:val="0"/>
        <w:strike w:val="0"/>
        <w:color w:val="000000"/>
        <w:sz w:val="24"/>
        <w:szCs w:val="24"/>
        <w:u w:val="none"/>
        <w:shd w:fill="auto" w:val="clear"/>
        <w:vertAlign w:val="baseline"/>
      </w:rPr>
    </w:lvl>
    <w:lvl w:ilvl="8">
      <w:start w:val="1"/>
      <w:numFmt w:val="lowerRoman"/>
      <w:lvlText w:val="%9"/>
      <w:lvlJc w:val="left"/>
      <w:pPr>
        <w:ind w:left="6228" w:hanging="6228"/>
      </w:pPr>
      <w:rPr>
        <w:rFonts w:ascii="Times New Roman" w:cs="Times New Roman" w:eastAsia="Times New Roman" w:hAnsi="Times New Roman"/>
        <w:b w:val="0"/>
        <w:i w:val="0"/>
        <w:strike w:val="0"/>
        <w:color w:val="000000"/>
        <w:sz w:val="24"/>
        <w:szCs w:val="24"/>
        <w:u w:val="none"/>
        <w:shd w:fill="auto" w:val="clear"/>
        <w:vertAlign w:val="baseline"/>
      </w:rPr>
    </w:lvl>
  </w:abstractNum>
  <w:abstractNum w:abstractNumId="5">
    <w:lvl w:ilvl="0">
      <w:start w:val="680"/>
      <w:numFmt w:val="decimal"/>
      <w:lvlText w:val="%1"/>
      <w:lvlJc w:val="left"/>
      <w:pPr>
        <w:ind w:left="428" w:hanging="428"/>
      </w:pPr>
      <w:rPr>
        <w:rFonts w:ascii="Garamond" w:cs="Garamond" w:eastAsia="Garamond" w:hAnsi="Garamond"/>
        <w:b w:val="0"/>
        <w:i w:val="0"/>
        <w:strike w:val="0"/>
        <w:color w:val="000000"/>
        <w:sz w:val="24"/>
        <w:szCs w:val="24"/>
        <w:u w:val="none"/>
        <w:shd w:fill="auto" w:val="clear"/>
        <w:vertAlign w:val="baseline"/>
      </w:rPr>
    </w:lvl>
    <w:lvl w:ilvl="1">
      <w:start w:val="1"/>
      <w:numFmt w:val="lowerLetter"/>
      <w:lvlText w:val="%2"/>
      <w:lvlJc w:val="left"/>
      <w:pPr>
        <w:ind w:left="1080" w:hanging="1080"/>
      </w:pPr>
      <w:rPr>
        <w:rFonts w:ascii="Arial" w:cs="Arial" w:eastAsia="Arial" w:hAnsi="Arial"/>
        <w:b w:val="0"/>
        <w:i w:val="0"/>
        <w:strike w:val="0"/>
        <w:color w:val="000000"/>
        <w:sz w:val="22"/>
        <w:szCs w:val="22"/>
        <w:u w:val="none"/>
        <w:shd w:fill="auto" w:val="clear"/>
        <w:vertAlign w:val="baseline"/>
      </w:rPr>
    </w:lvl>
    <w:lvl w:ilvl="2">
      <w:start w:val="1"/>
      <w:numFmt w:val="lowerRoman"/>
      <w:lvlText w:val="%3"/>
      <w:lvlJc w:val="left"/>
      <w:pPr>
        <w:ind w:left="1800" w:hanging="1800"/>
      </w:pPr>
      <w:rPr>
        <w:rFonts w:ascii="Arial" w:cs="Arial" w:eastAsia="Arial" w:hAnsi="Arial"/>
        <w:b w:val="0"/>
        <w:i w:val="0"/>
        <w:strike w:val="0"/>
        <w:color w:val="000000"/>
        <w:sz w:val="22"/>
        <w:szCs w:val="22"/>
        <w:u w:val="none"/>
        <w:shd w:fill="auto" w:val="clear"/>
        <w:vertAlign w:val="baseline"/>
      </w:rPr>
    </w:lvl>
    <w:lvl w:ilvl="3">
      <w:start w:val="1"/>
      <w:numFmt w:val="decimal"/>
      <w:lvlText w:val="%4"/>
      <w:lvlJc w:val="left"/>
      <w:pPr>
        <w:ind w:left="2520" w:hanging="2520"/>
      </w:pPr>
      <w:rPr>
        <w:rFonts w:ascii="Arial" w:cs="Arial" w:eastAsia="Arial" w:hAnsi="Arial"/>
        <w:b w:val="0"/>
        <w:i w:val="0"/>
        <w:strike w:val="0"/>
        <w:color w:val="000000"/>
        <w:sz w:val="22"/>
        <w:szCs w:val="22"/>
        <w:u w:val="none"/>
        <w:shd w:fill="auto" w:val="clear"/>
        <w:vertAlign w:val="baseline"/>
      </w:rPr>
    </w:lvl>
    <w:lvl w:ilvl="4">
      <w:start w:val="1"/>
      <w:numFmt w:val="lowerLetter"/>
      <w:lvlText w:val="%5"/>
      <w:lvlJc w:val="left"/>
      <w:pPr>
        <w:ind w:left="3240" w:hanging="3240"/>
      </w:pPr>
      <w:rPr>
        <w:rFonts w:ascii="Arial" w:cs="Arial" w:eastAsia="Arial" w:hAnsi="Arial"/>
        <w:b w:val="0"/>
        <w:i w:val="0"/>
        <w:strike w:val="0"/>
        <w:color w:val="000000"/>
        <w:sz w:val="22"/>
        <w:szCs w:val="22"/>
        <w:u w:val="none"/>
        <w:shd w:fill="auto" w:val="clear"/>
        <w:vertAlign w:val="baseline"/>
      </w:rPr>
    </w:lvl>
    <w:lvl w:ilvl="5">
      <w:start w:val="1"/>
      <w:numFmt w:val="lowerRoman"/>
      <w:lvlText w:val="%6"/>
      <w:lvlJc w:val="left"/>
      <w:pPr>
        <w:ind w:left="3960" w:hanging="3960"/>
      </w:pPr>
      <w:rPr>
        <w:rFonts w:ascii="Arial" w:cs="Arial" w:eastAsia="Arial" w:hAnsi="Arial"/>
        <w:b w:val="0"/>
        <w:i w:val="0"/>
        <w:strike w:val="0"/>
        <w:color w:val="000000"/>
        <w:sz w:val="22"/>
        <w:szCs w:val="22"/>
        <w:u w:val="none"/>
        <w:shd w:fill="auto" w:val="clear"/>
        <w:vertAlign w:val="baseline"/>
      </w:rPr>
    </w:lvl>
    <w:lvl w:ilvl="6">
      <w:start w:val="1"/>
      <w:numFmt w:val="decimal"/>
      <w:lvlText w:val="%7"/>
      <w:lvlJc w:val="left"/>
      <w:pPr>
        <w:ind w:left="4680" w:hanging="4680"/>
      </w:pPr>
      <w:rPr>
        <w:rFonts w:ascii="Arial" w:cs="Arial" w:eastAsia="Arial" w:hAnsi="Arial"/>
        <w:b w:val="0"/>
        <w:i w:val="0"/>
        <w:strike w:val="0"/>
        <w:color w:val="000000"/>
        <w:sz w:val="22"/>
        <w:szCs w:val="22"/>
        <w:u w:val="none"/>
        <w:shd w:fill="auto" w:val="clear"/>
        <w:vertAlign w:val="baseline"/>
      </w:rPr>
    </w:lvl>
    <w:lvl w:ilvl="7">
      <w:start w:val="1"/>
      <w:numFmt w:val="lowerLetter"/>
      <w:lvlText w:val="%8"/>
      <w:lvlJc w:val="left"/>
      <w:pPr>
        <w:ind w:left="5400" w:hanging="5400"/>
      </w:pPr>
      <w:rPr>
        <w:rFonts w:ascii="Arial" w:cs="Arial" w:eastAsia="Arial" w:hAnsi="Arial"/>
        <w:b w:val="0"/>
        <w:i w:val="0"/>
        <w:strike w:val="0"/>
        <w:color w:val="000000"/>
        <w:sz w:val="22"/>
        <w:szCs w:val="22"/>
        <w:u w:val="none"/>
        <w:shd w:fill="auto" w:val="clear"/>
        <w:vertAlign w:val="baseline"/>
      </w:rPr>
    </w:lvl>
    <w:lvl w:ilvl="8">
      <w:start w:val="1"/>
      <w:numFmt w:val="lowerRoman"/>
      <w:lvlText w:val="%9"/>
      <w:lvlJc w:val="left"/>
      <w:pPr>
        <w:ind w:left="6120" w:hanging="6120"/>
      </w:pPr>
      <w:rPr>
        <w:rFonts w:ascii="Arial" w:cs="Arial" w:eastAsia="Arial" w:hAnsi="Arial"/>
        <w:b w:val="0"/>
        <w:i w:val="0"/>
        <w:strike w:val="0"/>
        <w:color w:val="000000"/>
        <w:sz w:val="22"/>
        <w:szCs w:val="22"/>
        <w:u w:val="none"/>
        <w:shd w:fill="auto" w:val="clear"/>
        <w:vertAlign w:val="baseline"/>
      </w:rPr>
    </w:lvl>
  </w:abstractNum>
  <w:abstractNum w:abstractNumId="6">
    <w:lvl w:ilvl="0">
      <w:start w:val="1"/>
      <w:numFmt w:val="decimal"/>
      <w:lvlText w:val="%1."/>
      <w:lvlJc w:val="left"/>
      <w:pPr>
        <w:ind w:left="720" w:hanging="720"/>
      </w:pPr>
      <w:rPr>
        <w:rFonts w:ascii="Times New Roman" w:cs="Times New Roman" w:eastAsia="Times New Roman" w:hAnsi="Times New Roman"/>
        <w:b w:val="0"/>
        <w:i w:val="0"/>
        <w:strike w:val="0"/>
        <w:color w:val="000000"/>
        <w:sz w:val="20"/>
        <w:szCs w:val="20"/>
        <w:u w:val="none"/>
        <w:shd w:fill="auto" w:val="clear"/>
        <w:vertAlign w:val="baseline"/>
      </w:rPr>
    </w:lvl>
    <w:lvl w:ilvl="1">
      <w:start w:val="1"/>
      <w:numFmt w:val="lowerLetter"/>
      <w:lvlText w:val="%2"/>
      <w:lvlJc w:val="left"/>
      <w:pPr>
        <w:ind w:left="1440" w:hanging="1440"/>
      </w:pPr>
      <w:rPr>
        <w:rFonts w:ascii="Times New Roman" w:cs="Times New Roman" w:eastAsia="Times New Roman" w:hAnsi="Times New Roman"/>
        <w:b w:val="0"/>
        <w:i w:val="0"/>
        <w:strike w:val="0"/>
        <w:color w:val="000000"/>
        <w:sz w:val="20"/>
        <w:szCs w:val="20"/>
        <w:u w:val="none"/>
        <w:shd w:fill="auto" w:val="clear"/>
        <w:vertAlign w:val="baseline"/>
      </w:rPr>
    </w:lvl>
    <w:lvl w:ilvl="2">
      <w:start w:val="1"/>
      <w:numFmt w:val="lowerRoman"/>
      <w:lvlText w:val="%3"/>
      <w:lvlJc w:val="left"/>
      <w:pPr>
        <w:ind w:left="2160" w:hanging="2160"/>
      </w:pPr>
      <w:rPr>
        <w:rFonts w:ascii="Times New Roman" w:cs="Times New Roman" w:eastAsia="Times New Roman" w:hAnsi="Times New Roman"/>
        <w:b w:val="0"/>
        <w:i w:val="0"/>
        <w:strike w:val="0"/>
        <w:color w:val="000000"/>
        <w:sz w:val="20"/>
        <w:szCs w:val="20"/>
        <w:u w:val="none"/>
        <w:shd w:fill="auto" w:val="clear"/>
        <w:vertAlign w:val="baseline"/>
      </w:rPr>
    </w:lvl>
    <w:lvl w:ilvl="3">
      <w:start w:val="1"/>
      <w:numFmt w:val="decimal"/>
      <w:lvlText w:val="%4"/>
      <w:lvlJc w:val="left"/>
      <w:pPr>
        <w:ind w:left="2880" w:hanging="2880"/>
      </w:pPr>
      <w:rPr>
        <w:rFonts w:ascii="Times New Roman" w:cs="Times New Roman" w:eastAsia="Times New Roman" w:hAnsi="Times New Roman"/>
        <w:b w:val="0"/>
        <w:i w:val="0"/>
        <w:strike w:val="0"/>
        <w:color w:val="000000"/>
        <w:sz w:val="20"/>
        <w:szCs w:val="20"/>
        <w:u w:val="none"/>
        <w:shd w:fill="auto" w:val="clear"/>
        <w:vertAlign w:val="baseline"/>
      </w:rPr>
    </w:lvl>
    <w:lvl w:ilvl="4">
      <w:start w:val="1"/>
      <w:numFmt w:val="lowerLetter"/>
      <w:lvlText w:val="%5"/>
      <w:lvlJc w:val="left"/>
      <w:pPr>
        <w:ind w:left="3600" w:hanging="3600"/>
      </w:pPr>
      <w:rPr>
        <w:rFonts w:ascii="Times New Roman" w:cs="Times New Roman" w:eastAsia="Times New Roman" w:hAnsi="Times New Roman"/>
        <w:b w:val="0"/>
        <w:i w:val="0"/>
        <w:strike w:val="0"/>
        <w:color w:val="000000"/>
        <w:sz w:val="20"/>
        <w:szCs w:val="20"/>
        <w:u w:val="none"/>
        <w:shd w:fill="auto" w:val="clear"/>
        <w:vertAlign w:val="baseline"/>
      </w:rPr>
    </w:lvl>
    <w:lvl w:ilvl="5">
      <w:start w:val="1"/>
      <w:numFmt w:val="lowerRoman"/>
      <w:lvlText w:val="%6"/>
      <w:lvlJc w:val="left"/>
      <w:pPr>
        <w:ind w:left="4320" w:hanging="4320"/>
      </w:pPr>
      <w:rPr>
        <w:rFonts w:ascii="Times New Roman" w:cs="Times New Roman" w:eastAsia="Times New Roman" w:hAnsi="Times New Roman"/>
        <w:b w:val="0"/>
        <w:i w:val="0"/>
        <w:strike w:val="0"/>
        <w:color w:val="000000"/>
        <w:sz w:val="20"/>
        <w:szCs w:val="20"/>
        <w:u w:val="none"/>
        <w:shd w:fill="auto" w:val="clear"/>
        <w:vertAlign w:val="baseline"/>
      </w:rPr>
    </w:lvl>
    <w:lvl w:ilvl="6">
      <w:start w:val="1"/>
      <w:numFmt w:val="decimal"/>
      <w:lvlText w:val="%7"/>
      <w:lvlJc w:val="left"/>
      <w:pPr>
        <w:ind w:left="5040" w:hanging="5040"/>
      </w:pPr>
      <w:rPr>
        <w:rFonts w:ascii="Times New Roman" w:cs="Times New Roman" w:eastAsia="Times New Roman" w:hAnsi="Times New Roman"/>
        <w:b w:val="0"/>
        <w:i w:val="0"/>
        <w:strike w:val="0"/>
        <w:color w:val="000000"/>
        <w:sz w:val="20"/>
        <w:szCs w:val="20"/>
        <w:u w:val="none"/>
        <w:shd w:fill="auto" w:val="clear"/>
        <w:vertAlign w:val="baseline"/>
      </w:rPr>
    </w:lvl>
    <w:lvl w:ilvl="7">
      <w:start w:val="1"/>
      <w:numFmt w:val="lowerLetter"/>
      <w:lvlText w:val="%8"/>
      <w:lvlJc w:val="left"/>
      <w:pPr>
        <w:ind w:left="5760" w:hanging="5760"/>
      </w:pPr>
      <w:rPr>
        <w:rFonts w:ascii="Times New Roman" w:cs="Times New Roman" w:eastAsia="Times New Roman" w:hAnsi="Times New Roman"/>
        <w:b w:val="0"/>
        <w:i w:val="0"/>
        <w:strike w:val="0"/>
        <w:color w:val="000000"/>
        <w:sz w:val="20"/>
        <w:szCs w:val="20"/>
        <w:u w:val="none"/>
        <w:shd w:fill="auto" w:val="clear"/>
        <w:vertAlign w:val="baseline"/>
      </w:rPr>
    </w:lvl>
    <w:lvl w:ilvl="8">
      <w:start w:val="1"/>
      <w:numFmt w:val="lowerRoman"/>
      <w:lvlText w:val="%9"/>
      <w:lvlJc w:val="left"/>
      <w:pPr>
        <w:ind w:left="6480" w:hanging="6480"/>
      </w:pPr>
      <w:rPr>
        <w:rFonts w:ascii="Times New Roman" w:cs="Times New Roman" w:eastAsia="Times New Roman" w:hAnsi="Times New Roman"/>
        <w:b w:val="0"/>
        <w:i w:val="0"/>
        <w:strike w:val="0"/>
        <w:color w:val="000000"/>
        <w:sz w:val="20"/>
        <w:szCs w:val="20"/>
        <w:u w:val="none"/>
        <w:shd w:fill="auto" w:val="clear"/>
        <w:vertAlign w:val="baseline"/>
      </w:rPr>
    </w:lvl>
  </w:abstractNum>
  <w:abstractNum w:abstractNumId="7">
    <w:lvl w:ilvl="0">
      <w:start w:val="2"/>
      <w:numFmt w:val="lowerLetter"/>
      <w:lvlText w:val="%1."/>
      <w:lvlJc w:val="left"/>
      <w:pPr>
        <w:ind w:left="202" w:hanging="202"/>
      </w:pPr>
      <w:rPr>
        <w:rFonts w:ascii="Times New Roman" w:cs="Times New Roman" w:eastAsia="Times New Roman" w:hAnsi="Times New Roman"/>
        <w:b w:val="0"/>
        <w:i w:val="0"/>
        <w:strike w:val="0"/>
        <w:color w:val="000000"/>
        <w:sz w:val="20"/>
        <w:szCs w:val="20"/>
        <w:u w:val="none"/>
        <w:shd w:fill="auto" w:val="clear"/>
        <w:vertAlign w:val="baseline"/>
      </w:rPr>
    </w:lvl>
    <w:lvl w:ilvl="1">
      <w:start w:val="1"/>
      <w:numFmt w:val="lowerLetter"/>
      <w:lvlText w:val="%2"/>
      <w:lvlJc w:val="left"/>
      <w:pPr>
        <w:ind w:left="1561" w:hanging="1561"/>
      </w:pPr>
      <w:rPr>
        <w:rFonts w:ascii="Times New Roman" w:cs="Times New Roman" w:eastAsia="Times New Roman" w:hAnsi="Times New Roman"/>
        <w:b w:val="0"/>
        <w:i w:val="0"/>
        <w:strike w:val="0"/>
        <w:color w:val="000000"/>
        <w:sz w:val="20"/>
        <w:szCs w:val="20"/>
        <w:u w:val="none"/>
        <w:shd w:fill="auto" w:val="clear"/>
        <w:vertAlign w:val="baseline"/>
      </w:rPr>
    </w:lvl>
    <w:lvl w:ilvl="2">
      <w:start w:val="1"/>
      <w:numFmt w:val="lowerRoman"/>
      <w:lvlText w:val="%3"/>
      <w:lvlJc w:val="left"/>
      <w:pPr>
        <w:ind w:left="2281" w:hanging="2281"/>
      </w:pPr>
      <w:rPr>
        <w:rFonts w:ascii="Times New Roman" w:cs="Times New Roman" w:eastAsia="Times New Roman" w:hAnsi="Times New Roman"/>
        <w:b w:val="0"/>
        <w:i w:val="0"/>
        <w:strike w:val="0"/>
        <w:color w:val="000000"/>
        <w:sz w:val="20"/>
        <w:szCs w:val="20"/>
        <w:u w:val="none"/>
        <w:shd w:fill="auto" w:val="clear"/>
        <w:vertAlign w:val="baseline"/>
      </w:rPr>
    </w:lvl>
    <w:lvl w:ilvl="3">
      <w:start w:val="1"/>
      <w:numFmt w:val="decimal"/>
      <w:lvlText w:val="%4"/>
      <w:lvlJc w:val="left"/>
      <w:pPr>
        <w:ind w:left="3001" w:hanging="3001"/>
      </w:pPr>
      <w:rPr>
        <w:rFonts w:ascii="Times New Roman" w:cs="Times New Roman" w:eastAsia="Times New Roman" w:hAnsi="Times New Roman"/>
        <w:b w:val="0"/>
        <w:i w:val="0"/>
        <w:strike w:val="0"/>
        <w:color w:val="000000"/>
        <w:sz w:val="20"/>
        <w:szCs w:val="20"/>
        <w:u w:val="none"/>
        <w:shd w:fill="auto" w:val="clear"/>
        <w:vertAlign w:val="baseline"/>
      </w:rPr>
    </w:lvl>
    <w:lvl w:ilvl="4">
      <w:start w:val="1"/>
      <w:numFmt w:val="lowerLetter"/>
      <w:lvlText w:val="%5"/>
      <w:lvlJc w:val="left"/>
      <w:pPr>
        <w:ind w:left="3721" w:hanging="3721"/>
      </w:pPr>
      <w:rPr>
        <w:rFonts w:ascii="Times New Roman" w:cs="Times New Roman" w:eastAsia="Times New Roman" w:hAnsi="Times New Roman"/>
        <w:b w:val="0"/>
        <w:i w:val="0"/>
        <w:strike w:val="0"/>
        <w:color w:val="000000"/>
        <w:sz w:val="20"/>
        <w:szCs w:val="20"/>
        <w:u w:val="none"/>
        <w:shd w:fill="auto" w:val="clear"/>
        <w:vertAlign w:val="baseline"/>
      </w:rPr>
    </w:lvl>
    <w:lvl w:ilvl="5">
      <w:start w:val="1"/>
      <w:numFmt w:val="lowerRoman"/>
      <w:lvlText w:val="%6"/>
      <w:lvlJc w:val="left"/>
      <w:pPr>
        <w:ind w:left="4441" w:hanging="4441"/>
      </w:pPr>
      <w:rPr>
        <w:rFonts w:ascii="Times New Roman" w:cs="Times New Roman" w:eastAsia="Times New Roman" w:hAnsi="Times New Roman"/>
        <w:b w:val="0"/>
        <w:i w:val="0"/>
        <w:strike w:val="0"/>
        <w:color w:val="000000"/>
        <w:sz w:val="20"/>
        <w:szCs w:val="20"/>
        <w:u w:val="none"/>
        <w:shd w:fill="auto" w:val="clear"/>
        <w:vertAlign w:val="baseline"/>
      </w:rPr>
    </w:lvl>
    <w:lvl w:ilvl="6">
      <w:start w:val="1"/>
      <w:numFmt w:val="decimal"/>
      <w:lvlText w:val="%7"/>
      <w:lvlJc w:val="left"/>
      <w:pPr>
        <w:ind w:left="5161" w:hanging="5161"/>
      </w:pPr>
      <w:rPr>
        <w:rFonts w:ascii="Times New Roman" w:cs="Times New Roman" w:eastAsia="Times New Roman" w:hAnsi="Times New Roman"/>
        <w:b w:val="0"/>
        <w:i w:val="0"/>
        <w:strike w:val="0"/>
        <w:color w:val="000000"/>
        <w:sz w:val="20"/>
        <w:szCs w:val="20"/>
        <w:u w:val="none"/>
        <w:shd w:fill="auto" w:val="clear"/>
        <w:vertAlign w:val="baseline"/>
      </w:rPr>
    </w:lvl>
    <w:lvl w:ilvl="7">
      <w:start w:val="1"/>
      <w:numFmt w:val="lowerLetter"/>
      <w:lvlText w:val="%8"/>
      <w:lvlJc w:val="left"/>
      <w:pPr>
        <w:ind w:left="5881" w:hanging="5881"/>
      </w:pPr>
      <w:rPr>
        <w:rFonts w:ascii="Times New Roman" w:cs="Times New Roman" w:eastAsia="Times New Roman" w:hAnsi="Times New Roman"/>
        <w:b w:val="0"/>
        <w:i w:val="0"/>
        <w:strike w:val="0"/>
        <w:color w:val="000000"/>
        <w:sz w:val="20"/>
        <w:szCs w:val="20"/>
        <w:u w:val="none"/>
        <w:shd w:fill="auto" w:val="clear"/>
        <w:vertAlign w:val="baseline"/>
      </w:rPr>
    </w:lvl>
    <w:lvl w:ilvl="8">
      <w:start w:val="1"/>
      <w:numFmt w:val="lowerRoman"/>
      <w:lvlText w:val="%9"/>
      <w:lvlJc w:val="left"/>
      <w:pPr>
        <w:ind w:left="6601" w:hanging="6601"/>
      </w:pPr>
      <w:rPr>
        <w:rFonts w:ascii="Times New Roman" w:cs="Times New Roman" w:eastAsia="Times New Roman" w:hAnsi="Times New Roman"/>
        <w:b w:val="0"/>
        <w:i w:val="0"/>
        <w:strike w:val="0"/>
        <w:color w:val="000000"/>
        <w:sz w:val="20"/>
        <w:szCs w:val="20"/>
        <w:u w:val="none"/>
        <w:shd w:fill="auto" w:val="clear"/>
        <w:vertAlign w:val="baseline"/>
      </w:rPr>
    </w:lvl>
  </w:abstractNum>
  <w:abstractNum w:abstractNumId="8">
    <w:lvl w:ilvl="0">
      <w:start w:val="1"/>
      <w:numFmt w:val="bullet"/>
      <w:lvlText w:val=""/>
      <w:lvlJc w:val="left"/>
      <w:pPr>
        <w:ind w:left="360" w:hanging="360"/>
      </w:pPr>
      <w:rPr>
        <w:rFonts w:ascii="Quattrocento Sans" w:cs="Quattrocento Sans" w:eastAsia="Quattrocento Sans" w:hAnsi="Quattrocento Sans"/>
        <w:b w:val="0"/>
        <w:i w:val="0"/>
        <w:strike w:val="0"/>
        <w:color w:val="000000"/>
        <w:sz w:val="20"/>
        <w:szCs w:val="20"/>
        <w:u w:val="none"/>
        <w:shd w:fill="auto" w:val="clear"/>
        <w:vertAlign w:val="baseline"/>
      </w:rPr>
    </w:lvl>
    <w:lvl w:ilvl="1">
      <w:start w:val="1"/>
      <w:numFmt w:val="bullet"/>
      <w:lvlText w:val="o"/>
      <w:lvlJc w:val="left"/>
      <w:pPr>
        <w:ind w:left="1080" w:hanging="1080"/>
      </w:pPr>
      <w:rPr>
        <w:rFonts w:ascii="Quattrocento Sans" w:cs="Quattrocento Sans" w:eastAsia="Quattrocento Sans" w:hAnsi="Quattrocento Sans"/>
        <w:b w:val="0"/>
        <w:i w:val="0"/>
        <w:strike w:val="0"/>
        <w:color w:val="000000"/>
        <w:sz w:val="20"/>
        <w:szCs w:val="20"/>
        <w:u w:val="none"/>
        <w:shd w:fill="auto" w:val="clear"/>
        <w:vertAlign w:val="baseline"/>
      </w:rPr>
    </w:lvl>
    <w:lvl w:ilvl="2">
      <w:start w:val="1"/>
      <w:numFmt w:val="bullet"/>
      <w:lvlText w:val="▪"/>
      <w:lvlJc w:val="left"/>
      <w:pPr>
        <w:ind w:left="1800" w:hanging="1800"/>
      </w:pPr>
      <w:rPr>
        <w:rFonts w:ascii="Quattrocento Sans" w:cs="Quattrocento Sans" w:eastAsia="Quattrocento Sans" w:hAnsi="Quattrocento Sans"/>
        <w:b w:val="0"/>
        <w:i w:val="0"/>
        <w:strike w:val="0"/>
        <w:color w:val="000000"/>
        <w:sz w:val="20"/>
        <w:szCs w:val="20"/>
        <w:u w:val="none"/>
        <w:shd w:fill="auto" w:val="clear"/>
        <w:vertAlign w:val="baseline"/>
      </w:rPr>
    </w:lvl>
    <w:lvl w:ilvl="3">
      <w:start w:val="1"/>
      <w:numFmt w:val="bullet"/>
      <w:lvlText w:val="•"/>
      <w:lvlJc w:val="left"/>
      <w:pPr>
        <w:ind w:left="2520" w:hanging="2520"/>
      </w:pPr>
      <w:rPr>
        <w:rFonts w:ascii="Arial" w:cs="Arial" w:eastAsia="Arial" w:hAnsi="Arial"/>
        <w:b w:val="0"/>
        <w:i w:val="0"/>
        <w:strike w:val="0"/>
        <w:color w:val="000000"/>
        <w:sz w:val="20"/>
        <w:szCs w:val="20"/>
        <w:u w:val="none"/>
        <w:shd w:fill="auto" w:val="clear"/>
        <w:vertAlign w:val="baseline"/>
      </w:rPr>
    </w:lvl>
    <w:lvl w:ilvl="4">
      <w:start w:val="1"/>
      <w:numFmt w:val="bullet"/>
      <w:lvlText w:val="o"/>
      <w:lvlJc w:val="left"/>
      <w:pPr>
        <w:ind w:left="3240" w:hanging="3240"/>
      </w:pPr>
      <w:rPr>
        <w:rFonts w:ascii="Quattrocento Sans" w:cs="Quattrocento Sans" w:eastAsia="Quattrocento Sans" w:hAnsi="Quattrocento Sans"/>
        <w:b w:val="0"/>
        <w:i w:val="0"/>
        <w:strike w:val="0"/>
        <w:color w:val="000000"/>
        <w:sz w:val="20"/>
        <w:szCs w:val="20"/>
        <w:u w:val="none"/>
        <w:shd w:fill="auto" w:val="clear"/>
        <w:vertAlign w:val="baseline"/>
      </w:rPr>
    </w:lvl>
    <w:lvl w:ilvl="5">
      <w:start w:val="1"/>
      <w:numFmt w:val="bullet"/>
      <w:lvlText w:val="▪"/>
      <w:lvlJc w:val="left"/>
      <w:pPr>
        <w:ind w:left="3960" w:hanging="3960"/>
      </w:pPr>
      <w:rPr>
        <w:rFonts w:ascii="Quattrocento Sans" w:cs="Quattrocento Sans" w:eastAsia="Quattrocento Sans" w:hAnsi="Quattrocento Sans"/>
        <w:b w:val="0"/>
        <w:i w:val="0"/>
        <w:strike w:val="0"/>
        <w:color w:val="000000"/>
        <w:sz w:val="20"/>
        <w:szCs w:val="20"/>
        <w:u w:val="none"/>
        <w:shd w:fill="auto" w:val="clear"/>
        <w:vertAlign w:val="baseline"/>
      </w:rPr>
    </w:lvl>
    <w:lvl w:ilvl="6">
      <w:start w:val="1"/>
      <w:numFmt w:val="bullet"/>
      <w:lvlText w:val="•"/>
      <w:lvlJc w:val="left"/>
      <w:pPr>
        <w:ind w:left="4680" w:hanging="4680"/>
      </w:pPr>
      <w:rPr>
        <w:rFonts w:ascii="Arial" w:cs="Arial" w:eastAsia="Arial" w:hAnsi="Arial"/>
        <w:b w:val="0"/>
        <w:i w:val="0"/>
        <w:strike w:val="0"/>
        <w:color w:val="000000"/>
        <w:sz w:val="20"/>
        <w:szCs w:val="20"/>
        <w:u w:val="none"/>
        <w:shd w:fill="auto" w:val="clear"/>
        <w:vertAlign w:val="baseline"/>
      </w:rPr>
    </w:lvl>
    <w:lvl w:ilvl="7">
      <w:start w:val="1"/>
      <w:numFmt w:val="bullet"/>
      <w:lvlText w:val="o"/>
      <w:lvlJc w:val="left"/>
      <w:pPr>
        <w:ind w:left="5400" w:hanging="5400"/>
      </w:pPr>
      <w:rPr>
        <w:rFonts w:ascii="Quattrocento Sans" w:cs="Quattrocento Sans" w:eastAsia="Quattrocento Sans" w:hAnsi="Quattrocento Sans"/>
        <w:b w:val="0"/>
        <w:i w:val="0"/>
        <w:strike w:val="0"/>
        <w:color w:val="000000"/>
        <w:sz w:val="20"/>
        <w:szCs w:val="20"/>
        <w:u w:val="none"/>
        <w:shd w:fill="auto" w:val="clear"/>
        <w:vertAlign w:val="baseline"/>
      </w:rPr>
    </w:lvl>
    <w:lvl w:ilvl="8">
      <w:start w:val="1"/>
      <w:numFmt w:val="bullet"/>
      <w:lvlText w:val="▪"/>
      <w:lvlJc w:val="left"/>
      <w:pPr>
        <w:ind w:left="6120" w:hanging="6120"/>
      </w:pPr>
      <w:rPr>
        <w:rFonts w:ascii="Quattrocento Sans" w:cs="Quattrocento Sans" w:eastAsia="Quattrocento Sans" w:hAnsi="Quattrocento Sans"/>
        <w:b w:val="0"/>
        <w:i w:val="0"/>
        <w:strike w:val="0"/>
        <w:color w:val="000000"/>
        <w:sz w:val="20"/>
        <w:szCs w:val="20"/>
        <w:u w:val="none"/>
        <w:shd w:fill="auto" w:val="clear"/>
        <w:vertAlign w:val="baseline"/>
      </w:rPr>
    </w:lvl>
  </w:abstractNum>
  <w:abstractNum w:abstractNumId="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0">
    <w:lvl w:ilvl="0">
      <w:start w:val="186"/>
      <w:numFmt w:val="decimal"/>
      <w:lvlText w:val="%1"/>
      <w:lvlJc w:val="left"/>
      <w:pPr>
        <w:ind w:left="428" w:hanging="428"/>
      </w:pPr>
      <w:rPr>
        <w:rFonts w:ascii="Garamond" w:cs="Garamond" w:eastAsia="Garamond" w:hAnsi="Garamond"/>
        <w:b w:val="0"/>
        <w:i w:val="0"/>
        <w:strike w:val="0"/>
        <w:color w:val="000000"/>
        <w:sz w:val="24"/>
        <w:szCs w:val="24"/>
        <w:u w:val="none"/>
        <w:shd w:fill="auto" w:val="clear"/>
        <w:vertAlign w:val="baseline"/>
      </w:rPr>
    </w:lvl>
    <w:lvl w:ilvl="1">
      <w:start w:val="1"/>
      <w:numFmt w:val="lowerLetter"/>
      <w:lvlText w:val="%2"/>
      <w:lvlJc w:val="left"/>
      <w:pPr>
        <w:ind w:left="1080" w:hanging="1080"/>
      </w:pPr>
      <w:rPr>
        <w:rFonts w:ascii="Arial" w:cs="Arial" w:eastAsia="Arial" w:hAnsi="Arial"/>
        <w:b w:val="0"/>
        <w:i w:val="0"/>
        <w:strike w:val="0"/>
        <w:color w:val="000000"/>
        <w:sz w:val="22"/>
        <w:szCs w:val="22"/>
        <w:u w:val="none"/>
        <w:shd w:fill="auto" w:val="clear"/>
        <w:vertAlign w:val="baseline"/>
      </w:rPr>
    </w:lvl>
    <w:lvl w:ilvl="2">
      <w:start w:val="1"/>
      <w:numFmt w:val="lowerRoman"/>
      <w:lvlText w:val="%3"/>
      <w:lvlJc w:val="left"/>
      <w:pPr>
        <w:ind w:left="1800" w:hanging="1800"/>
      </w:pPr>
      <w:rPr>
        <w:rFonts w:ascii="Arial" w:cs="Arial" w:eastAsia="Arial" w:hAnsi="Arial"/>
        <w:b w:val="0"/>
        <w:i w:val="0"/>
        <w:strike w:val="0"/>
        <w:color w:val="000000"/>
        <w:sz w:val="22"/>
        <w:szCs w:val="22"/>
        <w:u w:val="none"/>
        <w:shd w:fill="auto" w:val="clear"/>
        <w:vertAlign w:val="baseline"/>
      </w:rPr>
    </w:lvl>
    <w:lvl w:ilvl="3">
      <w:start w:val="1"/>
      <w:numFmt w:val="decimal"/>
      <w:lvlText w:val="%4"/>
      <w:lvlJc w:val="left"/>
      <w:pPr>
        <w:ind w:left="2520" w:hanging="2520"/>
      </w:pPr>
      <w:rPr>
        <w:rFonts w:ascii="Arial" w:cs="Arial" w:eastAsia="Arial" w:hAnsi="Arial"/>
        <w:b w:val="0"/>
        <w:i w:val="0"/>
        <w:strike w:val="0"/>
        <w:color w:val="000000"/>
        <w:sz w:val="22"/>
        <w:szCs w:val="22"/>
        <w:u w:val="none"/>
        <w:shd w:fill="auto" w:val="clear"/>
        <w:vertAlign w:val="baseline"/>
      </w:rPr>
    </w:lvl>
    <w:lvl w:ilvl="4">
      <w:start w:val="1"/>
      <w:numFmt w:val="lowerLetter"/>
      <w:lvlText w:val="%5"/>
      <w:lvlJc w:val="left"/>
      <w:pPr>
        <w:ind w:left="3240" w:hanging="3240"/>
      </w:pPr>
      <w:rPr>
        <w:rFonts w:ascii="Arial" w:cs="Arial" w:eastAsia="Arial" w:hAnsi="Arial"/>
        <w:b w:val="0"/>
        <w:i w:val="0"/>
        <w:strike w:val="0"/>
        <w:color w:val="000000"/>
        <w:sz w:val="22"/>
        <w:szCs w:val="22"/>
        <w:u w:val="none"/>
        <w:shd w:fill="auto" w:val="clear"/>
        <w:vertAlign w:val="baseline"/>
      </w:rPr>
    </w:lvl>
    <w:lvl w:ilvl="5">
      <w:start w:val="1"/>
      <w:numFmt w:val="lowerRoman"/>
      <w:lvlText w:val="%6"/>
      <w:lvlJc w:val="left"/>
      <w:pPr>
        <w:ind w:left="3960" w:hanging="3960"/>
      </w:pPr>
      <w:rPr>
        <w:rFonts w:ascii="Arial" w:cs="Arial" w:eastAsia="Arial" w:hAnsi="Arial"/>
        <w:b w:val="0"/>
        <w:i w:val="0"/>
        <w:strike w:val="0"/>
        <w:color w:val="000000"/>
        <w:sz w:val="22"/>
        <w:szCs w:val="22"/>
        <w:u w:val="none"/>
        <w:shd w:fill="auto" w:val="clear"/>
        <w:vertAlign w:val="baseline"/>
      </w:rPr>
    </w:lvl>
    <w:lvl w:ilvl="6">
      <w:start w:val="1"/>
      <w:numFmt w:val="decimal"/>
      <w:lvlText w:val="%7"/>
      <w:lvlJc w:val="left"/>
      <w:pPr>
        <w:ind w:left="4680" w:hanging="4680"/>
      </w:pPr>
      <w:rPr>
        <w:rFonts w:ascii="Arial" w:cs="Arial" w:eastAsia="Arial" w:hAnsi="Arial"/>
        <w:b w:val="0"/>
        <w:i w:val="0"/>
        <w:strike w:val="0"/>
        <w:color w:val="000000"/>
        <w:sz w:val="22"/>
        <w:szCs w:val="22"/>
        <w:u w:val="none"/>
        <w:shd w:fill="auto" w:val="clear"/>
        <w:vertAlign w:val="baseline"/>
      </w:rPr>
    </w:lvl>
    <w:lvl w:ilvl="7">
      <w:start w:val="1"/>
      <w:numFmt w:val="lowerLetter"/>
      <w:lvlText w:val="%8"/>
      <w:lvlJc w:val="left"/>
      <w:pPr>
        <w:ind w:left="5400" w:hanging="5400"/>
      </w:pPr>
      <w:rPr>
        <w:rFonts w:ascii="Arial" w:cs="Arial" w:eastAsia="Arial" w:hAnsi="Arial"/>
        <w:b w:val="0"/>
        <w:i w:val="0"/>
        <w:strike w:val="0"/>
        <w:color w:val="000000"/>
        <w:sz w:val="22"/>
        <w:szCs w:val="22"/>
        <w:u w:val="none"/>
        <w:shd w:fill="auto" w:val="clear"/>
        <w:vertAlign w:val="baseline"/>
      </w:rPr>
    </w:lvl>
    <w:lvl w:ilvl="8">
      <w:start w:val="1"/>
      <w:numFmt w:val="lowerRoman"/>
      <w:lvlText w:val="%9"/>
      <w:lvlJc w:val="left"/>
      <w:pPr>
        <w:ind w:left="6120" w:hanging="6120"/>
      </w:pPr>
      <w:rPr>
        <w:rFonts w:ascii="Arial" w:cs="Arial" w:eastAsia="Arial" w:hAnsi="Arial"/>
        <w:b w:val="0"/>
        <w:i w:val="0"/>
        <w:strike w:val="0"/>
        <w:color w:val="000000"/>
        <w:sz w:val="22"/>
        <w:szCs w:val="22"/>
        <w:u w:val="none"/>
        <w:shd w:fill="auto" w:val="clear"/>
        <w:vertAlign w:val="baseline"/>
      </w:rPr>
    </w:lvl>
  </w:abstractNum>
  <w:abstractNum w:abstractNumId="11">
    <w:lvl w:ilvl="0">
      <w:start w:val="189"/>
      <w:numFmt w:val="decimal"/>
      <w:lvlText w:val="%1"/>
      <w:lvlJc w:val="left"/>
      <w:pPr>
        <w:ind w:left="450" w:hanging="450"/>
      </w:pPr>
      <w:rPr>
        <w:rFonts w:ascii="Garamond" w:cs="Garamond" w:eastAsia="Garamond" w:hAnsi="Garamond"/>
        <w:b w:val="0"/>
        <w:i w:val="0"/>
        <w:strike w:val="0"/>
        <w:color w:val="000000"/>
        <w:sz w:val="24"/>
        <w:szCs w:val="24"/>
        <w:u w:val="none"/>
        <w:shd w:fill="auto" w:val="clear"/>
        <w:vertAlign w:val="baseline"/>
      </w:rPr>
    </w:lvl>
    <w:lvl w:ilvl="1">
      <w:start w:val="1"/>
      <w:numFmt w:val="lowerLetter"/>
      <w:lvlText w:val="%2"/>
      <w:lvlJc w:val="left"/>
      <w:pPr>
        <w:ind w:left="1102" w:hanging="1102"/>
      </w:pPr>
      <w:rPr>
        <w:rFonts w:ascii="Arial" w:cs="Arial" w:eastAsia="Arial" w:hAnsi="Arial"/>
        <w:b w:val="0"/>
        <w:i w:val="0"/>
        <w:strike w:val="0"/>
        <w:color w:val="000000"/>
        <w:sz w:val="22"/>
        <w:szCs w:val="22"/>
        <w:u w:val="none"/>
        <w:shd w:fill="auto" w:val="clear"/>
        <w:vertAlign w:val="baseline"/>
      </w:rPr>
    </w:lvl>
    <w:lvl w:ilvl="2">
      <w:start w:val="1"/>
      <w:numFmt w:val="lowerRoman"/>
      <w:lvlText w:val="%3"/>
      <w:lvlJc w:val="left"/>
      <w:pPr>
        <w:ind w:left="1822" w:hanging="1822"/>
      </w:pPr>
      <w:rPr>
        <w:rFonts w:ascii="Arial" w:cs="Arial" w:eastAsia="Arial" w:hAnsi="Arial"/>
        <w:b w:val="0"/>
        <w:i w:val="0"/>
        <w:strike w:val="0"/>
        <w:color w:val="000000"/>
        <w:sz w:val="22"/>
        <w:szCs w:val="22"/>
        <w:u w:val="none"/>
        <w:shd w:fill="auto" w:val="clear"/>
        <w:vertAlign w:val="baseline"/>
      </w:rPr>
    </w:lvl>
    <w:lvl w:ilvl="3">
      <w:start w:val="1"/>
      <w:numFmt w:val="decimal"/>
      <w:lvlText w:val="%4"/>
      <w:lvlJc w:val="left"/>
      <w:pPr>
        <w:ind w:left="2542" w:hanging="2542"/>
      </w:pPr>
      <w:rPr>
        <w:rFonts w:ascii="Arial" w:cs="Arial" w:eastAsia="Arial" w:hAnsi="Arial"/>
        <w:b w:val="0"/>
        <w:i w:val="0"/>
        <w:strike w:val="0"/>
        <w:color w:val="000000"/>
        <w:sz w:val="22"/>
        <w:szCs w:val="22"/>
        <w:u w:val="none"/>
        <w:shd w:fill="auto" w:val="clear"/>
        <w:vertAlign w:val="baseline"/>
      </w:rPr>
    </w:lvl>
    <w:lvl w:ilvl="4">
      <w:start w:val="1"/>
      <w:numFmt w:val="lowerLetter"/>
      <w:lvlText w:val="%5"/>
      <w:lvlJc w:val="left"/>
      <w:pPr>
        <w:ind w:left="3262" w:hanging="3262"/>
      </w:pPr>
      <w:rPr>
        <w:rFonts w:ascii="Arial" w:cs="Arial" w:eastAsia="Arial" w:hAnsi="Arial"/>
        <w:b w:val="0"/>
        <w:i w:val="0"/>
        <w:strike w:val="0"/>
        <w:color w:val="000000"/>
        <w:sz w:val="22"/>
        <w:szCs w:val="22"/>
        <w:u w:val="none"/>
        <w:shd w:fill="auto" w:val="clear"/>
        <w:vertAlign w:val="baseline"/>
      </w:rPr>
    </w:lvl>
    <w:lvl w:ilvl="5">
      <w:start w:val="1"/>
      <w:numFmt w:val="lowerRoman"/>
      <w:lvlText w:val="%6"/>
      <w:lvlJc w:val="left"/>
      <w:pPr>
        <w:ind w:left="3982" w:hanging="3982"/>
      </w:pPr>
      <w:rPr>
        <w:rFonts w:ascii="Arial" w:cs="Arial" w:eastAsia="Arial" w:hAnsi="Arial"/>
        <w:b w:val="0"/>
        <w:i w:val="0"/>
        <w:strike w:val="0"/>
        <w:color w:val="000000"/>
        <w:sz w:val="22"/>
        <w:szCs w:val="22"/>
        <w:u w:val="none"/>
        <w:shd w:fill="auto" w:val="clear"/>
        <w:vertAlign w:val="baseline"/>
      </w:rPr>
    </w:lvl>
    <w:lvl w:ilvl="6">
      <w:start w:val="1"/>
      <w:numFmt w:val="decimal"/>
      <w:lvlText w:val="%7"/>
      <w:lvlJc w:val="left"/>
      <w:pPr>
        <w:ind w:left="4702" w:hanging="4702"/>
      </w:pPr>
      <w:rPr>
        <w:rFonts w:ascii="Arial" w:cs="Arial" w:eastAsia="Arial" w:hAnsi="Arial"/>
        <w:b w:val="0"/>
        <w:i w:val="0"/>
        <w:strike w:val="0"/>
        <w:color w:val="000000"/>
        <w:sz w:val="22"/>
        <w:szCs w:val="22"/>
        <w:u w:val="none"/>
        <w:shd w:fill="auto" w:val="clear"/>
        <w:vertAlign w:val="baseline"/>
      </w:rPr>
    </w:lvl>
    <w:lvl w:ilvl="7">
      <w:start w:val="1"/>
      <w:numFmt w:val="lowerLetter"/>
      <w:lvlText w:val="%8"/>
      <w:lvlJc w:val="left"/>
      <w:pPr>
        <w:ind w:left="5422" w:hanging="5422"/>
      </w:pPr>
      <w:rPr>
        <w:rFonts w:ascii="Arial" w:cs="Arial" w:eastAsia="Arial" w:hAnsi="Arial"/>
        <w:b w:val="0"/>
        <w:i w:val="0"/>
        <w:strike w:val="0"/>
        <w:color w:val="000000"/>
        <w:sz w:val="22"/>
        <w:szCs w:val="22"/>
        <w:u w:val="none"/>
        <w:shd w:fill="auto" w:val="clear"/>
        <w:vertAlign w:val="baseline"/>
      </w:rPr>
    </w:lvl>
    <w:lvl w:ilvl="8">
      <w:start w:val="1"/>
      <w:numFmt w:val="lowerRoman"/>
      <w:lvlText w:val="%9"/>
      <w:lvlJc w:val="left"/>
      <w:pPr>
        <w:ind w:left="6142" w:hanging="6142"/>
      </w:pPr>
      <w:rPr>
        <w:rFonts w:ascii="Arial" w:cs="Arial" w:eastAsia="Arial" w:hAnsi="Arial"/>
        <w:b w:val="0"/>
        <w:i w:val="0"/>
        <w:strike w:val="0"/>
        <w:color w:val="000000"/>
        <w:sz w:val="22"/>
        <w:szCs w:val="22"/>
        <w:u w:val="none"/>
        <w:shd w:fill="auto" w:val="clear"/>
        <w:vertAlign w:val="baseline"/>
      </w:rPr>
    </w:lvl>
  </w:abstractNum>
  <w:abstractNum w:abstractNumId="12">
    <w:lvl w:ilvl="0">
      <w:start w:val="981"/>
      <w:numFmt w:val="decimal"/>
      <w:lvlText w:val="%1"/>
      <w:lvlJc w:val="left"/>
      <w:pPr>
        <w:ind w:left="428" w:hanging="428"/>
      </w:pPr>
      <w:rPr>
        <w:rFonts w:ascii="Garamond" w:cs="Garamond" w:eastAsia="Garamond" w:hAnsi="Garamond"/>
        <w:b w:val="0"/>
        <w:i w:val="0"/>
        <w:strike w:val="0"/>
        <w:color w:val="000000"/>
        <w:sz w:val="24"/>
        <w:szCs w:val="24"/>
        <w:u w:val="none"/>
        <w:shd w:fill="auto" w:val="clear"/>
        <w:vertAlign w:val="baseline"/>
      </w:rPr>
    </w:lvl>
    <w:lvl w:ilvl="1">
      <w:start w:val="1"/>
      <w:numFmt w:val="lowerLetter"/>
      <w:lvlText w:val="%2"/>
      <w:lvlJc w:val="left"/>
      <w:pPr>
        <w:ind w:left="1080" w:hanging="1080"/>
      </w:pPr>
      <w:rPr>
        <w:rFonts w:ascii="Arial" w:cs="Arial" w:eastAsia="Arial" w:hAnsi="Arial"/>
        <w:b w:val="0"/>
        <w:i w:val="0"/>
        <w:strike w:val="0"/>
        <w:color w:val="000000"/>
        <w:sz w:val="22"/>
        <w:szCs w:val="22"/>
        <w:u w:val="none"/>
        <w:shd w:fill="auto" w:val="clear"/>
        <w:vertAlign w:val="baseline"/>
      </w:rPr>
    </w:lvl>
    <w:lvl w:ilvl="2">
      <w:start w:val="1"/>
      <w:numFmt w:val="lowerRoman"/>
      <w:lvlText w:val="%3"/>
      <w:lvlJc w:val="left"/>
      <w:pPr>
        <w:ind w:left="1800" w:hanging="1800"/>
      </w:pPr>
      <w:rPr>
        <w:rFonts w:ascii="Arial" w:cs="Arial" w:eastAsia="Arial" w:hAnsi="Arial"/>
        <w:b w:val="0"/>
        <w:i w:val="0"/>
        <w:strike w:val="0"/>
        <w:color w:val="000000"/>
        <w:sz w:val="22"/>
        <w:szCs w:val="22"/>
        <w:u w:val="none"/>
        <w:shd w:fill="auto" w:val="clear"/>
        <w:vertAlign w:val="baseline"/>
      </w:rPr>
    </w:lvl>
    <w:lvl w:ilvl="3">
      <w:start w:val="1"/>
      <w:numFmt w:val="decimal"/>
      <w:lvlText w:val="%4"/>
      <w:lvlJc w:val="left"/>
      <w:pPr>
        <w:ind w:left="2520" w:hanging="2520"/>
      </w:pPr>
      <w:rPr>
        <w:rFonts w:ascii="Arial" w:cs="Arial" w:eastAsia="Arial" w:hAnsi="Arial"/>
        <w:b w:val="0"/>
        <w:i w:val="0"/>
        <w:strike w:val="0"/>
        <w:color w:val="000000"/>
        <w:sz w:val="22"/>
        <w:szCs w:val="22"/>
        <w:u w:val="none"/>
        <w:shd w:fill="auto" w:val="clear"/>
        <w:vertAlign w:val="baseline"/>
      </w:rPr>
    </w:lvl>
    <w:lvl w:ilvl="4">
      <w:start w:val="1"/>
      <w:numFmt w:val="lowerLetter"/>
      <w:lvlText w:val="%5"/>
      <w:lvlJc w:val="left"/>
      <w:pPr>
        <w:ind w:left="3240" w:hanging="3240"/>
      </w:pPr>
      <w:rPr>
        <w:rFonts w:ascii="Arial" w:cs="Arial" w:eastAsia="Arial" w:hAnsi="Arial"/>
        <w:b w:val="0"/>
        <w:i w:val="0"/>
        <w:strike w:val="0"/>
        <w:color w:val="000000"/>
        <w:sz w:val="22"/>
        <w:szCs w:val="22"/>
        <w:u w:val="none"/>
        <w:shd w:fill="auto" w:val="clear"/>
        <w:vertAlign w:val="baseline"/>
      </w:rPr>
    </w:lvl>
    <w:lvl w:ilvl="5">
      <w:start w:val="1"/>
      <w:numFmt w:val="lowerRoman"/>
      <w:lvlText w:val="%6"/>
      <w:lvlJc w:val="left"/>
      <w:pPr>
        <w:ind w:left="3960" w:hanging="3960"/>
      </w:pPr>
      <w:rPr>
        <w:rFonts w:ascii="Arial" w:cs="Arial" w:eastAsia="Arial" w:hAnsi="Arial"/>
        <w:b w:val="0"/>
        <w:i w:val="0"/>
        <w:strike w:val="0"/>
        <w:color w:val="000000"/>
        <w:sz w:val="22"/>
        <w:szCs w:val="22"/>
        <w:u w:val="none"/>
        <w:shd w:fill="auto" w:val="clear"/>
        <w:vertAlign w:val="baseline"/>
      </w:rPr>
    </w:lvl>
    <w:lvl w:ilvl="6">
      <w:start w:val="1"/>
      <w:numFmt w:val="decimal"/>
      <w:lvlText w:val="%7"/>
      <w:lvlJc w:val="left"/>
      <w:pPr>
        <w:ind w:left="4680" w:hanging="4680"/>
      </w:pPr>
      <w:rPr>
        <w:rFonts w:ascii="Arial" w:cs="Arial" w:eastAsia="Arial" w:hAnsi="Arial"/>
        <w:b w:val="0"/>
        <w:i w:val="0"/>
        <w:strike w:val="0"/>
        <w:color w:val="000000"/>
        <w:sz w:val="22"/>
        <w:szCs w:val="22"/>
        <w:u w:val="none"/>
        <w:shd w:fill="auto" w:val="clear"/>
        <w:vertAlign w:val="baseline"/>
      </w:rPr>
    </w:lvl>
    <w:lvl w:ilvl="7">
      <w:start w:val="1"/>
      <w:numFmt w:val="lowerLetter"/>
      <w:lvlText w:val="%8"/>
      <w:lvlJc w:val="left"/>
      <w:pPr>
        <w:ind w:left="5400" w:hanging="5400"/>
      </w:pPr>
      <w:rPr>
        <w:rFonts w:ascii="Arial" w:cs="Arial" w:eastAsia="Arial" w:hAnsi="Arial"/>
        <w:b w:val="0"/>
        <w:i w:val="0"/>
        <w:strike w:val="0"/>
        <w:color w:val="000000"/>
        <w:sz w:val="22"/>
        <w:szCs w:val="22"/>
        <w:u w:val="none"/>
        <w:shd w:fill="auto" w:val="clear"/>
        <w:vertAlign w:val="baseline"/>
      </w:rPr>
    </w:lvl>
    <w:lvl w:ilvl="8">
      <w:start w:val="1"/>
      <w:numFmt w:val="lowerRoman"/>
      <w:lvlText w:val="%9"/>
      <w:lvlJc w:val="left"/>
      <w:pPr>
        <w:ind w:left="6120" w:hanging="6120"/>
      </w:pPr>
      <w:rPr>
        <w:rFonts w:ascii="Arial" w:cs="Arial" w:eastAsia="Arial" w:hAnsi="Arial"/>
        <w:b w:val="0"/>
        <w:i w:val="0"/>
        <w:strike w:val="0"/>
        <w:color w:val="000000"/>
        <w:sz w:val="22"/>
        <w:szCs w:val="22"/>
        <w:u w:val="none"/>
        <w:shd w:fill="auto" w:val="clea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widowControl w:val="0"/>
      <w:tabs>
        <w:tab w:val="center" w:leader="none" w:pos="4680"/>
      </w:tabs>
      <w:spacing w:after="120" w:line="360" w:lineRule="auto"/>
      <w:jc w:val="center"/>
    </w:pPr>
    <w:rPr>
      <w:rFonts w:ascii="Raleway ExtraBold" w:cs="Raleway ExtraBold" w:eastAsia="Raleway ExtraBold" w:hAnsi="Raleway ExtraBold"/>
      <w:b w:val="1"/>
      <w:smallCaps w:val="1"/>
      <w:color w:val="084853"/>
      <w:sz w:val="36"/>
      <w:szCs w:val="36"/>
    </w:rPr>
  </w:style>
  <w:style w:type="paragraph" w:styleId="Heading2">
    <w:name w:val="heading 2"/>
    <w:basedOn w:val="Normal"/>
    <w:next w:val="Normal"/>
    <w:pPr>
      <w:keepNext w:val="1"/>
      <w:widowControl w:val="0"/>
      <w:spacing w:after="120" w:line="216" w:lineRule="auto"/>
    </w:pPr>
    <w:rPr>
      <w:rFonts w:ascii="Raleway ExtraBold" w:cs="Raleway ExtraBold" w:eastAsia="Raleway ExtraBold" w:hAnsi="Raleway ExtraBold"/>
      <w:color w:val="084853"/>
      <w:sz w:val="28"/>
      <w:szCs w:val="28"/>
    </w:rPr>
  </w:style>
  <w:style w:type="paragraph" w:styleId="Heading3">
    <w:name w:val="heading 3"/>
    <w:basedOn w:val="Normal"/>
    <w:next w:val="Normal"/>
    <w:pPr>
      <w:widowControl w:val="0"/>
      <w:shd w:fill="f2f2f2" w:val="clear"/>
      <w:tabs>
        <w:tab w:val="right" w:leader="none" w:pos="9360"/>
      </w:tabs>
      <w:spacing w:after="120" w:line="276" w:lineRule="auto"/>
    </w:pPr>
    <w:rPr>
      <w:rFonts w:ascii="Garamond" w:cs="Garamond" w:eastAsia="Garamond" w:hAnsi="Garamond"/>
      <w:b w:val="1"/>
      <w:color w:val="084853"/>
      <w:sz w:val="24"/>
      <w:szCs w:val="24"/>
    </w:rPr>
  </w:style>
  <w:style w:type="paragraph" w:styleId="Heading4">
    <w:name w:val="heading 4"/>
    <w:basedOn w:val="Normal"/>
    <w:next w:val="Normal"/>
    <w:pPr>
      <w:keepNext w:val="1"/>
      <w:keepLines w:val="1"/>
      <w:widowControl w:val="0"/>
      <w:tabs>
        <w:tab w:val="right" w:leader="none" w:pos="9360"/>
      </w:tabs>
      <w:spacing w:after="120" w:line="216" w:lineRule="auto"/>
    </w:pPr>
    <w:rPr>
      <w:rFonts w:ascii="Garamond" w:cs="Garamond" w:eastAsia="Garamond" w:hAnsi="Garamond"/>
      <w:b w:val="1"/>
      <w:color w:val="000000"/>
      <w:sz w:val="24"/>
      <w:szCs w:val="24"/>
    </w:rPr>
  </w:style>
  <w:style w:type="paragraph" w:styleId="Heading5">
    <w:name w:val="heading 5"/>
    <w:basedOn w:val="Normal"/>
    <w:next w:val="Normal"/>
    <w:pPr>
      <w:keepNext w:val="1"/>
      <w:keepLines w:val="1"/>
      <w:spacing w:after="25" w:lineRule="auto"/>
      <w:ind w:left="10" w:hanging="10"/>
    </w:pPr>
    <w:rPr>
      <w:rFonts w:ascii="Garamond" w:cs="Garamond" w:eastAsia="Garamond" w:hAnsi="Garamond"/>
      <w:b w:val="1"/>
      <w:color w:val="000000"/>
      <w:sz w:val="24"/>
      <w:szCs w:val="24"/>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widowControl w:val="0"/>
      <w:tabs>
        <w:tab w:val="center" w:leader="none" w:pos="4680"/>
      </w:tabs>
      <w:spacing w:after="120" w:line="360" w:lineRule="auto"/>
      <w:jc w:val="center"/>
    </w:pPr>
    <w:rPr>
      <w:rFonts w:ascii="Raleway ExtraBold" w:cs="Raleway ExtraBold" w:eastAsia="Raleway ExtraBold" w:hAnsi="Raleway ExtraBold"/>
      <w:b w:val="1"/>
      <w:smallCaps w:val="1"/>
      <w:color w:val="084853"/>
      <w:sz w:val="36"/>
      <w:szCs w:val="36"/>
    </w:rPr>
  </w:style>
  <w:style w:type="paragraph" w:styleId="Heading2">
    <w:name w:val="heading 2"/>
    <w:basedOn w:val="Normal"/>
    <w:next w:val="Normal"/>
    <w:pPr>
      <w:keepNext w:val="1"/>
      <w:widowControl w:val="0"/>
      <w:spacing w:after="120" w:line="216" w:lineRule="auto"/>
    </w:pPr>
    <w:rPr>
      <w:rFonts w:ascii="Raleway ExtraBold" w:cs="Raleway ExtraBold" w:eastAsia="Raleway ExtraBold" w:hAnsi="Raleway ExtraBold"/>
      <w:color w:val="084853"/>
      <w:sz w:val="28"/>
      <w:szCs w:val="28"/>
    </w:rPr>
  </w:style>
  <w:style w:type="paragraph" w:styleId="Heading3">
    <w:name w:val="heading 3"/>
    <w:basedOn w:val="Normal"/>
    <w:next w:val="Normal"/>
    <w:pPr>
      <w:widowControl w:val="0"/>
      <w:shd w:fill="f2f2f2" w:val="clear"/>
      <w:tabs>
        <w:tab w:val="right" w:leader="none" w:pos="9360"/>
      </w:tabs>
      <w:spacing w:after="120" w:line="276" w:lineRule="auto"/>
    </w:pPr>
    <w:rPr>
      <w:rFonts w:ascii="Garamond" w:cs="Garamond" w:eastAsia="Garamond" w:hAnsi="Garamond"/>
      <w:b w:val="1"/>
      <w:color w:val="084853"/>
      <w:sz w:val="24"/>
      <w:szCs w:val="24"/>
    </w:rPr>
  </w:style>
  <w:style w:type="paragraph" w:styleId="Heading4">
    <w:name w:val="heading 4"/>
    <w:basedOn w:val="Normal"/>
    <w:next w:val="Normal"/>
    <w:pPr>
      <w:keepNext w:val="1"/>
      <w:keepLines w:val="1"/>
      <w:widowControl w:val="0"/>
      <w:tabs>
        <w:tab w:val="right" w:leader="none" w:pos="9360"/>
      </w:tabs>
      <w:spacing w:after="120" w:line="216" w:lineRule="auto"/>
    </w:pPr>
    <w:rPr>
      <w:rFonts w:ascii="Garamond" w:cs="Garamond" w:eastAsia="Garamond" w:hAnsi="Garamond"/>
      <w:b w:val="1"/>
      <w:color w:val="000000"/>
      <w:sz w:val="24"/>
      <w:szCs w:val="24"/>
    </w:rPr>
  </w:style>
  <w:style w:type="paragraph" w:styleId="Heading5">
    <w:name w:val="heading 5"/>
    <w:basedOn w:val="Normal"/>
    <w:next w:val="Normal"/>
    <w:pPr>
      <w:keepNext w:val="1"/>
      <w:keepLines w:val="1"/>
      <w:spacing w:after="25" w:lineRule="auto"/>
      <w:ind w:left="10" w:hanging="10"/>
    </w:pPr>
    <w:rPr>
      <w:rFonts w:ascii="Garamond" w:cs="Garamond" w:eastAsia="Garamond" w:hAnsi="Garamond"/>
      <w:b w:val="1"/>
      <w:color w:val="000000"/>
      <w:sz w:val="24"/>
      <w:szCs w:val="24"/>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widowControl w:val="0"/>
      <w:tabs>
        <w:tab w:val="center" w:leader="none" w:pos="4680"/>
      </w:tabs>
      <w:spacing w:after="120" w:line="360" w:lineRule="auto"/>
      <w:jc w:val="center"/>
    </w:pPr>
    <w:rPr>
      <w:rFonts w:ascii="Raleway ExtraBold" w:cs="Raleway ExtraBold" w:eastAsia="Raleway ExtraBold" w:hAnsi="Raleway ExtraBold"/>
      <w:b w:val="1"/>
      <w:smallCaps w:val="1"/>
      <w:color w:val="084853"/>
      <w:sz w:val="36"/>
      <w:szCs w:val="36"/>
    </w:rPr>
  </w:style>
  <w:style w:type="paragraph" w:styleId="Heading2">
    <w:name w:val="heading 2"/>
    <w:basedOn w:val="Normal"/>
    <w:next w:val="Normal"/>
    <w:pPr>
      <w:keepNext w:val="1"/>
      <w:widowControl w:val="0"/>
      <w:spacing w:after="120" w:line="216" w:lineRule="auto"/>
    </w:pPr>
    <w:rPr>
      <w:rFonts w:ascii="Raleway ExtraBold" w:cs="Raleway ExtraBold" w:eastAsia="Raleway ExtraBold" w:hAnsi="Raleway ExtraBold"/>
      <w:color w:val="084853"/>
      <w:sz w:val="28"/>
      <w:szCs w:val="28"/>
    </w:rPr>
  </w:style>
  <w:style w:type="paragraph" w:styleId="Heading3">
    <w:name w:val="heading 3"/>
    <w:basedOn w:val="Normal"/>
    <w:next w:val="Normal"/>
    <w:pPr>
      <w:widowControl w:val="0"/>
      <w:shd w:fill="f2f2f2" w:val="clear"/>
      <w:tabs>
        <w:tab w:val="right" w:leader="none" w:pos="9360"/>
      </w:tabs>
      <w:spacing w:after="120" w:line="276" w:lineRule="auto"/>
    </w:pPr>
    <w:rPr>
      <w:rFonts w:ascii="Garamond" w:cs="Garamond" w:eastAsia="Garamond" w:hAnsi="Garamond"/>
      <w:b w:val="1"/>
      <w:color w:val="084853"/>
      <w:sz w:val="24"/>
      <w:szCs w:val="24"/>
    </w:rPr>
  </w:style>
  <w:style w:type="paragraph" w:styleId="Heading4">
    <w:name w:val="heading 4"/>
    <w:basedOn w:val="Normal"/>
    <w:next w:val="Normal"/>
    <w:pPr>
      <w:keepNext w:val="1"/>
      <w:keepLines w:val="1"/>
      <w:widowControl w:val="0"/>
      <w:tabs>
        <w:tab w:val="right" w:leader="none" w:pos="9360"/>
      </w:tabs>
      <w:spacing w:after="120" w:line="216" w:lineRule="auto"/>
    </w:pPr>
    <w:rPr>
      <w:rFonts w:ascii="Garamond" w:cs="Garamond" w:eastAsia="Garamond" w:hAnsi="Garamond"/>
      <w:b w:val="1"/>
      <w:color w:val="000000"/>
      <w:sz w:val="24"/>
      <w:szCs w:val="24"/>
    </w:rPr>
  </w:style>
  <w:style w:type="paragraph" w:styleId="Heading5">
    <w:name w:val="heading 5"/>
    <w:basedOn w:val="Normal"/>
    <w:next w:val="Normal"/>
    <w:pPr>
      <w:keepNext w:val="1"/>
      <w:keepLines w:val="1"/>
      <w:spacing w:after="25" w:lineRule="auto"/>
      <w:ind w:left="10" w:hanging="10"/>
    </w:pPr>
    <w:rPr>
      <w:rFonts w:ascii="Garamond" w:cs="Garamond" w:eastAsia="Garamond" w:hAnsi="Garamond"/>
      <w:b w:val="1"/>
      <w:color w:val="000000"/>
      <w:sz w:val="24"/>
      <w:szCs w:val="24"/>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widowControl w:val="0"/>
      <w:tabs>
        <w:tab w:val="center" w:leader="none" w:pos="4680"/>
      </w:tabs>
      <w:spacing w:after="120" w:line="360" w:lineRule="auto"/>
      <w:jc w:val="center"/>
    </w:pPr>
    <w:rPr>
      <w:rFonts w:ascii="Raleway ExtraBold" w:cs="Raleway ExtraBold" w:eastAsia="Raleway ExtraBold" w:hAnsi="Raleway ExtraBold"/>
      <w:b w:val="1"/>
      <w:smallCaps w:val="1"/>
      <w:color w:val="084853"/>
      <w:sz w:val="36"/>
      <w:szCs w:val="36"/>
    </w:rPr>
  </w:style>
  <w:style w:type="paragraph" w:styleId="Heading2">
    <w:name w:val="heading 2"/>
    <w:basedOn w:val="Normal"/>
    <w:next w:val="Normal"/>
    <w:pPr>
      <w:keepNext w:val="1"/>
      <w:widowControl w:val="0"/>
      <w:spacing w:after="120" w:line="216" w:lineRule="auto"/>
    </w:pPr>
    <w:rPr>
      <w:rFonts w:ascii="Raleway ExtraBold" w:cs="Raleway ExtraBold" w:eastAsia="Raleway ExtraBold" w:hAnsi="Raleway ExtraBold"/>
      <w:color w:val="084853"/>
      <w:sz w:val="28"/>
      <w:szCs w:val="28"/>
    </w:rPr>
  </w:style>
  <w:style w:type="paragraph" w:styleId="Heading3">
    <w:name w:val="heading 3"/>
    <w:basedOn w:val="Normal"/>
    <w:next w:val="Normal"/>
    <w:pPr>
      <w:widowControl w:val="0"/>
      <w:shd w:fill="f2f2f2" w:val="clear"/>
      <w:tabs>
        <w:tab w:val="right" w:leader="none" w:pos="9360"/>
      </w:tabs>
      <w:spacing w:after="120" w:line="276" w:lineRule="auto"/>
    </w:pPr>
    <w:rPr>
      <w:rFonts w:ascii="Garamond" w:cs="Garamond" w:eastAsia="Garamond" w:hAnsi="Garamond"/>
      <w:b w:val="1"/>
      <w:color w:val="084853"/>
      <w:sz w:val="24"/>
      <w:szCs w:val="24"/>
    </w:rPr>
  </w:style>
  <w:style w:type="paragraph" w:styleId="Heading4">
    <w:name w:val="heading 4"/>
    <w:basedOn w:val="Normal"/>
    <w:next w:val="Normal"/>
    <w:pPr>
      <w:keepNext w:val="1"/>
      <w:keepLines w:val="1"/>
      <w:widowControl w:val="0"/>
      <w:tabs>
        <w:tab w:val="right" w:leader="none" w:pos="9360"/>
      </w:tabs>
      <w:spacing w:after="120" w:line="216" w:lineRule="auto"/>
    </w:pPr>
    <w:rPr>
      <w:rFonts w:ascii="Garamond" w:cs="Garamond" w:eastAsia="Garamond" w:hAnsi="Garamond"/>
      <w:b w:val="1"/>
      <w:color w:val="000000"/>
      <w:sz w:val="24"/>
      <w:szCs w:val="24"/>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25" w:before="0" w:line="259" w:lineRule="auto"/>
      <w:ind w:left="10" w:right="0" w:hanging="10"/>
      <w:jc w:val="left"/>
    </w:pPr>
    <w:rPr>
      <w:rFonts w:ascii="Garamond" w:cs="Garamond" w:eastAsia="Garamond" w:hAnsi="Garamond"/>
      <w:b w:val="1"/>
      <w:i w:val="0"/>
      <w:smallCaps w:val="0"/>
      <w:strike w:val="0"/>
      <w:color w:val="000000"/>
      <w:sz w:val="24"/>
      <w:szCs w:val="24"/>
      <w:u w:val="none"/>
      <w:shd w:fill="auto" w:val="clear"/>
      <w:vertAlign w:val="baseline"/>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sid w:val="00944648"/>
    <w:rPr>
      <w:color w:val="000000"/>
    </w:rPr>
  </w:style>
  <w:style w:type="paragraph" w:styleId="Heading1">
    <w:name w:val="heading 1"/>
    <w:basedOn w:val="Normal"/>
    <w:next w:val="Normal"/>
    <w:link w:val="Heading1Char"/>
    <w:uiPriority w:val="9"/>
    <w:qFormat w:val="1"/>
    <w:rsid w:val="00BC5612"/>
    <w:pPr>
      <w:widowControl w:val="0"/>
      <w:tabs>
        <w:tab w:val="center" w:pos="4680"/>
      </w:tabs>
      <w:spacing w:after="120" w:line="360" w:lineRule="auto"/>
      <w:jc w:val="center"/>
      <w:outlineLvl w:val="0"/>
    </w:pPr>
    <w:rPr>
      <w:rFonts w:ascii="Raleway ExtraBold" w:cs="Times New Roman" w:eastAsia="Times New Roman" w:hAnsi="Raleway ExtraBold"/>
      <w:b w:val="1"/>
      <w:caps w:val="1"/>
      <w:snapToGrid w:val="0"/>
      <w:color w:val="084853"/>
      <w:sz w:val="36"/>
      <w:szCs w:val="36"/>
    </w:rPr>
  </w:style>
  <w:style w:type="paragraph" w:styleId="Heading2">
    <w:name w:val="heading 2"/>
    <w:basedOn w:val="Normal"/>
    <w:next w:val="Normal"/>
    <w:link w:val="Heading2Char"/>
    <w:uiPriority w:val="9"/>
    <w:unhideWhenUsed w:val="1"/>
    <w:qFormat w:val="1"/>
    <w:rsid w:val="00BC5612"/>
    <w:pPr>
      <w:keepNext w:val="1"/>
      <w:widowControl w:val="0"/>
      <w:spacing w:after="120" w:line="216" w:lineRule="auto"/>
      <w:outlineLvl w:val="1"/>
    </w:pPr>
    <w:rPr>
      <w:rFonts w:ascii="Raleway ExtraBold" w:cs="Open Sans" w:eastAsia="Open Sans" w:hAnsi="Raleway ExtraBold"/>
      <w:snapToGrid w:val="0"/>
      <w:color w:val="084853"/>
      <w:sz w:val="28"/>
      <w:szCs w:val="28"/>
    </w:rPr>
  </w:style>
  <w:style w:type="paragraph" w:styleId="Heading3">
    <w:name w:val="heading 3"/>
    <w:basedOn w:val="Normal"/>
    <w:next w:val="Normal"/>
    <w:link w:val="Heading3Char"/>
    <w:uiPriority w:val="9"/>
    <w:unhideWhenUsed w:val="1"/>
    <w:qFormat w:val="1"/>
    <w:rsid w:val="00BC5612"/>
    <w:pPr>
      <w:widowControl w:val="0"/>
      <w:shd w:color="auto" w:fill="f2f2f2" w:themeFill="background1" w:themeFillShade="0000F2" w:val="clear"/>
      <w:tabs>
        <w:tab w:val="right" w:pos="9360"/>
      </w:tabs>
      <w:spacing w:after="120" w:line="276" w:lineRule="auto"/>
      <w:outlineLvl w:val="2"/>
    </w:pPr>
    <w:rPr>
      <w:rFonts w:ascii="Garamond" w:cs="Open Sans" w:eastAsia="Open Sans" w:hAnsi="Garamond"/>
      <w:b w:val="1"/>
      <w:snapToGrid w:val="0"/>
      <w:color w:val="084853"/>
      <w:sz w:val="24"/>
      <w:szCs w:val="24"/>
    </w:rPr>
  </w:style>
  <w:style w:type="paragraph" w:styleId="Heading4">
    <w:name w:val="heading 4"/>
    <w:basedOn w:val="Normal"/>
    <w:next w:val="Normal"/>
    <w:link w:val="Heading4Char"/>
    <w:uiPriority w:val="9"/>
    <w:unhideWhenUsed w:val="1"/>
    <w:qFormat w:val="1"/>
    <w:rsid w:val="00BC5612"/>
    <w:pPr>
      <w:keepNext w:val="1"/>
      <w:keepLines w:val="1"/>
      <w:widowControl w:val="0"/>
      <w:tabs>
        <w:tab w:val="right" w:pos="9360"/>
      </w:tabs>
      <w:spacing w:after="120" w:line="216" w:lineRule="auto"/>
      <w:outlineLvl w:val="3"/>
    </w:pPr>
    <w:rPr>
      <w:rFonts w:ascii="Garamond" w:cs="Garamond" w:eastAsia="Garamond" w:hAnsi="Garamond"/>
      <w:b w:val="1"/>
      <w:snapToGrid w:val="0"/>
      <w:color w:val="auto"/>
      <w:sz w:val="24"/>
      <w:szCs w:val="24"/>
      <w:lang w:val="de-DE"/>
    </w:rPr>
  </w:style>
  <w:style w:type="paragraph" w:styleId="Heading5">
    <w:name w:val="heading 5"/>
    <w:next w:val="Normal"/>
    <w:link w:val="Heading5Char"/>
    <w:uiPriority w:val="9"/>
    <w:unhideWhenUsed w:val="1"/>
    <w:qFormat w:val="1"/>
    <w:rsid w:val="00906D3E"/>
    <w:pPr>
      <w:keepNext w:val="1"/>
      <w:keepLines w:val="1"/>
      <w:spacing w:after="25"/>
      <w:ind w:left="10" w:hanging="10"/>
      <w:outlineLvl w:val="4"/>
    </w:pPr>
    <w:rPr>
      <w:rFonts w:ascii="Garamond" w:cs="Times New Roman" w:eastAsia="Times New Roman" w:hAnsi="Garamond"/>
      <w:b w:val="1"/>
      <w:color w:val="000000"/>
      <w:sz w:val="24"/>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character" w:styleId="Heading1Char" w:customStyle="1">
    <w:name w:val="Heading 1 Char"/>
    <w:basedOn w:val="DefaultParagraphFont"/>
    <w:link w:val="Heading1"/>
    <w:uiPriority w:val="9"/>
    <w:rsid w:val="00BC5612"/>
    <w:rPr>
      <w:rFonts w:ascii="Raleway ExtraBold" w:cs="Times New Roman" w:eastAsia="Times New Roman" w:hAnsi="Raleway ExtraBold"/>
      <w:b w:val="1"/>
      <w:caps w:val="1"/>
      <w:snapToGrid w:val="0"/>
      <w:color w:val="084853"/>
      <w:sz w:val="36"/>
      <w:szCs w:val="36"/>
    </w:rPr>
  </w:style>
  <w:style w:type="character" w:styleId="Heading2Char" w:customStyle="1">
    <w:name w:val="Heading 2 Char"/>
    <w:basedOn w:val="DefaultParagraphFont"/>
    <w:link w:val="Heading2"/>
    <w:uiPriority w:val="9"/>
    <w:rsid w:val="00BC5612"/>
    <w:rPr>
      <w:rFonts w:ascii="Raleway ExtraBold" w:cs="Open Sans" w:eastAsia="Open Sans" w:hAnsi="Raleway ExtraBold"/>
      <w:snapToGrid w:val="0"/>
      <w:color w:val="084853"/>
      <w:sz w:val="28"/>
      <w:szCs w:val="28"/>
    </w:rPr>
  </w:style>
  <w:style w:type="character" w:styleId="Heading3Char" w:customStyle="1">
    <w:name w:val="Heading 3 Char"/>
    <w:basedOn w:val="DefaultParagraphFont"/>
    <w:link w:val="Heading3"/>
    <w:uiPriority w:val="9"/>
    <w:rsid w:val="00BC5612"/>
    <w:rPr>
      <w:rFonts w:ascii="Garamond" w:cs="Open Sans" w:eastAsia="Open Sans" w:hAnsi="Garamond"/>
      <w:b w:val="1"/>
      <w:snapToGrid w:val="0"/>
      <w:color w:val="084853"/>
      <w:sz w:val="24"/>
      <w:szCs w:val="24"/>
      <w:shd w:color="auto" w:fill="f2f2f2" w:themeFill="background1" w:themeFillShade="0000F2" w:val="clear"/>
    </w:rPr>
  </w:style>
  <w:style w:type="character" w:styleId="Heading4Char" w:customStyle="1">
    <w:name w:val="Heading 4 Char"/>
    <w:basedOn w:val="DefaultParagraphFont"/>
    <w:link w:val="Heading4"/>
    <w:uiPriority w:val="9"/>
    <w:rsid w:val="00BC5612"/>
    <w:rPr>
      <w:rFonts w:ascii="Garamond" w:cs="Garamond" w:eastAsia="Garamond" w:hAnsi="Garamond"/>
      <w:b w:val="1"/>
      <w:snapToGrid w:val="0"/>
      <w:sz w:val="24"/>
      <w:szCs w:val="24"/>
      <w:lang w:val="de-DE"/>
    </w:rPr>
  </w:style>
  <w:style w:type="character" w:styleId="Heading5Char" w:customStyle="1">
    <w:name w:val="Heading 5 Char"/>
    <w:link w:val="Heading5"/>
    <w:uiPriority w:val="9"/>
    <w:rsid w:val="00906D3E"/>
    <w:rPr>
      <w:rFonts w:ascii="Garamond" w:cs="Times New Roman" w:eastAsia="Times New Roman" w:hAnsi="Garamond"/>
      <w:b w:val="1"/>
      <w:color w:val="000000"/>
      <w:sz w:val="24"/>
    </w:rPr>
  </w:style>
  <w:style w:type="table" w:styleId="TableGrid" w:customStyle="1">
    <w:name w:val="TableGrid"/>
    <w:pPr>
      <w:spacing w:after="0" w:line="240" w:lineRule="auto"/>
    </w:pPr>
    <w:tblPr>
      <w:tblCellMar>
        <w:top w:w="0.0" w:type="dxa"/>
        <w:left w:w="0.0" w:type="dxa"/>
        <w:bottom w:w="0.0" w:type="dxa"/>
        <w:right w:w="0.0" w:type="dxa"/>
      </w:tblCellMar>
    </w:tblPr>
  </w:style>
  <w:style w:type="paragraph" w:styleId="TOCHeading">
    <w:name w:val="TOC Heading"/>
    <w:basedOn w:val="Heading1"/>
    <w:next w:val="Normal"/>
    <w:uiPriority w:val="39"/>
    <w:unhideWhenUsed w:val="1"/>
    <w:qFormat w:val="1"/>
    <w:rsid w:val="00BE0470"/>
    <w:pPr>
      <w:spacing w:before="240"/>
      <w:jc w:val="left"/>
      <w:outlineLvl w:val="9"/>
    </w:pPr>
    <w:rPr>
      <w:rFonts w:asciiTheme="majorHAnsi" w:cstheme="majorBidi" w:eastAsiaTheme="majorEastAsia" w:hAnsiTheme="majorHAnsi"/>
      <w:b w:val="0"/>
      <w:color w:val="2f5496" w:themeColor="accent1" w:themeShade="0000BF"/>
      <w:sz w:val="32"/>
      <w:szCs w:val="32"/>
    </w:rPr>
  </w:style>
  <w:style w:type="paragraph" w:styleId="TOC1">
    <w:name w:val="toc 1"/>
    <w:basedOn w:val="Normal"/>
    <w:next w:val="Normal"/>
    <w:autoRedefine w:val="1"/>
    <w:uiPriority w:val="39"/>
    <w:unhideWhenUsed w:val="1"/>
    <w:rsid w:val="00164BD9"/>
    <w:pPr>
      <w:tabs>
        <w:tab w:val="right" w:leader="dot" w:pos="10238"/>
      </w:tabs>
      <w:spacing w:after="0" w:before="120"/>
    </w:pPr>
    <w:rPr>
      <w:rFonts w:asciiTheme="majorHAnsi" w:cstheme="majorHAnsi" w:hAnsiTheme="majorHAnsi"/>
      <w:b w:val="1"/>
      <w:bCs w:val="1"/>
      <w:caps w:val="1"/>
      <w:sz w:val="24"/>
      <w:szCs w:val="24"/>
    </w:rPr>
  </w:style>
  <w:style w:type="paragraph" w:styleId="TOC2">
    <w:name w:val="toc 2"/>
    <w:basedOn w:val="Normal"/>
    <w:next w:val="Normal"/>
    <w:autoRedefine w:val="1"/>
    <w:uiPriority w:val="39"/>
    <w:unhideWhenUsed w:val="1"/>
    <w:rsid w:val="00BE0470"/>
    <w:pPr>
      <w:spacing w:after="0" w:before="240"/>
    </w:pPr>
    <w:rPr>
      <w:rFonts w:asciiTheme="minorHAnsi" w:cstheme="minorHAnsi" w:hAnsiTheme="minorHAnsi"/>
      <w:b w:val="1"/>
      <w:bCs w:val="1"/>
      <w:sz w:val="20"/>
      <w:szCs w:val="20"/>
    </w:rPr>
  </w:style>
  <w:style w:type="paragraph" w:styleId="TOC3">
    <w:name w:val="toc 3"/>
    <w:basedOn w:val="Normal"/>
    <w:next w:val="Normal"/>
    <w:autoRedefine w:val="1"/>
    <w:uiPriority w:val="39"/>
    <w:unhideWhenUsed w:val="1"/>
    <w:rsid w:val="00BE0470"/>
    <w:pPr>
      <w:spacing w:after="0"/>
      <w:ind w:left="220"/>
    </w:pPr>
    <w:rPr>
      <w:rFonts w:asciiTheme="minorHAnsi" w:cstheme="minorHAnsi" w:hAnsiTheme="minorHAnsi"/>
      <w:sz w:val="20"/>
      <w:szCs w:val="20"/>
    </w:rPr>
  </w:style>
  <w:style w:type="character" w:styleId="Hyperlink">
    <w:name w:val="Hyperlink"/>
    <w:basedOn w:val="DefaultParagraphFont"/>
    <w:uiPriority w:val="99"/>
    <w:unhideWhenUsed w:val="1"/>
    <w:rsid w:val="00BE0470"/>
    <w:rPr>
      <w:color w:val="0563c1" w:themeColor="hyperlink"/>
      <w:u w:val="single"/>
    </w:rPr>
  </w:style>
  <w:style w:type="paragraph" w:styleId="Header">
    <w:name w:val="header"/>
    <w:basedOn w:val="Normal"/>
    <w:link w:val="HeaderChar"/>
    <w:uiPriority w:val="99"/>
    <w:unhideWhenUsed w:val="1"/>
    <w:rsid w:val="007E388A"/>
    <w:pPr>
      <w:tabs>
        <w:tab w:val="center" w:pos="4680"/>
        <w:tab w:val="right" w:pos="9360"/>
      </w:tabs>
      <w:spacing w:after="0" w:line="240" w:lineRule="auto"/>
    </w:pPr>
  </w:style>
  <w:style w:type="character" w:styleId="HeaderChar" w:customStyle="1">
    <w:name w:val="Header Char"/>
    <w:basedOn w:val="DefaultParagraphFont"/>
    <w:link w:val="Header"/>
    <w:uiPriority w:val="99"/>
    <w:rsid w:val="007E388A"/>
    <w:rPr>
      <w:rFonts w:ascii="Calibri" w:cs="Calibri" w:eastAsia="Calibri" w:hAnsi="Calibri"/>
      <w:color w:val="000000"/>
    </w:rPr>
  </w:style>
  <w:style w:type="paragraph" w:styleId="ListParagraph">
    <w:name w:val="List Paragraph"/>
    <w:basedOn w:val="Normal"/>
    <w:uiPriority w:val="34"/>
    <w:qFormat w:val="1"/>
    <w:rsid w:val="003D1A11"/>
    <w:pPr>
      <w:ind w:left="720"/>
      <w:contextualSpacing w:val="1"/>
    </w:pPr>
  </w:style>
  <w:style w:type="paragraph" w:styleId="Normal1" w:customStyle="1">
    <w:name w:val="Normal1"/>
    <w:basedOn w:val="Normal"/>
    <w:qFormat w:val="1"/>
    <w:rsid w:val="00D660D7"/>
    <w:pPr>
      <w:spacing w:after="280" w:before="120" w:line="240" w:lineRule="auto"/>
    </w:pPr>
    <w:rPr>
      <w:rFonts w:ascii="Garamond" w:hAnsi="Garamond"/>
      <w:sz w:val="24"/>
    </w:rPr>
  </w:style>
  <w:style w:type="paragraph" w:styleId="bullets" w:customStyle="1">
    <w:name w:val="bullets"/>
    <w:basedOn w:val="Normal1"/>
    <w:qFormat w:val="1"/>
    <w:rsid w:val="00360FA4"/>
    <w:pPr>
      <w:numPr>
        <w:numId w:val="13"/>
      </w:numPr>
    </w:pPr>
    <w:rPr>
      <w:rFonts w:ascii="Times New Roman" w:cs="Times New Roman" w:eastAsia="Times New Roman" w:hAnsi="Times New Roman"/>
    </w:rPr>
  </w:style>
  <w:style w:type="paragraph" w:styleId="NoSpacing">
    <w:name w:val="No Spacing"/>
    <w:link w:val="NoSpacingChar"/>
    <w:uiPriority w:val="1"/>
    <w:qFormat w:val="1"/>
    <w:rsid w:val="00D660D7"/>
    <w:pPr>
      <w:spacing w:after="0" w:line="240" w:lineRule="auto"/>
    </w:pPr>
    <w:rPr>
      <w:color w:val="000000"/>
    </w:rPr>
  </w:style>
  <w:style w:type="paragraph" w:styleId="Bullls" w:customStyle="1">
    <w:name w:val="Bullls"/>
    <w:basedOn w:val="Normal"/>
    <w:qFormat w:val="1"/>
    <w:rsid w:val="00BC5612"/>
    <w:pPr>
      <w:pBdr>
        <w:top w:space="0" w:sz="0" w:val="nil"/>
        <w:left w:space="0" w:sz="0" w:val="nil"/>
        <w:bottom w:space="0" w:sz="0" w:val="nil"/>
        <w:right w:space="0" w:sz="0" w:val="nil"/>
        <w:between w:space="0" w:sz="0" w:val="nil"/>
      </w:pBdr>
      <w:tabs>
        <w:tab w:val="num" w:pos="720"/>
      </w:tabs>
      <w:spacing w:after="0" w:line="240" w:lineRule="auto"/>
      <w:ind w:left="720" w:hanging="720"/>
    </w:pPr>
    <w:rPr>
      <w:rFonts w:ascii="Garamond" w:cs="Garamond" w:eastAsia="Garamond" w:hAnsi="Garamond"/>
      <w:snapToGrid w:val="0"/>
      <w:sz w:val="24"/>
      <w:szCs w:val="24"/>
    </w:rPr>
  </w:style>
  <w:style w:type="paragraph" w:styleId="NormCols" w:customStyle="1">
    <w:name w:val="NormCols"/>
    <w:basedOn w:val="Normal"/>
    <w:qFormat w:val="1"/>
    <w:rsid w:val="00BC5612"/>
    <w:pPr>
      <w:widowControl w:val="0"/>
      <w:spacing w:after="0" w:line="240" w:lineRule="auto"/>
      <w:ind w:left="274"/>
    </w:pPr>
    <w:rPr>
      <w:rFonts w:ascii="Garamond" w:cs="Garamond" w:eastAsia="Garamond" w:hAnsi="Garamond"/>
      <w:snapToGrid w:val="0"/>
      <w:color w:val="auto"/>
      <w:sz w:val="24"/>
      <w:szCs w:val="24"/>
    </w:rPr>
  </w:style>
  <w:style w:type="paragraph" w:styleId="NormPara" w:customStyle="1">
    <w:name w:val="NormPara"/>
    <w:basedOn w:val="Normal"/>
    <w:qFormat w:val="1"/>
    <w:rsid w:val="00BC5612"/>
    <w:pPr>
      <w:widowControl w:val="0"/>
      <w:pBdr>
        <w:top w:space="0" w:sz="0" w:val="nil"/>
        <w:left w:space="0" w:sz="0" w:val="nil"/>
        <w:bottom w:space="0" w:sz="0" w:val="nil"/>
        <w:right w:space="0" w:sz="0" w:val="nil"/>
        <w:between w:space="0" w:sz="0" w:val="nil"/>
      </w:pBdr>
      <w:spacing w:after="240" w:line="240" w:lineRule="auto"/>
    </w:pPr>
    <w:rPr>
      <w:rFonts w:ascii="Garamond" w:cs="Garamond" w:eastAsia="Garamond" w:hAnsi="Garamond"/>
      <w:snapToGrid w:val="0"/>
      <w:sz w:val="24"/>
      <w:szCs w:val="24"/>
    </w:rPr>
  </w:style>
  <w:style w:type="paragraph" w:styleId="Tabber" w:customStyle="1">
    <w:name w:val="Tabber"/>
    <w:basedOn w:val="Normal"/>
    <w:qFormat w:val="1"/>
    <w:rsid w:val="00BC5612"/>
    <w:pPr>
      <w:widowControl w:val="0"/>
      <w:tabs>
        <w:tab w:val="left" w:pos="3600"/>
        <w:tab w:val="left" w:pos="7470"/>
        <w:tab w:val="left" w:pos="8010"/>
      </w:tabs>
      <w:spacing w:after="240" w:line="276" w:lineRule="auto"/>
    </w:pPr>
    <w:rPr>
      <w:rFonts w:ascii="Garamond" w:cs="Open Sans" w:eastAsia="Open Sans" w:hAnsi="Garamond"/>
      <w:snapToGrid w:val="0"/>
      <w:color w:val="auto"/>
      <w:sz w:val="24"/>
      <w:szCs w:val="24"/>
    </w:rPr>
  </w:style>
  <w:style w:type="paragraph" w:styleId="TabberSS" w:customStyle="1">
    <w:name w:val="TabberSS"/>
    <w:basedOn w:val="Tabber"/>
    <w:qFormat w:val="1"/>
    <w:rsid w:val="00BC5612"/>
    <w:pPr>
      <w:tabs>
        <w:tab w:val="clear" w:pos="3600"/>
        <w:tab w:val="left" w:pos="2880"/>
      </w:tabs>
    </w:pPr>
    <w:rPr>
      <w:sz w:val="28"/>
      <w:szCs w:val="28"/>
    </w:rPr>
  </w:style>
  <w:style w:type="character" w:styleId="NoSpacingChar" w:customStyle="1">
    <w:name w:val="No Spacing Char"/>
    <w:basedOn w:val="DefaultParagraphFont"/>
    <w:link w:val="NoSpacing"/>
    <w:uiPriority w:val="1"/>
    <w:rsid w:val="006844C8"/>
    <w:rPr>
      <w:rFonts w:ascii="Calibri" w:cs="Calibri" w:eastAsia="Calibri" w:hAnsi="Calibri"/>
      <w:color w:val="000000"/>
    </w:rPr>
  </w:style>
  <w:style w:type="paragraph" w:styleId="Style1" w:customStyle="1">
    <w:name w:val="Style1"/>
    <w:basedOn w:val="Normal"/>
    <w:link w:val="Style1Char"/>
    <w:qFormat w:val="1"/>
    <w:rsid w:val="006844C8"/>
    <w:pPr>
      <w:widowControl w:val="0"/>
      <w:spacing w:after="120" w:line="276" w:lineRule="auto"/>
    </w:pPr>
    <w:rPr>
      <w:rFonts w:ascii="Crimson Text" w:hAnsi="Crimson Text" w:cstheme="majorBidi" w:eastAsiaTheme="majorEastAsia"/>
      <w:noProof w:val="1"/>
      <w:snapToGrid w:val="0"/>
      <w:color w:val="084853"/>
      <w:sz w:val="72"/>
      <w:szCs w:val="72"/>
    </w:rPr>
  </w:style>
  <w:style w:type="character" w:styleId="Style1Char" w:customStyle="1">
    <w:name w:val="Style1 Char"/>
    <w:basedOn w:val="DefaultParagraphFont"/>
    <w:link w:val="Style1"/>
    <w:rsid w:val="006844C8"/>
    <w:rPr>
      <w:rFonts w:ascii="Crimson Text" w:hAnsi="Crimson Text" w:cstheme="majorBidi" w:eastAsiaTheme="majorEastAsia"/>
      <w:noProof w:val="1"/>
      <w:snapToGrid w:val="0"/>
      <w:color w:val="084853"/>
      <w:sz w:val="72"/>
      <w:szCs w:val="72"/>
    </w:rPr>
  </w:style>
  <w:style w:type="paragraph" w:styleId="TOC4">
    <w:name w:val="toc 4"/>
    <w:basedOn w:val="Normal"/>
    <w:next w:val="Normal"/>
    <w:autoRedefine w:val="1"/>
    <w:uiPriority w:val="39"/>
    <w:unhideWhenUsed w:val="1"/>
    <w:rsid w:val="008636BE"/>
    <w:pPr>
      <w:spacing w:after="0"/>
      <w:ind w:left="440"/>
    </w:pPr>
    <w:rPr>
      <w:rFonts w:asciiTheme="minorHAnsi" w:cstheme="minorHAnsi" w:hAnsiTheme="minorHAnsi"/>
      <w:sz w:val="20"/>
      <w:szCs w:val="20"/>
    </w:rPr>
  </w:style>
  <w:style w:type="paragraph" w:styleId="TOC5">
    <w:name w:val="toc 5"/>
    <w:basedOn w:val="Normal"/>
    <w:next w:val="Normal"/>
    <w:autoRedefine w:val="1"/>
    <w:uiPriority w:val="39"/>
    <w:unhideWhenUsed w:val="1"/>
    <w:rsid w:val="008636BE"/>
    <w:pPr>
      <w:spacing w:after="0"/>
      <w:ind w:left="660"/>
    </w:pPr>
    <w:rPr>
      <w:rFonts w:asciiTheme="minorHAnsi" w:cstheme="minorHAnsi" w:hAnsiTheme="minorHAnsi"/>
      <w:sz w:val="20"/>
      <w:szCs w:val="20"/>
    </w:rPr>
  </w:style>
  <w:style w:type="paragraph" w:styleId="TOC6">
    <w:name w:val="toc 6"/>
    <w:basedOn w:val="Normal"/>
    <w:next w:val="Normal"/>
    <w:autoRedefine w:val="1"/>
    <w:uiPriority w:val="39"/>
    <w:unhideWhenUsed w:val="1"/>
    <w:rsid w:val="008636BE"/>
    <w:pPr>
      <w:spacing w:after="0"/>
      <w:ind w:left="880"/>
    </w:pPr>
    <w:rPr>
      <w:rFonts w:asciiTheme="minorHAnsi" w:cstheme="minorHAnsi" w:hAnsiTheme="minorHAnsi"/>
      <w:sz w:val="20"/>
      <w:szCs w:val="20"/>
    </w:rPr>
  </w:style>
  <w:style w:type="paragraph" w:styleId="TOC7">
    <w:name w:val="toc 7"/>
    <w:basedOn w:val="Normal"/>
    <w:next w:val="Normal"/>
    <w:autoRedefine w:val="1"/>
    <w:uiPriority w:val="39"/>
    <w:unhideWhenUsed w:val="1"/>
    <w:rsid w:val="008636BE"/>
    <w:pPr>
      <w:spacing w:after="0"/>
      <w:ind w:left="1100"/>
    </w:pPr>
    <w:rPr>
      <w:rFonts w:asciiTheme="minorHAnsi" w:cstheme="minorHAnsi" w:hAnsiTheme="minorHAnsi"/>
      <w:sz w:val="20"/>
      <w:szCs w:val="20"/>
    </w:rPr>
  </w:style>
  <w:style w:type="paragraph" w:styleId="TOC8">
    <w:name w:val="toc 8"/>
    <w:basedOn w:val="Normal"/>
    <w:next w:val="Normal"/>
    <w:autoRedefine w:val="1"/>
    <w:uiPriority w:val="39"/>
    <w:unhideWhenUsed w:val="1"/>
    <w:rsid w:val="008636BE"/>
    <w:pPr>
      <w:spacing w:after="0"/>
      <w:ind w:left="1320"/>
    </w:pPr>
    <w:rPr>
      <w:rFonts w:asciiTheme="minorHAnsi" w:cstheme="minorHAnsi" w:hAnsiTheme="minorHAnsi"/>
      <w:sz w:val="20"/>
      <w:szCs w:val="20"/>
    </w:rPr>
  </w:style>
  <w:style w:type="paragraph" w:styleId="TOC9">
    <w:name w:val="toc 9"/>
    <w:basedOn w:val="Normal"/>
    <w:next w:val="Normal"/>
    <w:autoRedefine w:val="1"/>
    <w:uiPriority w:val="39"/>
    <w:unhideWhenUsed w:val="1"/>
    <w:rsid w:val="008636BE"/>
    <w:pPr>
      <w:spacing w:after="0"/>
      <w:ind w:left="1540"/>
    </w:pPr>
    <w:rPr>
      <w:rFonts w:asciiTheme="minorHAnsi" w:cstheme="minorHAnsi" w:hAnsiTheme="minorHAnsi"/>
      <w:sz w:val="20"/>
      <w:szCs w:val="20"/>
    </w:rPr>
  </w:style>
  <w:style w:type="paragraph" w:styleId="TabberCentral" w:customStyle="1">
    <w:name w:val="TabberCentral"/>
    <w:basedOn w:val="Normal"/>
    <w:qFormat w:val="1"/>
    <w:rsid w:val="00B45ACB"/>
    <w:pPr>
      <w:widowControl w:val="0"/>
      <w:pBdr>
        <w:top w:space="0" w:sz="0" w:val="nil"/>
        <w:left w:space="0" w:sz="0" w:val="nil"/>
        <w:bottom w:space="0" w:sz="0" w:val="nil"/>
        <w:right w:space="0" w:sz="0" w:val="nil"/>
        <w:between w:space="0" w:sz="0" w:val="nil"/>
      </w:pBdr>
      <w:tabs>
        <w:tab w:val="left" w:pos="2160"/>
        <w:tab w:val="right" w:pos="9360"/>
      </w:tabs>
      <w:spacing w:after="240" w:line="276" w:lineRule="auto"/>
      <w:ind w:firstLine="274"/>
    </w:pPr>
    <w:rPr>
      <w:rFonts w:ascii="Garamond" w:cs="Garamond" w:eastAsia="Garamond" w:hAnsi="Garamond"/>
      <w:snapToGrid w:val="0"/>
    </w:rPr>
  </w:style>
  <w:style w:type="paragraph" w:styleId="SchoolAddress" w:customStyle="1">
    <w:name w:val="SchoolAddress"/>
    <w:basedOn w:val="Normal"/>
    <w:qFormat w:val="1"/>
    <w:rsid w:val="00B45ACB"/>
    <w:pPr>
      <w:widowControl w:val="0"/>
      <w:pBdr>
        <w:top w:space="0" w:sz="0" w:val="nil"/>
        <w:left w:space="0" w:sz="0" w:val="nil"/>
        <w:bottom w:space="0" w:sz="0" w:val="nil"/>
        <w:right w:space="0" w:sz="0" w:val="nil"/>
        <w:between w:space="0" w:sz="0" w:val="nil"/>
      </w:pBdr>
      <w:tabs>
        <w:tab w:val="left" w:pos="2970"/>
        <w:tab w:val="right" w:pos="9360"/>
      </w:tabs>
      <w:spacing w:after="240" w:line="276" w:lineRule="auto"/>
      <w:ind w:left="274"/>
    </w:pPr>
    <w:rPr>
      <w:rFonts w:ascii="Garamond" w:cs="Garamond" w:eastAsia="Garamond" w:hAnsi="Garamond"/>
      <w:snapToGrid w:val="0"/>
    </w:rPr>
  </w:style>
  <w:style w:type="character" w:styleId="UnresolvedMention">
    <w:name w:val="Unresolved Mention"/>
    <w:basedOn w:val="DefaultParagraphFont"/>
    <w:uiPriority w:val="99"/>
    <w:semiHidden w:val="1"/>
    <w:unhideWhenUsed w:val="1"/>
    <w:rsid w:val="00675CF6"/>
    <w:rPr>
      <w:color w:val="605e5c"/>
      <w:shd w:color="auto" w:fill="e1dfdd" w:val="clear"/>
    </w:rPr>
  </w:style>
  <w:style w:type="table" w:styleId="TableGrid0">
    <w:name w:val="Table Grid"/>
    <w:basedOn w:val="TableNormal"/>
    <w:uiPriority w:val="39"/>
    <w:rsid w:val="00620587"/>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BalloonText">
    <w:name w:val="Balloon Text"/>
    <w:basedOn w:val="Normal"/>
    <w:link w:val="BalloonTextChar"/>
    <w:uiPriority w:val="99"/>
    <w:semiHidden w:val="1"/>
    <w:unhideWhenUsed w:val="1"/>
    <w:rsid w:val="00980F55"/>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980F55"/>
    <w:rPr>
      <w:rFonts w:ascii="Segoe UI" w:cs="Segoe UI" w:eastAsia="Calibri" w:hAnsi="Segoe UI"/>
      <w:color w:val="000000"/>
      <w:sz w:val="18"/>
      <w:szCs w:val="18"/>
    </w:rPr>
  </w:style>
  <w:style w:type="paragraph" w:styleId="NormalWeb">
    <w:name w:val="Normal (Web)"/>
    <w:basedOn w:val="Normal"/>
    <w:uiPriority w:val="99"/>
    <w:semiHidden w:val="1"/>
    <w:unhideWhenUsed w:val="1"/>
    <w:rsid w:val="00237D29"/>
    <w:pPr>
      <w:spacing w:after="100" w:afterAutospacing="1" w:before="100" w:beforeAutospacing="1" w:line="240" w:lineRule="auto"/>
    </w:pPr>
    <w:rPr>
      <w:rFonts w:ascii="Times New Roman" w:cs="Times New Roman" w:eastAsia="Times New Roman" w:hAnsi="Times New Roman"/>
      <w:color w:val="auto"/>
      <w:sz w:val="24"/>
      <w:szCs w:val="24"/>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
    <w:tblPr>
      <w:tblStyleRowBandSize w:val="1"/>
      <w:tblStyleColBandSize w:val="1"/>
      <w:tblCellMar>
        <w:left w:w="115.0" w:type="dxa"/>
        <w:right w:w="115.0" w:type="dxa"/>
      </w:tblCellMar>
    </w:tblPr>
  </w:style>
  <w:style w:type="table" w:styleId="a0" w:customStyle="1">
    <w:basedOn w:val="TableNormal"/>
    <w:pPr>
      <w:spacing w:after="0" w:line="240" w:lineRule="auto"/>
    </w:pPr>
    <w:tblPr>
      <w:tblStyleRowBandSize w:val="1"/>
      <w:tblStyleColBandSize w:val="1"/>
      <w:tblCellMar>
        <w:left w:w="0.0" w:type="dxa"/>
        <w:right w:w="0.0" w:type="dxa"/>
      </w:tblCellMar>
    </w:tblPr>
  </w:style>
  <w:style w:type="table" w:styleId="a1" w:customStyle="1">
    <w:basedOn w:val="TableNormal"/>
    <w:pPr>
      <w:spacing w:after="0" w:line="240" w:lineRule="auto"/>
    </w:pPr>
    <w:tblPr>
      <w:tblStyleRowBandSize w:val="1"/>
      <w:tblStyleColBandSize w:val="1"/>
    </w:tblPr>
  </w:style>
  <w:style w:type="table" w:styleId="a2" w:customStyle="1">
    <w:basedOn w:val="TableNormal"/>
    <w:pPr>
      <w:spacing w:after="0" w:line="240" w:lineRule="auto"/>
    </w:pPr>
    <w:tblPr>
      <w:tblStyleRowBandSize w:val="1"/>
      <w:tblStyleColBandSize w:val="1"/>
      <w:tblCellMar>
        <w:right w:w="0.0" w:type="dxa"/>
      </w:tblCellMar>
    </w:tblPr>
  </w:style>
  <w:style w:type="table" w:styleId="a3" w:customStyle="1">
    <w:basedOn w:val="TableNormal"/>
    <w:pPr>
      <w:spacing w:after="0" w:line="240" w:lineRule="auto"/>
    </w:pPr>
    <w:tblPr>
      <w:tblStyleRowBandSize w:val="1"/>
      <w:tblStyleColBandSize w:val="1"/>
    </w:tblPr>
  </w:style>
  <w:style w:type="table" w:styleId="a4" w:customStyle="1">
    <w:basedOn w:val="TableNormal"/>
    <w:tblPr>
      <w:tblStyleRowBandSize w:val="1"/>
      <w:tblStyleColBandSize w:val="1"/>
      <w:tblCellMar>
        <w:left w:w="115.0" w:type="dxa"/>
        <w:right w:w="115.0" w:type="dxa"/>
      </w:tblCellMar>
    </w:tblPr>
  </w:style>
  <w:style w:type="table" w:styleId="a5" w:customStyle="1">
    <w:basedOn w:val="TableNormal"/>
    <w:pPr>
      <w:spacing w:after="0" w:line="240" w:lineRule="auto"/>
    </w:pPr>
    <w:tblPr>
      <w:tblStyleRowBandSize w:val="1"/>
      <w:tblStyleColBandSize w:val="1"/>
      <w:tblCellMar>
        <w:left w:w="0.0" w:type="dxa"/>
        <w:right w:w="0.0" w:type="dxa"/>
      </w:tblCellMar>
    </w:tblPr>
  </w:style>
  <w:style w:type="table" w:styleId="a6" w:customStyle="1">
    <w:basedOn w:val="TableNormal"/>
    <w:pPr>
      <w:spacing w:after="0" w:line="240" w:lineRule="auto"/>
    </w:pPr>
    <w:tblPr>
      <w:tblStyleRowBandSize w:val="1"/>
      <w:tblStyleColBandSize w:val="1"/>
    </w:tblPr>
  </w:style>
  <w:style w:type="table" w:styleId="a7" w:customStyle="1">
    <w:basedOn w:val="TableNormal"/>
    <w:pPr>
      <w:spacing w:after="0" w:line="240" w:lineRule="auto"/>
    </w:pPr>
    <w:tblPr>
      <w:tblStyleRowBandSize w:val="1"/>
      <w:tblStyleColBandSize w:val="1"/>
      <w:tblCellMar>
        <w:left w:w="0.0" w:type="dxa"/>
        <w:right w:w="0.0" w:type="dxa"/>
      </w:tblCellMar>
    </w:tblPr>
  </w:style>
  <w:style w:type="table" w:styleId="a8" w:customStyle="1">
    <w:basedOn w:val="TableNormal"/>
    <w:pPr>
      <w:spacing w:after="0" w:line="240" w:lineRule="auto"/>
    </w:pPr>
    <w:tblPr>
      <w:tblStyleRowBandSize w:val="1"/>
      <w:tblStyleColBandSize w:val="1"/>
      <w:tblCellMar>
        <w:top w:w="11.0" w:type="dxa"/>
        <w:right w:w="115.0" w:type="dxa"/>
      </w:tblCellMar>
    </w:tblPr>
  </w:style>
  <w:style w:type="table" w:styleId="a9" w:customStyle="1">
    <w:basedOn w:val="TableNormal"/>
    <w:pPr>
      <w:spacing w:after="0" w:line="240" w:lineRule="auto"/>
    </w:pPr>
    <w:tblPr>
      <w:tblStyleRowBandSize w:val="1"/>
      <w:tblStyleColBandSize w:val="1"/>
      <w:tblCellMar>
        <w:left w:w="0.0" w:type="dxa"/>
        <w:right w:w="0.0" w:type="dxa"/>
      </w:tblCellMar>
    </w:tblPr>
  </w:style>
  <w:style w:type="table" w:styleId="aa" w:customStyle="1">
    <w:basedOn w:val="TableNormal"/>
    <w:pPr>
      <w:spacing w:after="0" w:line="240" w:lineRule="auto"/>
    </w:pPr>
    <w:tblPr>
      <w:tblStyleRowBandSize w:val="1"/>
      <w:tblStyleColBandSize w:val="1"/>
    </w:tblPr>
  </w:style>
  <w:style w:type="table" w:styleId="ab" w:customStyle="1">
    <w:basedOn w:val="TableNormal"/>
    <w:pPr>
      <w:spacing w:after="0" w:line="240" w:lineRule="auto"/>
    </w:pPr>
    <w:tblPr>
      <w:tblStyleRowBandSize w:val="1"/>
      <w:tblStyleColBandSize w:val="1"/>
      <w:tblCellMar>
        <w:left w:w="0.0" w:type="dxa"/>
        <w:right w:w="0.0" w:type="dxa"/>
      </w:tblCellMar>
    </w:tblPr>
  </w:style>
  <w:style w:type="table" w:styleId="ac" w:customStyle="1">
    <w:basedOn w:val="TableNormal"/>
    <w:pPr>
      <w:spacing w:after="0" w:line="240" w:lineRule="auto"/>
    </w:pPr>
    <w:tblPr>
      <w:tblStyleRowBandSize w:val="1"/>
      <w:tblStyleColBandSize w:val="1"/>
      <w:tblCellMar>
        <w:right w:w="70.0" w:type="dxa"/>
      </w:tblCellMar>
    </w:tblPr>
  </w:style>
  <w:style w:type="table" w:styleId="ad" w:customStyle="1">
    <w:basedOn w:val="TableNormal"/>
    <w:pPr>
      <w:spacing w:after="0" w:line="240" w:lineRule="auto"/>
    </w:pPr>
    <w:tblPr>
      <w:tblStyleRowBandSize w:val="1"/>
      <w:tblStyleColBandSize w:val="1"/>
    </w:tblPr>
  </w:style>
  <w:style w:type="table" w:styleId="ae" w:customStyle="1">
    <w:basedOn w:val="TableNormal"/>
    <w:pPr>
      <w:spacing w:after="0" w:line="240" w:lineRule="auto"/>
    </w:pPr>
    <w:tblPr>
      <w:tblStyleRowBandSize w:val="1"/>
      <w:tblStyleColBandSize w:val="1"/>
      <w:tblCellMar>
        <w:right w:w="115.0" w:type="dxa"/>
      </w:tblCellMar>
    </w:tblPr>
  </w:style>
  <w:style w:type="table" w:styleId="af" w:customStyle="1">
    <w:basedOn w:val="TableNormal"/>
    <w:pPr>
      <w:spacing w:after="0" w:line="240" w:lineRule="auto"/>
    </w:pPr>
    <w:tblPr>
      <w:tblStyleRowBandSize w:val="1"/>
      <w:tblStyleColBandSize w:val="1"/>
    </w:tblPr>
  </w:style>
  <w:style w:type="table" w:styleId="af0" w:customStyle="1">
    <w:basedOn w:val="TableNormal"/>
    <w:pPr>
      <w:spacing w:after="0" w:line="240" w:lineRule="auto"/>
    </w:pPr>
    <w:tblPr>
      <w:tblStyleRowBandSize w:val="1"/>
      <w:tblStyleColBandSize w:val="1"/>
      <w:tblCellMar>
        <w:right w:w="115.0" w:type="dxa"/>
      </w:tblCellMar>
    </w:tblPr>
  </w:style>
  <w:style w:type="table" w:styleId="af1" w:customStyle="1">
    <w:basedOn w:val="TableNormal"/>
    <w:pPr>
      <w:spacing w:after="0" w:line="240" w:lineRule="auto"/>
    </w:pPr>
    <w:tblPr>
      <w:tblStyleRowBandSize w:val="1"/>
      <w:tblStyleColBandSize w:val="1"/>
      <w:tblCellMar>
        <w:left w:w="0.0" w:type="dxa"/>
        <w:right w:w="0.0" w:type="dxa"/>
      </w:tblCellMar>
    </w:tblPr>
  </w:style>
  <w:style w:type="table" w:styleId="af2" w:customStyle="1">
    <w:basedOn w:val="TableNormal"/>
    <w:pPr>
      <w:spacing w:after="0" w:line="240" w:lineRule="auto"/>
    </w:pPr>
    <w:tblPr>
      <w:tblStyleRowBandSize w:val="1"/>
      <w:tblStyleColBandSize w:val="1"/>
    </w:tblPr>
  </w:style>
  <w:style w:type="table" w:styleId="af3" w:customStyle="1">
    <w:basedOn w:val="TableNormal"/>
    <w:pPr>
      <w:spacing w:after="0" w:line="240" w:lineRule="auto"/>
    </w:pPr>
    <w:tblPr>
      <w:tblStyleRowBandSize w:val="1"/>
      <w:tblStyleColBandSize w:val="1"/>
      <w:tblCellMar>
        <w:top w:w="20.0" w:type="dxa"/>
        <w:left w:w="0.0" w:type="dxa"/>
        <w:right w:w="0.0" w:type="dxa"/>
      </w:tblCellMar>
    </w:tblPr>
  </w:style>
  <w:style w:type="table" w:styleId="af4" w:customStyle="1">
    <w:basedOn w:val="TableNormal"/>
    <w:pPr>
      <w:spacing w:after="0" w:line="240" w:lineRule="auto"/>
    </w:pPr>
    <w:tblPr>
      <w:tblStyleRowBandSize w:val="1"/>
      <w:tblStyleColBandSize w:val="1"/>
      <w:tblCellMar>
        <w:top w:w="76.0" w:type="dxa"/>
        <w:left w:w="115.0" w:type="dxa"/>
        <w:right w:w="115.0" w:type="dxa"/>
      </w:tblCellMar>
    </w:tblPr>
  </w:style>
  <w:style w:type="table" w:styleId="af5" w:customStyle="1">
    <w:basedOn w:val="TableNormal"/>
    <w:pPr>
      <w:spacing w:after="0" w:line="240" w:lineRule="auto"/>
    </w:pPr>
    <w:tblPr>
      <w:tblStyleRowBandSize w:val="1"/>
      <w:tblStyleColBandSize w:val="1"/>
      <w:tblCellMar>
        <w:top w:w="62.0" w:type="dxa"/>
        <w:right w:w="69.0" w:type="dxa"/>
      </w:tblCellMar>
    </w:tblPr>
  </w:style>
  <w:style w:type="table" w:styleId="af6" w:customStyle="1">
    <w:basedOn w:val="TableNormal"/>
    <w:pPr>
      <w:spacing w:after="0" w:line="240" w:lineRule="auto"/>
    </w:pPr>
    <w:tblPr>
      <w:tblStyleRowBandSize w:val="1"/>
      <w:tblStyleColBandSize w:val="1"/>
      <w:tblCellMar>
        <w:left w:w="0.0" w:type="dxa"/>
        <w:right w:w="0.0" w:type="dxa"/>
      </w:tblCellMar>
    </w:tblPr>
  </w:style>
  <w:style w:type="table" w:styleId="af7" w:customStyle="1">
    <w:basedOn w:val="TableNormal"/>
    <w:pPr>
      <w:spacing w:after="0" w:line="240" w:lineRule="auto"/>
    </w:pPr>
    <w:tblPr>
      <w:tblStyleRowBandSize w:val="1"/>
      <w:tblStyleColBandSize w:val="1"/>
    </w:tblPr>
  </w:style>
  <w:style w:type="table" w:styleId="af8" w:customStyle="1">
    <w:basedOn w:val="TableNormal"/>
    <w:pPr>
      <w:spacing w:after="0" w:line="240" w:lineRule="auto"/>
    </w:pPr>
    <w:tblPr>
      <w:tblStyleRowBandSize w:val="1"/>
      <w:tblStyleColBandSize w:val="1"/>
      <w:tblCellMar>
        <w:top w:w="53.0" w:type="dxa"/>
        <w:right w:w="8.0" w:type="dxa"/>
      </w:tblCellMar>
    </w:tblPr>
  </w:style>
  <w:style w:type="table" w:styleId="af9" w:customStyle="1">
    <w:basedOn w:val="TableNormal"/>
    <w:pPr>
      <w:spacing w:after="0" w:line="240" w:lineRule="auto"/>
    </w:pPr>
    <w:tblPr>
      <w:tblStyleRowBandSize w:val="1"/>
      <w:tblStyleColBandSize w:val="1"/>
      <w:tblCellMar>
        <w:top w:w="59.0" w:type="dxa"/>
        <w:left w:w="115.0" w:type="dxa"/>
        <w:right w:w="115.0" w:type="dxa"/>
      </w:tblCellMar>
    </w:tblPr>
  </w:style>
  <w:style w:type="table" w:styleId="afa" w:customStyle="1">
    <w:basedOn w:val="TableNormal"/>
    <w:pPr>
      <w:spacing w:after="0" w:line="240" w:lineRule="auto"/>
    </w:pPr>
    <w:tblPr>
      <w:tblStyleRowBandSize w:val="1"/>
      <w:tblStyleColBandSize w:val="1"/>
      <w:tblCellMar>
        <w:top w:w="53.0" w:type="dxa"/>
        <w:left w:w="107.0" w:type="dxa"/>
        <w:right w:w="75.0" w:type="dxa"/>
      </w:tblCellMar>
    </w:tblPr>
  </w:style>
  <w:style w:type="table" w:styleId="afb" w:customStyle="1">
    <w:basedOn w:val="TableNormal"/>
    <w:pPr>
      <w:spacing w:after="0" w:line="240" w:lineRule="auto"/>
    </w:pPr>
    <w:tblPr>
      <w:tblStyleRowBandSize w:val="1"/>
      <w:tblStyleColBandSize w:val="1"/>
      <w:tblCellMar>
        <w:top w:w="53.0" w:type="dxa"/>
        <w:left w:w="106.0" w:type="dxa"/>
        <w:right w:w="115.0" w:type="dxa"/>
      </w:tblCellMar>
    </w:tblPr>
  </w:style>
  <w:style w:type="table" w:styleId="afc" w:customStyle="1">
    <w:basedOn w:val="TableNormal"/>
    <w:pPr>
      <w:spacing w:after="0" w:line="240" w:lineRule="auto"/>
    </w:pPr>
    <w:tblPr>
      <w:tblStyleRowBandSize w:val="1"/>
      <w:tblStyleColBandSize w:val="1"/>
    </w:tblPr>
  </w:style>
  <w:style w:type="table" w:styleId="TableGridLight">
    <w:name w:val="Grid Table Light"/>
    <w:basedOn w:val="TableNormal"/>
    <w:uiPriority w:val="40"/>
    <w:rsid w:val="007E2F4E"/>
    <w:pPr>
      <w:spacing w:after="0" w:line="240" w:lineRule="auto"/>
    </w:pPr>
    <w:tblPr>
      <w:tblBorders>
        <w:top w:color="bfbfbf" w:space="0" w:sz="4" w:themeColor="background1" w:themeShade="0000BF" w:val="single"/>
        <w:left w:color="bfbfbf" w:space="0" w:sz="4" w:themeColor="background1" w:themeShade="0000BF" w:val="single"/>
        <w:bottom w:color="bfbfbf" w:space="0" w:sz="4" w:themeColor="background1" w:themeShade="0000BF" w:val="single"/>
        <w:right w:color="bfbfbf" w:space="0" w:sz="4" w:themeColor="background1" w:themeShade="0000BF" w:val="single"/>
        <w:insideH w:color="bfbfbf" w:space="0" w:sz="4" w:themeColor="background1" w:themeShade="0000BF" w:val="single"/>
        <w:insideV w:color="bfbfbf" w:space="0" w:sz="4" w:themeColor="background1" w:themeShade="0000BF" w:val="single"/>
      </w:tblBorders>
    </w:tblPr>
  </w:style>
  <w:style w:type="table" w:styleId="afd" w:customStyle="1">
    <w:basedOn w:val="TableNormal"/>
    <w:pPr>
      <w:spacing w:after="0" w:line="240" w:lineRule="auto"/>
    </w:pPr>
    <w:tblPr>
      <w:tblStyleRowBandSize w:val="1"/>
      <w:tblStyleColBandSize w:val="1"/>
      <w:tblCellMar>
        <w:top w:w="53.0" w:type="dxa"/>
        <w:left w:w="106.0" w:type="dxa"/>
        <w:right w:w="115.0" w:type="dxa"/>
      </w:tblCellMar>
    </w:tblPr>
  </w:style>
  <w:style w:type="table" w:styleId="afe" w:customStyle="1">
    <w:basedOn w:val="TableNormal"/>
    <w:pPr>
      <w:spacing w:after="0" w:line="240" w:lineRule="auto"/>
    </w:pPr>
    <w:tblPr>
      <w:tblStyleRowBandSize w:val="1"/>
      <w:tblStyleColBandSize w:val="1"/>
      <w:tblCellMar>
        <w:top w:w="53.0" w:type="dxa"/>
        <w:left w:w="106.0" w:type="dxa"/>
        <w:right w:w="115.0" w:type="dxa"/>
      </w:tblCellMar>
    </w:tblPr>
  </w:style>
  <w:style w:type="table" w:styleId="aff" w:customStyle="1">
    <w:basedOn w:val="TableNormal"/>
    <w:pPr>
      <w:spacing w:after="0" w:line="240" w:lineRule="auto"/>
    </w:pPr>
    <w:tblPr>
      <w:tblStyleRowBandSize w:val="1"/>
      <w:tblStyleColBandSize w:val="1"/>
      <w:tblCellMar>
        <w:top w:w="53.0" w:type="dxa"/>
        <w:left w:w="106.0" w:type="dxa"/>
        <w:right w:w="115.0" w:type="dxa"/>
      </w:tblCellMar>
    </w:tblPr>
  </w:style>
  <w:style w:type="table" w:styleId="aff0" w:customStyle="1">
    <w:basedOn w:val="TableNormal"/>
    <w:pPr>
      <w:spacing w:after="0" w:line="240" w:lineRule="auto"/>
    </w:pPr>
    <w:tblPr>
      <w:tblStyleRowBandSize w:val="1"/>
      <w:tblStyleColBandSize w:val="1"/>
      <w:tblCellMar>
        <w:top w:w="53.0" w:type="dxa"/>
        <w:left w:w="106.0" w:type="dxa"/>
        <w:right w:w="115.0" w:type="dxa"/>
      </w:tblCellMar>
    </w:tblPr>
  </w:style>
  <w:style w:type="table" w:styleId="aff1" w:customStyle="1">
    <w:basedOn w:val="TableNormal"/>
    <w:pPr>
      <w:spacing w:after="0" w:line="240" w:lineRule="auto"/>
    </w:pPr>
    <w:tblPr>
      <w:tblStyleRowBandSize w:val="1"/>
      <w:tblStyleColBandSize w:val="1"/>
      <w:tblCellMar>
        <w:top w:w="53.0" w:type="dxa"/>
        <w:left w:w="106.0" w:type="dxa"/>
        <w:right w:w="115.0" w:type="dxa"/>
      </w:tblCellMar>
    </w:tblPr>
  </w:style>
  <w:style w:type="table" w:styleId="aff2" w:customStyle="1">
    <w:basedOn w:val="TableNormal"/>
    <w:pPr>
      <w:spacing w:after="0" w:line="240" w:lineRule="auto"/>
    </w:pPr>
    <w:tblPr>
      <w:tblStyleRowBandSize w:val="1"/>
      <w:tblStyleColBandSize w:val="1"/>
      <w:tblCellMar>
        <w:top w:w="53.0" w:type="dxa"/>
        <w:left w:w="106.0" w:type="dxa"/>
        <w:right w:w="115.0" w:type="dxa"/>
      </w:tblCellMar>
    </w:tblPr>
  </w:style>
  <w:style w:type="table" w:styleId="aff3" w:customStyle="1">
    <w:basedOn w:val="TableNormal"/>
    <w:pPr>
      <w:spacing w:after="0" w:line="240" w:lineRule="auto"/>
    </w:pPr>
    <w:tblPr>
      <w:tblStyleRowBandSize w:val="1"/>
      <w:tblStyleColBandSize w:val="1"/>
      <w:tblCellMar>
        <w:top w:w="53.0" w:type="dxa"/>
        <w:left w:w="106.0" w:type="dxa"/>
        <w:right w:w="115.0" w:type="dxa"/>
      </w:tblCellMar>
    </w:tblPr>
  </w:style>
  <w:style w:type="table" w:styleId="aff4" w:customStyle="1">
    <w:basedOn w:val="TableNormal"/>
    <w:pPr>
      <w:spacing w:after="0" w:line="240" w:lineRule="auto"/>
    </w:pPr>
    <w:tblPr>
      <w:tblStyleRowBandSize w:val="1"/>
      <w:tblStyleColBandSize w:val="1"/>
      <w:tblCellMar>
        <w:top w:w="53.0" w:type="dxa"/>
        <w:left w:w="106.0" w:type="dxa"/>
        <w:right w:w="115.0" w:type="dxa"/>
      </w:tblCellMar>
    </w:tblPr>
  </w:style>
  <w:style w:type="table" w:styleId="aff5" w:customStyle="1">
    <w:basedOn w:val="TableNormal"/>
    <w:pPr>
      <w:spacing w:after="0" w:line="240" w:lineRule="auto"/>
    </w:pPr>
    <w:tblPr>
      <w:tblStyleRowBandSize w:val="1"/>
      <w:tblStyleColBandSize w:val="1"/>
      <w:tblCellMar>
        <w:top w:w="53.0" w:type="dxa"/>
        <w:left w:w="106.0" w:type="dxa"/>
        <w:right w:w="115.0" w:type="dxa"/>
      </w:tblCellMar>
    </w:tblPr>
  </w:style>
  <w:style w:type="table" w:styleId="aff6" w:customStyle="1">
    <w:basedOn w:val="TableNormal"/>
    <w:pPr>
      <w:spacing w:after="0" w:line="240" w:lineRule="auto"/>
    </w:pPr>
    <w:tblPr>
      <w:tblStyleRowBandSize w:val="1"/>
      <w:tblStyleColBandSize w:val="1"/>
      <w:tblCellMar>
        <w:top w:w="53.0" w:type="dxa"/>
        <w:left w:w="106.0" w:type="dxa"/>
        <w:right w:w="115.0" w:type="dxa"/>
      </w:tblCellMar>
    </w:tblPr>
  </w:style>
  <w:style w:type="table" w:styleId="aff7" w:customStyle="1">
    <w:basedOn w:val="TableNormal"/>
    <w:pPr>
      <w:spacing w:after="0" w:line="240" w:lineRule="auto"/>
    </w:pPr>
    <w:tblPr>
      <w:tblStyleRowBandSize w:val="1"/>
      <w:tblStyleColBandSize w:val="1"/>
      <w:tblCellMar>
        <w:top w:w="53.0" w:type="dxa"/>
        <w:left w:w="106.0" w:type="dxa"/>
        <w:right w:w="115.0" w:type="dxa"/>
      </w:tblCellMar>
    </w:tblPr>
  </w:style>
  <w:style w:type="table" w:styleId="aff8" w:customStyle="1">
    <w:basedOn w:val="TableNormal"/>
    <w:pPr>
      <w:spacing w:after="0" w:line="240" w:lineRule="auto"/>
    </w:pPr>
    <w:tblPr>
      <w:tblStyleRowBandSize w:val="1"/>
      <w:tblStyleColBandSize w:val="1"/>
      <w:tblCellMar>
        <w:top w:w="53.0" w:type="dxa"/>
        <w:left w:w="106.0" w:type="dxa"/>
        <w:right w:w="115.0" w:type="dxa"/>
      </w:tblCellMar>
    </w:tblPr>
  </w:style>
  <w:style w:type="table" w:styleId="aff9" w:customStyle="1">
    <w:basedOn w:val="TableNormal"/>
    <w:pPr>
      <w:spacing w:after="0" w:line="240" w:lineRule="auto"/>
    </w:pPr>
    <w:tblPr>
      <w:tblStyleRowBandSize w:val="1"/>
      <w:tblStyleColBandSize w:val="1"/>
      <w:tblCellMar>
        <w:top w:w="53.0" w:type="dxa"/>
        <w:left w:w="106.0" w:type="dxa"/>
        <w:right w:w="115.0" w:type="dxa"/>
      </w:tblCellMar>
    </w:tblPr>
  </w:style>
  <w:style w:type="table" w:styleId="affa" w:customStyle="1">
    <w:basedOn w:val="TableNormal"/>
    <w:pPr>
      <w:spacing w:after="0" w:line="240" w:lineRule="auto"/>
    </w:pPr>
    <w:tblPr>
      <w:tblStyleRowBandSize w:val="1"/>
      <w:tblStyleColBandSize w:val="1"/>
      <w:tblCellMar>
        <w:left w:w="0.0" w:type="dxa"/>
        <w:right w:w="0.0" w:type="dxa"/>
      </w:tblCellMar>
    </w:tblPr>
  </w:style>
  <w:style w:type="table" w:styleId="affb" w:customStyle="1">
    <w:basedOn w:val="TableNormal"/>
    <w:pPr>
      <w:spacing w:after="0" w:line="240" w:lineRule="auto"/>
    </w:pPr>
    <w:tblPr>
      <w:tblStyleRowBandSize w:val="1"/>
      <w:tblStyleColBandSize w:val="1"/>
      <w:tblCellMar>
        <w:top w:w="53.0" w:type="dxa"/>
        <w:left w:w="106.0" w:type="dxa"/>
        <w:right w:w="115.0" w:type="dxa"/>
      </w:tblCellMar>
    </w:tblPr>
  </w:style>
  <w:style w:type="table" w:styleId="affc" w:customStyle="1">
    <w:basedOn w:val="TableNormal"/>
    <w:pPr>
      <w:spacing w:after="0" w:line="240" w:lineRule="auto"/>
    </w:pPr>
    <w:tblPr>
      <w:tblStyleRowBandSize w:val="1"/>
      <w:tblStyleColBandSize w:val="1"/>
      <w:tblCellMar>
        <w:left w:w="0.0" w:type="dxa"/>
        <w:right w:w="0.0" w:type="dxa"/>
      </w:tblCellMar>
    </w:tblPr>
  </w:style>
  <w:style w:type="table" w:styleId="affd" w:customStyle="1">
    <w:basedOn w:val="TableNormal"/>
    <w:pPr>
      <w:spacing w:after="0" w:line="240" w:lineRule="auto"/>
    </w:pPr>
    <w:tblPr>
      <w:tblStyleRowBandSize w:val="1"/>
      <w:tblStyleColBandSize w:val="1"/>
      <w:tblCellMar>
        <w:top w:w="53.0" w:type="dxa"/>
        <w:left w:w="106.0" w:type="dxa"/>
        <w:right w:w="115.0" w:type="dxa"/>
      </w:tblCellMar>
    </w:tblPr>
  </w:style>
  <w:style w:type="table" w:styleId="affe" w:customStyle="1">
    <w:basedOn w:val="TableNormal"/>
    <w:pPr>
      <w:spacing w:after="0" w:line="240" w:lineRule="auto"/>
    </w:pPr>
    <w:tblPr>
      <w:tblStyleRowBandSize w:val="1"/>
      <w:tblStyleColBandSize w:val="1"/>
      <w:tblCellMar>
        <w:top w:w="53.0" w:type="dxa"/>
        <w:left w:w="106.0" w:type="dxa"/>
        <w:right w:w="115.0" w:type="dxa"/>
      </w:tblCellMar>
    </w:tblPr>
  </w:style>
  <w:style w:type="table" w:styleId="afff" w:customStyle="1">
    <w:basedOn w:val="TableNormal"/>
    <w:pPr>
      <w:spacing w:after="0" w:line="240" w:lineRule="auto"/>
    </w:pPr>
    <w:tblPr>
      <w:tblStyleRowBandSize w:val="1"/>
      <w:tblStyleColBandSize w:val="1"/>
      <w:tblCellMar>
        <w:top w:w="53.0" w:type="dxa"/>
        <w:left w:w="106.0" w:type="dxa"/>
        <w:right w:w="115.0" w:type="dxa"/>
      </w:tblCellMar>
    </w:tblPr>
  </w:style>
  <w:style w:type="table" w:styleId="afff0" w:customStyle="1">
    <w:basedOn w:val="TableNormal"/>
    <w:pPr>
      <w:spacing w:after="0" w:line="240" w:lineRule="auto"/>
    </w:pPr>
    <w:tblPr>
      <w:tblStyleRowBandSize w:val="1"/>
      <w:tblStyleColBandSize w:val="1"/>
      <w:tblCellMar>
        <w:top w:w="53.0" w:type="dxa"/>
        <w:left w:w="106.0" w:type="dxa"/>
        <w:right w:w="115.0" w:type="dxa"/>
      </w:tblCellMar>
    </w:tblPr>
  </w:style>
  <w:style w:type="table" w:styleId="afff1" w:customStyle="1">
    <w:basedOn w:val="TableNormal"/>
    <w:pPr>
      <w:spacing w:after="0" w:line="240" w:lineRule="auto"/>
    </w:pPr>
    <w:tblPr>
      <w:tblStyleRowBandSize w:val="1"/>
      <w:tblStyleColBandSize w:val="1"/>
      <w:tblCellMar>
        <w:left w:w="0.0" w:type="dxa"/>
        <w:right w:w="0.0" w:type="dxa"/>
      </w:tblCellMar>
    </w:tblPr>
  </w:style>
  <w:style w:type="table" w:styleId="afff2" w:customStyle="1">
    <w:basedOn w:val="TableNormal"/>
    <w:pPr>
      <w:spacing w:after="0" w:line="240" w:lineRule="auto"/>
    </w:pPr>
    <w:tblPr>
      <w:tblStyleRowBandSize w:val="1"/>
      <w:tblStyleColBandSize w:val="1"/>
      <w:tblCellMar>
        <w:top w:w="53.0" w:type="dxa"/>
        <w:left w:w="106.0" w:type="dxa"/>
        <w:right w:w="115.0" w:type="dxa"/>
      </w:tblCellMar>
    </w:tblPr>
  </w:style>
  <w:style w:type="table" w:styleId="afff3" w:customStyle="1">
    <w:basedOn w:val="TableNormal"/>
    <w:pPr>
      <w:spacing w:after="0" w:line="240" w:lineRule="auto"/>
    </w:pPr>
    <w:tblPr>
      <w:tblStyleRowBandSize w:val="1"/>
      <w:tblStyleColBandSize w:val="1"/>
      <w:tblCellMar>
        <w:top w:w="53.0" w:type="dxa"/>
        <w:left w:w="106.0" w:type="dxa"/>
        <w:right w:w="115.0" w:type="dxa"/>
      </w:tblCellMar>
    </w:tblPr>
  </w:style>
  <w:style w:type="table" w:styleId="afff4" w:customStyle="1">
    <w:basedOn w:val="TableNormal"/>
    <w:pPr>
      <w:spacing w:after="0" w:line="240" w:lineRule="auto"/>
    </w:pPr>
    <w:tblPr>
      <w:tblStyleRowBandSize w:val="1"/>
      <w:tblStyleColBandSize w:val="1"/>
      <w:tblCellMar>
        <w:top w:w="53.0" w:type="dxa"/>
        <w:left w:w="106.0" w:type="dxa"/>
        <w:right w:w="115.0" w:type="dxa"/>
      </w:tblCellMar>
    </w:tblPr>
  </w:style>
  <w:style w:type="table" w:styleId="afff5" w:customStyle="1">
    <w:basedOn w:val="TableNormal"/>
    <w:pPr>
      <w:spacing w:after="0" w:line="240" w:lineRule="auto"/>
    </w:pPr>
    <w:tblPr>
      <w:tblStyleRowBandSize w:val="1"/>
      <w:tblStyleColBandSize w:val="1"/>
      <w:tblCellMar>
        <w:top w:w="53.0" w:type="dxa"/>
        <w:left w:w="106.0" w:type="dxa"/>
        <w:right w:w="115.0" w:type="dxa"/>
      </w:tblCellMar>
    </w:tblPr>
  </w:style>
  <w:style w:type="table" w:styleId="afff6" w:customStyle="1">
    <w:basedOn w:val="TableNormal"/>
    <w:pPr>
      <w:spacing w:after="0" w:line="240" w:lineRule="auto"/>
    </w:pPr>
    <w:tblPr>
      <w:tblStyleRowBandSize w:val="1"/>
      <w:tblStyleColBandSize w:val="1"/>
      <w:tblCellMar>
        <w:top w:w="53.0" w:type="dxa"/>
        <w:left w:w="106.0" w:type="dxa"/>
        <w:right w:w="115.0" w:type="dxa"/>
      </w:tblCellMar>
    </w:tblPr>
  </w:style>
  <w:style w:type="table" w:styleId="afff7" w:customStyle="1">
    <w:basedOn w:val="TableNormal"/>
    <w:pPr>
      <w:spacing w:after="0" w:line="240" w:lineRule="auto"/>
    </w:pPr>
    <w:tblPr>
      <w:tblStyleRowBandSize w:val="1"/>
      <w:tblStyleColBandSize w:val="1"/>
      <w:tblCellMar>
        <w:top w:w="53.0" w:type="dxa"/>
        <w:left w:w="106.0" w:type="dxa"/>
        <w:right w:w="115.0" w:type="dxa"/>
      </w:tblCellMar>
    </w:tblPr>
  </w:style>
  <w:style w:type="table" w:styleId="afff8" w:customStyle="1">
    <w:basedOn w:val="TableNormal"/>
    <w:pPr>
      <w:spacing w:after="0" w:line="240" w:lineRule="auto"/>
    </w:pPr>
    <w:tblPr>
      <w:tblStyleRowBandSize w:val="1"/>
      <w:tblStyleColBandSize w:val="1"/>
      <w:tblCellMar>
        <w:top w:w="53.0" w:type="dxa"/>
        <w:left w:w="106.0" w:type="dxa"/>
        <w:right w:w="115.0" w:type="dxa"/>
      </w:tblCellMar>
    </w:tblPr>
  </w:style>
  <w:style w:type="table" w:styleId="afff9" w:customStyle="1">
    <w:basedOn w:val="TableNormal"/>
    <w:pPr>
      <w:spacing w:after="0" w:line="240" w:lineRule="auto"/>
    </w:pPr>
    <w:tblPr>
      <w:tblStyleRowBandSize w:val="1"/>
      <w:tblStyleColBandSize w:val="1"/>
      <w:tblCellMar>
        <w:top w:w="53.0" w:type="dxa"/>
        <w:left w:w="106.0" w:type="dxa"/>
        <w:right w:w="115.0" w:type="dxa"/>
      </w:tblCellMar>
    </w:tblPr>
  </w:style>
  <w:style w:type="table" w:styleId="afffa" w:customStyle="1">
    <w:basedOn w:val="TableNormal"/>
    <w:pPr>
      <w:spacing w:after="0" w:line="240" w:lineRule="auto"/>
    </w:pPr>
    <w:tblPr>
      <w:tblStyleRowBandSize w:val="1"/>
      <w:tblStyleColBandSize w:val="1"/>
      <w:tblCellMar>
        <w:top w:w="53.0" w:type="dxa"/>
        <w:left w:w="106.0" w:type="dxa"/>
        <w:right w:w="115.0" w:type="dxa"/>
      </w:tblCellMar>
    </w:tblPr>
  </w:style>
  <w:style w:type="paragraph" w:styleId="BodyText" w:customStyle="1">
    <w:name w:val="BodyText"/>
    <w:basedOn w:val="Normal"/>
    <w:qFormat w:val="1"/>
    <w:rsid w:val="00F1768D"/>
    <w:pPr>
      <w:spacing w:after="120" w:line="290" w:lineRule="auto"/>
      <w:ind w:hanging="14"/>
    </w:pPr>
    <w:rPr>
      <w:rFonts w:ascii="Garamond" w:cs="Garamond" w:eastAsia="Garamond" w:hAnsi="Garamond"/>
      <w:sz w:val="24"/>
      <w:szCs w:val="24"/>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2">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3">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4">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5">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6">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7">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8">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9">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10">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11">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12">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13">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14">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15">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16">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17">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18">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19">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20">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21">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22">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23">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24">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25">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26">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27">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28">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29">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30">
    <w:basedOn w:val="TableNormal"/>
    <w:pPr>
      <w:spacing w:after="0" w:line="240" w:lineRule="auto"/>
    </w:pPr>
    <w:tblPr>
      <w:tblStyleRowBandSize w:val="1"/>
      <w:tblStyleColBandSize w:val="1"/>
      <w:tblCellMar>
        <w:top w:w="53.0" w:type="dxa"/>
        <w:left w:w="106.0" w:type="dxa"/>
        <w:bottom w:w="0.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2">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3">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4">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5">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6">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7">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8">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9">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10">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11">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12">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13">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14">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15">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16">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17">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18">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19">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20">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21">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22">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23">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24">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25">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26">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27">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28">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29">
    <w:basedOn w:val="TableNormal"/>
    <w:pPr>
      <w:spacing w:after="0" w:line="240" w:lineRule="auto"/>
    </w:pPr>
    <w:tblPr>
      <w:tblStyleRowBandSize w:val="1"/>
      <w:tblStyleColBandSize w:val="1"/>
      <w:tblCellMar>
        <w:top w:w="53.0" w:type="dxa"/>
        <w:left w:w="106.0" w:type="dxa"/>
        <w:bottom w:w="0.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2">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3">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4">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5">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6">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7">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8">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9">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10">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11">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12">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13">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14">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15">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16">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17">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18">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19">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20">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21">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22">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23">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24">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25">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26">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27">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28">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29">
    <w:basedOn w:val="TableNormal"/>
    <w:pPr>
      <w:spacing w:after="0" w:line="240" w:lineRule="auto"/>
    </w:pPr>
    <w:tblPr>
      <w:tblStyleRowBandSize w:val="1"/>
      <w:tblStyleColBandSize w:val="1"/>
      <w:tblCellMar>
        <w:top w:w="53.0" w:type="dxa"/>
        <w:left w:w="106.0" w:type="dxa"/>
        <w:bottom w:w="0.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3">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4">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5">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6">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7">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8">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9">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10">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11">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12">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13">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14">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15">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16">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17">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18">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19">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20">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21">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22">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23">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24">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25">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26">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27">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28">
    <w:basedOn w:val="TableNormal"/>
    <w:pPr>
      <w:spacing w:after="0" w:line="240" w:lineRule="auto"/>
    </w:pPr>
    <w:tblPr>
      <w:tblStyleRowBandSize w:val="1"/>
      <w:tblStyleColBandSize w:val="1"/>
      <w:tblCellMar>
        <w:top w:w="53.0" w:type="dxa"/>
        <w:left w:w="106.0" w:type="dxa"/>
        <w:bottom w:w="0.0" w:type="dxa"/>
        <w:right w:w="115.0" w:type="dxa"/>
      </w:tblCellMar>
    </w:tblPr>
  </w:style>
  <w:style w:type="table" w:styleId="Table29">
    <w:basedOn w:val="TableNormal"/>
    <w:pPr>
      <w:spacing w:after="0" w:line="240" w:lineRule="auto"/>
    </w:pPr>
    <w:tblPr>
      <w:tblStyleRowBandSize w:val="1"/>
      <w:tblStyleColBandSize w:val="1"/>
      <w:tblCellMar>
        <w:top w:w="53.0" w:type="dxa"/>
        <w:left w:w="106.0" w:type="dxa"/>
        <w:bottom w:w="0.0" w:type="dxa"/>
        <w:right w:w="115.0" w:type="dxa"/>
      </w:tblCellMar>
    </w:tblPr>
  </w:style>
</w:styles>
</file>

<file path=word/_rels/document.xml.rels><?xml version="1.0" encoding="UTF-8" standalone="yes"?><Relationships xmlns="http://schemas.openxmlformats.org/package/2006/relationships"><Relationship Id="rId40" Type="http://schemas.openxmlformats.org/officeDocument/2006/relationships/image" Target="media/image24.jpg"/><Relationship Id="rId42" Type="http://schemas.openxmlformats.org/officeDocument/2006/relationships/image" Target="media/image27.jpg"/><Relationship Id="rId41" Type="http://schemas.openxmlformats.org/officeDocument/2006/relationships/image" Target="media/image29.jpg"/><Relationship Id="rId44" Type="http://schemas.openxmlformats.org/officeDocument/2006/relationships/image" Target="media/image32.png"/><Relationship Id="rId43" Type="http://schemas.openxmlformats.org/officeDocument/2006/relationships/image" Target="media/image23.jpg"/><Relationship Id="rId46" Type="http://schemas.openxmlformats.org/officeDocument/2006/relationships/image" Target="media/image31.jpg"/><Relationship Id="rId45" Type="http://schemas.openxmlformats.org/officeDocument/2006/relationships/image" Target="media/image34.jpg"/><Relationship Id="rId107" Type="http://schemas.openxmlformats.org/officeDocument/2006/relationships/footer" Target="footer37.xml"/><Relationship Id="rId106" Type="http://schemas.openxmlformats.org/officeDocument/2006/relationships/footer" Target="footer36.xml"/><Relationship Id="rId105" Type="http://schemas.openxmlformats.org/officeDocument/2006/relationships/header" Target="header36.xml"/><Relationship Id="rId104" Type="http://schemas.openxmlformats.org/officeDocument/2006/relationships/header" Target="header35.xml"/><Relationship Id="rId108" Type="http://schemas.openxmlformats.org/officeDocument/2006/relationships/footer" Target="footer38.xml"/><Relationship Id="rId48" Type="http://schemas.openxmlformats.org/officeDocument/2006/relationships/image" Target="media/image17.jpg"/><Relationship Id="rId47" Type="http://schemas.openxmlformats.org/officeDocument/2006/relationships/image" Target="media/image33.jpg"/><Relationship Id="rId49" Type="http://schemas.openxmlformats.org/officeDocument/2006/relationships/header" Target="header7.xml"/><Relationship Id="rId103" Type="http://schemas.openxmlformats.org/officeDocument/2006/relationships/header" Target="header34.xml"/><Relationship Id="rId102" Type="http://schemas.openxmlformats.org/officeDocument/2006/relationships/footer" Target="footer35.xml"/><Relationship Id="rId101" Type="http://schemas.openxmlformats.org/officeDocument/2006/relationships/footer" Target="footer34.xml"/><Relationship Id="rId100" Type="http://schemas.openxmlformats.org/officeDocument/2006/relationships/footer" Target="footer33.xml"/><Relationship Id="rId31" Type="http://schemas.openxmlformats.org/officeDocument/2006/relationships/hyperlink" Target="http://www.careercruising.com/" TargetMode="External"/><Relationship Id="rId30" Type="http://schemas.openxmlformats.org/officeDocument/2006/relationships/hyperlink" Target="http://www.careercruising.com/" TargetMode="External"/><Relationship Id="rId33" Type="http://schemas.openxmlformats.org/officeDocument/2006/relationships/image" Target="media/image2.jpg"/><Relationship Id="rId32" Type="http://schemas.openxmlformats.org/officeDocument/2006/relationships/image" Target="media/image3.jpg"/><Relationship Id="rId35" Type="http://schemas.openxmlformats.org/officeDocument/2006/relationships/header" Target="header5.xml"/><Relationship Id="rId34" Type="http://schemas.openxmlformats.org/officeDocument/2006/relationships/header" Target="header4.xml"/><Relationship Id="rId37" Type="http://schemas.openxmlformats.org/officeDocument/2006/relationships/footer" Target="footer7.xml"/><Relationship Id="rId36" Type="http://schemas.openxmlformats.org/officeDocument/2006/relationships/header" Target="header6.xml"/><Relationship Id="rId39" Type="http://schemas.openxmlformats.org/officeDocument/2006/relationships/footer" Target="footer9.xml"/><Relationship Id="rId38" Type="http://schemas.openxmlformats.org/officeDocument/2006/relationships/footer" Target="footer8.xml"/><Relationship Id="rId20" Type="http://schemas.openxmlformats.org/officeDocument/2006/relationships/hyperlink" Target="https://web3.ncaa.org/ecwr3/" TargetMode="External"/><Relationship Id="rId22" Type="http://schemas.openxmlformats.org/officeDocument/2006/relationships/hyperlink" Target="https://apcentral.collegeboard.org/about-ap/awards/international-diploma" TargetMode="External"/><Relationship Id="rId21" Type="http://schemas.openxmlformats.org/officeDocument/2006/relationships/hyperlink" Target="https://apcentral.collegeboard.org/about-ap/awards/international-diploma" TargetMode="External"/><Relationship Id="rId24" Type="http://schemas.openxmlformats.org/officeDocument/2006/relationships/header" Target="header2.xml"/><Relationship Id="rId23" Type="http://schemas.openxmlformats.org/officeDocument/2006/relationships/header" Target="header1.xml"/><Relationship Id="rId26" Type="http://schemas.openxmlformats.org/officeDocument/2006/relationships/footer" Target="footer4.xml"/><Relationship Id="rId25" Type="http://schemas.openxmlformats.org/officeDocument/2006/relationships/header" Target="header3.xml"/><Relationship Id="rId28" Type="http://schemas.openxmlformats.org/officeDocument/2006/relationships/footer" Target="footer6.xml"/><Relationship Id="rId27" Type="http://schemas.openxmlformats.org/officeDocument/2006/relationships/footer" Target="footer5.xml"/><Relationship Id="rId29" Type="http://schemas.openxmlformats.org/officeDocument/2006/relationships/hyperlink" Target="http://www.careercruising.com/" TargetMode="External"/><Relationship Id="rId95" Type="http://schemas.openxmlformats.org/officeDocument/2006/relationships/footer" Target="footer31.xml"/><Relationship Id="rId94" Type="http://schemas.openxmlformats.org/officeDocument/2006/relationships/footer" Target="footer30.xml"/><Relationship Id="rId97" Type="http://schemas.openxmlformats.org/officeDocument/2006/relationships/header" Target="header31.xml"/><Relationship Id="rId96" Type="http://schemas.openxmlformats.org/officeDocument/2006/relationships/footer" Target="footer32.xml"/><Relationship Id="rId11" Type="http://schemas.openxmlformats.org/officeDocument/2006/relationships/hyperlink" Target="https://docs.google.com/document/d/13tb8DaMwW-FA26q6ZGdH8R1OG9nDE19c/edit#heading=h.3cqmetx" TargetMode="External"/><Relationship Id="rId99" Type="http://schemas.openxmlformats.org/officeDocument/2006/relationships/header" Target="header33.xml"/><Relationship Id="rId10" Type="http://schemas.openxmlformats.org/officeDocument/2006/relationships/hyperlink" Target="https://docs.google.com/document/d/13tb8DaMwW-FA26q6ZGdH8R1OG9nDE19c/edit#heading=h.2lwamvv" TargetMode="External"/><Relationship Id="rId98" Type="http://schemas.openxmlformats.org/officeDocument/2006/relationships/header" Target="header32.xml"/><Relationship Id="rId13" Type="http://schemas.openxmlformats.org/officeDocument/2006/relationships/hyperlink" Target="https://www.gpschools.org/cms/lib/MI01000971/Centricity/Domain/4412/GPPSS_Policies_2023-02-01.pdf" TargetMode="External"/><Relationship Id="rId12" Type="http://schemas.openxmlformats.org/officeDocument/2006/relationships/hyperlink" Target="mailto:gruenwa@gpschools.org" TargetMode="External"/><Relationship Id="rId91" Type="http://schemas.openxmlformats.org/officeDocument/2006/relationships/header" Target="header28.xml"/><Relationship Id="rId90" Type="http://schemas.openxmlformats.org/officeDocument/2006/relationships/footer" Target="footer29.xml"/><Relationship Id="rId93" Type="http://schemas.openxmlformats.org/officeDocument/2006/relationships/header" Target="header30.xml"/><Relationship Id="rId92" Type="http://schemas.openxmlformats.org/officeDocument/2006/relationships/header" Target="header29.xml"/><Relationship Id="rId15" Type="http://schemas.openxmlformats.org/officeDocument/2006/relationships/footer" Target="footer1.xml"/><Relationship Id="rId14" Type="http://schemas.openxmlformats.org/officeDocument/2006/relationships/hyperlink" Target="https://www.gpschools.org/cms/lib/MI01000971/Centricity/Domain/4412/GPPSS_Policies_2024-10-01.pdf" TargetMode="External"/><Relationship Id="rId17" Type="http://schemas.openxmlformats.org/officeDocument/2006/relationships/footer" Target="footer3.xml"/><Relationship Id="rId16" Type="http://schemas.openxmlformats.org/officeDocument/2006/relationships/footer" Target="footer2.xml"/><Relationship Id="rId19" Type="http://schemas.openxmlformats.org/officeDocument/2006/relationships/hyperlink" Target="https://web3.ncaa.org/ecwr3/" TargetMode="External"/><Relationship Id="rId18" Type="http://schemas.openxmlformats.org/officeDocument/2006/relationships/hyperlink" Target="https://web3.ncaa.org/ecwr3/" TargetMode="External"/><Relationship Id="rId84" Type="http://schemas.openxmlformats.org/officeDocument/2006/relationships/footer" Target="footer26.xml"/><Relationship Id="rId83" Type="http://schemas.openxmlformats.org/officeDocument/2006/relationships/footer" Target="footer25.xml"/><Relationship Id="rId86" Type="http://schemas.openxmlformats.org/officeDocument/2006/relationships/header" Target="header26.xml"/><Relationship Id="rId85" Type="http://schemas.openxmlformats.org/officeDocument/2006/relationships/header" Target="header25.xml"/><Relationship Id="rId88" Type="http://schemas.openxmlformats.org/officeDocument/2006/relationships/footer" Target="footer27.xml"/><Relationship Id="rId87" Type="http://schemas.openxmlformats.org/officeDocument/2006/relationships/header" Target="header27.xml"/><Relationship Id="rId89" Type="http://schemas.openxmlformats.org/officeDocument/2006/relationships/footer" Target="footer28.xml"/><Relationship Id="rId80" Type="http://schemas.openxmlformats.org/officeDocument/2006/relationships/header" Target="header23.xml"/><Relationship Id="rId82" Type="http://schemas.openxmlformats.org/officeDocument/2006/relationships/footer" Target="footer24.xml"/><Relationship Id="rId81" Type="http://schemas.openxmlformats.org/officeDocument/2006/relationships/header" Target="header24.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cs.google.com/document/d/13tb8DaMwW-FA26q6ZGdH8R1OG9nDE19c/edit#heading=h.46r0co2"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6.png"/><Relationship Id="rId8" Type="http://schemas.openxmlformats.org/officeDocument/2006/relationships/image" Target="media/image1.png"/><Relationship Id="rId73" Type="http://schemas.openxmlformats.org/officeDocument/2006/relationships/header" Target="header20.xml"/><Relationship Id="rId72" Type="http://schemas.openxmlformats.org/officeDocument/2006/relationships/header" Target="header19.xml"/><Relationship Id="rId75" Type="http://schemas.openxmlformats.org/officeDocument/2006/relationships/footer" Target="footer21.xml"/><Relationship Id="rId74" Type="http://schemas.openxmlformats.org/officeDocument/2006/relationships/header" Target="header21.xml"/><Relationship Id="rId77" Type="http://schemas.openxmlformats.org/officeDocument/2006/relationships/footer" Target="footer23.xml"/><Relationship Id="rId76" Type="http://schemas.openxmlformats.org/officeDocument/2006/relationships/footer" Target="footer22.xml"/><Relationship Id="rId79" Type="http://schemas.openxmlformats.org/officeDocument/2006/relationships/header" Target="header22.xml"/><Relationship Id="rId78" Type="http://schemas.openxmlformats.org/officeDocument/2006/relationships/image" Target="media/image4.png"/><Relationship Id="rId71" Type="http://schemas.openxmlformats.org/officeDocument/2006/relationships/footer" Target="footer20.xml"/><Relationship Id="rId70" Type="http://schemas.openxmlformats.org/officeDocument/2006/relationships/footer" Target="footer19.xml"/><Relationship Id="rId62" Type="http://schemas.openxmlformats.org/officeDocument/2006/relationships/header" Target="header15.xml"/><Relationship Id="rId61" Type="http://schemas.openxmlformats.org/officeDocument/2006/relationships/header" Target="header14.xml"/><Relationship Id="rId64" Type="http://schemas.openxmlformats.org/officeDocument/2006/relationships/footer" Target="footer16.xml"/><Relationship Id="rId63" Type="http://schemas.openxmlformats.org/officeDocument/2006/relationships/footer" Target="footer15.xml"/><Relationship Id="rId66" Type="http://schemas.openxmlformats.org/officeDocument/2006/relationships/header" Target="header16.xml"/><Relationship Id="rId65" Type="http://schemas.openxmlformats.org/officeDocument/2006/relationships/footer" Target="footer17.xml"/><Relationship Id="rId68" Type="http://schemas.openxmlformats.org/officeDocument/2006/relationships/header" Target="header18.xml"/><Relationship Id="rId67" Type="http://schemas.openxmlformats.org/officeDocument/2006/relationships/header" Target="header17.xml"/><Relationship Id="rId60" Type="http://schemas.openxmlformats.org/officeDocument/2006/relationships/header" Target="header13.xml"/><Relationship Id="rId69" Type="http://schemas.openxmlformats.org/officeDocument/2006/relationships/footer" Target="footer18.xml"/><Relationship Id="rId51" Type="http://schemas.openxmlformats.org/officeDocument/2006/relationships/header" Target="header9.xml"/><Relationship Id="rId50" Type="http://schemas.openxmlformats.org/officeDocument/2006/relationships/header" Target="header8.xml"/><Relationship Id="rId53" Type="http://schemas.openxmlformats.org/officeDocument/2006/relationships/footer" Target="footer11.xml"/><Relationship Id="rId52" Type="http://schemas.openxmlformats.org/officeDocument/2006/relationships/footer" Target="footer10.xml"/><Relationship Id="rId55" Type="http://schemas.openxmlformats.org/officeDocument/2006/relationships/header" Target="header11.xml"/><Relationship Id="rId54" Type="http://schemas.openxmlformats.org/officeDocument/2006/relationships/header" Target="header10.xml"/><Relationship Id="rId57" Type="http://schemas.openxmlformats.org/officeDocument/2006/relationships/footer" Target="footer12.xml"/><Relationship Id="rId56" Type="http://schemas.openxmlformats.org/officeDocument/2006/relationships/header" Target="header12.xml"/><Relationship Id="rId59" Type="http://schemas.openxmlformats.org/officeDocument/2006/relationships/footer" Target="footer14.xml"/><Relationship Id="rId58" Type="http://schemas.openxmlformats.org/officeDocument/2006/relationships/footer" Target="footer13.xml"/></Relationships>
</file>

<file path=word/_rels/fontTable.xml.rels><?xml version="1.0" encoding="UTF-8" standalone="yes"?><Relationships xmlns="http://schemas.openxmlformats.org/package/2006/relationships"><Relationship Id="rId20" Type="http://schemas.openxmlformats.org/officeDocument/2006/relationships/font" Target="fonts/EBGaramond-italic.ttf"/><Relationship Id="rId22" Type="http://schemas.openxmlformats.org/officeDocument/2006/relationships/font" Target="fonts/QuattrocentoSans-regular.ttf"/><Relationship Id="rId21" Type="http://schemas.openxmlformats.org/officeDocument/2006/relationships/font" Target="fonts/EBGaramond-boldItalic.ttf"/><Relationship Id="rId24" Type="http://schemas.openxmlformats.org/officeDocument/2006/relationships/font" Target="fonts/QuattrocentoSans-italic.ttf"/><Relationship Id="rId23" Type="http://schemas.openxmlformats.org/officeDocument/2006/relationships/font" Target="fonts/QuattrocentoSans-bold.ttf"/><Relationship Id="rId1" Type="http://schemas.openxmlformats.org/officeDocument/2006/relationships/font" Target="fonts/Raleway-regular.ttf"/><Relationship Id="rId2" Type="http://schemas.openxmlformats.org/officeDocument/2006/relationships/font" Target="fonts/Raleway-bold.ttf"/><Relationship Id="rId3" Type="http://schemas.openxmlformats.org/officeDocument/2006/relationships/font" Target="fonts/Raleway-italic.ttf"/><Relationship Id="rId4" Type="http://schemas.openxmlformats.org/officeDocument/2006/relationships/font" Target="fonts/Raleway-boldItalic.ttf"/><Relationship Id="rId9" Type="http://schemas.openxmlformats.org/officeDocument/2006/relationships/font" Target="fonts/Roboto-italic.ttf"/><Relationship Id="rId26" Type="http://schemas.openxmlformats.org/officeDocument/2006/relationships/font" Target="fonts/NotoSansSymbols-regular.ttf"/><Relationship Id="rId25" Type="http://schemas.openxmlformats.org/officeDocument/2006/relationships/font" Target="fonts/QuattrocentoSans-boldItalic.ttf"/><Relationship Id="rId27" Type="http://schemas.openxmlformats.org/officeDocument/2006/relationships/font" Target="fonts/NotoSansSymbols-bold.ttf"/><Relationship Id="rId5" Type="http://schemas.openxmlformats.org/officeDocument/2006/relationships/font" Target="fonts/RalewayExtraBold-bold.ttf"/><Relationship Id="rId6" Type="http://schemas.openxmlformats.org/officeDocument/2006/relationships/font" Target="fonts/RalewayExtraBold-boldItalic.ttf"/><Relationship Id="rId7" Type="http://schemas.openxmlformats.org/officeDocument/2006/relationships/font" Target="fonts/Roboto-regular.ttf"/><Relationship Id="rId8" Type="http://schemas.openxmlformats.org/officeDocument/2006/relationships/font" Target="fonts/Roboto-bold.ttf"/><Relationship Id="rId11" Type="http://schemas.openxmlformats.org/officeDocument/2006/relationships/font" Target="fonts/Cardo-regular.ttf"/><Relationship Id="rId10" Type="http://schemas.openxmlformats.org/officeDocument/2006/relationships/font" Target="fonts/Roboto-boldItalic.ttf"/><Relationship Id="rId13" Type="http://schemas.openxmlformats.org/officeDocument/2006/relationships/font" Target="fonts/Cardo-italic.ttf"/><Relationship Id="rId12" Type="http://schemas.openxmlformats.org/officeDocument/2006/relationships/font" Target="fonts/Cardo-bold.ttf"/><Relationship Id="rId15" Type="http://schemas.openxmlformats.org/officeDocument/2006/relationships/font" Target="fonts/Garamond-bold.ttf"/><Relationship Id="rId14" Type="http://schemas.openxmlformats.org/officeDocument/2006/relationships/font" Target="fonts/Garamond-regular.ttf"/><Relationship Id="rId17" Type="http://schemas.openxmlformats.org/officeDocument/2006/relationships/font" Target="fonts/Garamond-boldItalic.ttf"/><Relationship Id="rId16" Type="http://schemas.openxmlformats.org/officeDocument/2006/relationships/font" Target="fonts/Garamond-italic.ttf"/><Relationship Id="rId19" Type="http://schemas.openxmlformats.org/officeDocument/2006/relationships/font" Target="fonts/EBGaramond-bold.ttf"/><Relationship Id="rId18" Type="http://schemas.openxmlformats.org/officeDocument/2006/relationships/font" Target="fonts/EBGaramond-regular.ttf"/></Relationships>
</file>

<file path=word/_rels/header7.xml.rels><?xml version="1.0" encoding="UTF-8" standalone="yes"?><Relationships xmlns="http://schemas.openxmlformats.org/package/2006/relationships"><Relationship Id="rId1" Type="http://schemas.openxmlformats.org/officeDocument/2006/relationships/image" Target="media/image35.png"/><Relationship Id="rId2" Type="http://schemas.openxmlformats.org/officeDocument/2006/relationships/image" Target="media/image2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RYuV+4MwJ8pg0QBSlMN7jYYIzA==">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2023-05-22T18:39:00Z</dcterms:created>
  <dc:creator>Karen</dc:creator>
</cp:coreProperties>
</file>