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1BC8" w:rsidRDefault="005130E6">
      <w:r>
        <w:t>Faculty/Staff Wellness Policy Resource Sheet</w:t>
      </w:r>
    </w:p>
    <w:p w:rsidR="005130E6" w:rsidRDefault="005130E6">
      <w:r>
        <w:t xml:space="preserve">This contains sections of our district wellness policy that directly affects what is going on in the classroom.  If you ever have any questions, please contact Mike Green (School Wellness Coordinator) at </w:t>
      </w:r>
      <w:hyperlink r:id="rId5" w:history="1">
        <w:r w:rsidRPr="00B97857">
          <w:rPr>
            <w:rStyle w:val="Hyperlink"/>
          </w:rPr>
          <w:t>mgreen@dunkirk.wnyric.org</w:t>
        </w:r>
      </w:hyperlink>
      <w:r>
        <w:t>.</w:t>
      </w:r>
    </w:p>
    <w:p w:rsidR="005130E6" w:rsidRPr="005A01A2" w:rsidRDefault="005130E6">
      <w:pPr>
        <w:rPr>
          <w:u w:val="single"/>
        </w:rPr>
      </w:pPr>
      <w:r w:rsidRPr="005A01A2">
        <w:rPr>
          <w:u w:val="single"/>
        </w:rPr>
        <w:t>Nutrition Promotion and Education</w:t>
      </w:r>
    </w:p>
    <w:p w:rsidR="005130E6" w:rsidRDefault="005130E6">
      <w:r>
        <w:tab/>
        <w:t>The District will model and encourage healthy eating by all students by engaging in nutrition education and promotion by:</w:t>
      </w:r>
    </w:p>
    <w:p w:rsidR="005130E6" w:rsidRDefault="005130E6" w:rsidP="005130E6">
      <w:pPr>
        <w:pStyle w:val="ListParagraph"/>
        <w:numPr>
          <w:ilvl w:val="0"/>
          <w:numId w:val="1"/>
        </w:numPr>
      </w:pPr>
      <w:r>
        <w:t xml:space="preserve">Nutrition education </w:t>
      </w:r>
      <w:proofErr w:type="gramStart"/>
      <w:r>
        <w:t>will be integrated within the comprehensive health education curriculum and other instructional areas, as appropriate, and taught at every grade level, K through 12</w:t>
      </w:r>
      <w:proofErr w:type="gramEnd"/>
      <w:r>
        <w:t>.  Nutrition education will follow applicable New York State Standards and be designed to help students acquire:</w:t>
      </w:r>
    </w:p>
    <w:p w:rsidR="005130E6" w:rsidRDefault="005130E6" w:rsidP="005130E6">
      <w:pPr>
        <w:pStyle w:val="ListParagraph"/>
        <w:numPr>
          <w:ilvl w:val="0"/>
          <w:numId w:val="2"/>
        </w:numPr>
      </w:pPr>
      <w:r>
        <w:t>Nutrition knowledge, including, but not limited to: the benefits of healthy eating; essential nutrients; nutritional deficiencies; principles of healthy weight management; the use and misuse of dietary supplements; and safe food storage, handling, and preparation.</w:t>
      </w:r>
    </w:p>
    <w:p w:rsidR="005A01A2" w:rsidRDefault="005130E6" w:rsidP="005A01A2">
      <w:pPr>
        <w:pStyle w:val="ListParagraph"/>
        <w:numPr>
          <w:ilvl w:val="0"/>
          <w:numId w:val="2"/>
        </w:numPr>
      </w:pPr>
      <w:r>
        <w:t>Nutrition-related skills, including, but not limited to: planning healthy meals; understanding and using food labels; critically evaluating nutrition information, misinformation, and commercial food advertising; assessing personal eating habits; and setting and achieving goals related to these concepts.</w:t>
      </w:r>
    </w:p>
    <w:p w:rsidR="005A01A2" w:rsidRDefault="005A01A2" w:rsidP="00366CB3">
      <w:pPr>
        <w:pStyle w:val="ListParagraph"/>
        <w:numPr>
          <w:ilvl w:val="0"/>
          <w:numId w:val="1"/>
        </w:numPr>
      </w:pPr>
      <w:r>
        <w:t>Additional Provision</w:t>
      </w:r>
    </w:p>
    <w:p w:rsidR="005A01A2" w:rsidRDefault="005A01A2" w:rsidP="005A01A2">
      <w:pPr>
        <w:pStyle w:val="ListParagraph"/>
        <w:numPr>
          <w:ilvl w:val="0"/>
          <w:numId w:val="3"/>
        </w:numPr>
      </w:pPr>
      <w:r>
        <w:t>District staff will be encouraged to model healthy eating, drinking, and physical activity behaviors for students.</w:t>
      </w:r>
    </w:p>
    <w:p w:rsidR="00E269A9" w:rsidRPr="00827916" w:rsidRDefault="00E269A9" w:rsidP="00E269A9">
      <w:pPr>
        <w:rPr>
          <w:b/>
        </w:rPr>
      </w:pPr>
      <w:r w:rsidRPr="00827916">
        <w:rPr>
          <w:b/>
        </w:rPr>
        <w:t xml:space="preserve">Note: Our district has access to the Michigan Model curriculum through BOCES.  The Michigan Model is K-12 and covers all of the material listed above in the policy.  All k-6 teachers should already have access to the binders.  If you do not, please contact Lisa </w:t>
      </w:r>
      <w:proofErr w:type="spellStart"/>
      <w:r w:rsidRPr="00827916">
        <w:rPr>
          <w:b/>
        </w:rPr>
        <w:t>VerHague</w:t>
      </w:r>
      <w:proofErr w:type="spellEnd"/>
      <w:r w:rsidRPr="00827916">
        <w:rPr>
          <w:b/>
        </w:rPr>
        <w:t xml:space="preserve"> at </w:t>
      </w:r>
      <w:hyperlink r:id="rId6" w:history="1">
        <w:r w:rsidRPr="00827916">
          <w:rPr>
            <w:rStyle w:val="Hyperlink"/>
            <w:b/>
          </w:rPr>
          <w:t>lverhague@e2ccb.org</w:t>
        </w:r>
      </w:hyperlink>
      <w:r w:rsidRPr="00827916">
        <w:rPr>
          <w:b/>
        </w:rPr>
        <w:t xml:space="preserve">.  Middle school teachers can contact Mike Green at </w:t>
      </w:r>
      <w:hyperlink r:id="rId7" w:history="1">
        <w:r w:rsidRPr="00827916">
          <w:rPr>
            <w:rStyle w:val="Hyperlink"/>
            <w:b/>
          </w:rPr>
          <w:t>mgreen@dunkirk.wnyric.org</w:t>
        </w:r>
      </w:hyperlink>
      <w:r w:rsidRPr="00827916">
        <w:rPr>
          <w:b/>
        </w:rPr>
        <w:t xml:space="preserve"> and high school teachers can contact Kim Delgado at </w:t>
      </w:r>
      <w:hyperlink r:id="rId8" w:history="1">
        <w:r w:rsidRPr="00827916">
          <w:rPr>
            <w:rStyle w:val="Hyperlink"/>
            <w:b/>
          </w:rPr>
          <w:t>kdelgado@dunkirk.wnyric.org</w:t>
        </w:r>
      </w:hyperlink>
      <w:r w:rsidRPr="00827916">
        <w:rPr>
          <w:b/>
        </w:rPr>
        <w:t>.  Please do not write on or lose any of the pages in these binders!</w:t>
      </w:r>
    </w:p>
    <w:p w:rsidR="005A01A2" w:rsidRPr="00AA4B36" w:rsidRDefault="005A01A2" w:rsidP="005A01A2">
      <w:pPr>
        <w:rPr>
          <w:u w:val="single"/>
        </w:rPr>
      </w:pPr>
      <w:r w:rsidRPr="00AA4B36">
        <w:rPr>
          <w:u w:val="single"/>
        </w:rPr>
        <w:t>Physical Activity</w:t>
      </w:r>
    </w:p>
    <w:p w:rsidR="005A01A2" w:rsidRDefault="005A01A2" w:rsidP="005A01A2">
      <w:pPr>
        <w:pStyle w:val="ListParagraph"/>
        <w:numPr>
          <w:ilvl w:val="0"/>
          <w:numId w:val="1"/>
        </w:numPr>
      </w:pPr>
      <w:r>
        <w:t xml:space="preserve">All classroom teachers, and particularly those engaged in the instruction of K through 5 students, are strongly encouraged to incorporate into the school day short breaks for students that include physical activity, especially after long periods of inactivity.  Teachers are encouraged to incorporate kinesthetic learning approaches into core learning subjects when possible </w:t>
      </w:r>
      <w:proofErr w:type="gramStart"/>
      <w:r>
        <w:t>so as to</w:t>
      </w:r>
      <w:proofErr w:type="gramEnd"/>
      <w:r>
        <w:t xml:space="preserve"> limit sedentary behavior during the school day.  Additionally, all elementary students </w:t>
      </w:r>
      <w:proofErr w:type="gramStart"/>
      <w:r>
        <w:t>will be offered</w:t>
      </w:r>
      <w:proofErr w:type="gramEnd"/>
      <w:r>
        <w:t xml:space="preserve"> daily recess for a minimum of 20 minutes.  This requir</w:t>
      </w:r>
      <w:r w:rsidR="000B38EA">
        <w:t xml:space="preserve">ement will not apply on days where students arrive late, leave early, or are otherwise on campus for less than a full day.  Outdoor recess </w:t>
      </w:r>
      <w:proofErr w:type="gramStart"/>
      <w:r w:rsidR="000B38EA">
        <w:t>will be offered</w:t>
      </w:r>
      <w:proofErr w:type="gramEnd"/>
      <w:r w:rsidR="000B38EA">
        <w:t xml:space="preserve"> when weather permits.  In the </w:t>
      </w:r>
      <w:r w:rsidR="00366CB3">
        <w:t xml:space="preserve">event that indoor recess is necessary, it </w:t>
      </w:r>
      <w:proofErr w:type="gramStart"/>
      <w:r w:rsidR="00366CB3">
        <w:t>will be offered</w:t>
      </w:r>
      <w:proofErr w:type="gramEnd"/>
      <w:r w:rsidR="00366CB3">
        <w:t xml:space="preserve"> in a place that accommodates moderate to vigorous physical activity.</w:t>
      </w:r>
    </w:p>
    <w:p w:rsidR="00366CB3" w:rsidRDefault="00366CB3" w:rsidP="005A01A2">
      <w:pPr>
        <w:pStyle w:val="ListParagraph"/>
        <w:numPr>
          <w:ilvl w:val="0"/>
          <w:numId w:val="1"/>
        </w:numPr>
      </w:pPr>
      <w:r>
        <w:t xml:space="preserve">Physical activity during the school day, including, but not limited to, recess or classroom activity breaks, </w:t>
      </w:r>
      <w:proofErr w:type="gramStart"/>
      <w:r>
        <w:t>will not be withheld</w:t>
      </w:r>
      <w:proofErr w:type="gramEnd"/>
      <w:r>
        <w:t xml:space="preserve"> for disciplinary action unless the student is a danger to him or </w:t>
      </w:r>
      <w:r>
        <w:lastRenderedPageBreak/>
        <w:t xml:space="preserve">herself or others.  Classroom teachers </w:t>
      </w:r>
      <w:proofErr w:type="gramStart"/>
      <w:r>
        <w:t>will be provided</w:t>
      </w:r>
      <w:proofErr w:type="gramEnd"/>
      <w:r>
        <w:t xml:space="preserve"> with a list of ideas for alternative ways to discipline students.  Recess, physical education, or other physical activity time </w:t>
      </w:r>
      <w:proofErr w:type="gramStart"/>
      <w:r>
        <w:t>will not be cancelled</w:t>
      </w:r>
      <w:proofErr w:type="gramEnd"/>
      <w:r>
        <w:t xml:space="preserve"> for instructional make up time.</w:t>
      </w:r>
    </w:p>
    <w:p w:rsidR="00BF1741" w:rsidRPr="00827916" w:rsidRDefault="00BF1741" w:rsidP="00BF1741">
      <w:pPr>
        <w:rPr>
          <w:b/>
        </w:rPr>
      </w:pPr>
      <w:r w:rsidRPr="00827916">
        <w:rPr>
          <w:b/>
        </w:rPr>
        <w:t>Note: Go to our district webpage (</w:t>
      </w:r>
      <w:hyperlink r:id="rId9" w:history="1">
        <w:r w:rsidRPr="00827916">
          <w:rPr>
            <w:rStyle w:val="Hyperlink"/>
            <w:b/>
          </w:rPr>
          <w:t>www.dunkirkcsd.org</w:t>
        </w:r>
      </w:hyperlink>
      <w:r w:rsidRPr="00827916">
        <w:rPr>
          <w:b/>
        </w:rPr>
        <w:t>) and click on the “Wellness” tab.  There is a section titled “Classroom Activity Ideas” that provides resources</w:t>
      </w:r>
      <w:r w:rsidR="00827916" w:rsidRPr="00827916">
        <w:rPr>
          <w:b/>
        </w:rPr>
        <w:t xml:space="preserve"> for you to use in your classroom.</w:t>
      </w:r>
    </w:p>
    <w:p w:rsidR="00366CB3" w:rsidRPr="00AA4B36" w:rsidRDefault="00AA4B36" w:rsidP="00366CB3">
      <w:pPr>
        <w:rPr>
          <w:u w:val="single"/>
        </w:rPr>
      </w:pPr>
      <w:r w:rsidRPr="00AA4B36">
        <w:rPr>
          <w:u w:val="single"/>
        </w:rPr>
        <w:t xml:space="preserve">Foods and Beverages Served, But Not Sold, to Students </w:t>
      </w:r>
      <w:proofErr w:type="gramStart"/>
      <w:r w:rsidRPr="00AA4B36">
        <w:rPr>
          <w:u w:val="single"/>
        </w:rPr>
        <w:t>During</w:t>
      </w:r>
      <w:proofErr w:type="gramEnd"/>
      <w:r w:rsidRPr="00AA4B36">
        <w:rPr>
          <w:u w:val="single"/>
        </w:rPr>
        <w:t xml:space="preserve"> the School Day</w:t>
      </w:r>
    </w:p>
    <w:p w:rsidR="00AA4B36" w:rsidRDefault="00AA4B36" w:rsidP="00AA4B36">
      <w:pPr>
        <w:pStyle w:val="ListParagraph"/>
        <w:numPr>
          <w:ilvl w:val="0"/>
          <w:numId w:val="5"/>
        </w:numPr>
      </w:pPr>
      <w:r>
        <w:t xml:space="preserve">At the elementary level, teachers are to pick one day each month to celebrate birthdays if the class is using food and beverage.  The foods and beverages must meet, or exceed, the nutritional requirements listed in the USDA Healthy, Hunger-Free Kids Act “Smart Snacks in Schools” Rule.  Non-birthday celebrations (holidays, classroom accomplishments, </w:t>
      </w:r>
      <w:proofErr w:type="spellStart"/>
      <w:r>
        <w:t>etc</w:t>
      </w:r>
      <w:proofErr w:type="spellEnd"/>
      <w:r>
        <w:t>) using food and beverage must also meet the “Smart Snacks in Schools” Rule.</w:t>
      </w:r>
    </w:p>
    <w:p w:rsidR="00AA4B36" w:rsidRDefault="00AA4B36" w:rsidP="00AA4B36">
      <w:pPr>
        <w:pStyle w:val="ListParagraph"/>
        <w:numPr>
          <w:ilvl w:val="0"/>
          <w:numId w:val="5"/>
        </w:numPr>
      </w:pPr>
      <w:r>
        <w:t xml:space="preserve">At the secondary level, only “Smart Snacks” </w:t>
      </w:r>
      <w:proofErr w:type="gramStart"/>
      <w:r>
        <w:t>are allowed</w:t>
      </w:r>
      <w:proofErr w:type="gramEnd"/>
      <w:r>
        <w:t xml:space="preserve"> during the school day for celebrations.</w:t>
      </w:r>
    </w:p>
    <w:p w:rsidR="00AA4B36" w:rsidRPr="00827916" w:rsidRDefault="00AA4B36" w:rsidP="00AA4B36">
      <w:pPr>
        <w:pStyle w:val="ListParagraph"/>
        <w:numPr>
          <w:ilvl w:val="0"/>
          <w:numId w:val="5"/>
        </w:numPr>
        <w:rPr>
          <w:rStyle w:val="Hyperlink"/>
          <w:color w:val="auto"/>
          <w:u w:val="none"/>
        </w:rPr>
      </w:pPr>
      <w:r>
        <w:t xml:space="preserve">At all levels, non-food celebrations and rewards are encouraged and unlimited.  Parents and teachers can find these options on the “Wellness” section of the district webpage or visit </w:t>
      </w:r>
      <w:hyperlink r:id="rId10" w:history="1">
        <w:r w:rsidRPr="00B97857">
          <w:rPr>
            <w:rStyle w:val="Hyperlink"/>
          </w:rPr>
          <w:t>https://www.fns.usda.gov/healthierschoolday/tools-schools-focusing-smart-snacks</w:t>
        </w:r>
      </w:hyperlink>
    </w:p>
    <w:p w:rsidR="00827916" w:rsidRPr="00827916" w:rsidRDefault="00827916" w:rsidP="00827916">
      <w:pPr>
        <w:rPr>
          <w:b/>
        </w:rPr>
      </w:pPr>
      <w:r w:rsidRPr="00827916">
        <w:rPr>
          <w:b/>
        </w:rPr>
        <w:t>Note: Go to our district webpage (</w:t>
      </w:r>
      <w:hyperlink r:id="rId11" w:history="1">
        <w:r w:rsidRPr="00827916">
          <w:rPr>
            <w:rStyle w:val="Hyperlink"/>
            <w:b/>
          </w:rPr>
          <w:t>www.dunkirkcsd.org</w:t>
        </w:r>
      </w:hyperlink>
      <w:r w:rsidRPr="00827916">
        <w:rPr>
          <w:b/>
        </w:rPr>
        <w:t>) and click on the “Wellness” tab.  There is a section titled “</w:t>
      </w:r>
      <w:r>
        <w:rPr>
          <w:b/>
        </w:rPr>
        <w:t>School Celebration Resources</w:t>
      </w:r>
      <w:bookmarkStart w:id="0" w:name="_GoBack"/>
      <w:bookmarkEnd w:id="0"/>
      <w:r w:rsidRPr="00827916">
        <w:rPr>
          <w:b/>
        </w:rPr>
        <w:t>” that provides resources for you to use in your classroom.</w:t>
      </w:r>
    </w:p>
    <w:p w:rsidR="00827916" w:rsidRDefault="00827916" w:rsidP="00827916"/>
    <w:p w:rsidR="00AA4B36" w:rsidRDefault="00AA4B36" w:rsidP="00AA4B36">
      <w:pPr>
        <w:pStyle w:val="ListParagraph"/>
      </w:pPr>
    </w:p>
    <w:p w:rsidR="00AA4B36" w:rsidRDefault="00AA4B36" w:rsidP="00366CB3"/>
    <w:sectPr w:rsidR="00AA4B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15AD2"/>
    <w:multiLevelType w:val="hybridMultilevel"/>
    <w:tmpl w:val="F09AF7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850164"/>
    <w:multiLevelType w:val="hybridMultilevel"/>
    <w:tmpl w:val="6F6C12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456191"/>
    <w:multiLevelType w:val="hybridMultilevel"/>
    <w:tmpl w:val="76AABED8"/>
    <w:lvl w:ilvl="0" w:tplc="CFC67D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2444CE2"/>
    <w:multiLevelType w:val="hybridMultilevel"/>
    <w:tmpl w:val="DDFC9E90"/>
    <w:lvl w:ilvl="0" w:tplc="F500CA98">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4FB5E7D"/>
    <w:multiLevelType w:val="hybridMultilevel"/>
    <w:tmpl w:val="17D4A68E"/>
    <w:lvl w:ilvl="0" w:tplc="6ECC0E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0E6"/>
    <w:rsid w:val="000B38EA"/>
    <w:rsid w:val="00366CB3"/>
    <w:rsid w:val="005130E6"/>
    <w:rsid w:val="005A01A2"/>
    <w:rsid w:val="00827916"/>
    <w:rsid w:val="00AA4B36"/>
    <w:rsid w:val="00BD1BC8"/>
    <w:rsid w:val="00BF1741"/>
    <w:rsid w:val="00E26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B85FA"/>
  <w15:chartTrackingRefBased/>
  <w15:docId w15:val="{5BD5DB3C-CE9A-4E9E-B7B9-7E70AB14C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30E6"/>
    <w:rPr>
      <w:color w:val="0563C1" w:themeColor="hyperlink"/>
      <w:u w:val="single"/>
    </w:rPr>
  </w:style>
  <w:style w:type="paragraph" w:styleId="ListParagraph">
    <w:name w:val="List Paragraph"/>
    <w:basedOn w:val="Normal"/>
    <w:uiPriority w:val="34"/>
    <w:qFormat/>
    <w:rsid w:val="005130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delgado@dunkirk.wnyric.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green@dunkirk.wnyric.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verhague@e2ccb.org" TargetMode="External"/><Relationship Id="rId11" Type="http://schemas.openxmlformats.org/officeDocument/2006/relationships/hyperlink" Target="http://www.dunkirkcsd.org" TargetMode="External"/><Relationship Id="rId5" Type="http://schemas.openxmlformats.org/officeDocument/2006/relationships/hyperlink" Target="mailto:mgreen@dunkirk.wnyric.org" TargetMode="External"/><Relationship Id="rId10" Type="http://schemas.openxmlformats.org/officeDocument/2006/relationships/hyperlink" Target="https://www.fns.usda.gov/healthierschoolday/tools-schools-focusing-smart-snacks" TargetMode="External"/><Relationship Id="rId4" Type="http://schemas.openxmlformats.org/officeDocument/2006/relationships/webSettings" Target="webSettings.xml"/><Relationship Id="rId9" Type="http://schemas.openxmlformats.org/officeDocument/2006/relationships/hyperlink" Target="http://www.dunkirkc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2</Pages>
  <Words>731</Words>
  <Characters>4170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Dunkirk City School District</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Green</dc:creator>
  <cp:keywords/>
  <dc:description/>
  <cp:lastModifiedBy>Michael Green</cp:lastModifiedBy>
  <cp:revision>3</cp:revision>
  <dcterms:created xsi:type="dcterms:W3CDTF">2017-06-13T13:17:00Z</dcterms:created>
  <dcterms:modified xsi:type="dcterms:W3CDTF">2017-06-14T13:17:00Z</dcterms:modified>
</cp:coreProperties>
</file>