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274FD" w14:textId="2EC78BCA" w:rsidR="00FE7989" w:rsidRPr="00FE7989" w:rsidRDefault="00C8529D" w:rsidP="00FE7989">
      <w:pPr>
        <w:pStyle w:val="Heading2"/>
      </w:pPr>
      <w:r>
        <w:t xml:space="preserve">Estimated </w:t>
      </w:r>
      <w:r w:rsidR="00BE19F9">
        <w:t>2024-25</w:t>
      </w:r>
      <w:r w:rsidR="007513E6">
        <w:t xml:space="preserve"> </w:t>
      </w:r>
      <w:r w:rsidR="00FE7989" w:rsidRPr="00FE7989">
        <w:t>Entitlem</w:t>
      </w:r>
      <w:r w:rsidR="006202D3">
        <w:t>e</w:t>
      </w:r>
      <w:r>
        <w:t>nt Budget Through: June 30, 202</w:t>
      </w:r>
      <w:r w:rsidR="00BE19F9">
        <w:t>5</w:t>
      </w:r>
    </w:p>
    <w:p w14:paraId="573EBA1E" w14:textId="77777777" w:rsidR="00FE7989" w:rsidRPr="00FE7989" w:rsidRDefault="00FE7989" w:rsidP="006778F9">
      <w:pPr>
        <w:pStyle w:val="Heading2"/>
        <w:spacing w:after="120"/>
      </w:pPr>
      <w:r w:rsidRPr="00FE7989">
        <w:t>For Fund 08, Resource 1400 Education Protection Account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2017-18 Education Protection Account  Amount Available for this Fiscal Year"/>
      </w:tblPr>
      <w:tblGrid>
        <w:gridCol w:w="5598"/>
        <w:gridCol w:w="1620"/>
        <w:gridCol w:w="1350"/>
      </w:tblGrid>
      <w:tr w:rsidR="00376324" w14:paraId="3D4D6ABB" w14:textId="77777777" w:rsidTr="002F5DED">
        <w:trPr>
          <w:tblHeader/>
        </w:trPr>
        <w:tc>
          <w:tcPr>
            <w:tcW w:w="55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6F12F" w14:textId="1D060C1E" w:rsidR="003C3500" w:rsidRPr="00BC64A5" w:rsidRDefault="007513E6" w:rsidP="00EB5258">
            <w:pPr>
              <w:rPr>
                <w:b/>
              </w:rPr>
            </w:pPr>
            <w:r>
              <w:rPr>
                <w:b/>
              </w:rPr>
              <w:t>2023-24</w:t>
            </w:r>
            <w:r w:rsidR="003C3500" w:rsidRPr="00BC64A5">
              <w:rPr>
                <w:b/>
              </w:rPr>
              <w:t xml:space="preserve"> Education Protection Account</w:t>
            </w:r>
            <w:r w:rsidR="00561153" w:rsidRPr="00BC64A5">
              <w:rPr>
                <w:b/>
              </w:rPr>
              <w:t>: Amount Available for this Fiscal Year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0F5B36" w14:textId="77777777" w:rsidR="003C3500" w:rsidRPr="00BC64A5" w:rsidRDefault="003C3500">
            <w:pPr>
              <w:rPr>
                <w:b/>
              </w:rPr>
            </w:pPr>
            <w:r w:rsidRPr="00BC64A5">
              <w:rPr>
                <w:b/>
              </w:rPr>
              <w:t>Object Codes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2AF6DD" w14:textId="62085B20" w:rsidR="003C3500" w:rsidRPr="00BC64A5" w:rsidRDefault="003C3500">
            <w:pPr>
              <w:rPr>
                <w:b/>
              </w:rPr>
            </w:pPr>
            <w:r w:rsidRPr="00BC64A5">
              <w:rPr>
                <w:b/>
              </w:rPr>
              <w:t>Amoun</w:t>
            </w:r>
            <w:r w:rsidR="00561153" w:rsidRPr="00BC64A5">
              <w:rPr>
                <w:b/>
              </w:rPr>
              <w:t>t</w:t>
            </w:r>
          </w:p>
        </w:tc>
      </w:tr>
      <w:tr w:rsidR="00376324" w14:paraId="3CE5D94C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57BB" w14:textId="75F51C7D" w:rsidR="003C3500" w:rsidRDefault="009C142F" w:rsidP="00920093">
            <w:r>
              <w:t>Adjusted Beginning Fund Balance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8BEE" w14:textId="5752E18B" w:rsidR="003C3500" w:rsidRDefault="009C142F" w:rsidP="00920093">
            <w:r>
              <w:t>9791-9795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311FC" w14:textId="638CDD06" w:rsidR="009C142F" w:rsidRDefault="009C142F" w:rsidP="00920093">
            <w:r>
              <w:t>0.00</w:t>
            </w:r>
          </w:p>
        </w:tc>
      </w:tr>
      <w:tr w:rsidR="00376324" w14:paraId="3FDC696F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100D" w14:textId="4C99DD58" w:rsidR="003C3500" w:rsidRDefault="00C8529D" w:rsidP="00EB5258">
            <w:r>
              <w:t xml:space="preserve">Revenue Limit Sources </w:t>
            </w:r>
            <w:r w:rsidR="007513E6">
              <w:t>2023-24</w:t>
            </w:r>
            <w:r w:rsidR="006D3F29">
              <w:t xml:space="preserve"> </w:t>
            </w:r>
            <w:r w:rsidR="009C142F">
              <w:t>Entitlement</w:t>
            </w:r>
            <w:r w:rsidR="007513E6">
              <w:t xml:space="preserve"> as of P-1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9B96" w14:textId="0271E730" w:rsidR="003C3500" w:rsidRDefault="009C142F" w:rsidP="00920093">
            <w:r>
              <w:t>8010-8099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3FB3AA" w14:textId="1A0D6A7A" w:rsidR="003C3500" w:rsidRDefault="005851FA" w:rsidP="00C8529D">
            <w:r>
              <w:t>20,236.00</w:t>
            </w:r>
          </w:p>
        </w:tc>
      </w:tr>
      <w:tr w:rsidR="007513E6" w14:paraId="5422F81D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A3F5" w14:textId="4EF23682" w:rsidR="007513E6" w:rsidRDefault="007513E6" w:rsidP="00920093">
            <w:r>
              <w:t>LCFF Sources – 2022-23 Adjustment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9351" w14:textId="4FBE9AF4" w:rsidR="007513E6" w:rsidRDefault="007513E6" w:rsidP="00920093">
            <w:r>
              <w:t>8010-8099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3B75CD" w14:textId="03728A84" w:rsidR="007513E6" w:rsidRDefault="005851FA" w:rsidP="00920093">
            <w:r>
              <w:t>0</w:t>
            </w:r>
            <w:r w:rsidR="007513E6">
              <w:t>.00</w:t>
            </w:r>
          </w:p>
        </w:tc>
      </w:tr>
      <w:tr w:rsidR="00376324" w14:paraId="0700B7E0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597BA" w14:textId="395DADC7" w:rsidR="003C3500" w:rsidRDefault="00376324" w:rsidP="00920093">
            <w:r>
              <w:t>Federal Revenue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6A3A" w14:textId="59E076F8" w:rsidR="003C3500" w:rsidRDefault="00376324" w:rsidP="00920093">
            <w:r>
              <w:t>8100-8299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9FAA1" w14:textId="1340F378" w:rsidR="003C3500" w:rsidRDefault="00376324" w:rsidP="00920093">
            <w:r>
              <w:t>0.00</w:t>
            </w:r>
          </w:p>
        </w:tc>
      </w:tr>
      <w:tr w:rsidR="00376324" w14:paraId="2D2B3F8B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C77E" w14:textId="4343CB60" w:rsidR="003C3500" w:rsidRDefault="00B11F98" w:rsidP="00920093">
            <w:r>
              <w:t>Other State Revenue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12AC" w14:textId="1ADDECBB" w:rsidR="003C3500" w:rsidRDefault="00B11F98" w:rsidP="00920093">
            <w:r>
              <w:t>8300-8599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AD51E2" w14:textId="4ECF8704" w:rsidR="003C3500" w:rsidRDefault="00B11F98" w:rsidP="00920093">
            <w:r>
              <w:t>0.00</w:t>
            </w:r>
          </w:p>
        </w:tc>
      </w:tr>
      <w:tr w:rsidR="00376324" w14:paraId="42B37698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7576" w14:textId="19E22E3A" w:rsidR="003C3500" w:rsidRDefault="008C3F35" w:rsidP="00920093">
            <w:r>
              <w:t>Other Local Revenue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1206" w14:textId="151433CD" w:rsidR="003C3500" w:rsidRDefault="008C3F35" w:rsidP="00920093">
            <w:r>
              <w:t>8600-8799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E44839" w14:textId="4313F2F3" w:rsidR="003C3500" w:rsidRDefault="008C3F35" w:rsidP="00920093">
            <w:r>
              <w:t>0.00</w:t>
            </w:r>
          </w:p>
        </w:tc>
      </w:tr>
      <w:tr w:rsidR="00376324" w14:paraId="33DFE1E1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6E6C" w14:textId="6F5C25F2" w:rsidR="003C3500" w:rsidRDefault="008C3F35" w:rsidP="00920093">
            <w:r>
              <w:t>All Other Financing Sources and Contributions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10D5" w14:textId="3D28B4AB" w:rsidR="003C3500" w:rsidRDefault="008C3F35" w:rsidP="00920093">
            <w:r>
              <w:t>8900-8999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888EED" w14:textId="5DA7D26B" w:rsidR="003C3500" w:rsidRDefault="008C3F35" w:rsidP="00920093">
            <w:r>
              <w:t>0.00</w:t>
            </w:r>
          </w:p>
        </w:tc>
      </w:tr>
      <w:tr w:rsidR="00376324" w14:paraId="4DE545B5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E94F07" w14:textId="1E74DA28" w:rsidR="003C3500" w:rsidRDefault="00B56DAC" w:rsidP="00920093">
            <w:r>
              <w:t>Deferred Revenue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994A9" w14:textId="03E1FD7D" w:rsidR="003C3500" w:rsidRDefault="00B56DAC" w:rsidP="00920093">
            <w:r>
              <w:t>9650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18FE6D" w14:textId="0FC6466E" w:rsidR="003C3500" w:rsidRDefault="00B56DAC" w:rsidP="00920093">
            <w:r>
              <w:t>0.00</w:t>
            </w:r>
          </w:p>
        </w:tc>
      </w:tr>
      <w:tr w:rsidR="00376324" w14:paraId="72B15915" w14:textId="77777777" w:rsidTr="00821013">
        <w:trPr>
          <w:trHeight w:val="288"/>
          <w:tblHeader/>
        </w:trPr>
        <w:tc>
          <w:tcPr>
            <w:tcW w:w="5598" w:type="dxa"/>
            <w:vAlign w:val="center"/>
          </w:tcPr>
          <w:p w14:paraId="6FB00DBD" w14:textId="4488AF45" w:rsidR="003C3500" w:rsidRDefault="00B56DAC" w:rsidP="00920093">
            <w:r>
              <w:t>TOTAL AVAILABLE</w:t>
            </w:r>
          </w:p>
        </w:tc>
        <w:tc>
          <w:tcPr>
            <w:tcW w:w="1620" w:type="dxa"/>
            <w:vAlign w:val="center"/>
          </w:tcPr>
          <w:p w14:paraId="500BF575" w14:textId="77777777" w:rsidR="003C3500" w:rsidRDefault="003C3500" w:rsidP="00920093"/>
        </w:tc>
        <w:tc>
          <w:tcPr>
            <w:tcW w:w="1350" w:type="dxa"/>
            <w:vAlign w:val="center"/>
          </w:tcPr>
          <w:p w14:paraId="75D4759F" w14:textId="1FE77D13" w:rsidR="003C3500" w:rsidRDefault="007513E6" w:rsidP="00C8529D">
            <w:r>
              <w:t>20,2</w:t>
            </w:r>
            <w:r w:rsidR="005851FA">
              <w:t>36</w:t>
            </w:r>
            <w:r>
              <w:t>.00</w:t>
            </w:r>
          </w:p>
        </w:tc>
      </w:tr>
    </w:tbl>
    <w:p w14:paraId="5B556077" w14:textId="77777777" w:rsidR="00FE7989" w:rsidRDefault="00FE7989" w:rsidP="006778F9">
      <w:pPr>
        <w:spacing w:after="12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2017-18 Education Protection Account  Expenditures and Other Financing Uses"/>
      </w:tblPr>
      <w:tblGrid>
        <w:gridCol w:w="5598"/>
        <w:gridCol w:w="1620"/>
        <w:gridCol w:w="1350"/>
      </w:tblGrid>
      <w:tr w:rsidR="008B7F25" w14:paraId="46326EEC" w14:textId="77777777" w:rsidTr="002F5DED">
        <w:trPr>
          <w:tblHeader/>
        </w:trPr>
        <w:tc>
          <w:tcPr>
            <w:tcW w:w="55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E7B8B4" w14:textId="6614ACBE" w:rsidR="008B7F25" w:rsidRPr="00BC64A5" w:rsidRDefault="008B7F25" w:rsidP="008B7F25">
            <w:pPr>
              <w:rPr>
                <w:b/>
              </w:rPr>
            </w:pPr>
            <w:r>
              <w:rPr>
                <w:b/>
              </w:rPr>
              <w:t>EXPENDITURES AND OTHER FINANCING USES (Objects 1000-7999)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A5B245" w14:textId="5DFA67C0" w:rsidR="008B7F25" w:rsidRPr="00BC64A5" w:rsidRDefault="008B7F25" w:rsidP="008B7F25">
            <w:pPr>
              <w:rPr>
                <w:b/>
              </w:rPr>
            </w:pPr>
            <w:r>
              <w:rPr>
                <w:b/>
              </w:rPr>
              <w:t>Functions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4FBF2" w14:textId="77777777" w:rsidR="008B7F25" w:rsidRPr="00BC64A5" w:rsidRDefault="008B7F25" w:rsidP="008B7F25">
            <w:pPr>
              <w:rPr>
                <w:b/>
              </w:rPr>
            </w:pPr>
            <w:r w:rsidRPr="00BC64A5">
              <w:rPr>
                <w:b/>
              </w:rPr>
              <w:t>Amount</w:t>
            </w:r>
          </w:p>
        </w:tc>
      </w:tr>
      <w:tr w:rsidR="008B7F25" w14:paraId="0EB28FBB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1EE4" w14:textId="29569F73" w:rsidR="008B7F25" w:rsidRDefault="008B7F25" w:rsidP="008B7F25">
            <w:r>
              <w:t>Instruction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CB6D" w14:textId="20FD207F" w:rsidR="008B7F25" w:rsidRDefault="008B7F25" w:rsidP="008B7F25">
            <w:r>
              <w:t>1000-1999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67C9B9" w14:textId="77777777" w:rsidR="008B7F25" w:rsidRDefault="008B7F25" w:rsidP="008B7F25">
            <w:r>
              <w:t>0.00</w:t>
            </w:r>
          </w:p>
        </w:tc>
      </w:tr>
      <w:tr w:rsidR="008B7F25" w14:paraId="4317A247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C462" w14:textId="540A795A" w:rsidR="008B7F25" w:rsidRDefault="008B7F25" w:rsidP="008B7F25">
            <w:r>
              <w:t>Instruction-Related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E06F" w14:textId="30DE4E02" w:rsidR="008B7F25" w:rsidRDefault="008B7F25" w:rsidP="008B7F25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0CD7B" w14:textId="116CA6D6" w:rsidR="008B7F25" w:rsidRDefault="008B7F25" w:rsidP="008B7F25">
            <w:r>
              <w:t>0.00</w:t>
            </w:r>
          </w:p>
        </w:tc>
      </w:tr>
      <w:tr w:rsidR="008F4FEC" w14:paraId="2D57664D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5947" w14:textId="56C17DB8" w:rsidR="008F4FEC" w:rsidRDefault="008F4FEC" w:rsidP="008B7F25">
            <w:pPr>
              <w:ind w:left="270"/>
            </w:pPr>
            <w:r>
              <w:t>Instructional Supervision and Administration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F0AD" w14:textId="372E7CEA" w:rsidR="008F4FEC" w:rsidRDefault="008F4FEC" w:rsidP="008B7F25">
            <w:r>
              <w:t>2100-2150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F80EAB" w14:textId="5B65B233" w:rsidR="008F4FEC" w:rsidRDefault="007513E6" w:rsidP="00C8529D">
            <w:r>
              <w:t>20,2</w:t>
            </w:r>
            <w:r w:rsidR="005851FA">
              <w:t>36</w:t>
            </w:r>
            <w:r>
              <w:t>.00</w:t>
            </w:r>
          </w:p>
        </w:tc>
      </w:tr>
      <w:tr w:rsidR="008F4FEC" w14:paraId="4374D2E2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2CF1" w14:textId="5E2F8433" w:rsidR="008F4FEC" w:rsidRDefault="008F4FEC" w:rsidP="008B7F25">
            <w:pPr>
              <w:ind w:left="270"/>
            </w:pPr>
            <w:r>
              <w:t>AU of a Multidistrict SELPA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E29C" w14:textId="5FEF852C" w:rsidR="008F4FEC" w:rsidRDefault="008F4FEC" w:rsidP="008B7F25">
            <w:r>
              <w:t>2200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E731F8" w14:textId="02D4D15D" w:rsidR="008F4FEC" w:rsidRDefault="008F4FEC" w:rsidP="008B7F25">
            <w:r>
              <w:t>0.00</w:t>
            </w:r>
          </w:p>
        </w:tc>
      </w:tr>
      <w:tr w:rsidR="008F4FEC" w14:paraId="53B77961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CA48" w14:textId="306C6C4F" w:rsidR="008F4FEC" w:rsidRDefault="008F4FEC" w:rsidP="008B7F25">
            <w:pPr>
              <w:ind w:left="270"/>
            </w:pPr>
            <w:r>
              <w:t>Instructional Library, Media and Technology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1BBA" w14:textId="4A83E98A" w:rsidR="008F4FEC" w:rsidRDefault="008F4FEC" w:rsidP="008B7F25">
            <w:r>
              <w:t>2420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9073CE" w14:textId="4B9EB42E" w:rsidR="008F4FEC" w:rsidRDefault="008F4FEC" w:rsidP="008B7F25">
            <w:r>
              <w:t>0.00</w:t>
            </w:r>
          </w:p>
        </w:tc>
      </w:tr>
      <w:tr w:rsidR="008F4FEC" w14:paraId="42BF4C0F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7AF1" w14:textId="3B04D481" w:rsidR="008F4FEC" w:rsidRDefault="005D4751" w:rsidP="008B7F25">
            <w:pPr>
              <w:ind w:left="270"/>
            </w:pPr>
            <w:r>
              <w:t>Other Instructional Resources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4007" w14:textId="1610D10C" w:rsidR="008F4FEC" w:rsidRDefault="005D4751" w:rsidP="008B7F25">
            <w:r>
              <w:t>2490-2495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8D032B" w14:textId="794CC8E7" w:rsidR="008F4FEC" w:rsidRDefault="008F4FEC" w:rsidP="008B7F25">
            <w:r>
              <w:t>0.00</w:t>
            </w:r>
          </w:p>
        </w:tc>
      </w:tr>
      <w:tr w:rsidR="008F4FEC" w14:paraId="2F15461D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9FB4" w14:textId="1E306532" w:rsidR="008F4FEC" w:rsidRDefault="005D4751" w:rsidP="008B7F25">
            <w:pPr>
              <w:ind w:left="270"/>
            </w:pPr>
            <w:r>
              <w:t>School Administration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AAC4" w14:textId="41A6EC9B" w:rsidR="008F4FEC" w:rsidRDefault="005D4751" w:rsidP="008B7F25">
            <w:r>
              <w:t>2700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4FC3BF" w14:textId="7084C452" w:rsidR="008F4FEC" w:rsidRDefault="008F4FEC" w:rsidP="008B7F25">
            <w:r>
              <w:t>0.00</w:t>
            </w:r>
          </w:p>
        </w:tc>
      </w:tr>
      <w:tr w:rsidR="008F4FEC" w14:paraId="04290F60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69F3" w14:textId="0E403ECF" w:rsidR="008F4FEC" w:rsidRDefault="005156D2" w:rsidP="008B7F25">
            <w:r>
              <w:t>Pupil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37D0" w14:textId="51B637C8" w:rsidR="008F4FEC" w:rsidRDefault="008F4FEC" w:rsidP="008B7F25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F0AAB" w14:textId="5686D06B" w:rsidR="008F4FEC" w:rsidRDefault="008F4FEC" w:rsidP="008B7F25"/>
        </w:tc>
      </w:tr>
      <w:tr w:rsidR="005156D2" w14:paraId="124C91D4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FBC5" w14:textId="0410D755" w:rsidR="005156D2" w:rsidRDefault="005156D2" w:rsidP="005156D2">
            <w:pPr>
              <w:ind w:left="270"/>
            </w:pPr>
            <w:r>
              <w:t>Guidance and Counseling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A8EE" w14:textId="15218045" w:rsidR="005156D2" w:rsidRDefault="005156D2" w:rsidP="008B7F25">
            <w:r>
              <w:t>3100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188FAC" w14:textId="303CEE82" w:rsidR="005156D2" w:rsidRDefault="005156D2" w:rsidP="008B7F25">
            <w:r>
              <w:t>0.00</w:t>
            </w:r>
          </w:p>
        </w:tc>
      </w:tr>
      <w:tr w:rsidR="005156D2" w14:paraId="12F55DC1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2715" w14:textId="2C96AE5F" w:rsidR="005156D2" w:rsidRDefault="005156D2" w:rsidP="005156D2">
            <w:pPr>
              <w:ind w:left="270"/>
            </w:pPr>
            <w:r>
              <w:t>Psychological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12B8" w14:textId="3F9B7D46" w:rsidR="005156D2" w:rsidRDefault="00AB077C" w:rsidP="008B7F25">
            <w:r>
              <w:t>3120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80D843" w14:textId="4B21B840" w:rsidR="005156D2" w:rsidRDefault="00AB077C" w:rsidP="008B7F25">
            <w:r>
              <w:t>0.00</w:t>
            </w:r>
          </w:p>
        </w:tc>
      </w:tr>
      <w:tr w:rsidR="005156D2" w14:paraId="3CCC1E91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BD00" w14:textId="67A65693" w:rsidR="005156D2" w:rsidRDefault="00AB077C" w:rsidP="00AB077C">
            <w:pPr>
              <w:ind w:left="270"/>
            </w:pPr>
            <w:r>
              <w:t>Attendance and Social Work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B90A0" w14:textId="735431BF" w:rsidR="005156D2" w:rsidRDefault="00AB077C" w:rsidP="008B7F25">
            <w:r>
              <w:t>3130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482BFC" w14:textId="00055F42" w:rsidR="005156D2" w:rsidRDefault="00AB077C" w:rsidP="008B7F25">
            <w:r>
              <w:t>0.00</w:t>
            </w:r>
          </w:p>
        </w:tc>
      </w:tr>
      <w:tr w:rsidR="005156D2" w14:paraId="3E15AE80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7B89" w14:textId="6924059F" w:rsidR="005156D2" w:rsidRDefault="00AB077C" w:rsidP="00AB077C">
            <w:pPr>
              <w:ind w:left="270"/>
            </w:pPr>
            <w:r>
              <w:t>Health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F5C9" w14:textId="25F889C5" w:rsidR="005156D2" w:rsidRDefault="00AB077C" w:rsidP="008B7F25">
            <w:r>
              <w:t>3140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4DF0A4" w14:textId="4ACA0636" w:rsidR="005156D2" w:rsidRDefault="00AB077C" w:rsidP="008B7F25">
            <w:r>
              <w:t>0.00</w:t>
            </w:r>
          </w:p>
        </w:tc>
      </w:tr>
      <w:tr w:rsidR="005156D2" w14:paraId="4AD4DECE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0063" w14:textId="435D0F92" w:rsidR="005156D2" w:rsidRDefault="00AB077C" w:rsidP="00AB077C">
            <w:pPr>
              <w:ind w:left="270"/>
            </w:pPr>
            <w:r>
              <w:t>Speech Pathology and Audiology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B319" w14:textId="642B3897" w:rsidR="005156D2" w:rsidRDefault="00AB077C" w:rsidP="008B7F25">
            <w:r>
              <w:t>3150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EBDD1" w14:textId="6926EFEA" w:rsidR="005156D2" w:rsidRDefault="00AB077C" w:rsidP="008B7F25">
            <w:r>
              <w:t>0.00</w:t>
            </w:r>
          </w:p>
        </w:tc>
      </w:tr>
      <w:tr w:rsidR="005156D2" w14:paraId="79B39D9C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9A2A" w14:textId="0338AA35" w:rsidR="005156D2" w:rsidRDefault="007F43B0" w:rsidP="00053CA5">
            <w:pPr>
              <w:ind w:left="270"/>
            </w:pPr>
            <w:r>
              <w:t>Pupil Testing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FAED" w14:textId="2FE65F17" w:rsidR="005156D2" w:rsidRDefault="007F43B0" w:rsidP="008B7F25">
            <w:r>
              <w:t>3160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E1C62" w14:textId="33DAB2CD" w:rsidR="005156D2" w:rsidRDefault="007F43B0" w:rsidP="008B7F25">
            <w:r>
              <w:t>0.00</w:t>
            </w:r>
          </w:p>
        </w:tc>
      </w:tr>
      <w:tr w:rsidR="005156D2" w14:paraId="6553F87F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3F7C" w14:textId="691AD8DD" w:rsidR="005156D2" w:rsidRDefault="007F43B0" w:rsidP="007F43B0">
            <w:pPr>
              <w:ind w:left="270"/>
            </w:pPr>
            <w:r>
              <w:t>Pupil Transportation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3844" w14:textId="45FE9729" w:rsidR="005156D2" w:rsidRDefault="007F43B0" w:rsidP="008B7F25">
            <w:r>
              <w:t>3600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62F5F" w14:textId="52F9E9EB" w:rsidR="005156D2" w:rsidRDefault="007F43B0" w:rsidP="008B7F25">
            <w:r>
              <w:t>0.00</w:t>
            </w:r>
          </w:p>
        </w:tc>
      </w:tr>
      <w:tr w:rsidR="005156D2" w14:paraId="52CBEA9C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0BDD" w14:textId="1C6DA5DE" w:rsidR="005156D2" w:rsidRDefault="007F43B0" w:rsidP="007F43B0">
            <w:pPr>
              <w:ind w:left="270"/>
            </w:pPr>
            <w:r>
              <w:t>Food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DD5A" w14:textId="35810812" w:rsidR="005156D2" w:rsidRDefault="007F43B0" w:rsidP="008B7F25">
            <w:r>
              <w:t>3700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AD84C9" w14:textId="321F6CE3" w:rsidR="005156D2" w:rsidRDefault="007F43B0" w:rsidP="008B7F25">
            <w:r>
              <w:t>0.00</w:t>
            </w:r>
          </w:p>
        </w:tc>
      </w:tr>
      <w:tr w:rsidR="005156D2" w14:paraId="691FCD38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D52F" w14:textId="0F502CF9" w:rsidR="005156D2" w:rsidRDefault="007F43B0" w:rsidP="007F43B0">
            <w:pPr>
              <w:ind w:left="270"/>
            </w:pPr>
            <w:r>
              <w:t>Other Pupil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3F53" w14:textId="11D9F54C" w:rsidR="005156D2" w:rsidRDefault="007F43B0" w:rsidP="008B7F25">
            <w:r>
              <w:t>3900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A2FF0F" w14:textId="71A417DC" w:rsidR="005156D2" w:rsidRDefault="007F43B0" w:rsidP="008B7F25">
            <w:r>
              <w:t>0.00</w:t>
            </w:r>
          </w:p>
        </w:tc>
      </w:tr>
      <w:tr w:rsidR="008F4FEC" w14:paraId="4056C68B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93C4" w14:textId="393BD94D" w:rsidR="008F4FEC" w:rsidRDefault="0072651F" w:rsidP="008B7F25">
            <w:r>
              <w:t>Ancillary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A164" w14:textId="16348906" w:rsidR="008F4FEC" w:rsidRDefault="0072651F" w:rsidP="008B7F25">
            <w:r>
              <w:t>4000-4999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805556" w14:textId="77777777" w:rsidR="008F4FEC" w:rsidRDefault="008F4FEC" w:rsidP="008B7F25">
            <w:r>
              <w:t>0.00</w:t>
            </w:r>
          </w:p>
        </w:tc>
      </w:tr>
      <w:tr w:rsidR="008F4FEC" w14:paraId="44586C4E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978A" w14:textId="65A0E8A3" w:rsidR="008F4FEC" w:rsidRDefault="0072651F" w:rsidP="008B7F25">
            <w:r>
              <w:t>Community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6931" w14:textId="32AA30C1" w:rsidR="008F4FEC" w:rsidRDefault="0072651F" w:rsidP="008B7F25">
            <w:r>
              <w:t>5000-5999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ED5164" w14:textId="77777777" w:rsidR="008F4FEC" w:rsidRDefault="008F4FEC" w:rsidP="008B7F25">
            <w:r>
              <w:t>0.00</w:t>
            </w:r>
          </w:p>
        </w:tc>
      </w:tr>
      <w:tr w:rsidR="008F4FEC" w14:paraId="29374F62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B34C" w14:textId="6766FD6F" w:rsidR="008F4FEC" w:rsidRDefault="0072651F" w:rsidP="008B7F25">
            <w:r>
              <w:t>Enterprise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1E9D" w14:textId="54CAA068" w:rsidR="008F4FEC" w:rsidRDefault="0072651F" w:rsidP="008B7F25">
            <w:r>
              <w:t>6000-6999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922C3" w14:textId="77777777" w:rsidR="008F4FEC" w:rsidRDefault="008F4FEC" w:rsidP="008B7F25">
            <w:r>
              <w:t>0.00</w:t>
            </w:r>
          </w:p>
        </w:tc>
      </w:tr>
      <w:tr w:rsidR="0072651F" w14:paraId="3F2BAF60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D419" w14:textId="47207E4A" w:rsidR="0072651F" w:rsidRDefault="0072651F" w:rsidP="008B7F25">
            <w:r>
              <w:t>General Administration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C263" w14:textId="4499CACD" w:rsidR="0072651F" w:rsidRDefault="0072651F" w:rsidP="008B7F25">
            <w:r>
              <w:t>7000-7999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E21AD2" w14:textId="5B060638" w:rsidR="0072651F" w:rsidRDefault="0072651F" w:rsidP="008B7F25">
            <w:r>
              <w:t>0.00</w:t>
            </w:r>
          </w:p>
        </w:tc>
      </w:tr>
      <w:tr w:rsidR="0072651F" w14:paraId="2B97576A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AB6D" w14:textId="7E4D4B8D" w:rsidR="0072651F" w:rsidRDefault="0072651F" w:rsidP="008B7F25">
            <w:r>
              <w:t>Plant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5E78" w14:textId="7658619F" w:rsidR="0072651F" w:rsidRDefault="0072651F" w:rsidP="008B7F25">
            <w:r>
              <w:t>8000-8999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2514AE" w14:textId="37A60547" w:rsidR="0072651F" w:rsidRDefault="0072651F" w:rsidP="008B7F25">
            <w:r>
              <w:t>0.00</w:t>
            </w:r>
          </w:p>
        </w:tc>
      </w:tr>
      <w:tr w:rsidR="0072651F" w14:paraId="3E9A78FE" w14:textId="77777777" w:rsidTr="002F5DED">
        <w:trPr>
          <w:trHeight w:val="288"/>
          <w:tblHeader/>
        </w:trPr>
        <w:tc>
          <w:tcPr>
            <w:tcW w:w="559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4E523D" w14:textId="6A2192BB" w:rsidR="0072651F" w:rsidRDefault="0072651F" w:rsidP="008B7F25">
            <w:r>
              <w:t>Other Outgo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5BA37" w14:textId="250712D6" w:rsidR="0072651F" w:rsidRDefault="0072651F" w:rsidP="008B7F25">
            <w:r>
              <w:t>9000-9999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B59178" w14:textId="1B6A5BBC" w:rsidR="0072651F" w:rsidRDefault="0072651F" w:rsidP="008B7F25">
            <w:r>
              <w:t>0.00</w:t>
            </w:r>
          </w:p>
        </w:tc>
      </w:tr>
      <w:tr w:rsidR="008F4FEC" w14:paraId="3065197A" w14:textId="77777777" w:rsidTr="00821013">
        <w:trPr>
          <w:trHeight w:val="288"/>
          <w:tblHeader/>
        </w:trPr>
        <w:tc>
          <w:tcPr>
            <w:tcW w:w="5598" w:type="dxa"/>
            <w:vAlign w:val="center"/>
          </w:tcPr>
          <w:p w14:paraId="49ED3373" w14:textId="6BAA03E4" w:rsidR="008F4FEC" w:rsidRDefault="008F4FEC" w:rsidP="00E61FBC">
            <w:r>
              <w:t xml:space="preserve">TOTAL </w:t>
            </w:r>
            <w:r w:rsidR="00E61FBC">
              <w:t>EXPENDITURES AND OTHER FINANCING USES</w:t>
            </w:r>
          </w:p>
        </w:tc>
        <w:tc>
          <w:tcPr>
            <w:tcW w:w="1620" w:type="dxa"/>
            <w:vAlign w:val="center"/>
          </w:tcPr>
          <w:p w14:paraId="2BDB9C3E" w14:textId="77777777" w:rsidR="008F4FEC" w:rsidRDefault="008F4FEC" w:rsidP="008B7F25"/>
        </w:tc>
        <w:tc>
          <w:tcPr>
            <w:tcW w:w="1350" w:type="dxa"/>
            <w:vAlign w:val="center"/>
          </w:tcPr>
          <w:p w14:paraId="2305CBB8" w14:textId="33B37CC1" w:rsidR="008F4FEC" w:rsidRDefault="007513E6" w:rsidP="00C8529D">
            <w:r>
              <w:t>20,2</w:t>
            </w:r>
            <w:r w:rsidR="005851FA">
              <w:t>36</w:t>
            </w:r>
            <w:r>
              <w:t>.00</w:t>
            </w:r>
          </w:p>
        </w:tc>
      </w:tr>
    </w:tbl>
    <w:p w14:paraId="75061557" w14:textId="77777777" w:rsidR="008B7F25" w:rsidRDefault="008B7F25" w:rsidP="006778F9">
      <w:pPr>
        <w:spacing w:after="120"/>
      </w:pPr>
    </w:p>
    <w:p w14:paraId="7C1B2501" w14:textId="4E5B9F27" w:rsidR="00E61FBC" w:rsidRPr="00F61F91" w:rsidRDefault="006778F9" w:rsidP="008B7F25">
      <w:pPr>
        <w:spacing w:after="360"/>
        <w:rPr>
          <w:b/>
          <w:sz w:val="23"/>
          <w:szCs w:val="23"/>
          <w:u w:val="single"/>
        </w:rPr>
      </w:pPr>
      <w:r w:rsidRPr="00F61F91">
        <w:rPr>
          <w:b/>
          <w:sz w:val="23"/>
          <w:szCs w:val="23"/>
          <w:u w:val="single"/>
        </w:rPr>
        <w:t>BALANCE (Total Available minus Total Expenditures and Other Financing Uses</w:t>
      </w:r>
      <w:r w:rsidR="00B666A8" w:rsidRPr="00F61F91">
        <w:rPr>
          <w:b/>
          <w:sz w:val="23"/>
          <w:szCs w:val="23"/>
          <w:u w:val="single"/>
        </w:rPr>
        <w:t>)</w:t>
      </w:r>
      <w:r w:rsidR="00F61F91" w:rsidRPr="00F61F91">
        <w:rPr>
          <w:b/>
          <w:sz w:val="23"/>
          <w:szCs w:val="23"/>
          <w:u w:val="single"/>
        </w:rPr>
        <w:t>: 0.00</w:t>
      </w:r>
    </w:p>
    <w:sectPr w:rsidR="00E61FBC" w:rsidRPr="00F61F91" w:rsidSect="00656573">
      <w:headerReference w:type="default" r:id="rId6"/>
      <w:pgSz w:w="12240" w:h="15840"/>
      <w:pgMar w:top="720" w:right="1800" w:bottom="72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FD32" w14:textId="77777777" w:rsidR="004E051A" w:rsidRDefault="004E051A" w:rsidP="00AA059E">
      <w:r>
        <w:separator/>
      </w:r>
    </w:p>
  </w:endnote>
  <w:endnote w:type="continuationSeparator" w:id="0">
    <w:p w14:paraId="2738BF83" w14:textId="77777777" w:rsidR="004E051A" w:rsidRDefault="004E051A" w:rsidP="00AA0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80F18" w14:textId="77777777" w:rsidR="004E051A" w:rsidRDefault="004E051A" w:rsidP="00AA059E">
      <w:r>
        <w:separator/>
      </w:r>
    </w:p>
  </w:footnote>
  <w:footnote w:type="continuationSeparator" w:id="0">
    <w:p w14:paraId="7A94B110" w14:textId="77777777" w:rsidR="004E051A" w:rsidRDefault="004E051A" w:rsidP="00AA0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1C61C" w14:textId="77777777" w:rsidR="007513E6" w:rsidRPr="00FE7989" w:rsidRDefault="007513E6" w:rsidP="007513E6">
    <w:pPr>
      <w:pStyle w:val="Heading1"/>
      <w:spacing w:before="0" w:after="120"/>
    </w:pPr>
    <w:r w:rsidRPr="00FE7989">
      <w:t>Sonoma County Office of Education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989"/>
    <w:rsid w:val="000131E8"/>
    <w:rsid w:val="00045F58"/>
    <w:rsid w:val="00053CA5"/>
    <w:rsid w:val="00056343"/>
    <w:rsid w:val="00157700"/>
    <w:rsid w:val="00176AB8"/>
    <w:rsid w:val="00275628"/>
    <w:rsid w:val="002F5DED"/>
    <w:rsid w:val="0035286C"/>
    <w:rsid w:val="00376324"/>
    <w:rsid w:val="003C3500"/>
    <w:rsid w:val="003C49A9"/>
    <w:rsid w:val="00495A21"/>
    <w:rsid w:val="004E051A"/>
    <w:rsid w:val="004F4318"/>
    <w:rsid w:val="005156D2"/>
    <w:rsid w:val="00561153"/>
    <w:rsid w:val="005851FA"/>
    <w:rsid w:val="005D4751"/>
    <w:rsid w:val="005F52E1"/>
    <w:rsid w:val="006202D3"/>
    <w:rsid w:val="00656573"/>
    <w:rsid w:val="006778F9"/>
    <w:rsid w:val="006D3F29"/>
    <w:rsid w:val="0072296E"/>
    <w:rsid w:val="00725B9E"/>
    <w:rsid w:val="0072651F"/>
    <w:rsid w:val="007513E6"/>
    <w:rsid w:val="007E4D13"/>
    <w:rsid w:val="007F43B0"/>
    <w:rsid w:val="00821013"/>
    <w:rsid w:val="008B7F25"/>
    <w:rsid w:val="008C3F35"/>
    <w:rsid w:val="008F4FEC"/>
    <w:rsid w:val="00920093"/>
    <w:rsid w:val="00981ADE"/>
    <w:rsid w:val="009C142F"/>
    <w:rsid w:val="00A010D2"/>
    <w:rsid w:val="00AA059E"/>
    <w:rsid w:val="00AB077C"/>
    <w:rsid w:val="00AC495D"/>
    <w:rsid w:val="00B11F98"/>
    <w:rsid w:val="00B56DAC"/>
    <w:rsid w:val="00B64AD5"/>
    <w:rsid w:val="00B666A8"/>
    <w:rsid w:val="00BC64A5"/>
    <w:rsid w:val="00BE19F9"/>
    <w:rsid w:val="00BF6BBA"/>
    <w:rsid w:val="00C8529D"/>
    <w:rsid w:val="00C97DDB"/>
    <w:rsid w:val="00CD6C9A"/>
    <w:rsid w:val="00CF0DF1"/>
    <w:rsid w:val="00D04B56"/>
    <w:rsid w:val="00D35EF5"/>
    <w:rsid w:val="00E61FBC"/>
    <w:rsid w:val="00EB5258"/>
    <w:rsid w:val="00F53832"/>
    <w:rsid w:val="00F61F91"/>
    <w:rsid w:val="00FB2800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52248A7"/>
  <w14:defaultImageDpi w14:val="300"/>
  <w15:docId w15:val="{7EAC994C-A282-4185-A79E-75357162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E7989"/>
    <w:pPr>
      <w:keepNext/>
      <w:keepLines/>
      <w:spacing w:before="480" w:after="240"/>
      <w:outlineLvl w:val="0"/>
    </w:pPr>
    <w:rPr>
      <w:rFonts w:eastAsiaTheme="majorEastAsia" w:cstheme="majorBidi"/>
      <w:b/>
      <w:kern w:val="24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FE7989"/>
    <w:pPr>
      <w:spacing w:after="240"/>
      <w:contextualSpacing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Body"/>
    <w:link w:val="Heading3Char"/>
    <w:qFormat/>
    <w:rsid w:val="00056343"/>
    <w:pPr>
      <w:keepNext/>
      <w:keepLines/>
      <w:spacing w:before="120" w:after="120" w:line="480" w:lineRule="auto"/>
      <w:outlineLvl w:val="2"/>
    </w:pPr>
    <w:rPr>
      <w:rFonts w:eastAsiaTheme="majorEastAsia" w:cstheme="majorBidi"/>
      <w:snapToGrid w:val="0"/>
      <w:szCs w:val="20"/>
      <w:lang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6343"/>
    <w:pPr>
      <w:keepNext/>
      <w:keepLines/>
      <w:widowControl w:val="0"/>
      <w:spacing w:before="200" w:after="240"/>
      <w:outlineLvl w:val="3"/>
    </w:pPr>
    <w:rPr>
      <w:rFonts w:eastAsiaTheme="majorEastAsia" w:cstheme="majorBidi"/>
      <w:bCs/>
      <w:i/>
      <w:iCs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343"/>
    <w:pPr>
      <w:widowControl w:val="0"/>
    </w:pPr>
    <w:rPr>
      <w:rFonts w:ascii="Lucida Grande" w:eastAsia="Times New Roman" w:hAnsi="Lucida Grande" w:cs="Lucida Grande"/>
      <w:snapToGrid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343"/>
    <w:rPr>
      <w:rFonts w:ascii="Lucida Grande" w:eastAsia="Times New Roman" w:hAnsi="Lucida Grande" w:cs="Lucida Grande"/>
      <w:snapToGrid w:val="0"/>
      <w:sz w:val="18"/>
      <w:szCs w:val="18"/>
      <w:lang w:eastAsia="en-US"/>
    </w:rPr>
  </w:style>
  <w:style w:type="paragraph" w:customStyle="1" w:styleId="Body">
    <w:name w:val="Body"/>
    <w:rsid w:val="00056343"/>
    <w:pPr>
      <w:spacing w:line="480" w:lineRule="auto"/>
      <w:contextualSpacing/>
    </w:pPr>
    <w:rPr>
      <w:rFonts w:eastAsia="ヒラギノ角ゴ Pro W3"/>
      <w:color w:val="000000"/>
      <w:kern w:val="1"/>
      <w:lang w:eastAsia="hi-IN" w:bidi="en-US"/>
    </w:rPr>
  </w:style>
  <w:style w:type="paragraph" w:customStyle="1" w:styleId="BodyA">
    <w:name w:val="Body A"/>
    <w:qFormat/>
    <w:rsid w:val="00056343"/>
    <w:pPr>
      <w:spacing w:line="480" w:lineRule="auto"/>
      <w:ind w:firstLine="720"/>
      <w:contextualSpacing/>
    </w:pPr>
    <w:rPr>
      <w:rFonts w:eastAsia="ヒラギノ角ゴ Pro W3"/>
      <w:color w:val="000000"/>
      <w:kern w:val="24"/>
      <w:lang w:eastAsia="hi-IN" w:bidi="en-US"/>
    </w:rPr>
  </w:style>
  <w:style w:type="paragraph" w:customStyle="1" w:styleId="BodyB">
    <w:name w:val="Body B"/>
    <w:qFormat/>
    <w:rsid w:val="00056343"/>
    <w:pPr>
      <w:spacing w:line="480" w:lineRule="auto"/>
      <w:contextualSpacing/>
    </w:pPr>
    <w:rPr>
      <w:rFonts w:eastAsia="ヒラギノ角ゴ Pro W3"/>
      <w:color w:val="000000"/>
      <w:lang w:eastAsia="en-US" w:bidi="en-US"/>
    </w:rPr>
  </w:style>
  <w:style w:type="character" w:styleId="EndnoteReference">
    <w:name w:val="endnote reference"/>
    <w:uiPriority w:val="99"/>
    <w:unhideWhenUsed/>
    <w:rsid w:val="0005634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056343"/>
    <w:rPr>
      <w:rFonts w:ascii="Cambria" w:eastAsia="ヒラギノ角ゴ Pro W3" w:hAnsi="Cambria"/>
      <w:b/>
      <w:color w:val="000000"/>
      <w:kern w:val="1"/>
      <w:lang w:eastAsia="ar-SA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56343"/>
    <w:rPr>
      <w:rFonts w:ascii="Cambria" w:eastAsia="ヒラギノ角ゴ Pro W3" w:hAnsi="Cambria"/>
      <w:b/>
      <w:color w:val="000000"/>
      <w:kern w:val="1"/>
      <w:lang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056343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56343"/>
    <w:pPr>
      <w:tabs>
        <w:tab w:val="center" w:pos="4320"/>
        <w:tab w:val="right" w:pos="8640"/>
      </w:tabs>
    </w:pPr>
    <w:rPr>
      <w:rFonts w:ascii="Cambria" w:eastAsia="ヒラギノ角ゴ Pro W3" w:hAnsi="Cambria"/>
      <w:b/>
      <w:color w:val="000000"/>
      <w:kern w:val="1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056343"/>
    <w:rPr>
      <w:rFonts w:ascii="Cambria" w:eastAsia="ヒラギノ角ゴ Pro W3" w:hAnsi="Cambria"/>
      <w:b/>
      <w:color w:val="000000"/>
      <w:kern w:val="1"/>
      <w:lang w:eastAsia="ar-SA"/>
    </w:rPr>
  </w:style>
  <w:style w:type="character" w:styleId="FootnoteReference">
    <w:name w:val="footnote reference"/>
    <w:uiPriority w:val="99"/>
    <w:unhideWhenUsed/>
    <w:rsid w:val="0005634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056343"/>
    <w:rPr>
      <w:rFonts w:ascii="Cambria" w:eastAsia="ヒラギノ角ゴ Pro W3" w:hAnsi="Cambria"/>
      <w:color w:val="000000"/>
      <w:kern w:val="1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56343"/>
    <w:rPr>
      <w:rFonts w:ascii="Cambria" w:eastAsia="ヒラギノ角ゴ Pro W3" w:hAnsi="Cambria"/>
      <w:color w:val="000000"/>
      <w:kern w:val="1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056343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kern w:val="1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056343"/>
    <w:rPr>
      <w:rFonts w:ascii="Cambria" w:eastAsia="ヒラギノ角ゴ Pro W3" w:hAnsi="Cambria"/>
      <w:color w:val="000000"/>
      <w:kern w:val="1"/>
      <w:lang w:eastAsia="ar-SA"/>
    </w:rPr>
  </w:style>
  <w:style w:type="paragraph" w:customStyle="1" w:styleId="heading">
    <w:name w:val="heading"/>
    <w:basedOn w:val="Normal"/>
    <w:rsid w:val="00056343"/>
    <w:pPr>
      <w:spacing w:line="480" w:lineRule="auto"/>
    </w:pPr>
    <w:rPr>
      <w:rFonts w:eastAsia="ヒラギノ角ゴ Pro W3"/>
      <w:b/>
      <w:color w:val="000000"/>
      <w:lang w:bidi="en-US"/>
    </w:rPr>
  </w:style>
  <w:style w:type="character" w:customStyle="1" w:styleId="Heading1Char">
    <w:name w:val="Heading 1 Char"/>
    <w:basedOn w:val="DefaultParagraphFont"/>
    <w:link w:val="Heading1"/>
    <w:rsid w:val="00FE7989"/>
    <w:rPr>
      <w:rFonts w:eastAsiaTheme="majorEastAsia" w:cstheme="majorBidi"/>
      <w:b/>
      <w:kern w:val="24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E7989"/>
    <w:rPr>
      <w:b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056343"/>
    <w:rPr>
      <w:rFonts w:eastAsiaTheme="majorEastAsia" w:cstheme="majorBidi"/>
      <w:snapToGrid w:val="0"/>
      <w:szCs w:val="20"/>
      <w:lang w:eastAsia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056343"/>
    <w:rPr>
      <w:rFonts w:eastAsiaTheme="majorEastAsia" w:cstheme="majorBidi"/>
      <w:bCs/>
      <w:i/>
      <w:iCs/>
      <w:snapToGrid w:val="0"/>
      <w:szCs w:val="20"/>
      <w:lang w:eastAsia="en-US"/>
    </w:rPr>
  </w:style>
  <w:style w:type="paragraph" w:customStyle="1" w:styleId="heading30">
    <w:name w:val="heading3"/>
    <w:basedOn w:val="BodyA"/>
    <w:rsid w:val="00056343"/>
    <w:pPr>
      <w:outlineLvl w:val="0"/>
    </w:pPr>
    <w:rPr>
      <w:i/>
      <w:color w:val="auto"/>
    </w:rPr>
  </w:style>
  <w:style w:type="character" w:styleId="Hyperlink">
    <w:name w:val="Hyperlink"/>
    <w:uiPriority w:val="99"/>
    <w:unhideWhenUsed/>
    <w:rsid w:val="00056343"/>
    <w:rPr>
      <w:color w:val="0000FF"/>
      <w:u w:val="single"/>
    </w:rPr>
  </w:style>
  <w:style w:type="paragraph" w:customStyle="1" w:styleId="ChapterHeader">
    <w:name w:val="ChapterHeader"/>
    <w:basedOn w:val="Normal"/>
    <w:qFormat/>
    <w:rsid w:val="003C49A9"/>
    <w:pPr>
      <w:spacing w:line="360" w:lineRule="auto"/>
      <w:jc w:val="center"/>
    </w:pPr>
    <w:rPr>
      <w:rFonts w:ascii="Verdana" w:eastAsia="MS Mincho" w:hAnsi="Verdana"/>
      <w:sz w:val="36"/>
      <w:szCs w:val="36"/>
    </w:rPr>
  </w:style>
  <w:style w:type="paragraph" w:styleId="TOC3">
    <w:name w:val="toc 3"/>
    <w:basedOn w:val="Normal"/>
    <w:next w:val="Normal"/>
    <w:autoRedefine/>
    <w:uiPriority w:val="39"/>
    <w:unhideWhenUsed/>
    <w:rsid w:val="004F4318"/>
    <w:pPr>
      <w:ind w:left="360"/>
    </w:pPr>
    <w:rPr>
      <w:rFonts w:ascii="Garamond" w:eastAsia="MS Mincho" w:hAnsi="Garamond"/>
      <w:color w:val="595959"/>
      <w:sz w:val="20"/>
      <w:szCs w:val="22"/>
    </w:rPr>
  </w:style>
  <w:style w:type="paragraph" w:styleId="TOC2">
    <w:name w:val="toc 2"/>
    <w:basedOn w:val="TOC3"/>
    <w:next w:val="Normal"/>
    <w:autoRedefine/>
    <w:uiPriority w:val="39"/>
    <w:unhideWhenUsed/>
    <w:qFormat/>
    <w:rsid w:val="004F4318"/>
    <w:pPr>
      <w:ind w:left="720"/>
    </w:pPr>
    <w:rPr>
      <w:color w:val="808080" w:themeColor="background1" w:themeShade="80"/>
    </w:rPr>
  </w:style>
  <w:style w:type="table" w:styleId="TableGrid">
    <w:name w:val="Table Grid"/>
    <w:basedOn w:val="TableNormal"/>
    <w:uiPriority w:val="59"/>
    <w:rsid w:val="003C3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Sonoma County Office of Education - Estimated 2017-18 Entitlement Budget through June 30, 2018</vt:lpstr>
    </vt:vector>
  </TitlesOfParts>
  <Manager/>
  <Company>Sonoma State University</Company>
  <LinksUpToDate>false</LinksUpToDate>
  <CharactersWithSpaces>1661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Sonoma County Office of Education - Estimated 2017-18 Entitlement Budget through June 30, 2018</dc:title>
  <dc:subject/>
  <dc:creator>Sean McNeil</dc:creator>
  <cp:keywords/>
  <dc:description/>
  <cp:lastModifiedBy>Jeanine Thibeau</cp:lastModifiedBy>
  <cp:revision>2</cp:revision>
  <cp:lastPrinted>2021-05-24T22:30:00Z</cp:lastPrinted>
  <dcterms:created xsi:type="dcterms:W3CDTF">2025-05-15T19:14:00Z</dcterms:created>
  <dcterms:modified xsi:type="dcterms:W3CDTF">2025-05-15T19:14:00Z</dcterms:modified>
  <cp:category/>
</cp:coreProperties>
</file>