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0B50" w:rsidRP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52"/>
          <w:szCs w:val="52"/>
        </w:rPr>
      </w:pPr>
      <w:r w:rsidRPr="00800B50">
        <w:rPr>
          <w:rFonts w:ascii="Times New Roman" w:hAnsi="Times New Roman" w:cs="Times New Roman"/>
          <w:color w:val="000000"/>
          <w:kern w:val="0"/>
          <w:sz w:val="52"/>
          <w:szCs w:val="52"/>
        </w:rPr>
        <w:t>ESCUELA PARA CIEGOS</w:t>
      </w: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  <w:r w:rsidRPr="00800B50">
        <w:rPr>
          <w:rFonts w:ascii="Times New Roman" w:hAnsi="Times New Roman" w:cs="Times New Roman"/>
          <w:i/>
          <w:iCs/>
          <w:noProof/>
          <w:color w:val="000000"/>
          <w:kern w:val="0"/>
          <w:sz w:val="52"/>
          <w:szCs w:val="52"/>
        </w:rPr>
        <w:drawing>
          <wp:inline distT="0" distB="0" distL="0" distR="0" wp14:anchorId="0562FE16" wp14:editId="21BD21A1">
            <wp:extent cx="1460500" cy="1841500"/>
            <wp:effectExtent l="0" t="0" r="0" b="0"/>
            <wp:docPr id="750554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546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800B50" w:rsidRP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3B0EC6" w:rsidRPr="00800B50" w:rsidRDefault="00800B50" w:rsidP="00800B50">
      <w:pPr>
        <w:jc w:val="center"/>
        <w:rPr>
          <w:rFonts w:ascii="Times New Roman" w:hAnsi="Times New Roman" w:cs="Times New Roman"/>
          <w:color w:val="FF0000"/>
          <w:kern w:val="0"/>
          <w:sz w:val="32"/>
          <w:szCs w:val="32"/>
        </w:rPr>
      </w:pPr>
      <w:r w:rsidRPr="00800B50">
        <w:rPr>
          <w:rFonts w:ascii="Times New Roman" w:hAnsi="Times New Roman" w:cs="Times New Roman"/>
          <w:color w:val="FF0000"/>
          <w:kern w:val="0"/>
          <w:sz w:val="32"/>
          <w:szCs w:val="32"/>
        </w:rPr>
        <w:t>NÚMEROS DE TELÉFONO IMPORTANTES</w:t>
      </w:r>
    </w:p>
    <w:p w:rsidR="00800B50" w:rsidRDefault="00800B50" w:rsidP="00800B50">
      <w:pPr>
        <w:rPr>
          <w:rFonts w:ascii="Times New Roman" w:hAnsi="Times New Roman" w:cs="Times New Roman"/>
          <w:i/>
          <w:iCs/>
          <w:color w:val="000000"/>
          <w:kern w:val="0"/>
          <w:lang w:val="nb-NO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541"/>
        <w:gridCol w:w="2579"/>
      </w:tblGrid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DE3658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Peter Kosko Ocampo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Principal</w:t>
            </w:r>
          </w:p>
        </w:tc>
        <w:tc>
          <w:tcPr>
            <w:tcW w:w="3541" w:type="dxa"/>
            <w:vAlign w:val="center"/>
          </w:tcPr>
          <w:p w:rsidR="00800B50" w:rsidRPr="00800B50" w:rsidRDefault="00DE3658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</w:rPr>
              <w:t>pkoskoocampo@scsdb.org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864-577-7600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Leslie Borton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Profesor Principal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</w:rPr>
              <w:t>lborton@scsdb.org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864-577-7601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Jennifer Guy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Asistente Administrativo</w:t>
            </w:r>
          </w:p>
        </w:tc>
        <w:tc>
          <w:tcPr>
            <w:tcW w:w="3541" w:type="dxa"/>
            <w:vAlign w:val="center"/>
          </w:tcPr>
          <w:p w:rsidR="00800B50" w:rsidRPr="008245EC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hyperlink r:id="rId5" w:history="1">
              <w:r w:rsidRPr="008245EC">
                <w:rPr>
                  <w:rStyle w:val="Hyperlink"/>
                  <w:rFonts w:ascii="Times New Roman" w:hAnsi="Times New Roman" w:cs="Times New Roman"/>
                  <w:kern w:val="0"/>
                  <w:sz w:val="28"/>
                  <w:szCs w:val="28"/>
                  <w:u w:val="none"/>
                </w:rPr>
                <w:t>jguy@scsdb.org</w:t>
              </w:r>
            </w:hyperlink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864-577-7604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Número de fax SCSB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864-577-7603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DE3658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  <w:r w:rsidRPr="00DE365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u w:val="single"/>
              </w:rPr>
              <w:t>OTROS NÚMEROS IMPORTANTES: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16057F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s-ES"/>
              </w:rPr>
            </w:pPr>
            <w:r w:rsidRPr="0016057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s-ES"/>
              </w:rPr>
              <w:t>Meredith Revan</w:t>
            </w:r>
          </w:p>
          <w:p w:rsidR="00800B50" w:rsidRPr="0016057F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s-ES"/>
              </w:rPr>
            </w:pPr>
            <w:r w:rsidRPr="0016057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s-ES"/>
              </w:rPr>
              <w:t>Directora de Enfermería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</w:rPr>
              <w:t>mrevan@scsdb.org</w:t>
            </w: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864-577-7781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John Reynolds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Director de Vida Residencial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Director de Transporte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</w:rPr>
              <w:t>jreynolds@scsdb.org</w:t>
            </w: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864-577-7812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800B50" w:rsidRDefault="00800B50" w:rsidP="00800B50"/>
    <w:sectPr w:rsidR="00800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50"/>
    <w:rsid w:val="00006145"/>
    <w:rsid w:val="0016057F"/>
    <w:rsid w:val="002350D1"/>
    <w:rsid w:val="00382FD8"/>
    <w:rsid w:val="003B0EC6"/>
    <w:rsid w:val="00442829"/>
    <w:rsid w:val="00573D9C"/>
    <w:rsid w:val="00643D7D"/>
    <w:rsid w:val="00800B50"/>
    <w:rsid w:val="008245EC"/>
    <w:rsid w:val="00DE3658"/>
    <w:rsid w:val="00F5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F1A7E52-5757-554B-89E3-790E2B80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B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B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B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B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B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B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B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B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B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B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B5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00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0B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B5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605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guy@scsd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Letesha</dc:creator>
  <cp:keywords/>
  <dc:description/>
  <cp:lastModifiedBy>Gray, Letesha</cp:lastModifiedBy>
  <cp:revision>1</cp:revision>
  <dcterms:created xsi:type="dcterms:W3CDTF">2025-07-08T17:24:00Z</dcterms:created>
  <dcterms:modified xsi:type="dcterms:W3CDTF">2025-07-08T18:21:00Z</dcterms:modified>
</cp:coreProperties>
</file>