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</w:rPr>
        <w:drawing>
          <wp:inline distB="114300" distT="114300" distL="114300" distR="114300">
            <wp:extent cx="1533525" cy="169545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95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2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Marble Charter School teaches a growth mindset in a unique and nurturing environment while exceeding state standards.</w:t>
      </w:r>
    </w:p>
    <w:p w:rsidR="00000000" w:rsidDel="00000000" w:rsidP="00000000" w:rsidRDefault="00000000" w:rsidRPr="00000000" w14:paraId="00000003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MCS BOARD MEETING AGENDA</w:t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Wednesday, July 2nd, 2025 @ 5:30pm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MARBLE CHARTER SCHOOL, 418 West Main Street, Marble, Colorado held at 5:30 </w:t>
      </w:r>
      <w:r w:rsidDel="00000000" w:rsidR="00000000" w:rsidRPr="00000000">
        <w:rPr>
          <w:b w:val="1"/>
          <w:sz w:val="28"/>
          <w:szCs w:val="28"/>
          <w:rtl w:val="0"/>
        </w:rPr>
        <w:t xml:space="preserve">p.m</w:t>
      </w:r>
      <w:r w:rsidDel="00000000" w:rsidR="00000000" w:rsidRPr="00000000">
        <w:rPr>
          <w:b w:val="1"/>
          <w:i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Reading of the 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Changes to the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Approval of June 4th and 24th Board meeting minutes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Financials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Budget Update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hd w:fill="ffffff" w:val="clear"/>
        <w:spacing w:after="0" w:afterAutospacing="0" w:before="0" w:beforeAutospacing="0" w:lineRule="auto"/>
        <w:ind w:left="23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- May Account Summary (in board packet)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hd w:fill="ffffff" w:val="clear"/>
        <w:spacing w:after="0" w:afterAutospacing="0" w:before="0" w:beforeAutospacing="0" w:lineRule="auto"/>
        <w:ind w:left="23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- Colotrust Account Summary and Project Cash Flow Report (will be added by 5pm today)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rFonts w:ascii="Arial" w:cs="Arial" w:eastAsia="Arial" w:hAnsi="Arial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New Business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Construction DPM Report (in board packet)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Insurance limit historic building - in board packet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Summer Program Update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Surveys (this could also be moved to the August meeting) **in July 2nd board packet already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hd w:fill="ffffff" w:val="clear"/>
        <w:spacing w:after="0" w:afterAutospacing="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6-8 Student Schedule Presentation</w:t>
        </w:r>
      </w:hyperlink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 (this could also be moved to the August meeting)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hd w:fill="ffffff" w:val="clear"/>
        <w:spacing w:after="200" w:before="0" w:beforeAutospacing="0" w:lineRule="auto"/>
        <w:ind w:left="1440" w:hanging="360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Director Evaluation Calendar and documents (could be moved to a future board meeting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Staff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Enrollment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LKL and Growth &amp; Development Committee Updates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34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rsid w:val="00787B9D"/>
  </w:style>
  <w:style w:type="character" w:styleId="Hyperlink">
    <w:name w:val="Hyperlink"/>
    <w:basedOn w:val="DefaultParagraphFont"/>
    <w:uiPriority w:val="99"/>
    <w:semiHidden w:val="1"/>
    <w:unhideWhenUsed w:val="1"/>
    <w:rsid w:val="00E231B6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2B712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presentation/d/1uwhayRYCXkXKPs_nZvIi-CIW9hvuxmHXRh7l5O61jhI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DXMeTkz7l0PPV1OHDuAMdNRQLA==">CgMxLjA4AHIhMWZuQUhUMXpYWjVvclJsMXJ4NWw5WGdIVjBGQU1aaHFZ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2025-03-03T19:45:00Z</dcterms:created>
  <dc:creator>loue</dc:creator>
</cp:coreProperties>
</file>