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7FAF89B5" w:rsidR="00CE30F6" w:rsidRPr="00CE30F6" w:rsidRDefault="006310AB" w:rsidP="00F41560">
            <w:pPr>
              <w:rPr>
                <w:rFonts w:asciiTheme="minorHAnsi" w:hAnsiTheme="minorHAnsi" w:cstheme="minorHAnsi"/>
                <w:b/>
              </w:rPr>
            </w:pPr>
            <w:r>
              <w:rPr>
                <w:rFonts w:asciiTheme="minorHAnsi" w:hAnsiTheme="minorHAnsi" w:cstheme="minorHAnsi"/>
                <w:b/>
              </w:rPr>
              <w:t xml:space="preserve">June </w:t>
            </w:r>
            <w:r w:rsidR="006C1A2C">
              <w:rPr>
                <w:rFonts w:asciiTheme="minorHAnsi" w:hAnsiTheme="minorHAnsi" w:cstheme="minorHAnsi"/>
                <w:b/>
              </w:rPr>
              <w:t>18, 2025</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0661617A" w:rsidR="00CE30F6" w:rsidRPr="00CE30F6" w:rsidRDefault="00573D6A" w:rsidP="00F41560">
            <w:pPr>
              <w:rPr>
                <w:rFonts w:asciiTheme="minorHAnsi" w:hAnsiTheme="minorHAnsi" w:cstheme="minorHAnsi"/>
                <w:b/>
              </w:rPr>
            </w:pPr>
            <w:r>
              <w:rPr>
                <w:rFonts w:asciiTheme="minorHAnsi" w:hAnsiTheme="minorHAnsi" w:cstheme="minorHAnsi"/>
                <w:b/>
              </w:rPr>
              <w:t>E</w:t>
            </w:r>
            <w:r w:rsidR="00127798">
              <w:rPr>
                <w:rFonts w:asciiTheme="minorHAnsi" w:hAnsiTheme="minorHAnsi" w:cstheme="minorHAnsi"/>
                <w:b/>
              </w:rPr>
              <w:t>XEC</w:t>
            </w:r>
            <w:r w:rsidR="00CA272B">
              <w:rPr>
                <w:rFonts w:asciiTheme="minorHAnsi" w:hAnsiTheme="minorHAnsi" w:cstheme="minorHAnsi"/>
                <w:b/>
              </w:rPr>
              <w:t xml:space="preserve">UTIVE LIMITATION </w:t>
            </w:r>
            <w:r w:rsidR="00C42784">
              <w:rPr>
                <w:rFonts w:asciiTheme="minorHAnsi" w:hAnsiTheme="minorHAnsi" w:cstheme="minorHAnsi"/>
                <w:b/>
              </w:rPr>
              <w:t xml:space="preserve">(EL) </w:t>
            </w:r>
            <w:r w:rsidR="00936B7E">
              <w:rPr>
                <w:rFonts w:asciiTheme="minorHAnsi" w:hAnsiTheme="minorHAnsi" w:cstheme="minorHAnsi"/>
                <w:b/>
              </w:rPr>
              <w:t>8</w:t>
            </w:r>
            <w:r w:rsidR="00C42784">
              <w:rPr>
                <w:rFonts w:asciiTheme="minorHAnsi" w:hAnsiTheme="minorHAnsi" w:cstheme="minorHAnsi"/>
                <w:b/>
              </w:rPr>
              <w:t xml:space="preserve">:  </w:t>
            </w:r>
            <w:r w:rsidR="00936B7E">
              <w:rPr>
                <w:rFonts w:asciiTheme="minorHAnsi" w:hAnsiTheme="minorHAnsi" w:cstheme="minorHAnsi"/>
                <w:b/>
              </w:rPr>
              <w:t>FINANCIAL MANAGEMENT</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3B35111B" w:rsidR="00CE30F6" w:rsidRPr="009A7DCE" w:rsidRDefault="00E07F6A" w:rsidP="00F41560">
            <w:pPr>
              <w:rPr>
                <w:rFonts w:asciiTheme="minorHAnsi" w:hAnsiTheme="minorHAnsi" w:cstheme="minorHAnsi"/>
                <w:highlight w:val="yellow"/>
              </w:rPr>
            </w:pPr>
            <w:r w:rsidRPr="009A7DCE">
              <w:rPr>
                <w:rFonts w:asciiTheme="minorHAnsi" w:hAnsiTheme="minorHAnsi" w:cstheme="minorHAnsi"/>
                <w:b/>
                <w:highlight w:val="yellow"/>
              </w:rPr>
              <w:sym w:font="Wingdings" w:char="F078"/>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9A7DCE">
              <w:rPr>
                <w:rFonts w:asciiTheme="minorHAnsi" w:hAnsiTheme="minorHAnsi" w:cstheme="minorHAnsi"/>
                <w:highlight w:val="yellow"/>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52737E1B" w:rsidR="00CE30F6" w:rsidRPr="00CE30F6" w:rsidRDefault="00EA3332" w:rsidP="00F41560">
            <w:pPr>
              <w:rPr>
                <w:rFonts w:asciiTheme="minorHAnsi" w:hAnsiTheme="minorHAnsi" w:cstheme="minorHAnsi"/>
              </w:rPr>
            </w:pPr>
            <w:r w:rsidRPr="009A7DCE">
              <w:rPr>
                <w:rFonts w:asciiTheme="minorHAnsi" w:hAnsiTheme="minorHAnsi" w:cstheme="minorHAnsi"/>
                <w:b/>
                <w:highlight w:val="yellow"/>
              </w:rPr>
              <w:sym w:font="Wingdings" w:char="F078"/>
            </w:r>
            <w:r w:rsidRPr="009A7DCE">
              <w:rPr>
                <w:rFonts w:asciiTheme="minorHAnsi" w:hAnsiTheme="minorHAnsi" w:cstheme="minorHAnsi"/>
                <w:b/>
                <w:highlight w:val="yellow"/>
              </w:rPr>
              <w:t xml:space="preserve"> </w:t>
            </w:r>
            <w:r w:rsidR="00CE30F6" w:rsidRPr="009A7DCE">
              <w:rPr>
                <w:rFonts w:asciiTheme="minorHAnsi" w:hAnsiTheme="minorHAnsi" w:cstheme="minorHAnsi"/>
                <w:highlight w:val="yellow"/>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629EA35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BFA904"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CE30F6" w:rsidRDefault="008259E5"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633C9141"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Pr>
                <w:rFonts w:asciiTheme="minorHAnsi" w:hAnsiTheme="minorHAnsi" w:cstheme="minorHAnsi"/>
              </w:rPr>
              <w:t>EL</w:t>
            </w:r>
            <w:r w:rsidR="00936B7E">
              <w:rPr>
                <w:rFonts w:asciiTheme="minorHAnsi" w:hAnsiTheme="minorHAnsi" w:cstheme="minorHAnsi"/>
              </w:rPr>
              <w:t>8</w:t>
            </w:r>
            <w:r>
              <w:rPr>
                <w:rFonts w:asciiTheme="minorHAnsi" w:hAnsiTheme="minorHAnsi" w:cstheme="minorHAnsi"/>
              </w:rPr>
              <w:t xml:space="preserve">:  </w:t>
            </w:r>
            <w:r w:rsidR="00936B7E">
              <w:rPr>
                <w:rFonts w:asciiTheme="minorHAnsi" w:hAnsiTheme="minorHAnsi" w:cstheme="minorHAnsi"/>
                <w:bCs/>
              </w:rPr>
              <w:t>Financial Management</w:t>
            </w:r>
          </w:p>
        </w:tc>
        <w:tc>
          <w:tcPr>
            <w:tcW w:w="3235" w:type="dxa"/>
          </w:tcPr>
          <w:p w14:paraId="6DDE290C" w14:textId="21151CC0"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936B7E">
              <w:rPr>
                <w:rFonts w:asciiTheme="minorHAnsi" w:hAnsiTheme="minorHAnsi" w:cstheme="minorHAnsi"/>
              </w:rPr>
              <w:t>8</w:t>
            </w:r>
          </w:p>
        </w:tc>
      </w:tr>
      <w:tr w:rsidR="00967C2E" w14:paraId="0938BD7C" w14:textId="77777777" w:rsidTr="008F2434">
        <w:tc>
          <w:tcPr>
            <w:tcW w:w="10790" w:type="dxa"/>
            <w:gridSpan w:val="2"/>
          </w:tcPr>
          <w:p w14:paraId="7EC5E6EB"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Pr="007F00FB">
              <w:rPr>
                <w:rFonts w:asciiTheme="minorHAnsi" w:hAnsiTheme="minorHAnsi" w:cstheme="minorHAnsi"/>
              </w:rPr>
              <w:t>E</w:t>
            </w:r>
            <w:r>
              <w:rPr>
                <w:rFonts w:asciiTheme="minorHAnsi" w:hAnsiTheme="minorHAnsi" w:cstheme="minorHAnsi"/>
              </w:rPr>
              <w:t>xecutive Limitation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08204312" w:rsidR="00B20A6A" w:rsidRDefault="00B20A6A" w:rsidP="008F2434">
            <w:pPr>
              <w:rPr>
                <w:rFonts w:asciiTheme="minorHAnsi" w:hAnsiTheme="minorHAnsi" w:cstheme="minorHAnsi"/>
              </w:rPr>
            </w:pPr>
            <w:r>
              <w:rPr>
                <w:rFonts w:asciiTheme="minorHAnsi" w:hAnsiTheme="minorHAnsi" w:cstheme="minorHAnsi"/>
              </w:rPr>
              <w:t xml:space="preserve">Amended </w:t>
            </w:r>
            <w:r w:rsidR="00936B7E">
              <w:rPr>
                <w:rFonts w:asciiTheme="minorHAnsi" w:hAnsiTheme="minorHAnsi" w:cstheme="minorHAnsi"/>
              </w:rPr>
              <w:t>November 2015, March 2018,</w:t>
            </w:r>
            <w:r>
              <w:rPr>
                <w:rFonts w:asciiTheme="minorHAnsi" w:hAnsiTheme="minorHAnsi" w:cstheme="minorHAnsi"/>
              </w:rPr>
              <w:t xml:space="preserve"> </w:t>
            </w:r>
            <w:r w:rsidR="00936B7E">
              <w:rPr>
                <w:rFonts w:asciiTheme="minorHAnsi" w:hAnsiTheme="minorHAnsi" w:cstheme="minorHAnsi"/>
              </w:rPr>
              <w:t xml:space="preserve">May </w:t>
            </w:r>
            <w:r w:rsidR="00A539E1">
              <w:rPr>
                <w:rFonts w:asciiTheme="minorHAnsi" w:hAnsiTheme="minorHAnsi" w:cstheme="minorHAnsi"/>
              </w:rPr>
              <w:t>2019</w:t>
            </w:r>
            <w:r w:rsidR="009F3C59">
              <w:rPr>
                <w:rFonts w:asciiTheme="minorHAnsi" w:hAnsiTheme="minorHAnsi" w:cstheme="minorHAnsi"/>
              </w:rPr>
              <w:t>, June 2025</w:t>
            </w:r>
          </w:p>
          <w:p w14:paraId="60C9F81D" w14:textId="03D1C5B1"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6C1A2C">
              <w:rPr>
                <w:rFonts w:asciiTheme="minorHAnsi" w:hAnsiTheme="minorHAnsi" w:cstheme="minorHAnsi"/>
              </w:rPr>
              <w:t xml:space="preserve">June </w:t>
            </w:r>
            <w:r w:rsidR="00C2311B">
              <w:rPr>
                <w:rFonts w:asciiTheme="minorHAnsi" w:hAnsiTheme="minorHAnsi" w:cstheme="minorHAnsi"/>
              </w:rPr>
              <w:t xml:space="preserve">18, </w:t>
            </w:r>
            <w:r w:rsidR="006C1A2C">
              <w:rPr>
                <w:rFonts w:asciiTheme="minorHAnsi" w:hAnsiTheme="minorHAnsi" w:cstheme="minorHAnsi"/>
              </w:rPr>
              <w:t>2025</w:t>
            </w:r>
          </w:p>
        </w:tc>
      </w:tr>
      <w:tr w:rsidR="00967C2E" w14:paraId="45A6081C" w14:textId="77777777" w:rsidTr="008F2434">
        <w:tc>
          <w:tcPr>
            <w:tcW w:w="10790" w:type="dxa"/>
            <w:gridSpan w:val="2"/>
          </w:tcPr>
          <w:p w14:paraId="10B33286" w14:textId="05DFFE03"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356AE8">
              <w:rPr>
                <w:rFonts w:asciiTheme="minorHAnsi" w:hAnsiTheme="minorHAnsi" w:cstheme="minorHAnsi"/>
              </w:rPr>
              <w:t xml:space="preserve"> </w:t>
            </w:r>
            <w:r w:rsidR="00AD2ECC">
              <w:rPr>
                <w:rFonts w:asciiTheme="minorHAnsi" w:hAnsiTheme="minorHAnsi" w:cstheme="minorHAnsi"/>
              </w:rPr>
              <w:t>in December</w:t>
            </w:r>
          </w:p>
        </w:tc>
      </w:tr>
      <w:tr w:rsidR="00967C2E" w14:paraId="3356683F" w14:textId="77777777" w:rsidTr="008F2434">
        <w:tc>
          <w:tcPr>
            <w:tcW w:w="10790" w:type="dxa"/>
            <w:gridSpan w:val="2"/>
          </w:tcPr>
          <w:p w14:paraId="0D91F450" w14:textId="3496B6C1"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r w:rsidR="00FE7B59">
              <w:rPr>
                <w:rFonts w:asciiTheme="minorHAnsi" w:hAnsiTheme="minorHAnsi" w:cstheme="minorHAnsi"/>
              </w:rPr>
              <w:t xml:space="preserve"> in December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7B18B799" w14:textId="77777777" w:rsidR="00BA43B4" w:rsidRDefault="00BA43B4" w:rsidP="00967C2E">
      <w:pPr>
        <w:rPr>
          <w:rFonts w:asciiTheme="minorHAnsi" w:hAnsiTheme="minorHAnsi" w:cstheme="minorHAnsi"/>
          <w:u w:val="single"/>
        </w:rPr>
      </w:pPr>
    </w:p>
    <w:p w14:paraId="3BD74E1C" w14:textId="77777777" w:rsidR="00BA43B4" w:rsidRDefault="00BA43B4" w:rsidP="00967C2E">
      <w:pPr>
        <w:rPr>
          <w:rFonts w:asciiTheme="minorHAnsi" w:hAnsiTheme="minorHAnsi" w:cstheme="minorHAnsi"/>
          <w:u w:val="single"/>
        </w:rPr>
      </w:pPr>
    </w:p>
    <w:p w14:paraId="176D0403" w14:textId="77777777" w:rsidR="00BA43B4" w:rsidRDefault="00BA43B4" w:rsidP="00967C2E">
      <w:pPr>
        <w:rPr>
          <w:rFonts w:asciiTheme="minorHAnsi" w:hAnsiTheme="minorHAnsi" w:cstheme="minorHAnsi"/>
          <w:u w:val="single"/>
        </w:rPr>
      </w:pPr>
    </w:p>
    <w:p w14:paraId="3EAC4343" w14:textId="77777777" w:rsidR="00BA43B4" w:rsidRDefault="00BA43B4" w:rsidP="00967C2E">
      <w:pPr>
        <w:rPr>
          <w:rFonts w:asciiTheme="minorHAnsi" w:hAnsiTheme="minorHAnsi" w:cstheme="minorHAnsi"/>
          <w:u w:val="single"/>
        </w:rPr>
      </w:pPr>
    </w:p>
    <w:p w14:paraId="49AD44CA" w14:textId="4755E409"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5E621248" w:rsidR="00967C2E" w:rsidRPr="00A539E1" w:rsidRDefault="00967C2E" w:rsidP="00967C2E">
      <w:pPr>
        <w:rPr>
          <w:rFonts w:asciiTheme="minorHAnsi" w:hAnsiTheme="minorHAnsi" w:cstheme="minorHAnsi"/>
          <w:bCs/>
          <w:sz w:val="22"/>
        </w:rPr>
      </w:pPr>
      <w:r w:rsidRPr="0011659F">
        <w:rPr>
          <w:rFonts w:asciiTheme="minorHAnsi" w:hAnsiTheme="minorHAnsi" w:cstheme="minorHAnsi"/>
          <w:bCs/>
          <w:sz w:val="22"/>
        </w:rPr>
        <w:t xml:space="preserve">EXECUTIVE LIMITATION POLICY </w:t>
      </w:r>
      <w:r w:rsidR="00936B7E">
        <w:rPr>
          <w:rFonts w:asciiTheme="minorHAnsi" w:hAnsiTheme="minorHAnsi" w:cstheme="minorHAnsi"/>
          <w:bCs/>
          <w:sz w:val="22"/>
        </w:rPr>
        <w:t>8</w:t>
      </w:r>
      <w:r w:rsidRPr="0011659F">
        <w:rPr>
          <w:rFonts w:asciiTheme="minorHAnsi" w:hAnsiTheme="minorHAnsi" w:cstheme="minorHAnsi"/>
          <w:bCs/>
          <w:sz w:val="22"/>
        </w:rPr>
        <w:t xml:space="preserve">:  </w:t>
      </w:r>
      <w:r w:rsidR="00936B7E">
        <w:rPr>
          <w:rFonts w:asciiTheme="minorHAnsi" w:hAnsiTheme="minorHAnsi" w:cstheme="minorHAnsi"/>
          <w:bCs/>
          <w:sz w:val="22"/>
        </w:rPr>
        <w:t>FINANCIAL MANAGEMENT</w:t>
      </w:r>
    </w:p>
    <w:p w14:paraId="183B3C3D" w14:textId="77777777" w:rsidR="00967C2E" w:rsidRPr="00A539E1" w:rsidRDefault="00967C2E" w:rsidP="00967C2E">
      <w:pPr>
        <w:rPr>
          <w:rFonts w:asciiTheme="minorHAnsi" w:hAnsiTheme="minorHAnsi" w:cstheme="minorHAnsi"/>
          <w:bCs/>
          <w:sz w:val="22"/>
        </w:rPr>
      </w:pPr>
    </w:p>
    <w:p w14:paraId="733B2070" w14:textId="77777777" w:rsidR="00936B7E" w:rsidRPr="00936B7E" w:rsidRDefault="00936B7E" w:rsidP="00936B7E">
      <w:pPr>
        <w:spacing w:after="160" w:line="259" w:lineRule="auto"/>
        <w:rPr>
          <w:rFonts w:ascii="Calibri" w:eastAsia="Calibri" w:hAnsi="Calibri"/>
          <w:sz w:val="22"/>
          <w:szCs w:val="22"/>
        </w:rPr>
      </w:pPr>
      <w:r w:rsidRPr="00936B7E">
        <w:rPr>
          <w:rFonts w:ascii="Calibri" w:eastAsia="Calibri" w:hAnsi="Calibri"/>
          <w:sz w:val="22"/>
          <w:szCs w:val="22"/>
        </w:rPr>
        <w:t xml:space="preserve">With respect to the actual, ongoing condition of the organization’s financial health, the Superintendent shall not cause or allow a material deviation from the policies adopted by the Board, cause or allow any fiscal condition that is inconsistent with achieving the Board’s Ends or place the long-term financial health of the organization in jeopardy. </w:t>
      </w:r>
    </w:p>
    <w:p w14:paraId="3E586A50" w14:textId="77777777" w:rsidR="00936B7E" w:rsidRPr="00936B7E" w:rsidRDefault="00936B7E" w:rsidP="00936B7E">
      <w:pPr>
        <w:spacing w:after="160" w:line="259" w:lineRule="auto"/>
        <w:rPr>
          <w:rFonts w:ascii="Calibri" w:eastAsia="Calibri" w:hAnsi="Calibri"/>
          <w:sz w:val="22"/>
          <w:szCs w:val="22"/>
        </w:rPr>
      </w:pPr>
      <w:r w:rsidRPr="00936B7E">
        <w:rPr>
          <w:rFonts w:ascii="Calibri" w:eastAsia="Calibri" w:hAnsi="Calibri"/>
          <w:sz w:val="22"/>
          <w:szCs w:val="22"/>
        </w:rPr>
        <w:t>Accordingly, the Superintendent may not:</w:t>
      </w:r>
    </w:p>
    <w:p w14:paraId="60F36231"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pursue appropriate revenue growth.</w:t>
      </w:r>
    </w:p>
    <w:p w14:paraId="740AD78D"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Allow expenditures to exceed revenues in the fiscal year to date except for the appropriate use of funds transferred from reserve funds or fund balance.</w:t>
      </w:r>
    </w:p>
    <w:p w14:paraId="5EFC2FB0"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Indebt the organization in excess of 20 percent of the budgeted, unobligated fund balance.</w:t>
      </w:r>
    </w:p>
    <w:p w14:paraId="0BBE4955"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Expend funds from Board approved unrestricted fund balance reserve established via Executive Limitations – 7 #11 that falls below the 3% level. The Superintendent will notify the Board in a timely manner if the unrestricted fund balance falls below 3% at the end of the fiscal year and provide a plan on when and how funds will be restored.</w:t>
      </w:r>
    </w:p>
    <w:p w14:paraId="1E1005EB"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Permanently transfer unencumbered moneys from one fund to another. Funds of the ESD are the General Fund, Unemployment Fund, Washington Schools Risk Management Pool Fund, Worker’s Compensation Trust Fund, Equipment Financing Pool Fund and Compensated Absences Pool Fund.</w:t>
      </w:r>
    </w:p>
    <w:p w14:paraId="67BFB926"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settle payroll and debts in a timely manner.</w:t>
      </w:r>
    </w:p>
    <w:p w14:paraId="412ECA29"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Allow reports or filings required by any state or federal agency to be overdue or inaccurately filed.</w:t>
      </w:r>
    </w:p>
    <w:p w14:paraId="3B0E5B31"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Make any significant purchase:</w:t>
      </w:r>
    </w:p>
    <w:p w14:paraId="30CD278A" w14:textId="77777777" w:rsidR="00936B7E" w:rsidRPr="00936B7E" w:rsidRDefault="00936B7E" w:rsidP="00936B7E">
      <w:pPr>
        <w:numPr>
          <w:ilvl w:val="1"/>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Without having considered comparative prices based on items of similar quality.</w:t>
      </w:r>
    </w:p>
    <w:p w14:paraId="4972B093" w14:textId="778FB09F" w:rsidR="00936B7E" w:rsidRPr="00936B7E" w:rsidRDefault="00936B7E" w:rsidP="00936B7E">
      <w:pPr>
        <w:numPr>
          <w:ilvl w:val="1"/>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 xml:space="preserve">Without considering a balance between long-term </w:t>
      </w:r>
      <w:r w:rsidR="006310AB">
        <w:rPr>
          <w:rFonts w:ascii="Calibri" w:eastAsia="Calibri" w:hAnsi="Calibri"/>
          <w:sz w:val="22"/>
          <w:szCs w:val="22"/>
        </w:rPr>
        <w:t>needs</w:t>
      </w:r>
      <w:r w:rsidR="006310AB" w:rsidRPr="00936B7E">
        <w:rPr>
          <w:rFonts w:ascii="Calibri" w:eastAsia="Calibri" w:hAnsi="Calibri"/>
          <w:sz w:val="22"/>
          <w:szCs w:val="22"/>
        </w:rPr>
        <w:t xml:space="preserve"> </w:t>
      </w:r>
      <w:r w:rsidRPr="00936B7E">
        <w:rPr>
          <w:rFonts w:ascii="Calibri" w:eastAsia="Calibri" w:hAnsi="Calibri"/>
          <w:sz w:val="22"/>
          <w:szCs w:val="22"/>
        </w:rPr>
        <w:t>and cost.</w:t>
      </w:r>
    </w:p>
    <w:p w14:paraId="4AFEAAE0"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arrange for the annual external audit of all funds and accounts following the close of the fiscal year.</w:t>
      </w:r>
    </w:p>
    <w:p w14:paraId="26EE3BFA"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aggressively pursue receivables after a reasonable grace period.</w:t>
      </w:r>
    </w:p>
    <w:p w14:paraId="1C7FAF2D"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keep complete and accurate financial records by funds and accounts in accordance with generally recognized principles of accounting.</w:t>
      </w:r>
    </w:p>
    <w:p w14:paraId="69702484"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Follow any accounting practices except those prescribed by OSPI and the State Auditor’s Office.</w:t>
      </w:r>
    </w:p>
    <w:p w14:paraId="0E35CD9F" w14:textId="77777777" w:rsidR="00936B7E" w:rsidRPr="00936B7E" w:rsidRDefault="00936B7E" w:rsidP="00936B7E">
      <w:pPr>
        <w:numPr>
          <w:ilvl w:val="0"/>
          <w:numId w:val="8"/>
        </w:numPr>
        <w:spacing w:after="160" w:line="259" w:lineRule="auto"/>
        <w:contextualSpacing/>
        <w:rPr>
          <w:rFonts w:ascii="Calibri" w:eastAsia="Calibri" w:hAnsi="Calibri"/>
          <w:sz w:val="22"/>
          <w:szCs w:val="22"/>
        </w:rPr>
      </w:pPr>
      <w:r w:rsidRPr="00936B7E">
        <w:rPr>
          <w:rFonts w:ascii="Calibri" w:eastAsia="Calibri" w:hAnsi="Calibri"/>
          <w:sz w:val="22"/>
          <w:szCs w:val="22"/>
        </w:rPr>
        <w:t>Fail to have an adequate conflict of interest policy.</w:t>
      </w:r>
    </w:p>
    <w:p w14:paraId="411E154B" w14:textId="77777777" w:rsidR="00936B7E" w:rsidRPr="00936B7E" w:rsidRDefault="00936B7E" w:rsidP="00936B7E">
      <w:pPr>
        <w:spacing w:after="160" w:line="259" w:lineRule="auto"/>
        <w:rPr>
          <w:rFonts w:ascii="Calibri" w:eastAsia="Calibri" w:hAnsi="Calibri"/>
          <w:sz w:val="22"/>
          <w:szCs w:val="22"/>
        </w:rPr>
      </w:pPr>
    </w:p>
    <w:p w14:paraId="55F84638" w14:textId="238D95AC" w:rsidR="00EA1209" w:rsidRPr="00246B9E" w:rsidRDefault="0011659F" w:rsidP="00CE30F6">
      <w:pPr>
        <w:rPr>
          <w:rFonts w:asciiTheme="minorHAnsi" w:hAnsiTheme="minorHAnsi" w:cstheme="minorHAnsi"/>
          <w:bCs/>
          <w:u w:val="single"/>
        </w:rPr>
      </w:pPr>
      <w:r w:rsidRPr="00246B9E">
        <w:rPr>
          <w:rFonts w:asciiTheme="minorHAnsi" w:hAnsiTheme="minorHAnsi" w:cstheme="minorHAnsi"/>
          <w:bCs/>
          <w:u w:val="single"/>
        </w:rPr>
        <w:t>Superin</w:t>
      </w:r>
      <w:r w:rsidR="00246B9E">
        <w:rPr>
          <w:rFonts w:asciiTheme="minorHAnsi" w:hAnsiTheme="minorHAnsi" w:cstheme="minorHAnsi"/>
          <w:bCs/>
          <w:u w:val="single"/>
        </w:rPr>
        <w:t>t</w:t>
      </w:r>
      <w:r w:rsidRPr="00246B9E">
        <w:rPr>
          <w:rFonts w:asciiTheme="minorHAnsi" w:hAnsiTheme="minorHAnsi" w:cstheme="minorHAnsi"/>
          <w:bCs/>
          <w:u w:val="single"/>
        </w:rPr>
        <w:t>endent Interpretation</w:t>
      </w:r>
      <w:r w:rsidR="00246B9E">
        <w:rPr>
          <w:rFonts w:asciiTheme="minorHAnsi" w:hAnsiTheme="minorHAnsi" w:cstheme="minorHAnsi"/>
          <w:bCs/>
          <w:u w:val="single"/>
        </w:rPr>
        <w:t xml:space="preserve"> &amp; Action</w:t>
      </w:r>
    </w:p>
    <w:p w14:paraId="6E95B3EB" w14:textId="77777777" w:rsidR="003F7597" w:rsidRDefault="003F7597" w:rsidP="00CE30F6">
      <w:pPr>
        <w:rPr>
          <w:rFonts w:asciiTheme="minorHAnsi" w:hAnsiTheme="minorHAnsi" w:cstheme="minorHAnsi"/>
          <w:b/>
          <w:sz w:val="28"/>
        </w:rPr>
      </w:pPr>
    </w:p>
    <w:p w14:paraId="44BF81BB" w14:textId="1EB4FB8B" w:rsidR="001D1EF6" w:rsidRDefault="00152676">
      <w:pPr>
        <w:rPr>
          <w:rFonts w:asciiTheme="minorHAnsi" w:hAnsiTheme="minorHAnsi" w:cstheme="minorHAnsi"/>
        </w:rPr>
      </w:pPr>
      <w:r>
        <w:rPr>
          <w:rFonts w:asciiTheme="minorHAnsi" w:hAnsiTheme="minorHAnsi" w:cstheme="minorHAnsi"/>
        </w:rPr>
        <w:t xml:space="preserve">Executive Limitation Policy </w:t>
      </w:r>
      <w:r w:rsidR="00A717FB">
        <w:rPr>
          <w:rFonts w:asciiTheme="minorHAnsi" w:hAnsiTheme="minorHAnsi" w:cstheme="minorHAnsi"/>
        </w:rPr>
        <w:t>8</w:t>
      </w:r>
      <w:r>
        <w:rPr>
          <w:rFonts w:asciiTheme="minorHAnsi" w:hAnsiTheme="minorHAnsi" w:cstheme="minorHAnsi"/>
        </w:rPr>
        <w:t xml:space="preserve">: </w:t>
      </w:r>
      <w:r w:rsidR="00A717FB">
        <w:rPr>
          <w:rFonts w:asciiTheme="minorHAnsi" w:hAnsiTheme="minorHAnsi" w:cstheme="minorHAnsi"/>
        </w:rPr>
        <w:t xml:space="preserve">Financial Management </w:t>
      </w:r>
      <w:r>
        <w:rPr>
          <w:rFonts w:asciiTheme="minorHAnsi" w:hAnsiTheme="minorHAnsi" w:cstheme="minorHAnsi"/>
        </w:rPr>
        <w:t xml:space="preserve">was reviewed and discussed by the </w:t>
      </w:r>
      <w:r w:rsidR="00F53536">
        <w:rPr>
          <w:rFonts w:asciiTheme="minorHAnsi" w:hAnsiTheme="minorHAnsi" w:cstheme="minorHAnsi"/>
        </w:rPr>
        <w:t>Superintendent, Executive</w:t>
      </w:r>
      <w:r w:rsidR="00496E24">
        <w:rPr>
          <w:rFonts w:asciiTheme="minorHAnsi" w:hAnsiTheme="minorHAnsi" w:cstheme="minorHAnsi"/>
        </w:rPr>
        <w:t xml:space="preserve"> Leadership </w:t>
      </w:r>
      <w:r w:rsidR="00F53536">
        <w:rPr>
          <w:rFonts w:asciiTheme="minorHAnsi" w:hAnsiTheme="minorHAnsi" w:cstheme="minorHAnsi"/>
        </w:rPr>
        <w:t>Team,</w:t>
      </w:r>
      <w:r w:rsidR="001D1EF6">
        <w:rPr>
          <w:rFonts w:asciiTheme="minorHAnsi" w:hAnsiTheme="minorHAnsi" w:cstheme="minorHAnsi"/>
        </w:rPr>
        <w:t xml:space="preserve"> and the </w:t>
      </w:r>
      <w:r w:rsidR="00496E24">
        <w:rPr>
          <w:rFonts w:asciiTheme="minorHAnsi" w:hAnsiTheme="minorHAnsi" w:cstheme="minorHAnsi"/>
        </w:rPr>
        <w:t>Transforma</w:t>
      </w:r>
      <w:r w:rsidR="001D1EF6">
        <w:rPr>
          <w:rFonts w:asciiTheme="minorHAnsi" w:hAnsiTheme="minorHAnsi" w:cstheme="minorHAnsi"/>
        </w:rPr>
        <w:t>tion Team on</w:t>
      </w:r>
      <w:r w:rsidR="001A5177">
        <w:rPr>
          <w:rFonts w:asciiTheme="minorHAnsi" w:hAnsiTheme="minorHAnsi" w:cstheme="minorHAnsi"/>
        </w:rPr>
        <w:t>_______________</w:t>
      </w:r>
      <w:r w:rsidR="001D1EF6">
        <w:rPr>
          <w:rFonts w:asciiTheme="minorHAnsi" w:hAnsiTheme="minorHAnsi" w:cstheme="minorHAnsi"/>
        </w:rPr>
        <w:t xml:space="preserve">.  </w:t>
      </w:r>
    </w:p>
    <w:p w14:paraId="6145342A" w14:textId="2B406C29" w:rsidR="00A453BF" w:rsidRDefault="00A453BF">
      <w:pPr>
        <w:rPr>
          <w:rFonts w:ascii="Calibri" w:hAnsi="Calibri" w:cs="Calibri"/>
          <w:iCs/>
        </w:rPr>
      </w:pPr>
    </w:p>
    <w:p w14:paraId="61822142" w14:textId="5842BBF0" w:rsidR="00C74169" w:rsidRDefault="00C74169">
      <w:pPr>
        <w:rPr>
          <w:rFonts w:ascii="Calibri" w:hAnsi="Calibri" w:cs="Calibri"/>
          <w:iCs/>
        </w:rPr>
      </w:pPr>
    </w:p>
    <w:p w14:paraId="64A4936C" w14:textId="77777777" w:rsidR="00656625" w:rsidRDefault="00656625">
      <w:pPr>
        <w:rPr>
          <w:rFonts w:ascii="Calibri" w:hAnsi="Calibri" w:cs="Calibri"/>
          <w:iCs/>
        </w:rPr>
      </w:pPr>
    </w:p>
    <w:p w14:paraId="1C7872CC" w14:textId="0B5A21C2"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57AB5464"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872AD9">
              <w:rPr>
                <w:rFonts w:asciiTheme="minorHAnsi" w:hAnsiTheme="minorHAnsi" w:cstheme="minorHAnsi"/>
              </w:rPr>
              <w:t>Exec</w:t>
            </w:r>
            <w:r w:rsidR="008607FC">
              <w:rPr>
                <w:rFonts w:asciiTheme="minorHAnsi" w:hAnsiTheme="minorHAnsi" w:cstheme="minorHAnsi"/>
              </w:rPr>
              <w:t>u</w:t>
            </w:r>
            <w:r w:rsidR="00872AD9">
              <w:rPr>
                <w:rFonts w:asciiTheme="minorHAnsi" w:hAnsiTheme="minorHAnsi" w:cstheme="minorHAnsi"/>
              </w:rPr>
              <w:t xml:space="preserve">tive Limitation Ends Policy </w:t>
            </w:r>
            <w:r w:rsidR="00A717FB">
              <w:rPr>
                <w:rFonts w:asciiTheme="minorHAnsi" w:hAnsiTheme="minorHAnsi" w:cstheme="minorHAnsi"/>
              </w:rPr>
              <w:t>8</w:t>
            </w:r>
            <w:r w:rsidR="00872AD9">
              <w:rPr>
                <w:rFonts w:asciiTheme="minorHAnsi" w:hAnsiTheme="minorHAnsi" w:cstheme="minorHAnsi"/>
              </w:rPr>
              <w:t xml:space="preserve">: </w:t>
            </w:r>
            <w:r w:rsidR="00A717FB">
              <w:rPr>
                <w:rFonts w:asciiTheme="minorHAnsi" w:hAnsiTheme="minorHAnsi" w:cstheme="minorHAnsi"/>
              </w:rPr>
              <w:t xml:space="preserve">Financial Management </w:t>
            </w:r>
            <w:proofErr w:type="gramStart"/>
            <w:r w:rsidR="00872AD9">
              <w:rPr>
                <w:rFonts w:asciiTheme="minorHAnsi" w:hAnsiTheme="minorHAnsi" w:cstheme="minorHAnsi"/>
              </w:rPr>
              <w:t>be</w:t>
            </w:r>
            <w:proofErr w:type="gramEnd"/>
            <w:r w:rsidR="00872AD9">
              <w:rPr>
                <w:rFonts w:asciiTheme="minorHAnsi" w:hAnsiTheme="minorHAnsi" w:cstheme="minorHAnsi"/>
              </w:rPr>
              <w:t xml:space="preserve"> approved</w:t>
            </w:r>
            <w:r w:rsidR="008607FC">
              <w:rPr>
                <w:rFonts w:asciiTheme="minorHAnsi" w:hAnsiTheme="minorHAnsi" w:cstheme="minorHAnsi"/>
              </w:rPr>
              <w:t xml:space="preserve"> as in compliance</w:t>
            </w:r>
            <w:r w:rsidR="00815CEE">
              <w:rPr>
                <w:rFonts w:asciiTheme="minorHAnsi" w:hAnsiTheme="minorHAnsi" w:cstheme="minorHAnsi"/>
              </w:rPr>
              <w:t xml:space="preserve"> and that the superintendent has </w:t>
            </w:r>
            <w:r w:rsidR="007E36BF">
              <w:rPr>
                <w:rFonts w:asciiTheme="minorHAnsi" w:hAnsiTheme="minorHAnsi" w:cstheme="minorHAnsi"/>
              </w:rPr>
              <w:t xml:space="preserve">used reasonable interpretation </w:t>
            </w:r>
            <w:r w:rsidR="00D00897">
              <w:rPr>
                <w:rFonts w:asciiTheme="minorHAnsi" w:hAnsiTheme="minorHAnsi" w:cstheme="minorHAnsi"/>
              </w:rPr>
              <w:t xml:space="preserve">of this policy. </w:t>
            </w:r>
            <w:r w:rsidR="00F819DC">
              <w:rPr>
                <w:rFonts w:asciiTheme="minorHAnsi" w:hAnsiTheme="minorHAnsi" w:cstheme="minorHAnsi"/>
              </w:rPr>
              <w:t xml:space="preserve">  </w:t>
            </w:r>
            <w:r w:rsidR="005E71E7">
              <w:rPr>
                <w:rFonts w:asciiTheme="minorHAnsi" w:hAnsiTheme="minorHAnsi" w:cstheme="minorHAnsi"/>
              </w:rPr>
              <w:t xml:space="preserve"> </w:t>
            </w:r>
            <w:r w:rsidRPr="003B13B5">
              <w:rPr>
                <w:rFonts w:asciiTheme="minorHAnsi" w:hAnsiTheme="minorHAnsi" w:cstheme="minorHAnsi"/>
              </w:rPr>
              <w:t xml:space="preserve"> </w:t>
            </w:r>
          </w:p>
        </w:tc>
      </w:tr>
    </w:tbl>
    <w:p w14:paraId="184D017B" w14:textId="77777777" w:rsidR="007F00FB" w:rsidRPr="007F00FB" w:rsidRDefault="007F00FB" w:rsidP="00A717FB">
      <w:pPr>
        <w:rPr>
          <w:rFonts w:asciiTheme="minorHAnsi" w:hAnsiTheme="minorHAnsi" w:cstheme="minorHAnsi"/>
          <w:sz w:val="22"/>
        </w:rPr>
      </w:pPr>
    </w:p>
    <w:sectPr w:rsidR="007F00FB" w:rsidRPr="007F00FB" w:rsidSect="00CE30F6">
      <w:headerReference w:type="default"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76C65" w14:textId="77777777" w:rsidR="0032217E" w:rsidRDefault="0032217E" w:rsidP="00CE30F6">
      <w:r>
        <w:separator/>
      </w:r>
    </w:p>
  </w:endnote>
  <w:endnote w:type="continuationSeparator" w:id="0">
    <w:p w14:paraId="19B1936A" w14:textId="77777777" w:rsidR="0032217E" w:rsidRDefault="0032217E"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E636E" w14:textId="77777777" w:rsidR="0032217E" w:rsidRDefault="0032217E" w:rsidP="00CE30F6">
      <w:r>
        <w:separator/>
      </w:r>
    </w:p>
  </w:footnote>
  <w:footnote w:type="continuationSeparator" w:id="0">
    <w:p w14:paraId="4B6D07F9" w14:textId="77777777" w:rsidR="0032217E" w:rsidRDefault="0032217E"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7D15DA8"/>
    <w:multiLevelType w:val="hybridMultilevel"/>
    <w:tmpl w:val="AE161A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465467533">
    <w:abstractNumId w:val="6"/>
  </w:num>
  <w:num w:numId="2" w16cid:durableId="1519391285">
    <w:abstractNumId w:val="3"/>
  </w:num>
  <w:num w:numId="3" w16cid:durableId="60913517">
    <w:abstractNumId w:val="0"/>
  </w:num>
  <w:num w:numId="4" w16cid:durableId="35474105">
    <w:abstractNumId w:val="1"/>
  </w:num>
  <w:num w:numId="5" w16cid:durableId="1411344735">
    <w:abstractNumId w:val="2"/>
  </w:num>
  <w:num w:numId="6" w16cid:durableId="2002348492">
    <w:abstractNumId w:val="7"/>
  </w:num>
  <w:num w:numId="7" w16cid:durableId="401559308">
    <w:abstractNumId w:val="5"/>
  </w:num>
  <w:num w:numId="8" w16cid:durableId="174656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101A7B"/>
    <w:rsid w:val="0011428A"/>
    <w:rsid w:val="0011659F"/>
    <w:rsid w:val="00127798"/>
    <w:rsid w:val="00132C1B"/>
    <w:rsid w:val="00152676"/>
    <w:rsid w:val="0015431C"/>
    <w:rsid w:val="00184AF1"/>
    <w:rsid w:val="00190B35"/>
    <w:rsid w:val="001A5177"/>
    <w:rsid w:val="001D1EF6"/>
    <w:rsid w:val="00246A02"/>
    <w:rsid w:val="00246B9E"/>
    <w:rsid w:val="00264EB8"/>
    <w:rsid w:val="00277E92"/>
    <w:rsid w:val="002B1D47"/>
    <w:rsid w:val="002C1973"/>
    <w:rsid w:val="00305920"/>
    <w:rsid w:val="0032217E"/>
    <w:rsid w:val="00356AE8"/>
    <w:rsid w:val="00391137"/>
    <w:rsid w:val="003B13B5"/>
    <w:rsid w:val="003C12FF"/>
    <w:rsid w:val="003C3C9F"/>
    <w:rsid w:val="003F7597"/>
    <w:rsid w:val="0042281B"/>
    <w:rsid w:val="0043496F"/>
    <w:rsid w:val="0043539E"/>
    <w:rsid w:val="00444879"/>
    <w:rsid w:val="004520BD"/>
    <w:rsid w:val="00460C17"/>
    <w:rsid w:val="0049659C"/>
    <w:rsid w:val="00496E24"/>
    <w:rsid w:val="00522881"/>
    <w:rsid w:val="00542217"/>
    <w:rsid w:val="0057244C"/>
    <w:rsid w:val="00573D6A"/>
    <w:rsid w:val="00587F11"/>
    <w:rsid w:val="005932A4"/>
    <w:rsid w:val="005B68D2"/>
    <w:rsid w:val="005E1E27"/>
    <w:rsid w:val="005E5189"/>
    <w:rsid w:val="005E71E7"/>
    <w:rsid w:val="00601C27"/>
    <w:rsid w:val="00624F07"/>
    <w:rsid w:val="006310AB"/>
    <w:rsid w:val="00656625"/>
    <w:rsid w:val="00666732"/>
    <w:rsid w:val="006C1A2C"/>
    <w:rsid w:val="006D02CC"/>
    <w:rsid w:val="006E1526"/>
    <w:rsid w:val="006F7568"/>
    <w:rsid w:val="00721EEF"/>
    <w:rsid w:val="0075161F"/>
    <w:rsid w:val="00762397"/>
    <w:rsid w:val="007C042E"/>
    <w:rsid w:val="007E36BF"/>
    <w:rsid w:val="007F00FB"/>
    <w:rsid w:val="00815CEE"/>
    <w:rsid w:val="008259E5"/>
    <w:rsid w:val="008607FC"/>
    <w:rsid w:val="00872AD9"/>
    <w:rsid w:val="00873AA1"/>
    <w:rsid w:val="008B4DE6"/>
    <w:rsid w:val="008B77ED"/>
    <w:rsid w:val="009037D1"/>
    <w:rsid w:val="009304E1"/>
    <w:rsid w:val="00936B7E"/>
    <w:rsid w:val="009461CE"/>
    <w:rsid w:val="00967C2E"/>
    <w:rsid w:val="00980E82"/>
    <w:rsid w:val="009966E9"/>
    <w:rsid w:val="009A7DCE"/>
    <w:rsid w:val="009F3C59"/>
    <w:rsid w:val="00A102DA"/>
    <w:rsid w:val="00A24E58"/>
    <w:rsid w:val="00A453BF"/>
    <w:rsid w:val="00A539E1"/>
    <w:rsid w:val="00A53A80"/>
    <w:rsid w:val="00A60698"/>
    <w:rsid w:val="00A717FB"/>
    <w:rsid w:val="00AD2ECC"/>
    <w:rsid w:val="00AE46A0"/>
    <w:rsid w:val="00B20A6A"/>
    <w:rsid w:val="00B305C6"/>
    <w:rsid w:val="00B62C1C"/>
    <w:rsid w:val="00B661A6"/>
    <w:rsid w:val="00BA43B4"/>
    <w:rsid w:val="00BA43F8"/>
    <w:rsid w:val="00BB2E13"/>
    <w:rsid w:val="00BB7930"/>
    <w:rsid w:val="00BD4FB4"/>
    <w:rsid w:val="00C0062F"/>
    <w:rsid w:val="00C2311B"/>
    <w:rsid w:val="00C42784"/>
    <w:rsid w:val="00C74169"/>
    <w:rsid w:val="00C7605D"/>
    <w:rsid w:val="00CA272B"/>
    <w:rsid w:val="00CE30F6"/>
    <w:rsid w:val="00CF7D05"/>
    <w:rsid w:val="00D00897"/>
    <w:rsid w:val="00D469CC"/>
    <w:rsid w:val="00D841C4"/>
    <w:rsid w:val="00D92700"/>
    <w:rsid w:val="00D93E3F"/>
    <w:rsid w:val="00DA07EF"/>
    <w:rsid w:val="00DC554A"/>
    <w:rsid w:val="00E07F6A"/>
    <w:rsid w:val="00E32BAB"/>
    <w:rsid w:val="00E53FDE"/>
    <w:rsid w:val="00E571C7"/>
    <w:rsid w:val="00E64FE4"/>
    <w:rsid w:val="00E71EF4"/>
    <w:rsid w:val="00E91611"/>
    <w:rsid w:val="00EA1209"/>
    <w:rsid w:val="00EA3332"/>
    <w:rsid w:val="00EB1726"/>
    <w:rsid w:val="00EB17E6"/>
    <w:rsid w:val="00EC75FF"/>
    <w:rsid w:val="00F453AB"/>
    <w:rsid w:val="00F53536"/>
    <w:rsid w:val="00F55A0B"/>
    <w:rsid w:val="00F5635C"/>
    <w:rsid w:val="00F80D53"/>
    <w:rsid w:val="00F819DC"/>
    <w:rsid w:val="00FE7B5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CE30F6"/>
    <w:pPr>
      <w:tabs>
        <w:tab w:val="center" w:pos="4680"/>
        <w:tab w:val="right" w:pos="9360"/>
      </w:tabs>
    </w:pPr>
  </w:style>
  <w:style w:type="character" w:customStyle="1" w:styleId="FooterChar">
    <w:name w:val="Footer Char"/>
    <w:basedOn w:val="DefaultParagraphFont"/>
    <w:link w:val="Footer"/>
    <w:uiPriority w:val="99"/>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paragraph" w:styleId="Revision">
    <w:name w:val="Revision"/>
    <w:hidden/>
    <w:uiPriority w:val="99"/>
    <w:semiHidden/>
    <w:rsid w:val="00762397"/>
    <w:pPr>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5bafe42-38b9-4122-8335-8745f6f018c1"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20" ma:contentTypeDescription="Create a new document." ma:contentTypeScope="" ma:versionID="4bad5a6c725bf859ccdc003ffd3d3e1b">
  <xsd:schema xmlns:xsd="http://www.w3.org/2001/XMLSchema" xmlns:xs="http://www.w3.org/2001/XMLSchema" xmlns:p="http://schemas.microsoft.com/office/2006/metadata/properties" xmlns:ns1="http://schemas.microsoft.com/sharepoint/v3" xmlns:ns3="75bafe42-38b9-4122-8335-8745f6f018c1" xmlns:ns4="ef9bad00-d058-41e5-9420-ad761968c3d6" targetNamespace="http://schemas.microsoft.com/office/2006/metadata/properties" ma:root="true" ma:fieldsID="37e542eb3bcf21b81867f2aa70b0f808" ns1:_="" ns3:_="" ns4:_="">
    <xsd:import namespace="http://schemas.microsoft.com/sharepoint/v3"/>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customXml/itemProps2.xml><?xml version="1.0" encoding="utf-8"?>
<ds:datastoreItem xmlns:ds="http://schemas.openxmlformats.org/officeDocument/2006/customXml" ds:itemID="{A2B4914A-BF98-458E-B5AC-395B7A12992B}">
  <ds:schemaRefs>
    <ds:schemaRef ds:uri="http://schemas.microsoft.com/office/2006/documentManagement/types"/>
    <ds:schemaRef ds:uri="http://schemas.microsoft.com/sharepoint/v3"/>
    <ds:schemaRef ds:uri="http://www.w3.org/XML/1998/namespace"/>
    <ds:schemaRef ds:uri="http://schemas.microsoft.com/office/2006/metadata/properties"/>
    <ds:schemaRef ds:uri="http://schemas.openxmlformats.org/package/2006/metadata/core-properties"/>
    <ds:schemaRef ds:uri="http://purl.org/dc/terms/"/>
    <ds:schemaRef ds:uri="75bafe42-38b9-4122-8335-8745f6f018c1"/>
    <ds:schemaRef ds:uri="http://purl.org/dc/elements/1.1/"/>
    <ds:schemaRef ds:uri="http://schemas.microsoft.com/office/infopath/2007/PartnerControls"/>
    <ds:schemaRef ds:uri="ef9bad00-d058-41e5-9420-ad761968c3d6"/>
    <ds:schemaRef ds:uri="http://purl.org/dc/dcmitype/"/>
  </ds:schemaRefs>
</ds:datastoreItem>
</file>

<file path=customXml/itemProps3.xml><?xml version="1.0" encoding="utf-8"?>
<ds:datastoreItem xmlns:ds="http://schemas.openxmlformats.org/officeDocument/2006/customXml" ds:itemID="{995228D0-37AE-4237-AFD3-D18577D381D5}">
  <ds:schemaRefs>
    <ds:schemaRef ds:uri="http://schemas.microsoft.com/sharepoint/v3/contenttype/forms"/>
  </ds:schemaRefs>
</ds:datastoreItem>
</file>

<file path=customXml/itemProps4.xml><?xml version="1.0" encoding="utf-8"?>
<ds:datastoreItem xmlns:ds="http://schemas.openxmlformats.org/officeDocument/2006/customXml" ds:itemID="{34A7A95C-D18F-4635-BFA4-6823BF0FC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2022-03-18T00:14:00Z</cp:lastPrinted>
  <dcterms:created xsi:type="dcterms:W3CDTF">2025-06-26T18:37:00Z</dcterms:created>
  <dcterms:modified xsi:type="dcterms:W3CDTF">2025-06-26T18:37:00Z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