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7546F291" w:rsidR="00CE30F6" w:rsidRPr="00CE30F6" w:rsidRDefault="002B05E6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June 18, 2025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1BF2824F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ED531C">
              <w:rPr>
                <w:rFonts w:asciiTheme="minorHAnsi" w:hAnsiTheme="minorHAnsi" w:cstheme="minorHAnsi"/>
                <w:b/>
              </w:rPr>
              <w:t>5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ED531C">
              <w:rPr>
                <w:rFonts w:asciiTheme="minorHAnsi" w:hAnsiTheme="minorHAnsi" w:cstheme="minorHAnsi"/>
                <w:b/>
              </w:rPr>
              <w:t>STAFF COMPENSATION AND BENEFITS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766A9C72" w:rsidR="00CE30F6" w:rsidRPr="00152676" w:rsidRDefault="00036301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4B05007C" w:rsidR="00CE30F6" w:rsidRPr="009A7DCE" w:rsidRDefault="00036301" w:rsidP="00F41560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 2" w:char="F054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4DA22B47" w:rsidR="00CE30F6" w:rsidRPr="00152676" w:rsidRDefault="00036301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D469CC"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2831642D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3142F08D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ADA499B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sym w:font="Wingdings 2" w:char="F054"/>
            </w:r>
            <w:r w:rsidR="00EA3332"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2A4837E9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446DA5A4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1A1D008E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7653192C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D55F00F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42BAAD7F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6E82030C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05528E27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1C867A8C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99D6451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1C0F7E4D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AC06325" w:rsidR="00CE30F6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D0B0B3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77753373" w:rsidR="008259E5" w:rsidRPr="00CE30F6" w:rsidRDefault="00036301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8259E5"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27867835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EL</w:t>
            </w:r>
            <w:r w:rsidR="00ED531C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ED531C">
              <w:rPr>
                <w:rFonts w:asciiTheme="minorHAnsi" w:hAnsiTheme="minorHAnsi" w:cstheme="minorHAnsi"/>
                <w:bCs/>
              </w:rPr>
              <w:t>Staff Compensation and Benefits</w:t>
            </w:r>
          </w:p>
        </w:tc>
        <w:tc>
          <w:tcPr>
            <w:tcW w:w="3235" w:type="dxa"/>
          </w:tcPr>
          <w:p w14:paraId="6DDE290C" w14:textId="21D61D4D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ED531C">
              <w:rPr>
                <w:rFonts w:asciiTheme="minorHAnsi" w:hAnsiTheme="minorHAnsi" w:cstheme="minorHAnsi"/>
              </w:rPr>
              <w:t>5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43E9D1A1" w:rsidR="00B20A6A" w:rsidRDefault="008803FF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Revised</w:t>
            </w:r>
            <w:r w:rsidR="00B20A6A">
              <w:rPr>
                <w:rFonts w:asciiTheme="minorHAnsi" w:hAnsiTheme="minorHAnsi" w:cstheme="minorHAnsi"/>
              </w:rPr>
              <w:t xml:space="preserve"> </w:t>
            </w:r>
            <w:r w:rsidR="00ED531C">
              <w:rPr>
                <w:rFonts w:asciiTheme="minorHAnsi" w:hAnsiTheme="minorHAnsi" w:cstheme="minorHAnsi"/>
              </w:rPr>
              <w:t>April</w:t>
            </w:r>
            <w:r w:rsidR="00B20A6A">
              <w:rPr>
                <w:rFonts w:asciiTheme="minorHAnsi" w:hAnsiTheme="minorHAnsi" w:cstheme="minorHAnsi"/>
              </w:rPr>
              <w:t xml:space="preserve"> 2006,</w:t>
            </w:r>
            <w:r w:rsidR="00EA5C5D">
              <w:rPr>
                <w:rFonts w:asciiTheme="minorHAnsi" w:hAnsiTheme="minorHAnsi" w:cstheme="minorHAnsi"/>
              </w:rPr>
              <w:t xml:space="preserve"> November 2015,</w:t>
            </w:r>
            <w:r w:rsidR="00B20A6A">
              <w:rPr>
                <w:rFonts w:asciiTheme="minorHAnsi" w:hAnsiTheme="minorHAnsi" w:cstheme="minorHAnsi"/>
              </w:rPr>
              <w:t xml:space="preserve"> </w:t>
            </w:r>
            <w:r w:rsidR="00ED531C">
              <w:rPr>
                <w:rFonts w:asciiTheme="minorHAnsi" w:hAnsiTheme="minorHAnsi" w:cstheme="minorHAnsi"/>
              </w:rPr>
              <w:t>May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  <w:r w:rsidR="008F3039">
              <w:rPr>
                <w:rFonts w:asciiTheme="minorHAnsi" w:hAnsiTheme="minorHAnsi" w:cstheme="minorHAnsi"/>
              </w:rPr>
              <w:t>, June 2025</w:t>
            </w:r>
          </w:p>
          <w:p w14:paraId="60C9F81D" w14:textId="0F7110A3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</w:t>
            </w:r>
            <w:r w:rsidR="006B3C08">
              <w:rPr>
                <w:rFonts w:asciiTheme="minorHAnsi" w:hAnsiTheme="minorHAnsi" w:cstheme="minorHAnsi"/>
              </w:rPr>
              <w:t>Reviewed</w:t>
            </w:r>
            <w:r>
              <w:rPr>
                <w:rFonts w:asciiTheme="minorHAnsi" w:hAnsiTheme="minorHAnsi" w:cstheme="minorHAnsi"/>
              </w:rPr>
              <w:t xml:space="preserve"> and Approved – </w:t>
            </w:r>
            <w:r w:rsidR="002B05E6">
              <w:rPr>
                <w:rFonts w:asciiTheme="minorHAnsi" w:hAnsiTheme="minorHAnsi" w:cstheme="minorHAnsi"/>
              </w:rPr>
              <w:t>June 18, 2025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22B2E911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732BD8">
              <w:rPr>
                <w:rFonts w:asciiTheme="minorHAnsi" w:hAnsiTheme="minorHAnsi" w:cstheme="minorHAnsi"/>
              </w:rPr>
              <w:t xml:space="preserve"> in May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2266E957" w14:textId="4946A96C" w:rsidR="00D469CC" w:rsidRDefault="00D469CC" w:rsidP="31971642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183B3C3D" w14:textId="505413F1" w:rsidR="00967C2E" w:rsidRDefault="00967C2E" w:rsidP="00967C2E">
      <w:pPr>
        <w:rPr>
          <w:rFonts w:asciiTheme="minorHAnsi" w:hAnsiTheme="minorHAnsi" w:cstheme="minorHAnsi"/>
          <w:bCs/>
        </w:rPr>
      </w:pPr>
      <w:r w:rsidRPr="0011659F">
        <w:rPr>
          <w:rFonts w:asciiTheme="minorHAnsi" w:hAnsiTheme="minorHAnsi" w:cstheme="minorHAnsi"/>
          <w:bCs/>
          <w:sz w:val="22"/>
        </w:rPr>
        <w:lastRenderedPageBreak/>
        <w:t xml:space="preserve">EXECUTIVE LIMITATION POLICY </w:t>
      </w:r>
      <w:r w:rsidR="00ED531C">
        <w:rPr>
          <w:rFonts w:asciiTheme="minorHAnsi" w:hAnsiTheme="minorHAnsi" w:cstheme="minorHAnsi"/>
          <w:bCs/>
          <w:sz w:val="22"/>
        </w:rPr>
        <w:t>5</w:t>
      </w:r>
      <w:r w:rsidRPr="0011659F">
        <w:rPr>
          <w:rFonts w:asciiTheme="minorHAnsi" w:hAnsiTheme="minorHAnsi" w:cstheme="minorHAnsi"/>
          <w:bCs/>
          <w:sz w:val="22"/>
        </w:rPr>
        <w:t xml:space="preserve">:  </w:t>
      </w:r>
      <w:r w:rsidR="00ED531C">
        <w:rPr>
          <w:rFonts w:asciiTheme="minorHAnsi" w:hAnsiTheme="minorHAnsi" w:cstheme="minorHAnsi"/>
          <w:bCs/>
        </w:rPr>
        <w:t>STAFF COMPENSATION AND BENEFITS</w:t>
      </w:r>
    </w:p>
    <w:p w14:paraId="448DED86" w14:textId="77777777" w:rsidR="00ED531C" w:rsidRPr="00A539E1" w:rsidRDefault="00ED531C" w:rsidP="00967C2E">
      <w:pPr>
        <w:rPr>
          <w:rFonts w:asciiTheme="minorHAnsi" w:hAnsiTheme="minorHAnsi" w:cstheme="minorHAnsi"/>
          <w:bCs/>
          <w:sz w:val="22"/>
        </w:rPr>
      </w:pPr>
    </w:p>
    <w:p w14:paraId="4C306347" w14:textId="77777777" w:rsidR="00ED531C" w:rsidRPr="00ED531C" w:rsidRDefault="00ED531C" w:rsidP="00ED531C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D531C">
        <w:rPr>
          <w:rFonts w:ascii="Calibri" w:eastAsia="Calibri" w:hAnsi="Calibri"/>
          <w:sz w:val="22"/>
          <w:szCs w:val="22"/>
        </w:rPr>
        <w:t>With respect to employment compensation and benefits for employees, the Superintendent shall not fail to develop compensation and benefit plans that adequately reward employees consistent with available resources.</w:t>
      </w:r>
    </w:p>
    <w:p w14:paraId="775D7CDF" w14:textId="77777777" w:rsidR="00ED531C" w:rsidRPr="00ED531C" w:rsidRDefault="00ED531C" w:rsidP="00ED531C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 w:rsidRPr="00ED531C">
        <w:rPr>
          <w:rFonts w:ascii="Calibri" w:eastAsia="Calibri" w:hAnsi="Calibri"/>
          <w:sz w:val="22"/>
          <w:szCs w:val="22"/>
        </w:rPr>
        <w:t>Accordingly, the Superintendent may not:</w:t>
      </w:r>
    </w:p>
    <w:p w14:paraId="588C6E4C" w14:textId="3EC29012" w:rsidR="00ED531C" w:rsidRDefault="00ED531C" w:rsidP="00ED531C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D531C">
        <w:rPr>
          <w:rFonts w:ascii="Calibri" w:eastAsia="Calibri" w:hAnsi="Calibri"/>
          <w:sz w:val="22"/>
          <w:szCs w:val="22"/>
        </w:rPr>
        <w:t>Change own compensation and benefits.</w:t>
      </w:r>
    </w:p>
    <w:p w14:paraId="491DE90A" w14:textId="77777777" w:rsidR="0059059E" w:rsidRPr="00ED531C" w:rsidRDefault="0059059E" w:rsidP="0059059E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1E703A0B" w14:textId="1B82110E" w:rsidR="00ED531C" w:rsidRDefault="00ED531C" w:rsidP="00ED531C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D531C">
        <w:rPr>
          <w:rFonts w:ascii="Calibri" w:eastAsia="Calibri" w:hAnsi="Calibri"/>
          <w:sz w:val="22"/>
          <w:szCs w:val="22"/>
        </w:rPr>
        <w:t>Promise or imply permanent employment.</w:t>
      </w:r>
    </w:p>
    <w:p w14:paraId="67D5198E" w14:textId="77777777" w:rsidR="0059059E" w:rsidRPr="00ED531C" w:rsidRDefault="0059059E" w:rsidP="0059059E">
      <w:p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</w:p>
    <w:p w14:paraId="526F8911" w14:textId="0A2E6E41" w:rsidR="00ED531C" w:rsidRDefault="00ED531C" w:rsidP="00ED531C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ED531C">
        <w:rPr>
          <w:rFonts w:ascii="Calibri" w:eastAsia="Calibri" w:hAnsi="Calibri"/>
          <w:sz w:val="22"/>
          <w:szCs w:val="22"/>
        </w:rPr>
        <w:t>Create salary and benefit obligations over a longer term than revenues safely can be projected.</w:t>
      </w:r>
    </w:p>
    <w:p w14:paraId="324861FF" w14:textId="77777777" w:rsidR="0059059E" w:rsidRPr="00ED531C" w:rsidRDefault="0059059E" w:rsidP="0059059E">
      <w:p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</w:p>
    <w:p w14:paraId="1BEA3F8C" w14:textId="4AB417B5" w:rsidR="00ED531C" w:rsidRPr="00ED531C" w:rsidRDefault="00ED531C" w:rsidP="00ED531C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31971642">
        <w:rPr>
          <w:rFonts w:ascii="Calibri" w:eastAsia="Calibri" w:hAnsi="Calibri"/>
          <w:sz w:val="22"/>
          <w:szCs w:val="22"/>
        </w:rPr>
        <w:t>Fail to develop and implement compensation plans to attract, value and maintain diverse staff who demonstrate proficiency</w:t>
      </w:r>
      <w:r w:rsidR="005B6431" w:rsidRPr="31971642">
        <w:rPr>
          <w:rFonts w:ascii="Calibri" w:eastAsia="Calibri" w:hAnsi="Calibri"/>
          <w:sz w:val="22"/>
          <w:szCs w:val="22"/>
        </w:rPr>
        <w:t xml:space="preserve">, </w:t>
      </w:r>
      <w:r w:rsidR="00D12978" w:rsidRPr="31971642">
        <w:rPr>
          <w:rFonts w:ascii="Calibri" w:eastAsia="Calibri" w:hAnsi="Calibri"/>
          <w:sz w:val="22"/>
          <w:szCs w:val="22"/>
        </w:rPr>
        <w:t>agency competencies</w:t>
      </w:r>
      <w:r w:rsidR="005B6431" w:rsidRPr="31971642">
        <w:rPr>
          <w:rFonts w:ascii="Calibri" w:eastAsia="Calibri" w:hAnsi="Calibri"/>
          <w:sz w:val="22"/>
          <w:szCs w:val="22"/>
        </w:rPr>
        <w:t>,</w:t>
      </w:r>
      <w:r w:rsidR="00D12978" w:rsidRPr="31971642">
        <w:rPr>
          <w:rFonts w:ascii="Calibri" w:eastAsia="Calibri" w:hAnsi="Calibri"/>
          <w:sz w:val="22"/>
          <w:szCs w:val="22"/>
        </w:rPr>
        <w:t xml:space="preserve"> and</w:t>
      </w:r>
      <w:r w:rsidRPr="31971642">
        <w:rPr>
          <w:rFonts w:ascii="Calibri" w:eastAsia="Calibri" w:hAnsi="Calibri"/>
          <w:sz w:val="22"/>
          <w:szCs w:val="22"/>
        </w:rPr>
        <w:t xml:space="preserve"> </w:t>
      </w:r>
      <w:r w:rsidR="032E1FF1" w:rsidRPr="31971642">
        <w:rPr>
          <w:rFonts w:ascii="Calibri" w:eastAsia="Calibri" w:hAnsi="Calibri"/>
          <w:sz w:val="22"/>
          <w:szCs w:val="22"/>
        </w:rPr>
        <w:t xml:space="preserve">agency </w:t>
      </w:r>
      <w:r w:rsidRPr="31971642">
        <w:rPr>
          <w:rFonts w:ascii="Calibri" w:eastAsia="Calibri" w:hAnsi="Calibri"/>
          <w:sz w:val="22"/>
          <w:szCs w:val="22"/>
        </w:rPr>
        <w:t>leadership practices.</w:t>
      </w:r>
    </w:p>
    <w:p w14:paraId="27CA31F5" w14:textId="12EB4831" w:rsidR="00EA1209" w:rsidRDefault="00EA1209" w:rsidP="00CE30F6">
      <w:pPr>
        <w:rPr>
          <w:rFonts w:asciiTheme="minorHAnsi" w:hAnsiTheme="minorHAnsi" w:cstheme="minorHAnsi"/>
          <w:b/>
          <w:sz w:val="28"/>
        </w:rPr>
      </w:pPr>
    </w:p>
    <w:p w14:paraId="603153A1" w14:textId="5F6222AD" w:rsidR="00E71EF4" w:rsidRDefault="00E71EF4" w:rsidP="00B62C1C">
      <w:pPr>
        <w:rPr>
          <w:rFonts w:ascii="Calibri" w:hAnsi="Calibri" w:cs="Calibri"/>
          <w:iCs/>
        </w:rPr>
      </w:pPr>
    </w:p>
    <w:p w14:paraId="1C7872CC" w14:textId="5D173AFE" w:rsidR="003B13B5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2BC3C854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872AD9">
              <w:rPr>
                <w:rFonts w:asciiTheme="minorHAnsi" w:hAnsiTheme="minorHAnsi" w:cstheme="minorHAnsi"/>
              </w:rPr>
              <w:t>Exec</w:t>
            </w:r>
            <w:r w:rsidR="008607FC">
              <w:rPr>
                <w:rFonts w:asciiTheme="minorHAnsi" w:hAnsiTheme="minorHAnsi" w:cstheme="minorHAnsi"/>
              </w:rPr>
              <w:t>u</w:t>
            </w:r>
            <w:r w:rsidR="00872AD9">
              <w:rPr>
                <w:rFonts w:asciiTheme="minorHAnsi" w:hAnsiTheme="minorHAnsi" w:cstheme="minorHAnsi"/>
              </w:rPr>
              <w:t xml:space="preserve">tive Limitation Ends Policy </w:t>
            </w:r>
            <w:r w:rsidR="0059059E">
              <w:rPr>
                <w:rFonts w:asciiTheme="minorHAnsi" w:hAnsiTheme="minorHAnsi" w:cstheme="minorHAnsi"/>
              </w:rPr>
              <w:t>5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59059E">
              <w:rPr>
                <w:rFonts w:asciiTheme="minorHAnsi" w:hAnsiTheme="minorHAnsi" w:cstheme="minorHAnsi"/>
              </w:rPr>
              <w:t xml:space="preserve">Staff Compensation and Benefits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815CEE">
              <w:rPr>
                <w:rFonts w:asciiTheme="minorHAnsi" w:hAnsiTheme="minorHAnsi" w:cstheme="minorHAnsi"/>
              </w:rPr>
              <w:t xml:space="preserve"> and that the superintendent has </w:t>
            </w:r>
            <w:r w:rsidR="007E36BF">
              <w:rPr>
                <w:rFonts w:asciiTheme="minorHAnsi" w:hAnsiTheme="minorHAnsi" w:cstheme="minorHAnsi"/>
              </w:rPr>
              <w:t xml:space="preserve">used reasonable interpretation </w:t>
            </w:r>
            <w:r w:rsidR="00D00897">
              <w:rPr>
                <w:rFonts w:asciiTheme="minorHAnsi" w:hAnsiTheme="minorHAnsi" w:cstheme="minorHAnsi"/>
              </w:rPr>
              <w:t xml:space="preserve">of this policy. </w:t>
            </w:r>
            <w:r w:rsidR="00F819DC">
              <w:rPr>
                <w:rFonts w:asciiTheme="minorHAnsi" w:hAnsiTheme="minorHAnsi" w:cstheme="minorHAnsi"/>
              </w:rPr>
              <w:t xml:space="preserve">  </w:t>
            </w:r>
            <w:r w:rsidR="005E71E7">
              <w:rPr>
                <w:rFonts w:asciiTheme="minorHAnsi" w:hAnsiTheme="minorHAnsi" w:cstheme="minorHAnsi"/>
              </w:rPr>
              <w:t xml:space="preserve"> </w:t>
            </w:r>
            <w:r w:rsidRPr="003B13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84D017B" w14:textId="77777777" w:rsidR="007F00FB" w:rsidRPr="007F00FB" w:rsidRDefault="007F00FB" w:rsidP="00132C1B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default" r:id="rId12"/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DE05" w14:textId="77777777" w:rsidR="004D48FC" w:rsidRDefault="004D48FC" w:rsidP="00CE30F6">
      <w:r>
        <w:separator/>
      </w:r>
    </w:p>
  </w:endnote>
  <w:endnote w:type="continuationSeparator" w:id="0">
    <w:p w14:paraId="3F6E9B2E" w14:textId="77777777" w:rsidR="004D48FC" w:rsidRDefault="004D48FC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80B06" w14:textId="77777777" w:rsidR="004D48FC" w:rsidRDefault="004D48FC" w:rsidP="00CE30F6">
      <w:r>
        <w:separator/>
      </w:r>
    </w:p>
  </w:footnote>
  <w:footnote w:type="continuationSeparator" w:id="0">
    <w:p w14:paraId="6BDD5F38" w14:textId="77777777" w:rsidR="004D48FC" w:rsidRDefault="004D48FC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CB8"/>
    <w:multiLevelType w:val="hybridMultilevel"/>
    <w:tmpl w:val="BB18F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0529874">
    <w:abstractNumId w:val="6"/>
  </w:num>
  <w:num w:numId="2" w16cid:durableId="788817558">
    <w:abstractNumId w:val="4"/>
  </w:num>
  <w:num w:numId="3" w16cid:durableId="569312949">
    <w:abstractNumId w:val="1"/>
  </w:num>
  <w:num w:numId="4" w16cid:durableId="632950561">
    <w:abstractNumId w:val="2"/>
  </w:num>
  <w:num w:numId="5" w16cid:durableId="1589918919">
    <w:abstractNumId w:val="3"/>
  </w:num>
  <w:num w:numId="6" w16cid:durableId="1646471750">
    <w:abstractNumId w:val="7"/>
  </w:num>
  <w:num w:numId="7" w16cid:durableId="1577206054">
    <w:abstractNumId w:val="5"/>
  </w:num>
  <w:num w:numId="8" w16cid:durableId="168312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36301"/>
    <w:rsid w:val="00054FE8"/>
    <w:rsid w:val="0006290C"/>
    <w:rsid w:val="00101A7B"/>
    <w:rsid w:val="0011428A"/>
    <w:rsid w:val="0011659F"/>
    <w:rsid w:val="00127798"/>
    <w:rsid w:val="00132C1B"/>
    <w:rsid w:val="00144E20"/>
    <w:rsid w:val="00152676"/>
    <w:rsid w:val="0015431C"/>
    <w:rsid w:val="001622D5"/>
    <w:rsid w:val="00177D62"/>
    <w:rsid w:val="00184AF1"/>
    <w:rsid w:val="00190B35"/>
    <w:rsid w:val="001A5177"/>
    <w:rsid w:val="001B1D32"/>
    <w:rsid w:val="001D1EF6"/>
    <w:rsid w:val="00246A02"/>
    <w:rsid w:val="00246B9E"/>
    <w:rsid w:val="00264EB8"/>
    <w:rsid w:val="00277E92"/>
    <w:rsid w:val="002B05E6"/>
    <w:rsid w:val="002C1973"/>
    <w:rsid w:val="003354D7"/>
    <w:rsid w:val="00391137"/>
    <w:rsid w:val="003B13B5"/>
    <w:rsid w:val="003C12FF"/>
    <w:rsid w:val="003C3C9F"/>
    <w:rsid w:val="003F7597"/>
    <w:rsid w:val="00421FF2"/>
    <w:rsid w:val="0042281B"/>
    <w:rsid w:val="0043496F"/>
    <w:rsid w:val="0043539E"/>
    <w:rsid w:val="00444879"/>
    <w:rsid w:val="004520BD"/>
    <w:rsid w:val="00460C17"/>
    <w:rsid w:val="00496E24"/>
    <w:rsid w:val="004D48FC"/>
    <w:rsid w:val="00520ED3"/>
    <w:rsid w:val="00522881"/>
    <w:rsid w:val="00532E4E"/>
    <w:rsid w:val="0057244C"/>
    <w:rsid w:val="00573D6A"/>
    <w:rsid w:val="0059059E"/>
    <w:rsid w:val="005932A4"/>
    <w:rsid w:val="005B6431"/>
    <w:rsid w:val="005B68D2"/>
    <w:rsid w:val="005E5189"/>
    <w:rsid w:val="005E71E7"/>
    <w:rsid w:val="00601C27"/>
    <w:rsid w:val="00624F07"/>
    <w:rsid w:val="00666732"/>
    <w:rsid w:val="006B3C08"/>
    <w:rsid w:val="006D02CC"/>
    <w:rsid w:val="006F4CA3"/>
    <w:rsid w:val="006F7568"/>
    <w:rsid w:val="00721EEF"/>
    <w:rsid w:val="00732BD8"/>
    <w:rsid w:val="007E36BF"/>
    <w:rsid w:val="007F00FB"/>
    <w:rsid w:val="00815CEE"/>
    <w:rsid w:val="008259E5"/>
    <w:rsid w:val="00825EF6"/>
    <w:rsid w:val="008607FC"/>
    <w:rsid w:val="00872AD9"/>
    <w:rsid w:val="008803FF"/>
    <w:rsid w:val="008D3F05"/>
    <w:rsid w:val="008F3039"/>
    <w:rsid w:val="009037D1"/>
    <w:rsid w:val="009304E1"/>
    <w:rsid w:val="009461CE"/>
    <w:rsid w:val="00967C2E"/>
    <w:rsid w:val="00980E82"/>
    <w:rsid w:val="009A7DCE"/>
    <w:rsid w:val="00A102DA"/>
    <w:rsid w:val="00A24E58"/>
    <w:rsid w:val="00A453BF"/>
    <w:rsid w:val="00A539E1"/>
    <w:rsid w:val="00A53A80"/>
    <w:rsid w:val="00AE46A0"/>
    <w:rsid w:val="00B20A6A"/>
    <w:rsid w:val="00B305C6"/>
    <w:rsid w:val="00B62C1C"/>
    <w:rsid w:val="00B661A6"/>
    <w:rsid w:val="00B67729"/>
    <w:rsid w:val="00BA43F8"/>
    <w:rsid w:val="00BB2E13"/>
    <w:rsid w:val="00BB7930"/>
    <w:rsid w:val="00BD4FB4"/>
    <w:rsid w:val="00C0062F"/>
    <w:rsid w:val="00C167E8"/>
    <w:rsid w:val="00C42784"/>
    <w:rsid w:val="00C7605D"/>
    <w:rsid w:val="00CA272B"/>
    <w:rsid w:val="00CE30F6"/>
    <w:rsid w:val="00CF35FC"/>
    <w:rsid w:val="00D00897"/>
    <w:rsid w:val="00D12978"/>
    <w:rsid w:val="00D176D7"/>
    <w:rsid w:val="00D469CC"/>
    <w:rsid w:val="00D5491C"/>
    <w:rsid w:val="00D841C4"/>
    <w:rsid w:val="00D92700"/>
    <w:rsid w:val="00D93E3F"/>
    <w:rsid w:val="00DA07EF"/>
    <w:rsid w:val="00DC554A"/>
    <w:rsid w:val="00E07F6A"/>
    <w:rsid w:val="00E32BAB"/>
    <w:rsid w:val="00E53FDE"/>
    <w:rsid w:val="00E571C7"/>
    <w:rsid w:val="00E64FE4"/>
    <w:rsid w:val="00E71EF4"/>
    <w:rsid w:val="00E91611"/>
    <w:rsid w:val="00EA1209"/>
    <w:rsid w:val="00EA3332"/>
    <w:rsid w:val="00EA5C5D"/>
    <w:rsid w:val="00EB1726"/>
    <w:rsid w:val="00EB17E6"/>
    <w:rsid w:val="00EC75FF"/>
    <w:rsid w:val="00ED531C"/>
    <w:rsid w:val="00F53536"/>
    <w:rsid w:val="00F5635C"/>
    <w:rsid w:val="00F80D53"/>
    <w:rsid w:val="00F819DC"/>
    <w:rsid w:val="00FD2CC0"/>
    <w:rsid w:val="032E1FF1"/>
    <w:rsid w:val="31971642"/>
    <w:rsid w:val="33B360C2"/>
    <w:rsid w:val="5A7B4147"/>
    <w:rsid w:val="5AE3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Revision">
    <w:name w:val="Revision"/>
    <w:hidden/>
    <w:uiPriority w:val="99"/>
    <w:semiHidden/>
    <w:rsid w:val="00D12978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B6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64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643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431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20" ma:contentTypeDescription="Create a new document." ma:contentTypeScope="" ma:versionID="4bad5a6c725bf859ccdc003ffd3d3e1b">
  <xsd:schema xmlns:xsd="http://www.w3.org/2001/XMLSchema" xmlns:xs="http://www.w3.org/2001/XMLSchema" xmlns:p="http://schemas.microsoft.com/office/2006/metadata/properties" xmlns:ns1="http://schemas.microsoft.com/sharepoint/v3" xmlns:ns3="75bafe42-38b9-4122-8335-8745f6f018c1" xmlns:ns4="ef9bad00-d058-41e5-9420-ad761968c3d6" targetNamespace="http://schemas.microsoft.com/office/2006/metadata/properties" ma:root="true" ma:fieldsID="37e542eb3bcf21b81867f2aa70b0f808" ns1:_="" ns3:_="" ns4:_="">
    <xsd:import namespace="http://schemas.microsoft.com/sharepoint/v3"/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5bafe42-38b9-4122-8335-8745f6f018c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DC498-92AC-4CF1-8B6E-DFCB1C8F1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13C793-B5C1-471C-B4C7-A280DDB98C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46E4D-BB09-4411-BAE1-6F18EC55644A}">
  <ds:schemaRefs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ef9bad00-d058-41e5-9420-ad761968c3d6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75bafe42-38b9-4122-8335-8745f6f018c1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cp:lastPrinted>2022-03-17T23:36:00Z</cp:lastPrinted>
  <dcterms:created xsi:type="dcterms:W3CDTF">2025-06-26T17:24:00Z</dcterms:created>
  <dcterms:modified xsi:type="dcterms:W3CDTF">2025-06-26T17:24:00Z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