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66F20" w14:textId="77777777" w:rsidR="00446E0A" w:rsidRPr="007B7CC7" w:rsidRDefault="00446E0A" w:rsidP="00446E0A">
      <w:pPr>
        <w:jc w:val="center"/>
        <w:rPr>
          <w:rFonts w:ascii="Raleway" w:hAnsi="Raleway"/>
          <w:bCs/>
          <w:sz w:val="32"/>
          <w:szCs w:val="32"/>
        </w:rPr>
      </w:pPr>
      <w:r w:rsidRPr="007B7CC7">
        <w:rPr>
          <w:rFonts w:ascii="Raleway" w:hAnsi="Raleway"/>
          <w:bCs/>
          <w:sz w:val="32"/>
          <w:szCs w:val="32"/>
        </w:rPr>
        <w:t>20% SCD - Checklist of Benefits</w:t>
      </w:r>
    </w:p>
    <w:p w14:paraId="08B4E293" w14:textId="77777777" w:rsidR="00446E0A" w:rsidRPr="00446E0A" w:rsidRDefault="00446E0A" w:rsidP="00446E0A">
      <w:pPr>
        <w:rPr>
          <w:rFonts w:ascii="Roboto" w:hAnsi="Roboto"/>
          <w:sz w:val="20"/>
          <w:szCs w:val="20"/>
          <w:u w:val="single"/>
        </w:rPr>
      </w:pPr>
    </w:p>
    <w:p w14:paraId="1E64C90B" w14:textId="77777777" w:rsidR="00446E0A" w:rsidRDefault="00446E0A" w:rsidP="00446E0A">
      <w:pPr>
        <w:numPr>
          <w:ilvl w:val="0"/>
          <w:numId w:val="11"/>
        </w:numPr>
        <w:rPr>
          <w:rFonts w:ascii="Roboto" w:hAnsi="Roboto"/>
          <w:sz w:val="20"/>
          <w:szCs w:val="20"/>
        </w:rPr>
      </w:pPr>
      <w:r w:rsidRPr="00446E0A">
        <w:rPr>
          <w:rFonts w:ascii="Roboto" w:hAnsi="Roboto"/>
          <w:sz w:val="20"/>
          <w:szCs w:val="20"/>
        </w:rPr>
        <w:t>Enrollment in VA Healthcare Priority Group 3 (no healthcare co-payments required; pharmacy co-payments required for NSC medications, except for former POWs).</w:t>
      </w:r>
    </w:p>
    <w:p w14:paraId="598FF6F0" w14:textId="0960BFA8" w:rsidR="003505B9" w:rsidRPr="003505B9" w:rsidRDefault="003505B9" w:rsidP="003505B9">
      <w:pPr>
        <w:pStyle w:val="ListParagraph"/>
        <w:numPr>
          <w:ilvl w:val="0"/>
          <w:numId w:val="11"/>
        </w:numPr>
        <w:rPr>
          <w:rFonts w:ascii="Roboto" w:hAnsi="Roboto"/>
          <w:sz w:val="20"/>
          <w:szCs w:val="20"/>
        </w:rPr>
      </w:pPr>
      <w:r w:rsidRPr="003505B9">
        <w:rPr>
          <w:rFonts w:ascii="Roboto" w:hAnsi="Roboto"/>
          <w:sz w:val="20"/>
          <w:szCs w:val="20"/>
        </w:rPr>
        <w:t>VA Travel Pay Reimbursement for appointments related to service-connected conditions – For Assistance call 608-256-1901 for Madison VA or 414-384-2000 for Milwaukee VA</w:t>
      </w:r>
    </w:p>
    <w:p w14:paraId="4D9373CF" w14:textId="5FA540BC" w:rsidR="00446E0A" w:rsidRPr="00446E0A" w:rsidRDefault="00446E0A" w:rsidP="00446E0A">
      <w:pPr>
        <w:numPr>
          <w:ilvl w:val="0"/>
          <w:numId w:val="11"/>
        </w:numPr>
        <w:rPr>
          <w:rFonts w:ascii="Roboto" w:hAnsi="Roboto"/>
          <w:sz w:val="20"/>
          <w:szCs w:val="20"/>
        </w:rPr>
      </w:pPr>
      <w:r w:rsidRPr="00446E0A">
        <w:rPr>
          <w:rFonts w:ascii="Roboto" w:hAnsi="Roboto"/>
          <w:sz w:val="20"/>
          <w:szCs w:val="20"/>
        </w:rPr>
        <w:t>Eligibility for sensor neural aids – hearing aids, eyeglasses– without regard to whether the condition producing need for such is service-connected.</w:t>
      </w:r>
    </w:p>
    <w:p w14:paraId="0FA7B517"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 xml:space="preserve">Eligibility for VALife Call 800-669-8477 for any questions on VA Life Insurance. </w:t>
      </w:r>
    </w:p>
    <w:p w14:paraId="7EB909CF"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Possible eligibility for special monthly compensation for loss or loss of use of a creative organ.</w:t>
      </w:r>
    </w:p>
    <w:p w14:paraId="56F5AA05"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Possible eligibility for payment of annual clothing allowance for specified SCD disorders resulting in need for prosthetic appliance or use of a wheelchair, or for certain skin conditions.</w:t>
      </w:r>
    </w:p>
    <w:p w14:paraId="718412EE"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Eligibility for education or training under VA Vocational Rehabilitation.</w:t>
      </w:r>
    </w:p>
    <w:p w14:paraId="439F1FDB"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 xml:space="preserve">Eligibility for 10-point preference for Federal Civil Service employment. </w:t>
      </w:r>
    </w:p>
    <w:p w14:paraId="72CB2909"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Home loan guaranty funding fee exemption.</w:t>
      </w:r>
    </w:p>
    <w:p w14:paraId="4761AD8C"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Possible eligibility for Home Improvement and Structural Alteration (HISA) home modification grant.</w:t>
      </w:r>
    </w:p>
    <w:p w14:paraId="37C0B8C9"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Eligibility for 15-point preference for Wisconsin State Civil Service employment.</w:t>
      </w:r>
    </w:p>
    <w:p w14:paraId="30385FCD" w14:textId="77777777" w:rsidR="00446E0A" w:rsidRPr="00446E0A" w:rsidRDefault="00446E0A" w:rsidP="00446E0A">
      <w:pPr>
        <w:numPr>
          <w:ilvl w:val="0"/>
          <w:numId w:val="11"/>
        </w:numPr>
        <w:rPr>
          <w:rFonts w:ascii="Roboto" w:hAnsi="Roboto"/>
          <w:sz w:val="20"/>
          <w:szCs w:val="20"/>
        </w:rPr>
      </w:pPr>
      <w:r w:rsidRPr="00446E0A">
        <w:rPr>
          <w:rFonts w:ascii="Roboto" w:hAnsi="Roboto"/>
          <w:sz w:val="20"/>
          <w:szCs w:val="20"/>
        </w:rPr>
        <w:t>Possible eligibility for Disabled Veteran License Plates.</w:t>
      </w:r>
    </w:p>
    <w:p w14:paraId="2F809E11" w14:textId="77777777" w:rsidR="00F418B1" w:rsidRDefault="00F418B1" w:rsidP="00446E0A"/>
    <w:p w14:paraId="42F4E24A" w14:textId="77777777" w:rsidR="007B7CC7" w:rsidRPr="00C430D8" w:rsidRDefault="007B7CC7" w:rsidP="007B7CC7">
      <w:pPr>
        <w:jc w:val="center"/>
      </w:pPr>
      <w:r>
        <w:rPr>
          <w:rFonts w:ascii="Raleway" w:hAnsi="Raleway"/>
          <w:sz w:val="32"/>
          <w:szCs w:val="32"/>
        </w:rPr>
        <w:t>Please call Dodge County VSO for any questions or for more information</w:t>
      </w:r>
    </w:p>
    <w:sectPr w:rsidR="007B7CC7" w:rsidRPr="00C430D8" w:rsidSect="00F92689">
      <w:headerReference w:type="default" r:id="rId8"/>
      <w:footerReference w:type="default" r:id="rId9"/>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818567"/>
      <w:docPartObj>
        <w:docPartGallery w:val="Page Numbers (Bottom of Page)"/>
        <w:docPartUnique/>
      </w:docPartObj>
    </w:sdtPr>
    <w:sdtEndPr>
      <w:rPr>
        <w:noProof/>
      </w:rPr>
    </w:sdtEndPr>
    <w:sdtContent>
      <w:p w14:paraId="4316B644" w14:textId="290A65AD" w:rsidR="00AD2DD0" w:rsidRPr="00077430" w:rsidRDefault="00AD2DD0" w:rsidP="00077430">
        <w:pPr>
          <w:rPr>
            <w:rFonts w:ascii="Roboto" w:hAnsi="Roboto"/>
            <w:sz w:val="20"/>
            <w:szCs w:val="20"/>
          </w:rPr>
        </w:pPr>
        <w:r>
          <w:rPr>
            <w:noProof/>
          </w:rPr>
          <w:drawing>
            <wp:anchor distT="0" distB="0" distL="114300" distR="114300" simplePos="0" relativeHeight="251661312" behindDoc="0" locked="0" layoutInCell="1" allowOverlap="1" wp14:anchorId="33618E4D" wp14:editId="2F46B2D2">
              <wp:simplePos x="0" y="0"/>
              <wp:positionH relativeFrom="column">
                <wp:posOffset>5885815</wp:posOffset>
              </wp:positionH>
              <wp:positionV relativeFrom="paragraph">
                <wp:posOffset>-38735</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00077430" w:rsidRPr="00077430">
          <w:rPr>
            <w:rFonts w:ascii="Roboto" w:hAnsi="Roboto"/>
            <w:sz w:val="20"/>
            <w:szCs w:val="20"/>
          </w:rPr>
          <w:t xml:space="preserve"> </w:t>
        </w:r>
        <w:r w:rsidR="00077430" w:rsidRPr="00446E0A">
          <w:rPr>
            <w:rFonts w:ascii="Roboto" w:hAnsi="Roboto"/>
            <w:sz w:val="20"/>
            <w:szCs w:val="20"/>
          </w:rPr>
          <w:t>Note: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sdtContent>
  </w:sdt>
  <w:p w14:paraId="5B03E844" w14:textId="36664723" w:rsidR="0044305A" w:rsidRDefault="00443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5"/>
  </w:num>
  <w:num w:numId="2" w16cid:durableId="1058093832">
    <w:abstractNumId w:val="8"/>
  </w:num>
  <w:num w:numId="3" w16cid:durableId="1957251937">
    <w:abstractNumId w:val="2"/>
  </w:num>
  <w:num w:numId="4" w16cid:durableId="338582150">
    <w:abstractNumId w:val="6"/>
  </w:num>
  <w:num w:numId="5" w16cid:durableId="458646491">
    <w:abstractNumId w:val="3"/>
  </w:num>
  <w:num w:numId="6" w16cid:durableId="1974170262">
    <w:abstractNumId w:val="9"/>
  </w:num>
  <w:num w:numId="7" w16cid:durableId="1916356285">
    <w:abstractNumId w:val="1"/>
  </w:num>
  <w:num w:numId="8" w16cid:durableId="106900795">
    <w:abstractNumId w:val="0"/>
  </w:num>
  <w:num w:numId="9" w16cid:durableId="1726294429">
    <w:abstractNumId w:val="4"/>
  </w:num>
  <w:num w:numId="10" w16cid:durableId="834537414">
    <w:abstractNumId w:val="7"/>
  </w:num>
  <w:num w:numId="11" w16cid:durableId="5393163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77430"/>
    <w:rsid w:val="000D54EC"/>
    <w:rsid w:val="00137523"/>
    <w:rsid w:val="001801E2"/>
    <w:rsid w:val="00322446"/>
    <w:rsid w:val="003505B9"/>
    <w:rsid w:val="003E7E90"/>
    <w:rsid w:val="00400EA1"/>
    <w:rsid w:val="00424FB0"/>
    <w:rsid w:val="00432468"/>
    <w:rsid w:val="0044084A"/>
    <w:rsid w:val="0044305A"/>
    <w:rsid w:val="00446E0A"/>
    <w:rsid w:val="004A3FC8"/>
    <w:rsid w:val="004B334B"/>
    <w:rsid w:val="004C4546"/>
    <w:rsid w:val="005D67EA"/>
    <w:rsid w:val="006B1C4C"/>
    <w:rsid w:val="007903BC"/>
    <w:rsid w:val="007B7CC7"/>
    <w:rsid w:val="007E17F7"/>
    <w:rsid w:val="00802F6C"/>
    <w:rsid w:val="00855CEC"/>
    <w:rsid w:val="00864CFA"/>
    <w:rsid w:val="008E0B97"/>
    <w:rsid w:val="008E62F5"/>
    <w:rsid w:val="008F1C9E"/>
    <w:rsid w:val="00934A57"/>
    <w:rsid w:val="00950911"/>
    <w:rsid w:val="00950A4D"/>
    <w:rsid w:val="00954CA2"/>
    <w:rsid w:val="00A32316"/>
    <w:rsid w:val="00A50C4A"/>
    <w:rsid w:val="00A95505"/>
    <w:rsid w:val="00AD2DD0"/>
    <w:rsid w:val="00AE2B27"/>
    <w:rsid w:val="00B54553"/>
    <w:rsid w:val="00C04453"/>
    <w:rsid w:val="00C05019"/>
    <w:rsid w:val="00CE204D"/>
    <w:rsid w:val="00D108ED"/>
    <w:rsid w:val="00D20157"/>
    <w:rsid w:val="00D5462F"/>
    <w:rsid w:val="00D56C67"/>
    <w:rsid w:val="00E20AA7"/>
    <w:rsid w:val="00F418B1"/>
    <w:rsid w:val="00F902B1"/>
    <w:rsid w:val="00F92689"/>
    <w:rsid w:val="00F9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9729">
      <w:bodyDiv w:val="1"/>
      <w:marLeft w:val="0"/>
      <w:marRight w:val="0"/>
      <w:marTop w:val="0"/>
      <w:marBottom w:val="0"/>
      <w:divBdr>
        <w:top w:val="none" w:sz="0" w:space="0" w:color="auto"/>
        <w:left w:val="none" w:sz="0" w:space="0" w:color="auto"/>
        <w:bottom w:val="none" w:sz="0" w:space="0" w:color="auto"/>
        <w:right w:val="none" w:sz="0" w:space="0" w:color="auto"/>
      </w:divBdr>
    </w:div>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287703985">
      <w:bodyDiv w:val="1"/>
      <w:marLeft w:val="0"/>
      <w:marRight w:val="0"/>
      <w:marTop w:val="0"/>
      <w:marBottom w:val="0"/>
      <w:divBdr>
        <w:top w:val="none" w:sz="0" w:space="0" w:color="auto"/>
        <w:left w:val="none" w:sz="0" w:space="0" w:color="auto"/>
        <w:bottom w:val="none" w:sz="0" w:space="0" w:color="auto"/>
        <w:right w:val="none" w:sz="0" w:space="0" w:color="auto"/>
      </w:divBdr>
    </w:div>
    <w:div w:id="536890020">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078862011">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1697196777">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 w:id="204336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5</cp:revision>
  <cp:lastPrinted>2023-12-26T16:44:00Z</cp:lastPrinted>
  <dcterms:created xsi:type="dcterms:W3CDTF">2024-02-13T18:09:00Z</dcterms:created>
  <dcterms:modified xsi:type="dcterms:W3CDTF">2024-05-23T19:08:00Z</dcterms:modified>
</cp:coreProperties>
</file>