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070339" w14:textId="77777777" w:rsidR="00DE3C62" w:rsidRDefault="00DE3C62" w:rsidP="00DE3C62">
      <w:pPr>
        <w:ind w:hanging="2"/>
        <w:rPr>
          <w:sz w:val="20"/>
          <w:szCs w:val="20"/>
        </w:rPr>
      </w:pPr>
      <w:r>
        <w:rPr>
          <w:noProof/>
        </w:rPr>
        <w:drawing>
          <wp:anchor distT="36576" distB="36576" distL="36576" distR="36576" simplePos="0" relativeHeight="251660288" behindDoc="0" locked="0" layoutInCell="1" hidden="0" allowOverlap="1" wp14:anchorId="3871666B" wp14:editId="7172F773">
            <wp:simplePos x="0" y="0"/>
            <wp:positionH relativeFrom="column">
              <wp:posOffset>-222435</wp:posOffset>
            </wp:positionH>
            <wp:positionV relativeFrom="paragraph">
              <wp:posOffset>-229235</wp:posOffset>
            </wp:positionV>
            <wp:extent cx="1002665" cy="995045"/>
            <wp:effectExtent l="0" t="0" r="6985" b="0"/>
            <wp:wrapNone/>
            <wp:docPr id="11" name="image1.jpg" descr="musdlogo"/>
            <wp:cNvGraphicFramePr/>
            <a:graphic xmlns:a="http://schemas.openxmlformats.org/drawingml/2006/main">
              <a:graphicData uri="http://schemas.openxmlformats.org/drawingml/2006/picture">
                <pic:pic xmlns:pic="http://schemas.openxmlformats.org/drawingml/2006/picture">
                  <pic:nvPicPr>
                    <pic:cNvPr id="0" name="image1.jpg" descr="musdlogo"/>
                    <pic:cNvPicPr preferRelativeResize="0"/>
                  </pic:nvPicPr>
                  <pic:blipFill>
                    <a:blip r:embed="rId10"/>
                    <a:srcRect t="356" b="355"/>
                    <a:stretch>
                      <a:fillRect/>
                    </a:stretch>
                  </pic:blipFill>
                  <pic:spPr>
                    <a:xfrm>
                      <a:off x="0" y="0"/>
                      <a:ext cx="1002665" cy="99504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628BFC26" wp14:editId="2F5523EF">
                <wp:simplePos x="0" y="0"/>
                <wp:positionH relativeFrom="column">
                  <wp:posOffset>217170</wp:posOffset>
                </wp:positionH>
                <wp:positionV relativeFrom="paragraph">
                  <wp:posOffset>64770</wp:posOffset>
                </wp:positionV>
                <wp:extent cx="6465570" cy="0"/>
                <wp:effectExtent l="0" t="0" r="11430" b="19050"/>
                <wp:wrapNone/>
                <wp:docPr id="9" name="Straight Arrow Connector 9"/>
                <wp:cNvGraphicFramePr/>
                <a:graphic xmlns:a="http://schemas.openxmlformats.org/drawingml/2006/main">
                  <a:graphicData uri="http://schemas.microsoft.com/office/word/2010/wordprocessingShape">
                    <wps:wsp>
                      <wps:cNvCnPr/>
                      <wps:spPr>
                        <a:xfrm>
                          <a:off x="0" y="0"/>
                          <a:ext cx="646557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14:sizeRelV relativeFrom="margin">
                  <wp14:pctHeight>0</wp14:pctHeight>
                </wp14:sizeRelV>
              </wp:anchor>
            </w:drawing>
          </mc:Choice>
          <mc:Fallback>
            <w:pict>
              <v:shapetype w14:anchorId="66E5C1D5" id="_x0000_t32" coordsize="21600,21600" o:spt="32" o:oned="t" path="m,l21600,21600e" filled="f">
                <v:path arrowok="t" fillok="f" o:connecttype="none"/>
                <o:lock v:ext="edit" shapetype="t"/>
              </v:shapetype>
              <v:shape id="Straight Arrow Connector 9" o:spid="_x0000_s1026" type="#_x0000_t32" style="position:absolute;margin-left:17.1pt;margin-top:5.1pt;width:509.1pt;height:0;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">
                <v:stroke startarrowwidth="narrow" startarrowlength="short" endarrowwidth="narrow" endarrowlength="short" joinstyle="miter"/>
              </v:shape>
            </w:pict>
          </mc:Fallback>
        </mc:AlternateContent>
      </w:r>
      <w:r>
        <w:rPr>
          <w:sz w:val="20"/>
          <w:szCs w:val="20"/>
        </w:rPr>
        <w:t>6</w:t>
      </w:r>
    </w:p>
    <w:p w14:paraId="311358DB" w14:textId="77777777" w:rsidR="00DE3C62" w:rsidRPr="00F57AB1" w:rsidRDefault="00DE3C62" w:rsidP="00DE3C62">
      <w:pPr>
        <w:pStyle w:val="Heading1"/>
        <w:ind w:left="1" w:hanging="3"/>
        <w:jc w:val="left"/>
        <w:rPr>
          <w:rFonts w:ascii="Book Antiqua" w:hAnsi="Book Antiqua"/>
        </w:rPr>
      </w:pPr>
      <w:r w:rsidRPr="00F57AB1">
        <w:rPr>
          <w:rFonts w:ascii="Book Antiqua" w:hAnsi="Book Antiqua"/>
        </w:rPr>
        <w:t xml:space="preserve">                   MOORPARK UNIFIED SCHOOL DISTRICT                              </w:t>
      </w:r>
    </w:p>
    <w:p w14:paraId="4E449769" w14:textId="77777777" w:rsidR="00DE3C62" w:rsidRDefault="00DE3C62" w:rsidP="00DE3C62">
      <w:pPr>
        <w:jc w:val="center"/>
        <w:rPr>
          <w:rFonts w:ascii="Arial" w:hAnsi="Arial" w:cs="Arial"/>
          <w:b/>
          <w:highlight w:val="yellow"/>
        </w:rPr>
      </w:pPr>
      <w:r w:rsidRPr="00F57AB1">
        <w:rPr>
          <w:rFonts w:ascii="Book Antiqua" w:hAnsi="Book Antiqua"/>
          <w:noProof/>
        </w:rPr>
        <mc:AlternateContent>
          <mc:Choice Requires="wps">
            <w:drawing>
              <wp:anchor distT="0" distB="0" distL="114300" distR="114300" simplePos="0" relativeHeight="251661312" behindDoc="0" locked="0" layoutInCell="1" hidden="0" allowOverlap="1" wp14:anchorId="70505167" wp14:editId="544FC47E">
                <wp:simplePos x="0" y="0"/>
                <wp:positionH relativeFrom="column">
                  <wp:posOffset>775252</wp:posOffset>
                </wp:positionH>
                <wp:positionV relativeFrom="paragraph">
                  <wp:posOffset>3313</wp:posOffset>
                </wp:positionV>
                <wp:extent cx="5897466" cy="0"/>
                <wp:effectExtent l="0" t="0" r="27305" b="19050"/>
                <wp:wrapNone/>
                <wp:docPr id="10" name="Straight Arrow Connector 10"/>
                <wp:cNvGraphicFramePr/>
                <a:graphic xmlns:a="http://schemas.openxmlformats.org/drawingml/2006/main">
                  <a:graphicData uri="http://schemas.microsoft.com/office/word/2010/wordprocessingShape">
                    <wps:wsp>
                      <wps:cNvCnPr/>
                      <wps:spPr>
                        <a:xfrm>
                          <a:off x="0" y="0"/>
                          <a:ext cx="5897466"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 w14:anchorId="68BA8484" id="Straight Arrow Connector 10" o:spid="_x0000_s1026" type="#_x0000_t32" style="position:absolute;margin-left:61.05pt;margin-top:.25pt;width:464.3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">
                <v:stroke startarrowwidth="narrow" startarrowlength="short" endarrowwidth="narrow" endarrowlength="short" joinstyle="miter"/>
              </v:shape>
            </w:pict>
          </mc:Fallback>
        </mc:AlternateContent>
      </w:r>
      <w:r w:rsidRPr="00F57AB1">
        <w:rPr>
          <w:rFonts w:ascii="Book Antiqua" w:hAnsi="Book Antiqua"/>
          <w:sz w:val="20"/>
          <w:szCs w:val="20"/>
        </w:rPr>
        <w:t xml:space="preserve">                           5297 Maureen Lane, Moorpark, California </w:t>
      </w:r>
      <w:r w:rsidRPr="00F57AB1">
        <w:rPr>
          <w:rFonts w:ascii="Book Antiqua" w:hAnsi="Book Antiqua"/>
          <w:sz w:val="20"/>
          <w:szCs w:val="20"/>
        </w:rPr>
        <w:tab/>
        <w:t>(805) 378-6300</w:t>
      </w:r>
      <w:r w:rsidRPr="0007452A">
        <w:rPr>
          <w:rFonts w:ascii="Arial" w:hAnsi="Arial" w:cs="Arial"/>
          <w:b/>
          <w:highlight w:val="yellow"/>
        </w:rPr>
        <w:t xml:space="preserve"> </w:t>
      </w:r>
    </w:p>
    <w:p w14:paraId="7F7CD7CA" w14:textId="77777777" w:rsidR="00DE3C62" w:rsidRDefault="00DE3C62" w:rsidP="00274A7C">
      <w:pPr>
        <w:jc w:val="center"/>
        <w:rPr>
          <w:rFonts w:cs="Times New Roman"/>
          <w:bCs/>
          <w:sz w:val="28"/>
          <w:szCs w:val="28"/>
        </w:rPr>
      </w:pPr>
    </w:p>
    <w:p w14:paraId="0D5579EF" w14:textId="1331FB28" w:rsidR="00274A7C" w:rsidRPr="00274A7C" w:rsidRDefault="00274A7C" w:rsidP="00274A7C">
      <w:pPr>
        <w:jc w:val="center"/>
        <w:rPr>
          <w:rFonts w:cs="Times New Roman"/>
          <w:bCs/>
          <w:sz w:val="28"/>
          <w:szCs w:val="28"/>
        </w:rPr>
      </w:pPr>
      <w:r w:rsidRPr="00274A7C">
        <w:rPr>
          <w:rFonts w:cs="Times New Roman"/>
          <w:bCs/>
          <w:sz w:val="28"/>
          <w:szCs w:val="28"/>
        </w:rPr>
        <w:t xml:space="preserve">Speaker/Presenter Services Agreement – </w:t>
      </w:r>
      <w:bookmarkStart w:id="0" w:name="_GoBack"/>
      <w:r w:rsidRPr="00DE3C62">
        <w:rPr>
          <w:rFonts w:cs="Times New Roman"/>
          <w:bCs/>
          <w:color w:val="FF0000"/>
          <w:sz w:val="28"/>
          <w:szCs w:val="28"/>
        </w:rPr>
        <w:t>Student Audience</w:t>
      </w:r>
      <w:bookmarkEnd w:id="0"/>
    </w:p>
    <w:p w14:paraId="23338058" w14:textId="77777777" w:rsidR="00274A7C" w:rsidRPr="006C5A97" w:rsidRDefault="00274A7C" w:rsidP="00274A7C">
      <w:pPr>
        <w:jc w:val="center"/>
        <w:rPr>
          <w:rFonts w:cs="Times New Roman"/>
          <w:bCs/>
          <w:sz w:val="20"/>
          <w:szCs w:val="20"/>
        </w:rPr>
      </w:pPr>
      <w:r>
        <w:rPr>
          <w:sz w:val="20"/>
          <w:szCs w:val="20"/>
          <w:highlight w:val="yellow"/>
        </w:rPr>
        <w:t xml:space="preserve">[This Agreement is intended to be used for services such as contracted speakers, presenters, </w:t>
      </w:r>
      <w:r w:rsidRPr="00274A7C">
        <w:rPr>
          <w:sz w:val="20"/>
          <w:szCs w:val="20"/>
          <w:highlight w:val="yellow"/>
        </w:rPr>
        <w:t>storytellers,</w:t>
      </w:r>
      <w:r w:rsidRPr="00E12E20">
        <w:rPr>
          <w:color w:val="FF0000"/>
          <w:sz w:val="20"/>
          <w:szCs w:val="20"/>
          <w:highlight w:val="yellow"/>
        </w:rPr>
        <w:t xml:space="preserve"> </w:t>
      </w:r>
      <w:r>
        <w:rPr>
          <w:sz w:val="20"/>
          <w:szCs w:val="20"/>
          <w:highlight w:val="yellow"/>
        </w:rPr>
        <w:t>webinars, etc.]</w:t>
      </w:r>
    </w:p>
    <w:p w14:paraId="7753DC1A" w14:textId="7B627858" w:rsidR="00803E82" w:rsidRPr="00822760" w:rsidRDefault="00803E82" w:rsidP="004A0BC1">
      <w:pPr>
        <w:tabs>
          <w:tab w:val="left" w:pos="4680"/>
          <w:tab w:val="left" w:pos="6480"/>
          <w:tab w:val="left" w:pos="8460"/>
          <w:tab w:val="left" w:pos="9360"/>
          <w:tab w:val="left" w:pos="10800"/>
        </w:tabs>
        <w:spacing w:before="120"/>
        <w:rPr>
          <w:sz w:val="22"/>
          <w:szCs w:val="22"/>
        </w:rPr>
      </w:pPr>
      <w:r w:rsidRPr="00822760">
        <w:rPr>
          <w:sz w:val="22"/>
          <w:szCs w:val="22"/>
        </w:rPr>
        <w:t xml:space="preserve">This Services Agreement (the “Agreement”) is made and entered into </w:t>
      </w:r>
      <w:r w:rsidR="00540D38" w:rsidRPr="00822760">
        <w:rPr>
          <w:sz w:val="22"/>
          <w:szCs w:val="22"/>
          <w:highlight w:val="yellow"/>
        </w:rPr>
        <w:t>[enter date]</w:t>
      </w:r>
      <w:r w:rsidR="00540D38" w:rsidRPr="00822760">
        <w:rPr>
          <w:sz w:val="22"/>
          <w:szCs w:val="22"/>
        </w:rPr>
        <w:t xml:space="preserve"> </w:t>
      </w:r>
      <w:r w:rsidRPr="00822760">
        <w:rPr>
          <w:sz w:val="22"/>
          <w:szCs w:val="22"/>
        </w:rPr>
        <w:t>by and between</w:t>
      </w:r>
      <w:r w:rsidR="00540D38" w:rsidRPr="00822760">
        <w:rPr>
          <w:sz w:val="22"/>
          <w:szCs w:val="22"/>
        </w:rPr>
        <w:t xml:space="preserve"> </w:t>
      </w:r>
      <w:r w:rsidR="00540D38" w:rsidRPr="00822760">
        <w:rPr>
          <w:sz w:val="22"/>
          <w:szCs w:val="22"/>
          <w:highlight w:val="yellow"/>
        </w:rPr>
        <w:t>[insert LEA Name]</w:t>
      </w:r>
      <w:r w:rsidRPr="00822760">
        <w:rPr>
          <w:sz w:val="22"/>
          <w:szCs w:val="22"/>
        </w:rPr>
        <w:t xml:space="preserve"> (hereinafter referred to as “</w:t>
      </w:r>
      <w:r w:rsidR="00540D38" w:rsidRPr="00822760">
        <w:rPr>
          <w:sz w:val="22"/>
          <w:szCs w:val="22"/>
        </w:rPr>
        <w:t>Local Educational Agency” or “LEA</w:t>
      </w:r>
      <w:r w:rsidRPr="00822760">
        <w:rPr>
          <w:sz w:val="22"/>
          <w:szCs w:val="22"/>
        </w:rPr>
        <w:t xml:space="preserve">”) and </w:t>
      </w:r>
      <w:r w:rsidR="00540D38" w:rsidRPr="00822760">
        <w:rPr>
          <w:sz w:val="22"/>
          <w:szCs w:val="22"/>
          <w:highlight w:val="yellow"/>
        </w:rPr>
        <w:t>[insert Provider Name]</w:t>
      </w:r>
      <w:r w:rsidRPr="00822760">
        <w:rPr>
          <w:sz w:val="22"/>
          <w:szCs w:val="22"/>
        </w:rPr>
        <w:t>, (hereinafter referred to as “Provider.”)</w:t>
      </w:r>
      <w:r w:rsidR="00322555" w:rsidRPr="00822760">
        <w:rPr>
          <w:sz w:val="22"/>
          <w:szCs w:val="22"/>
        </w:rPr>
        <w:t xml:space="preserve">  </w:t>
      </w:r>
      <w:bookmarkStart w:id="1" w:name="_Hlk135043682"/>
      <w:r w:rsidR="00322555" w:rsidRPr="00822760">
        <w:rPr>
          <w:rStyle w:val="normaltextrun"/>
          <w:sz w:val="22"/>
          <w:szCs w:val="22"/>
          <w:shd w:val="clear" w:color="auto" w:fill="FFFFFF"/>
        </w:rPr>
        <w:t>LEA and Provider may be referred to herein individually as a “Party” and collectively as the “Parties.”</w:t>
      </w:r>
      <w:bookmarkEnd w:id="1"/>
    </w:p>
    <w:p w14:paraId="672FCE0D" w14:textId="77777777" w:rsidR="00803E82" w:rsidRPr="00803E82" w:rsidRDefault="00803E82" w:rsidP="0079781B">
      <w:pPr>
        <w:tabs>
          <w:tab w:val="right" w:pos="5040"/>
          <w:tab w:val="left" w:pos="5760"/>
          <w:tab w:val="right" w:pos="10440"/>
        </w:tabs>
        <w:spacing w:before="120"/>
        <w:ind w:left="360"/>
        <w:rPr>
          <w:sz w:val="20"/>
          <w:szCs w:val="20"/>
        </w:rPr>
      </w:pPr>
      <w:r w:rsidRPr="00803E82">
        <w:rPr>
          <w:sz w:val="20"/>
          <w:szCs w:val="20"/>
          <w:u w:val="single"/>
        </w:rPr>
        <w:tab/>
      </w:r>
      <w:r w:rsidRPr="00803E82">
        <w:rPr>
          <w:sz w:val="20"/>
          <w:szCs w:val="20"/>
        </w:rPr>
        <w:tab/>
      </w:r>
      <w:r w:rsidRPr="00803E82">
        <w:rPr>
          <w:sz w:val="20"/>
          <w:szCs w:val="20"/>
          <w:u w:val="single"/>
        </w:rPr>
        <w:tab/>
      </w:r>
    </w:p>
    <w:p w14:paraId="3000A543" w14:textId="77777777" w:rsidR="00803E82" w:rsidRPr="00803E82" w:rsidRDefault="00803E82" w:rsidP="001564FB">
      <w:pPr>
        <w:tabs>
          <w:tab w:val="right" w:pos="5040"/>
          <w:tab w:val="left" w:pos="5760"/>
          <w:tab w:val="right" w:pos="10440"/>
        </w:tabs>
        <w:ind w:left="360"/>
        <w:rPr>
          <w:sz w:val="18"/>
          <w:szCs w:val="18"/>
        </w:rPr>
      </w:pPr>
      <w:r w:rsidRPr="00803E82">
        <w:rPr>
          <w:sz w:val="18"/>
          <w:szCs w:val="18"/>
        </w:rPr>
        <w:t>Provider</w:t>
      </w:r>
      <w:r w:rsidRPr="00803E82">
        <w:rPr>
          <w:sz w:val="18"/>
          <w:szCs w:val="18"/>
        </w:rPr>
        <w:tab/>
      </w:r>
      <w:r w:rsidRPr="00803E82">
        <w:rPr>
          <w:sz w:val="18"/>
          <w:szCs w:val="18"/>
        </w:rPr>
        <w:tab/>
        <w:t>Telephone Number</w:t>
      </w:r>
    </w:p>
    <w:p w14:paraId="23D0BB55" w14:textId="77777777" w:rsidR="00803E82" w:rsidRPr="00803E82" w:rsidRDefault="00803E82" w:rsidP="0079781B">
      <w:pPr>
        <w:tabs>
          <w:tab w:val="right" w:pos="5040"/>
          <w:tab w:val="left" w:pos="5760"/>
          <w:tab w:val="right" w:pos="10440"/>
        </w:tabs>
        <w:spacing w:before="120"/>
        <w:ind w:left="360"/>
        <w:rPr>
          <w:sz w:val="20"/>
          <w:szCs w:val="20"/>
        </w:rPr>
      </w:pPr>
      <w:r w:rsidRPr="00803E82">
        <w:rPr>
          <w:sz w:val="20"/>
          <w:szCs w:val="20"/>
          <w:u w:val="single"/>
        </w:rPr>
        <w:tab/>
      </w:r>
      <w:r w:rsidRPr="00803E82">
        <w:rPr>
          <w:sz w:val="20"/>
          <w:szCs w:val="20"/>
        </w:rPr>
        <w:tab/>
      </w:r>
      <w:r w:rsidRPr="00803E82">
        <w:rPr>
          <w:sz w:val="20"/>
          <w:szCs w:val="20"/>
          <w:u w:val="single"/>
        </w:rPr>
        <w:tab/>
      </w:r>
    </w:p>
    <w:p w14:paraId="19AF6401" w14:textId="77777777" w:rsidR="00803E82" w:rsidRPr="00FC5672" w:rsidRDefault="00803E82" w:rsidP="001564FB">
      <w:pPr>
        <w:tabs>
          <w:tab w:val="right" w:pos="5040"/>
          <w:tab w:val="left" w:pos="5760"/>
          <w:tab w:val="right" w:pos="10440"/>
        </w:tabs>
        <w:ind w:left="360"/>
        <w:rPr>
          <w:sz w:val="18"/>
          <w:szCs w:val="18"/>
        </w:rPr>
      </w:pPr>
      <w:r w:rsidRPr="00803E82">
        <w:rPr>
          <w:sz w:val="18"/>
          <w:szCs w:val="18"/>
        </w:rPr>
        <w:t>Street Address</w:t>
      </w:r>
      <w:r w:rsidRPr="00803E82">
        <w:rPr>
          <w:sz w:val="18"/>
          <w:szCs w:val="18"/>
        </w:rPr>
        <w:tab/>
      </w:r>
      <w:r w:rsidRPr="00803E82">
        <w:rPr>
          <w:sz w:val="18"/>
          <w:szCs w:val="18"/>
        </w:rPr>
        <w:tab/>
      </w:r>
      <w:r w:rsidR="00F746EB" w:rsidRPr="00FC5672">
        <w:rPr>
          <w:sz w:val="18"/>
          <w:szCs w:val="18"/>
        </w:rPr>
        <w:t>E-mail Address</w:t>
      </w:r>
    </w:p>
    <w:p w14:paraId="789C2FB6" w14:textId="77777777" w:rsidR="00803E82" w:rsidRPr="00803E82" w:rsidRDefault="00803E82" w:rsidP="0079781B">
      <w:pPr>
        <w:tabs>
          <w:tab w:val="right" w:pos="5040"/>
          <w:tab w:val="left" w:pos="5760"/>
          <w:tab w:val="right" w:pos="10440"/>
        </w:tabs>
        <w:spacing w:before="120"/>
        <w:ind w:left="360"/>
        <w:rPr>
          <w:sz w:val="20"/>
          <w:szCs w:val="20"/>
        </w:rPr>
      </w:pPr>
      <w:r w:rsidRPr="00803E82">
        <w:rPr>
          <w:sz w:val="20"/>
          <w:szCs w:val="20"/>
          <w:u w:val="single"/>
        </w:rPr>
        <w:tab/>
      </w:r>
      <w:r w:rsidRPr="00803E82">
        <w:rPr>
          <w:sz w:val="20"/>
          <w:szCs w:val="20"/>
        </w:rPr>
        <w:tab/>
      </w:r>
      <w:r w:rsidRPr="00803E82">
        <w:rPr>
          <w:sz w:val="20"/>
          <w:szCs w:val="20"/>
          <w:u w:val="single"/>
        </w:rPr>
        <w:tab/>
      </w:r>
    </w:p>
    <w:p w14:paraId="1ADF3F8C" w14:textId="77777777" w:rsidR="00803E82" w:rsidRPr="00FC5672" w:rsidRDefault="00803E82" w:rsidP="001564FB">
      <w:pPr>
        <w:tabs>
          <w:tab w:val="right" w:pos="5040"/>
          <w:tab w:val="left" w:pos="5760"/>
          <w:tab w:val="right" w:pos="10440"/>
        </w:tabs>
        <w:ind w:left="360"/>
        <w:rPr>
          <w:sz w:val="18"/>
          <w:szCs w:val="18"/>
        </w:rPr>
      </w:pPr>
      <w:r w:rsidRPr="00803E82">
        <w:rPr>
          <w:sz w:val="18"/>
          <w:szCs w:val="18"/>
        </w:rPr>
        <w:t>City, State, Zip code</w:t>
      </w:r>
      <w:r w:rsidRPr="00803E82">
        <w:rPr>
          <w:sz w:val="18"/>
          <w:szCs w:val="18"/>
        </w:rPr>
        <w:tab/>
      </w:r>
      <w:r w:rsidRPr="00803E82">
        <w:rPr>
          <w:sz w:val="18"/>
          <w:szCs w:val="18"/>
        </w:rPr>
        <w:tab/>
      </w:r>
      <w:r w:rsidR="00F746EB" w:rsidRPr="00FC5672">
        <w:rPr>
          <w:sz w:val="18"/>
          <w:szCs w:val="18"/>
        </w:rPr>
        <w:t>Tax Identification or Social Security Number</w:t>
      </w:r>
    </w:p>
    <w:p w14:paraId="01959D07" w14:textId="112F813F" w:rsidR="00803E82" w:rsidRPr="001D261B" w:rsidRDefault="001D261B" w:rsidP="0079781B">
      <w:pPr>
        <w:spacing w:before="120"/>
        <w:rPr>
          <w:rFonts w:cs="Times New Roman"/>
          <w:b/>
          <w:sz w:val="22"/>
          <w:szCs w:val="22"/>
        </w:rPr>
      </w:pPr>
      <w:r w:rsidRPr="001D261B">
        <w:rPr>
          <w:rFonts w:cs="Times New Roman"/>
          <w:b/>
          <w:sz w:val="22"/>
          <w:szCs w:val="22"/>
        </w:rPr>
        <w:t>Services</w:t>
      </w:r>
    </w:p>
    <w:p w14:paraId="63B5CDBD" w14:textId="77777777" w:rsidR="00803E82" w:rsidRPr="001564FB" w:rsidRDefault="00803E82" w:rsidP="0079781B">
      <w:pPr>
        <w:tabs>
          <w:tab w:val="right" w:pos="10800"/>
        </w:tabs>
        <w:spacing w:before="120"/>
        <w:rPr>
          <w:sz w:val="20"/>
          <w:szCs w:val="20"/>
        </w:rPr>
      </w:pPr>
      <w:r w:rsidRPr="001564FB">
        <w:rPr>
          <w:sz w:val="20"/>
          <w:szCs w:val="20"/>
          <w:u w:val="single"/>
        </w:rPr>
        <w:tab/>
      </w:r>
    </w:p>
    <w:p w14:paraId="50A2AE57" w14:textId="77777777" w:rsidR="00803E82" w:rsidRPr="001564FB" w:rsidRDefault="00803E82" w:rsidP="00803E82">
      <w:pPr>
        <w:tabs>
          <w:tab w:val="right" w:pos="10800"/>
        </w:tabs>
        <w:rPr>
          <w:sz w:val="20"/>
          <w:szCs w:val="20"/>
        </w:rPr>
      </w:pPr>
      <w:r w:rsidRPr="001564FB">
        <w:rPr>
          <w:sz w:val="20"/>
          <w:szCs w:val="20"/>
        </w:rPr>
        <w:t>Description of Services</w:t>
      </w:r>
    </w:p>
    <w:p w14:paraId="0C072D61" w14:textId="77777777" w:rsidR="00803E82" w:rsidRPr="001564FB" w:rsidRDefault="00803E82" w:rsidP="0079781B">
      <w:pPr>
        <w:tabs>
          <w:tab w:val="right" w:pos="3600"/>
          <w:tab w:val="left" w:pos="4320"/>
          <w:tab w:val="right" w:pos="7200"/>
          <w:tab w:val="left" w:pos="7920"/>
          <w:tab w:val="right" w:pos="10800"/>
        </w:tabs>
        <w:spacing w:before="120"/>
        <w:rPr>
          <w:sz w:val="20"/>
          <w:szCs w:val="20"/>
        </w:rPr>
      </w:pPr>
      <w:r w:rsidRPr="001564FB">
        <w:rPr>
          <w:sz w:val="20"/>
          <w:szCs w:val="20"/>
          <w:u w:val="single"/>
        </w:rPr>
        <w:tab/>
      </w:r>
      <w:r w:rsidRPr="001564FB">
        <w:rPr>
          <w:sz w:val="20"/>
          <w:szCs w:val="20"/>
        </w:rPr>
        <w:tab/>
      </w:r>
      <w:r w:rsidRPr="001564FB">
        <w:rPr>
          <w:sz w:val="20"/>
          <w:szCs w:val="20"/>
          <w:u w:val="single"/>
        </w:rPr>
        <w:tab/>
      </w:r>
      <w:r w:rsidRPr="001564FB">
        <w:rPr>
          <w:sz w:val="20"/>
          <w:szCs w:val="20"/>
        </w:rPr>
        <w:tab/>
      </w:r>
      <w:r w:rsidRPr="001564FB">
        <w:rPr>
          <w:sz w:val="20"/>
          <w:szCs w:val="20"/>
          <w:u w:val="single"/>
        </w:rPr>
        <w:tab/>
      </w:r>
    </w:p>
    <w:p w14:paraId="0A6499B0" w14:textId="77777777" w:rsidR="00803E82" w:rsidRPr="001564FB" w:rsidRDefault="00803E82" w:rsidP="00803E82">
      <w:pPr>
        <w:tabs>
          <w:tab w:val="right" w:pos="3600"/>
          <w:tab w:val="left" w:pos="4320"/>
          <w:tab w:val="right" w:pos="7200"/>
          <w:tab w:val="left" w:pos="7920"/>
          <w:tab w:val="right" w:pos="10800"/>
        </w:tabs>
        <w:rPr>
          <w:sz w:val="20"/>
          <w:szCs w:val="20"/>
        </w:rPr>
      </w:pPr>
      <w:r w:rsidRPr="001564FB">
        <w:rPr>
          <w:sz w:val="20"/>
          <w:szCs w:val="20"/>
        </w:rPr>
        <w:t>Date(s) of Service</w:t>
      </w:r>
      <w:r w:rsidRPr="001564FB">
        <w:rPr>
          <w:sz w:val="20"/>
          <w:szCs w:val="20"/>
        </w:rPr>
        <w:tab/>
      </w:r>
      <w:r w:rsidRPr="001564FB">
        <w:rPr>
          <w:sz w:val="20"/>
          <w:szCs w:val="20"/>
        </w:rPr>
        <w:tab/>
        <w:t>Hour(s) of Service</w:t>
      </w:r>
      <w:r w:rsidRPr="001564FB">
        <w:rPr>
          <w:sz w:val="20"/>
          <w:szCs w:val="20"/>
        </w:rPr>
        <w:tab/>
      </w:r>
      <w:r w:rsidRPr="001564FB">
        <w:rPr>
          <w:sz w:val="20"/>
          <w:szCs w:val="20"/>
        </w:rPr>
        <w:tab/>
        <w:t>Location</w:t>
      </w:r>
    </w:p>
    <w:p w14:paraId="5068B84C" w14:textId="3BB57630" w:rsidR="00803E82" w:rsidRPr="001D261B" w:rsidRDefault="001D261B" w:rsidP="0079781B">
      <w:pPr>
        <w:tabs>
          <w:tab w:val="right" w:pos="3600"/>
          <w:tab w:val="left" w:pos="4320"/>
          <w:tab w:val="right" w:pos="7200"/>
          <w:tab w:val="left" w:pos="7920"/>
          <w:tab w:val="right" w:pos="10800"/>
        </w:tabs>
        <w:spacing w:before="120"/>
        <w:rPr>
          <w:rFonts w:cs="Times New Roman"/>
          <w:b/>
          <w:sz w:val="22"/>
          <w:szCs w:val="22"/>
        </w:rPr>
      </w:pPr>
      <w:r w:rsidRPr="001D261B">
        <w:rPr>
          <w:rFonts w:cs="Times New Roman"/>
          <w:b/>
          <w:sz w:val="22"/>
          <w:szCs w:val="22"/>
        </w:rPr>
        <w:t>Fees</w:t>
      </w:r>
    </w:p>
    <w:p w14:paraId="5C7320C3" w14:textId="77777777" w:rsidR="00803E82" w:rsidRPr="001564FB" w:rsidRDefault="00803E82" w:rsidP="0008414F">
      <w:pPr>
        <w:tabs>
          <w:tab w:val="left" w:pos="8280"/>
          <w:tab w:val="right" w:pos="10440"/>
        </w:tabs>
        <w:spacing w:before="120"/>
        <w:ind w:left="360"/>
        <w:rPr>
          <w:sz w:val="20"/>
          <w:szCs w:val="20"/>
        </w:rPr>
      </w:pPr>
      <w:r w:rsidRPr="001564FB">
        <w:rPr>
          <w:sz w:val="20"/>
          <w:szCs w:val="20"/>
        </w:rPr>
        <w:t>Compensation for Services</w:t>
      </w:r>
      <w:r w:rsidR="001564FB" w:rsidRPr="001564FB">
        <w:rPr>
          <w:sz w:val="20"/>
          <w:szCs w:val="20"/>
        </w:rPr>
        <w:tab/>
        <w:t xml:space="preserve">$ </w:t>
      </w:r>
      <w:r w:rsidR="001564FB" w:rsidRPr="001564FB">
        <w:rPr>
          <w:sz w:val="20"/>
          <w:szCs w:val="20"/>
          <w:u w:val="single"/>
        </w:rPr>
        <w:tab/>
      </w:r>
    </w:p>
    <w:p w14:paraId="47BCBAEC" w14:textId="77777777" w:rsidR="001564FB" w:rsidRPr="001564FB" w:rsidRDefault="001564FB" w:rsidP="0008414F">
      <w:pPr>
        <w:tabs>
          <w:tab w:val="left" w:pos="8280"/>
          <w:tab w:val="right" w:pos="10440"/>
        </w:tabs>
        <w:spacing w:before="120"/>
        <w:ind w:left="360"/>
        <w:rPr>
          <w:sz w:val="20"/>
          <w:szCs w:val="20"/>
        </w:rPr>
      </w:pPr>
      <w:r w:rsidRPr="001564FB">
        <w:rPr>
          <w:sz w:val="20"/>
          <w:szCs w:val="20"/>
        </w:rPr>
        <w:t>Other Ancillary Cost,</w:t>
      </w:r>
      <w:r>
        <w:rPr>
          <w:sz w:val="20"/>
          <w:szCs w:val="20"/>
        </w:rPr>
        <w:t xml:space="preserve"> </w:t>
      </w:r>
      <w:r w:rsidRPr="001564FB">
        <w:rPr>
          <w:sz w:val="20"/>
          <w:szCs w:val="20"/>
        </w:rPr>
        <w:t>as applicable</w:t>
      </w:r>
      <w:r w:rsidRPr="001564FB">
        <w:rPr>
          <w:sz w:val="20"/>
          <w:szCs w:val="20"/>
        </w:rPr>
        <w:tab/>
        <w:t xml:space="preserve">$ </w:t>
      </w:r>
      <w:r w:rsidRPr="001564FB">
        <w:rPr>
          <w:sz w:val="20"/>
          <w:szCs w:val="20"/>
          <w:u w:val="single"/>
        </w:rPr>
        <w:tab/>
      </w:r>
    </w:p>
    <w:p w14:paraId="2E5BC0A9" w14:textId="77777777" w:rsidR="001564FB" w:rsidRDefault="001564FB" w:rsidP="0008414F">
      <w:pPr>
        <w:tabs>
          <w:tab w:val="left" w:pos="8280"/>
          <w:tab w:val="right" w:pos="10440"/>
        </w:tabs>
        <w:spacing w:before="120"/>
        <w:ind w:left="360"/>
        <w:rPr>
          <w:sz w:val="20"/>
          <w:szCs w:val="20"/>
        </w:rPr>
      </w:pPr>
      <w:r w:rsidRPr="001564FB">
        <w:rPr>
          <w:sz w:val="20"/>
          <w:szCs w:val="20"/>
        </w:rPr>
        <w:t>Total not to Exceed</w:t>
      </w:r>
      <w:r w:rsidRPr="001564FB">
        <w:rPr>
          <w:sz w:val="20"/>
          <w:szCs w:val="20"/>
        </w:rPr>
        <w:tab/>
        <w:t xml:space="preserve">$ </w:t>
      </w:r>
      <w:r w:rsidRPr="001564FB">
        <w:rPr>
          <w:sz w:val="20"/>
          <w:szCs w:val="20"/>
          <w:u w:val="single"/>
        </w:rPr>
        <w:tab/>
      </w:r>
    </w:p>
    <w:p w14:paraId="00A91F4F" w14:textId="7A4F9C8E" w:rsidR="0079781B" w:rsidRPr="00822760" w:rsidRDefault="001D261B" w:rsidP="0079781B">
      <w:pPr>
        <w:spacing w:before="120"/>
        <w:rPr>
          <w:sz w:val="22"/>
          <w:szCs w:val="22"/>
        </w:rPr>
      </w:pPr>
      <w:r w:rsidRPr="00822760">
        <w:rPr>
          <w:rFonts w:cs="Times New Roman"/>
          <w:b/>
          <w:sz w:val="22"/>
          <w:szCs w:val="22"/>
        </w:rPr>
        <w:t>Payment</w:t>
      </w:r>
      <w:r w:rsidR="0079781B" w:rsidRPr="00822760">
        <w:rPr>
          <w:sz w:val="22"/>
          <w:szCs w:val="22"/>
        </w:rPr>
        <w:t xml:space="preserve">.  </w:t>
      </w:r>
      <w:r w:rsidR="00540D38" w:rsidRPr="00822760">
        <w:rPr>
          <w:sz w:val="22"/>
          <w:szCs w:val="22"/>
        </w:rPr>
        <w:t>LEA</w:t>
      </w:r>
      <w:r w:rsidR="0079781B" w:rsidRPr="00822760">
        <w:rPr>
          <w:sz w:val="22"/>
          <w:szCs w:val="22"/>
        </w:rPr>
        <w:t xml:space="preserve"> will pay Provider after receipt of an invoice, net 30 days.  </w:t>
      </w:r>
    </w:p>
    <w:p w14:paraId="11ACFF3C" w14:textId="32724F98" w:rsidR="007C518A" w:rsidRPr="00822760" w:rsidRDefault="003442F9" w:rsidP="0079781B">
      <w:pPr>
        <w:spacing w:before="120"/>
        <w:rPr>
          <w:sz w:val="22"/>
          <w:szCs w:val="22"/>
        </w:rPr>
      </w:pPr>
      <w:bookmarkStart w:id="2" w:name="_Hlk100053829"/>
      <w:r w:rsidRPr="00822760">
        <w:rPr>
          <w:rFonts w:cs="Times New Roman"/>
          <w:b/>
          <w:sz w:val="22"/>
          <w:szCs w:val="22"/>
        </w:rPr>
        <w:t>Compliance with Laws</w:t>
      </w:r>
      <w:r w:rsidR="007C518A" w:rsidRPr="00822760">
        <w:rPr>
          <w:sz w:val="22"/>
          <w:szCs w:val="22"/>
        </w:rPr>
        <w:t xml:space="preserve">.  Provider hereby agrees that Provider, officers, agents, and </w:t>
      </w:r>
      <w:r w:rsidR="00DE7BD7" w:rsidRPr="00822760">
        <w:rPr>
          <w:sz w:val="22"/>
          <w:szCs w:val="22"/>
        </w:rPr>
        <w:t xml:space="preserve">employees </w:t>
      </w:r>
      <w:r w:rsidR="007C518A" w:rsidRPr="00822760">
        <w:rPr>
          <w:sz w:val="22"/>
          <w:szCs w:val="22"/>
        </w:rPr>
        <w:t>of Provider shall obey all local, state, and federal laws and regulations in the performance of this Agreement.</w:t>
      </w:r>
    </w:p>
    <w:bookmarkEnd w:id="2"/>
    <w:p w14:paraId="34C86B94" w14:textId="133D52FB" w:rsidR="001564FB" w:rsidRPr="00822760" w:rsidRDefault="003442F9" w:rsidP="0079781B">
      <w:pPr>
        <w:spacing w:before="120"/>
        <w:rPr>
          <w:sz w:val="22"/>
          <w:szCs w:val="22"/>
        </w:rPr>
      </w:pPr>
      <w:r w:rsidRPr="00822760">
        <w:rPr>
          <w:rFonts w:cs="Times New Roman"/>
          <w:b/>
          <w:sz w:val="22"/>
          <w:szCs w:val="22"/>
        </w:rPr>
        <w:t>Non-Discrimination</w:t>
      </w:r>
      <w:r w:rsidR="00274A7C" w:rsidRPr="00822760">
        <w:rPr>
          <w:rFonts w:cs="Times New Roman"/>
          <w:bCs/>
          <w:sz w:val="22"/>
          <w:szCs w:val="22"/>
        </w:rPr>
        <w:t>.</w:t>
      </w:r>
      <w:r w:rsidRPr="00822760">
        <w:rPr>
          <w:rFonts w:cs="Times New Roman"/>
          <w:b/>
          <w:sz w:val="22"/>
          <w:szCs w:val="22"/>
        </w:rPr>
        <w:t xml:space="preserve"> </w:t>
      </w:r>
      <w:bookmarkStart w:id="3" w:name="_Hlk17366834"/>
      <w:r w:rsidR="00274A7C" w:rsidRPr="00822760">
        <w:rPr>
          <w:rFonts w:cs="Times New Roman"/>
          <w:b/>
          <w:sz w:val="22"/>
          <w:szCs w:val="22"/>
        </w:rPr>
        <w:t xml:space="preserve"> </w:t>
      </w:r>
      <w:r w:rsidR="00E57648" w:rsidRPr="00822760">
        <w:rPr>
          <w:sz w:val="22"/>
          <w:szCs w:val="22"/>
        </w:rPr>
        <w:t xml:space="preserve">Provider represents and agrees that it does not and shall not discriminate against any employee or applicant for employment, </w:t>
      </w:r>
      <w:bookmarkStart w:id="4" w:name="_Hlk100059315"/>
      <w:r w:rsidR="00822760">
        <w:rPr>
          <w:sz w:val="22"/>
          <w:szCs w:val="22"/>
        </w:rPr>
        <w:t xml:space="preserve">organization, </w:t>
      </w:r>
      <w:r w:rsidR="00E57648" w:rsidRPr="00822760">
        <w:rPr>
          <w:sz w:val="22"/>
          <w:szCs w:val="22"/>
        </w:rPr>
        <w:t xml:space="preserve">company, individual or group of individuals, </w:t>
      </w:r>
      <w:bookmarkEnd w:id="4"/>
      <w:r w:rsidR="00E57648" w:rsidRPr="00822760">
        <w:rPr>
          <w:sz w:val="22"/>
          <w:szCs w:val="22"/>
        </w:rPr>
        <w:t xml:space="preserve">because of </w:t>
      </w:r>
      <w:bookmarkStart w:id="5" w:name="_Hlk100059370"/>
      <w:r w:rsidR="00E57648" w:rsidRPr="00822760">
        <w:rPr>
          <w:sz w:val="22"/>
          <w:szCs w:val="22"/>
          <w:shd w:val="clear" w:color="auto" w:fill="FFFFFF"/>
        </w:rPr>
        <w:t>ancestry, age, color, disability (physical and mental, including HIV and AIDS), genetic information, gender identity, gender expression, marital status, medical condition, military or veteran status, national origin, race, religion, sex/gender, and sexual orientation</w:t>
      </w:r>
      <w:r w:rsidR="00E57648" w:rsidRPr="00822760">
        <w:rPr>
          <w:sz w:val="22"/>
          <w:szCs w:val="22"/>
        </w:rPr>
        <w:t>.</w:t>
      </w:r>
      <w:bookmarkEnd w:id="3"/>
      <w:r w:rsidR="00E57648" w:rsidRPr="00822760">
        <w:rPr>
          <w:sz w:val="22"/>
          <w:szCs w:val="22"/>
        </w:rPr>
        <w:t xml:space="preserve">  </w:t>
      </w:r>
      <w:bookmarkEnd w:id="5"/>
    </w:p>
    <w:p w14:paraId="38DB674C" w14:textId="0855C1A1" w:rsidR="002F164D" w:rsidRPr="00822760" w:rsidRDefault="003442F9" w:rsidP="001D261B">
      <w:pPr>
        <w:spacing w:before="120"/>
        <w:rPr>
          <w:sz w:val="22"/>
          <w:szCs w:val="22"/>
        </w:rPr>
      </w:pPr>
      <w:bookmarkStart w:id="6" w:name="_Hlk522192016"/>
      <w:r w:rsidRPr="00822760">
        <w:rPr>
          <w:rFonts w:cs="Times New Roman"/>
          <w:b/>
          <w:sz w:val="22"/>
          <w:szCs w:val="22"/>
        </w:rPr>
        <w:t>Indemnification</w:t>
      </w:r>
      <w:r w:rsidR="007A1509" w:rsidRPr="00822760">
        <w:rPr>
          <w:sz w:val="22"/>
          <w:szCs w:val="22"/>
        </w:rPr>
        <w:t xml:space="preserve">.  </w:t>
      </w:r>
      <w:bookmarkEnd w:id="6"/>
      <w:r w:rsidR="00274A7C" w:rsidRPr="00822760">
        <w:rPr>
          <w:color w:val="333333"/>
          <w:w w:val="105"/>
          <w:sz w:val="22"/>
          <w:szCs w:val="22"/>
        </w:rPr>
        <w:t xml:space="preserve">Provider shall defend, indemnify and hold LEA and its </w:t>
      </w:r>
      <w:r w:rsidR="00274A7C" w:rsidRPr="00822760">
        <w:rPr>
          <w:color w:val="000000" w:themeColor="text1"/>
          <w:sz w:val="22"/>
          <w:szCs w:val="22"/>
        </w:rPr>
        <w:t xml:space="preserve">governing board, </w:t>
      </w:r>
      <w:r w:rsidR="00274A7C" w:rsidRPr="00822760">
        <w:rPr>
          <w:color w:val="000000" w:themeColor="text1"/>
          <w:w w:val="105"/>
          <w:sz w:val="22"/>
          <w:szCs w:val="22"/>
        </w:rPr>
        <w:t xml:space="preserve">officials, </w:t>
      </w:r>
      <w:bookmarkStart w:id="7" w:name="_Hlk100060110"/>
      <w:r w:rsidR="00274A7C" w:rsidRPr="00822760">
        <w:rPr>
          <w:color w:val="000000" w:themeColor="text1"/>
          <w:sz w:val="22"/>
          <w:szCs w:val="22"/>
        </w:rPr>
        <w:t>administrators, managers,</w:t>
      </w:r>
      <w:bookmarkEnd w:id="7"/>
      <w:r w:rsidR="00274A7C" w:rsidRPr="00822760">
        <w:rPr>
          <w:color w:val="000000" w:themeColor="text1"/>
          <w:sz w:val="22"/>
          <w:szCs w:val="22"/>
        </w:rPr>
        <w:t xml:space="preserve"> </w:t>
      </w:r>
      <w:r w:rsidR="00274A7C" w:rsidRPr="00822760">
        <w:rPr>
          <w:color w:val="000000" w:themeColor="text1"/>
          <w:w w:val="105"/>
          <w:sz w:val="22"/>
          <w:szCs w:val="22"/>
        </w:rPr>
        <w:t>employees and agents,</w:t>
      </w:r>
      <w:r w:rsidR="00274A7C" w:rsidRPr="00822760">
        <w:rPr>
          <w:color w:val="000000" w:themeColor="text1"/>
          <w:spacing w:val="1"/>
          <w:w w:val="105"/>
          <w:sz w:val="22"/>
          <w:szCs w:val="22"/>
        </w:rPr>
        <w:t xml:space="preserve"> </w:t>
      </w:r>
      <w:r w:rsidR="00274A7C" w:rsidRPr="00822760">
        <w:rPr>
          <w:color w:val="000000" w:themeColor="text1"/>
          <w:w w:val="105"/>
          <w:sz w:val="22"/>
          <w:szCs w:val="22"/>
        </w:rPr>
        <w:t>harmless</w:t>
      </w:r>
      <w:r w:rsidR="00274A7C" w:rsidRPr="00822760">
        <w:rPr>
          <w:color w:val="333333"/>
          <w:spacing w:val="-2"/>
          <w:w w:val="105"/>
          <w:sz w:val="22"/>
          <w:szCs w:val="22"/>
        </w:rPr>
        <w:t xml:space="preserve"> </w:t>
      </w:r>
      <w:r w:rsidR="00274A7C" w:rsidRPr="00822760">
        <w:rPr>
          <w:color w:val="333333"/>
          <w:w w:val="105"/>
          <w:sz w:val="22"/>
          <w:szCs w:val="22"/>
        </w:rPr>
        <w:t>from</w:t>
      </w:r>
      <w:r w:rsidR="00274A7C" w:rsidRPr="00822760">
        <w:rPr>
          <w:color w:val="333333"/>
          <w:spacing w:val="3"/>
          <w:w w:val="105"/>
          <w:sz w:val="22"/>
          <w:szCs w:val="22"/>
        </w:rPr>
        <w:t xml:space="preserve"> </w:t>
      </w:r>
      <w:r w:rsidR="00274A7C" w:rsidRPr="00822760">
        <w:rPr>
          <w:color w:val="333333"/>
          <w:w w:val="105"/>
          <w:sz w:val="22"/>
          <w:szCs w:val="22"/>
        </w:rPr>
        <w:t>and</w:t>
      </w:r>
      <w:r w:rsidR="00274A7C" w:rsidRPr="00822760">
        <w:rPr>
          <w:color w:val="333333"/>
          <w:spacing w:val="-3"/>
          <w:w w:val="105"/>
          <w:sz w:val="22"/>
          <w:szCs w:val="22"/>
        </w:rPr>
        <w:t xml:space="preserve"> </w:t>
      </w:r>
      <w:r w:rsidR="00274A7C" w:rsidRPr="00822760">
        <w:rPr>
          <w:color w:val="333333"/>
          <w:w w:val="105"/>
          <w:sz w:val="22"/>
          <w:szCs w:val="22"/>
        </w:rPr>
        <w:t>against any</w:t>
      </w:r>
      <w:r w:rsidR="00274A7C" w:rsidRPr="00822760">
        <w:rPr>
          <w:color w:val="333333"/>
          <w:spacing w:val="-13"/>
          <w:w w:val="105"/>
          <w:sz w:val="22"/>
          <w:szCs w:val="22"/>
        </w:rPr>
        <w:t xml:space="preserve"> </w:t>
      </w:r>
      <w:r w:rsidR="00274A7C" w:rsidRPr="00822760">
        <w:rPr>
          <w:color w:val="333333"/>
          <w:w w:val="105"/>
          <w:sz w:val="22"/>
          <w:szCs w:val="22"/>
        </w:rPr>
        <w:t>and</w:t>
      </w:r>
      <w:r w:rsidR="00274A7C" w:rsidRPr="00822760">
        <w:rPr>
          <w:color w:val="333333"/>
          <w:spacing w:val="-3"/>
          <w:w w:val="105"/>
          <w:sz w:val="22"/>
          <w:szCs w:val="22"/>
        </w:rPr>
        <w:t xml:space="preserve"> </w:t>
      </w:r>
      <w:r w:rsidR="00274A7C" w:rsidRPr="00822760">
        <w:rPr>
          <w:color w:val="333333"/>
          <w:w w:val="105"/>
          <w:sz w:val="22"/>
          <w:szCs w:val="22"/>
        </w:rPr>
        <w:t>all liability,</w:t>
      </w:r>
      <w:r w:rsidR="00274A7C" w:rsidRPr="00822760">
        <w:rPr>
          <w:color w:val="333333"/>
          <w:spacing w:val="3"/>
          <w:w w:val="105"/>
          <w:sz w:val="22"/>
          <w:szCs w:val="22"/>
        </w:rPr>
        <w:t xml:space="preserve"> </w:t>
      </w:r>
      <w:r w:rsidR="00274A7C" w:rsidRPr="00822760">
        <w:rPr>
          <w:color w:val="333333"/>
          <w:w w:val="105"/>
          <w:sz w:val="22"/>
          <w:szCs w:val="22"/>
        </w:rPr>
        <w:t>loss,</w:t>
      </w:r>
      <w:r w:rsidR="00274A7C" w:rsidRPr="00822760">
        <w:rPr>
          <w:color w:val="333333"/>
          <w:spacing w:val="-9"/>
          <w:w w:val="105"/>
          <w:sz w:val="22"/>
          <w:szCs w:val="22"/>
        </w:rPr>
        <w:t xml:space="preserve"> </w:t>
      </w:r>
      <w:r w:rsidR="00274A7C" w:rsidRPr="00822760">
        <w:rPr>
          <w:color w:val="333333"/>
          <w:w w:val="105"/>
          <w:sz w:val="22"/>
          <w:szCs w:val="22"/>
        </w:rPr>
        <w:t>expense,</w:t>
      </w:r>
      <w:r w:rsidR="00274A7C" w:rsidRPr="00822760">
        <w:rPr>
          <w:color w:val="333333"/>
          <w:spacing w:val="3"/>
          <w:w w:val="105"/>
          <w:sz w:val="22"/>
          <w:szCs w:val="22"/>
        </w:rPr>
        <w:t xml:space="preserve"> reasonable </w:t>
      </w:r>
      <w:r w:rsidR="00274A7C" w:rsidRPr="00822760">
        <w:rPr>
          <w:color w:val="333333"/>
          <w:w w:val="105"/>
          <w:sz w:val="22"/>
          <w:szCs w:val="22"/>
        </w:rPr>
        <w:t>attorneys'</w:t>
      </w:r>
      <w:r w:rsidR="00274A7C" w:rsidRPr="00822760">
        <w:rPr>
          <w:color w:val="333333"/>
          <w:spacing w:val="-4"/>
          <w:w w:val="105"/>
          <w:sz w:val="22"/>
          <w:szCs w:val="22"/>
        </w:rPr>
        <w:t xml:space="preserve"> </w:t>
      </w:r>
      <w:r w:rsidR="00274A7C" w:rsidRPr="00822760">
        <w:rPr>
          <w:color w:val="333333"/>
          <w:w w:val="105"/>
          <w:sz w:val="22"/>
          <w:szCs w:val="22"/>
        </w:rPr>
        <w:t>fees,</w:t>
      </w:r>
      <w:r w:rsidR="00274A7C" w:rsidRPr="00822760">
        <w:rPr>
          <w:color w:val="333333"/>
          <w:spacing w:val="-11"/>
          <w:w w:val="105"/>
          <w:sz w:val="22"/>
          <w:szCs w:val="22"/>
        </w:rPr>
        <w:t xml:space="preserve"> </w:t>
      </w:r>
      <w:r w:rsidR="00274A7C" w:rsidRPr="00822760">
        <w:rPr>
          <w:color w:val="333333"/>
          <w:w w:val="105"/>
          <w:sz w:val="22"/>
          <w:szCs w:val="22"/>
        </w:rPr>
        <w:t>or</w:t>
      </w:r>
      <w:r w:rsidR="00274A7C" w:rsidRPr="00822760">
        <w:rPr>
          <w:color w:val="333333"/>
          <w:spacing w:val="-13"/>
          <w:w w:val="105"/>
          <w:sz w:val="22"/>
          <w:szCs w:val="22"/>
        </w:rPr>
        <w:t xml:space="preserve"> </w:t>
      </w:r>
      <w:r w:rsidR="00274A7C" w:rsidRPr="00822760">
        <w:rPr>
          <w:color w:val="333333"/>
          <w:w w:val="105"/>
          <w:sz w:val="22"/>
          <w:szCs w:val="22"/>
        </w:rPr>
        <w:t>claims</w:t>
      </w:r>
      <w:r w:rsidR="00274A7C" w:rsidRPr="00822760">
        <w:rPr>
          <w:color w:val="333333"/>
          <w:spacing w:val="-1"/>
          <w:w w:val="105"/>
          <w:sz w:val="22"/>
          <w:szCs w:val="22"/>
        </w:rPr>
        <w:t xml:space="preserve"> </w:t>
      </w:r>
      <w:r w:rsidR="00274A7C" w:rsidRPr="00822760">
        <w:rPr>
          <w:color w:val="333333"/>
          <w:w w:val="105"/>
          <w:sz w:val="22"/>
          <w:szCs w:val="22"/>
        </w:rPr>
        <w:t>for</w:t>
      </w:r>
      <w:r w:rsidR="00274A7C" w:rsidRPr="00822760">
        <w:rPr>
          <w:color w:val="333333"/>
          <w:spacing w:val="-14"/>
          <w:w w:val="105"/>
          <w:sz w:val="22"/>
          <w:szCs w:val="22"/>
        </w:rPr>
        <w:t xml:space="preserve"> </w:t>
      </w:r>
      <w:r w:rsidR="00274A7C" w:rsidRPr="00822760">
        <w:rPr>
          <w:color w:val="333333"/>
          <w:w w:val="105"/>
          <w:sz w:val="22"/>
          <w:szCs w:val="22"/>
        </w:rPr>
        <w:t>injury</w:t>
      </w:r>
      <w:r w:rsidR="00274A7C" w:rsidRPr="00822760">
        <w:rPr>
          <w:color w:val="333333"/>
          <w:spacing w:val="-58"/>
          <w:w w:val="105"/>
          <w:sz w:val="22"/>
          <w:szCs w:val="22"/>
        </w:rPr>
        <w:t xml:space="preserve"> </w:t>
      </w:r>
      <w:r w:rsidR="00274A7C" w:rsidRPr="00822760">
        <w:rPr>
          <w:color w:val="333333"/>
          <w:sz w:val="22"/>
          <w:szCs w:val="22"/>
        </w:rPr>
        <w:t>or damages arising out of the performance of this Agreement, but only in proportion to and to the</w:t>
      </w:r>
      <w:r w:rsidR="00274A7C" w:rsidRPr="00822760">
        <w:rPr>
          <w:color w:val="333333"/>
          <w:spacing w:val="1"/>
          <w:sz w:val="22"/>
          <w:szCs w:val="22"/>
        </w:rPr>
        <w:t xml:space="preserve"> </w:t>
      </w:r>
      <w:r w:rsidR="00274A7C" w:rsidRPr="00822760">
        <w:rPr>
          <w:color w:val="333333"/>
          <w:w w:val="105"/>
          <w:sz w:val="22"/>
          <w:szCs w:val="22"/>
        </w:rPr>
        <w:t>extent such liability</w:t>
      </w:r>
      <w:r w:rsidR="00274A7C" w:rsidRPr="00822760">
        <w:rPr>
          <w:color w:val="4B4B4B"/>
          <w:w w:val="105"/>
          <w:sz w:val="22"/>
          <w:szCs w:val="22"/>
        </w:rPr>
        <w:t xml:space="preserve">, </w:t>
      </w:r>
      <w:r w:rsidR="00274A7C" w:rsidRPr="00822760">
        <w:rPr>
          <w:color w:val="333333"/>
          <w:w w:val="105"/>
          <w:sz w:val="22"/>
          <w:szCs w:val="22"/>
        </w:rPr>
        <w:t xml:space="preserve">loss, expense, attorneys’ fees, or claims for injury or damages are caused by </w:t>
      </w:r>
      <w:r w:rsidR="00274A7C" w:rsidRPr="00822760">
        <w:rPr>
          <w:color w:val="333333"/>
          <w:spacing w:val="-58"/>
          <w:w w:val="105"/>
          <w:sz w:val="22"/>
          <w:szCs w:val="22"/>
        </w:rPr>
        <w:t xml:space="preserve"> </w:t>
      </w:r>
      <w:r w:rsidR="00274A7C" w:rsidRPr="00822760">
        <w:rPr>
          <w:color w:val="333333"/>
          <w:w w:val="105"/>
          <w:sz w:val="22"/>
          <w:szCs w:val="22"/>
        </w:rPr>
        <w:t xml:space="preserve">or result from the negligent or intentional acts or omissions of Provider, its officials, agents, </w:t>
      </w:r>
      <w:r w:rsidR="00274A7C" w:rsidRPr="00822760">
        <w:rPr>
          <w:color w:val="333333"/>
          <w:spacing w:val="-58"/>
          <w:w w:val="105"/>
          <w:sz w:val="22"/>
          <w:szCs w:val="22"/>
        </w:rPr>
        <w:t xml:space="preserve">  </w:t>
      </w:r>
      <w:r w:rsidR="00274A7C" w:rsidRPr="00822760">
        <w:rPr>
          <w:color w:val="333333"/>
          <w:w w:val="105"/>
          <w:sz w:val="22"/>
          <w:szCs w:val="22"/>
        </w:rPr>
        <w:t>employees</w:t>
      </w:r>
      <w:r w:rsidR="002F164D" w:rsidRPr="00822760">
        <w:rPr>
          <w:sz w:val="22"/>
          <w:szCs w:val="22"/>
        </w:rPr>
        <w:t>.</w:t>
      </w:r>
    </w:p>
    <w:p w14:paraId="54169AD0" w14:textId="77777777" w:rsidR="002F164D" w:rsidRPr="00822760" w:rsidRDefault="002F164D" w:rsidP="002F164D">
      <w:pPr>
        <w:spacing w:before="120"/>
        <w:rPr>
          <w:sz w:val="22"/>
          <w:szCs w:val="22"/>
        </w:rPr>
      </w:pPr>
      <w:bookmarkStart w:id="8" w:name="_Hlk89951351"/>
      <w:bookmarkStart w:id="9" w:name="_Hlk100060214"/>
      <w:r w:rsidRPr="00822760">
        <w:rPr>
          <w:spacing w:val="3"/>
          <w:sz w:val="22"/>
          <w:szCs w:val="22"/>
          <w:shd w:val="clear" w:color="auto" w:fill="FFFFFF"/>
        </w:rPr>
        <w:t>This Indemnification shall survive termination of this Agreement, for any reason whatsoever, and binds each party’s legal representatives, successors, and assigns</w:t>
      </w:r>
      <w:bookmarkEnd w:id="8"/>
      <w:r w:rsidRPr="00822760">
        <w:rPr>
          <w:spacing w:val="3"/>
          <w:sz w:val="22"/>
          <w:szCs w:val="22"/>
          <w:shd w:val="clear" w:color="auto" w:fill="FFFFFF"/>
        </w:rPr>
        <w:t>.</w:t>
      </w:r>
    </w:p>
    <w:bookmarkEnd w:id="9"/>
    <w:p w14:paraId="5DBD6E75" w14:textId="435390E0" w:rsidR="007A1509" w:rsidRPr="00822760" w:rsidRDefault="003442F9" w:rsidP="007A1509">
      <w:pPr>
        <w:spacing w:before="120"/>
        <w:rPr>
          <w:sz w:val="22"/>
          <w:szCs w:val="22"/>
        </w:rPr>
      </w:pPr>
      <w:r w:rsidRPr="00822760">
        <w:rPr>
          <w:rFonts w:cs="Times New Roman"/>
          <w:b/>
          <w:sz w:val="22"/>
          <w:szCs w:val="22"/>
        </w:rPr>
        <w:t>Insurance</w:t>
      </w:r>
      <w:r w:rsidR="007A1509" w:rsidRPr="00822760">
        <w:rPr>
          <w:sz w:val="22"/>
          <w:szCs w:val="22"/>
        </w:rPr>
        <w:t>.  Provider, at its own cost and expense, shall procure and maintain during the term of this Agreement, policies of insurance for the following types of coverage:</w:t>
      </w:r>
    </w:p>
    <w:p w14:paraId="47435D23" w14:textId="77777777" w:rsidR="007A1509" w:rsidRPr="00822760" w:rsidRDefault="007A1509" w:rsidP="005F77C4">
      <w:pPr>
        <w:numPr>
          <w:ilvl w:val="0"/>
          <w:numId w:val="2"/>
        </w:numPr>
        <w:spacing w:before="120"/>
        <w:ind w:left="360"/>
        <w:rPr>
          <w:sz w:val="22"/>
          <w:szCs w:val="22"/>
        </w:rPr>
      </w:pPr>
      <w:r w:rsidRPr="00822760">
        <w:rPr>
          <w:sz w:val="22"/>
          <w:szCs w:val="22"/>
          <w:u w:val="single"/>
        </w:rPr>
        <w:t>Commercial General Liability Insurance</w:t>
      </w:r>
      <w:r w:rsidRPr="00822760">
        <w:rPr>
          <w:sz w:val="22"/>
          <w:szCs w:val="22"/>
        </w:rPr>
        <w:t>.  Provider shall procure</w:t>
      </w:r>
      <w:r w:rsidR="00AB4E76" w:rsidRPr="00822760">
        <w:rPr>
          <w:sz w:val="22"/>
          <w:szCs w:val="22"/>
        </w:rPr>
        <w:t xml:space="preserve"> and maintain, during the term </w:t>
      </w:r>
      <w:r w:rsidRPr="00822760">
        <w:rPr>
          <w:sz w:val="22"/>
          <w:szCs w:val="22"/>
        </w:rPr>
        <w:t>of this Agreement, not less than the following General Liability Insurance coverage in the amounts of $</w:t>
      </w:r>
      <w:r w:rsidR="000B1542" w:rsidRPr="00822760">
        <w:rPr>
          <w:sz w:val="22"/>
          <w:szCs w:val="22"/>
        </w:rPr>
        <w:t>1</w:t>
      </w:r>
      <w:r w:rsidRPr="00822760">
        <w:rPr>
          <w:sz w:val="22"/>
          <w:szCs w:val="22"/>
        </w:rPr>
        <w:t>,000,000 per occurrence and $</w:t>
      </w:r>
      <w:r w:rsidR="000B1542" w:rsidRPr="00822760">
        <w:rPr>
          <w:sz w:val="22"/>
          <w:szCs w:val="22"/>
        </w:rPr>
        <w:t>2</w:t>
      </w:r>
      <w:r w:rsidRPr="00822760">
        <w:rPr>
          <w:sz w:val="22"/>
          <w:szCs w:val="22"/>
        </w:rPr>
        <w:t>,000,000 aggregate.</w:t>
      </w:r>
    </w:p>
    <w:p w14:paraId="7E58F15C" w14:textId="77777777" w:rsidR="007A1509" w:rsidRPr="00822760" w:rsidRDefault="007A1509" w:rsidP="007A1509">
      <w:pPr>
        <w:autoSpaceDE w:val="0"/>
        <w:autoSpaceDN w:val="0"/>
        <w:adjustRightInd w:val="0"/>
        <w:spacing w:before="120"/>
        <w:ind w:left="360"/>
        <w:rPr>
          <w:sz w:val="22"/>
          <w:szCs w:val="22"/>
        </w:rPr>
      </w:pPr>
      <w:r w:rsidRPr="00822760">
        <w:rPr>
          <w:sz w:val="22"/>
          <w:szCs w:val="22"/>
        </w:rPr>
        <w:t>Commercial General Liability insurance shall include products/completed operations, property damage, and personal and advertising injury coverage.</w:t>
      </w:r>
    </w:p>
    <w:p w14:paraId="1B1EC260" w14:textId="3646AA54" w:rsidR="007A1509" w:rsidRPr="00822760" w:rsidRDefault="001E4E28" w:rsidP="000664DB">
      <w:pPr>
        <w:numPr>
          <w:ilvl w:val="0"/>
          <w:numId w:val="2"/>
        </w:numPr>
        <w:spacing w:before="120"/>
        <w:ind w:left="360"/>
        <w:rPr>
          <w:sz w:val="22"/>
          <w:szCs w:val="22"/>
        </w:rPr>
      </w:pPr>
      <w:r>
        <w:rPr>
          <w:sz w:val="22"/>
          <w:szCs w:val="22"/>
        </w:rPr>
        <w:lastRenderedPageBreak/>
        <w:t>[</w:t>
      </w:r>
      <w:r w:rsidR="009C3234" w:rsidRPr="009C3234">
        <w:rPr>
          <w:sz w:val="22"/>
          <w:szCs w:val="22"/>
        </w:rPr>
        <w:t>Not applicable</w:t>
      </w:r>
      <w:r w:rsidRPr="009C3234">
        <w:rPr>
          <w:sz w:val="22"/>
          <w:szCs w:val="22"/>
        </w:rPr>
        <w:t xml:space="preserve"> if services occur remotely</w:t>
      </w:r>
      <w:r>
        <w:rPr>
          <w:sz w:val="22"/>
          <w:szCs w:val="22"/>
        </w:rPr>
        <w:t xml:space="preserve">] </w:t>
      </w:r>
      <w:r w:rsidR="007A1509" w:rsidRPr="00822760">
        <w:rPr>
          <w:sz w:val="22"/>
          <w:szCs w:val="22"/>
          <w:u w:val="single"/>
        </w:rPr>
        <w:t>Automobile Liability</w:t>
      </w:r>
      <w:r w:rsidR="007A1509" w:rsidRPr="00822760">
        <w:rPr>
          <w:sz w:val="22"/>
          <w:szCs w:val="22"/>
        </w:rPr>
        <w:t>.  Provider shall procure and maintain, during the full term of this Agreement Automobile Liability Insurance with coverage limits</w:t>
      </w:r>
      <w:r w:rsidR="00822760">
        <w:rPr>
          <w:sz w:val="22"/>
          <w:szCs w:val="22"/>
        </w:rPr>
        <w:t xml:space="preserve"> of </w:t>
      </w:r>
      <w:r w:rsidR="00822760" w:rsidRPr="00822760">
        <w:rPr>
          <w:sz w:val="22"/>
          <w:szCs w:val="22"/>
        </w:rPr>
        <w:t>$500,000.00 combined single limit or</w:t>
      </w:r>
      <w:r w:rsidR="00822760">
        <w:rPr>
          <w:sz w:val="22"/>
          <w:szCs w:val="22"/>
        </w:rPr>
        <w:t xml:space="preserve"> </w:t>
      </w:r>
      <w:r w:rsidR="00822760" w:rsidRPr="00822760">
        <w:rPr>
          <w:sz w:val="22"/>
          <w:szCs w:val="22"/>
        </w:rPr>
        <w:t>$100,000.00 per person / $300,000.00 per accident</w:t>
      </w:r>
      <w:r w:rsidR="00822760">
        <w:rPr>
          <w:sz w:val="22"/>
          <w:szCs w:val="22"/>
        </w:rPr>
        <w:t xml:space="preserve"> for injury and property damage.</w:t>
      </w:r>
    </w:p>
    <w:p w14:paraId="4E9D6456" w14:textId="77777777" w:rsidR="00274A7C" w:rsidRPr="00822760" w:rsidRDefault="00E23DBC" w:rsidP="00E23DBC">
      <w:pPr>
        <w:numPr>
          <w:ilvl w:val="0"/>
          <w:numId w:val="2"/>
        </w:numPr>
        <w:spacing w:before="120"/>
        <w:ind w:left="360"/>
        <w:rPr>
          <w:sz w:val="22"/>
          <w:szCs w:val="22"/>
        </w:rPr>
      </w:pPr>
      <w:r w:rsidRPr="00822760">
        <w:rPr>
          <w:sz w:val="22"/>
          <w:szCs w:val="22"/>
          <w:u w:val="single"/>
        </w:rPr>
        <w:t>Workers’ Compensation Insurance</w:t>
      </w:r>
      <w:r w:rsidRPr="00822760">
        <w:rPr>
          <w:sz w:val="22"/>
          <w:szCs w:val="22"/>
        </w:rPr>
        <w:t xml:space="preserve">.  Provider shall procure and maintain, during the term of this Agreement, Workers’ Compensation Insurance, as required by California law, on all of its employees engaged in work related to the performance of this Agreement.  Provider shall procure and maintain Employers’ Liability insurance coverage of $1,000,000.  </w:t>
      </w:r>
      <w:bookmarkStart w:id="10" w:name="_Hlk100060374"/>
    </w:p>
    <w:p w14:paraId="0945A713" w14:textId="51FF6A49" w:rsidR="00E23DBC" w:rsidRPr="00822760" w:rsidRDefault="00E23DBC" w:rsidP="00274A7C">
      <w:pPr>
        <w:spacing w:before="120"/>
        <w:ind w:left="360"/>
        <w:rPr>
          <w:sz w:val="22"/>
          <w:szCs w:val="22"/>
        </w:rPr>
      </w:pPr>
      <w:r w:rsidRPr="00822760">
        <w:rPr>
          <w:sz w:val="22"/>
          <w:szCs w:val="22"/>
        </w:rPr>
        <w:t xml:space="preserve">Absent proof of Workers’ Compensation Insurance, Provider will submit a </w:t>
      </w:r>
      <w:r w:rsidR="00696821" w:rsidRPr="00822760">
        <w:rPr>
          <w:sz w:val="22"/>
          <w:szCs w:val="22"/>
        </w:rPr>
        <w:t>fully executed Certification of Exemption from Workers’ Compensation Insurance</w:t>
      </w:r>
      <w:r w:rsidR="00267E1C" w:rsidRPr="00822760">
        <w:rPr>
          <w:sz w:val="22"/>
          <w:szCs w:val="22"/>
        </w:rPr>
        <w:t xml:space="preserve">, </w:t>
      </w:r>
      <w:bookmarkStart w:id="11" w:name="_Hlk102404097"/>
      <w:r w:rsidR="00267E1C" w:rsidRPr="00822760">
        <w:rPr>
          <w:sz w:val="22"/>
          <w:szCs w:val="22"/>
        </w:rPr>
        <w:t>which LEA in its sole discretion may accept or reject</w:t>
      </w:r>
      <w:bookmarkEnd w:id="11"/>
      <w:r w:rsidR="00A301EF" w:rsidRPr="00822760">
        <w:rPr>
          <w:sz w:val="22"/>
          <w:szCs w:val="22"/>
        </w:rPr>
        <w:t>.</w:t>
      </w:r>
      <w:r w:rsidRPr="00822760">
        <w:rPr>
          <w:sz w:val="22"/>
          <w:szCs w:val="22"/>
        </w:rPr>
        <w:t xml:space="preserve"> </w:t>
      </w:r>
      <w:bookmarkEnd w:id="10"/>
    </w:p>
    <w:p w14:paraId="0E44963B" w14:textId="6E057FD9" w:rsidR="00EB4797" w:rsidRPr="00822760" w:rsidRDefault="00EB4797" w:rsidP="005F77C4">
      <w:pPr>
        <w:numPr>
          <w:ilvl w:val="0"/>
          <w:numId w:val="2"/>
        </w:numPr>
        <w:tabs>
          <w:tab w:val="num" w:pos="1080"/>
        </w:tabs>
        <w:spacing w:before="120"/>
        <w:ind w:left="360"/>
        <w:rPr>
          <w:sz w:val="22"/>
          <w:szCs w:val="22"/>
        </w:rPr>
      </w:pPr>
      <w:r w:rsidRPr="00822760">
        <w:rPr>
          <w:sz w:val="22"/>
          <w:szCs w:val="22"/>
          <w:u w:val="single"/>
        </w:rPr>
        <w:t>Certificates of Insurance.</w:t>
      </w:r>
      <w:r w:rsidRPr="00822760">
        <w:rPr>
          <w:sz w:val="22"/>
          <w:szCs w:val="22"/>
        </w:rPr>
        <w:t xml:space="preserve">  Provider shall provide certificates of insurance to the </w:t>
      </w:r>
      <w:r w:rsidR="00BD178D" w:rsidRPr="00822760">
        <w:rPr>
          <w:sz w:val="22"/>
          <w:szCs w:val="22"/>
        </w:rPr>
        <w:t>LEA</w:t>
      </w:r>
      <w:r w:rsidRPr="00822760">
        <w:rPr>
          <w:sz w:val="22"/>
          <w:szCs w:val="22"/>
        </w:rPr>
        <w:t xml:space="preserve"> as evidence of the insurance coverage required herein, not less than 15 days prior to commencing the proposed activity, and at any other time upon the request of the </w:t>
      </w:r>
      <w:r w:rsidR="00FB0BFB" w:rsidRPr="00822760">
        <w:rPr>
          <w:sz w:val="22"/>
          <w:szCs w:val="22"/>
        </w:rPr>
        <w:t>LEA</w:t>
      </w:r>
      <w:r w:rsidRPr="00822760">
        <w:rPr>
          <w:sz w:val="22"/>
          <w:szCs w:val="22"/>
        </w:rPr>
        <w:t>.</w:t>
      </w:r>
      <w:r w:rsidR="00C56DDD" w:rsidRPr="00822760">
        <w:rPr>
          <w:sz w:val="22"/>
          <w:szCs w:val="22"/>
        </w:rPr>
        <w:t xml:space="preserve">  Certificates of insurance will be deemed invalid if proper endorsements are not attached.  </w:t>
      </w:r>
      <w:r w:rsidRPr="00822760">
        <w:rPr>
          <w:sz w:val="22"/>
          <w:szCs w:val="22"/>
        </w:rPr>
        <w:t xml:space="preserve">Certificates of such insurance shall be filed with the </w:t>
      </w:r>
      <w:r w:rsidR="00FB0BFB" w:rsidRPr="00822760">
        <w:rPr>
          <w:sz w:val="22"/>
          <w:szCs w:val="22"/>
        </w:rPr>
        <w:t>LEA</w:t>
      </w:r>
      <w:r w:rsidRPr="00822760">
        <w:rPr>
          <w:sz w:val="22"/>
          <w:szCs w:val="22"/>
        </w:rPr>
        <w:t xml:space="preserve"> on or before commencement of the services under this Agreement.</w:t>
      </w:r>
    </w:p>
    <w:p w14:paraId="7843FC3E" w14:textId="4A44F13F" w:rsidR="00C56DDD" w:rsidRPr="00822760" w:rsidRDefault="00122B58" w:rsidP="002C242E">
      <w:pPr>
        <w:numPr>
          <w:ilvl w:val="0"/>
          <w:numId w:val="2"/>
        </w:numPr>
        <w:spacing w:before="120"/>
        <w:ind w:left="360"/>
        <w:rPr>
          <w:rFonts w:eastAsia="Times New Roman"/>
          <w:sz w:val="22"/>
          <w:szCs w:val="22"/>
        </w:rPr>
      </w:pPr>
      <w:r w:rsidRPr="00822760">
        <w:rPr>
          <w:sz w:val="22"/>
          <w:szCs w:val="22"/>
          <w:u w:val="single"/>
        </w:rPr>
        <w:t>Endorsements</w:t>
      </w:r>
      <w:r w:rsidRPr="00822760">
        <w:rPr>
          <w:sz w:val="22"/>
          <w:szCs w:val="22"/>
        </w:rPr>
        <w:t xml:space="preserve">.  </w:t>
      </w:r>
      <w:r w:rsidR="00EB4797" w:rsidRPr="00822760">
        <w:rPr>
          <w:sz w:val="22"/>
          <w:szCs w:val="22"/>
        </w:rPr>
        <w:t xml:space="preserve">Provider’s Commercial General Liability insurance and </w:t>
      </w:r>
      <w:r w:rsidR="002C242E" w:rsidRPr="00822760">
        <w:rPr>
          <w:sz w:val="22"/>
          <w:szCs w:val="22"/>
        </w:rPr>
        <w:t xml:space="preserve">Commercial Automobile Liability coverage and </w:t>
      </w:r>
      <w:r w:rsidR="00EB4797" w:rsidRPr="00822760">
        <w:rPr>
          <w:sz w:val="22"/>
          <w:szCs w:val="22"/>
        </w:rPr>
        <w:t xml:space="preserve">Abuse and Molestation coverage shall name the </w:t>
      </w:r>
      <w:r w:rsidR="00FB0BFB" w:rsidRPr="00822760">
        <w:rPr>
          <w:sz w:val="22"/>
          <w:szCs w:val="22"/>
        </w:rPr>
        <w:t>LEA</w:t>
      </w:r>
      <w:r w:rsidR="00EB4797" w:rsidRPr="00822760">
        <w:rPr>
          <w:sz w:val="22"/>
          <w:szCs w:val="22"/>
        </w:rPr>
        <w:t xml:space="preserve">, its governing board, officers, agents, employees, and/or volunteers as additional insureds.  </w:t>
      </w:r>
      <w:r w:rsidR="00C56DDD" w:rsidRPr="00822760">
        <w:rPr>
          <w:rFonts w:eastAsia="Calibri"/>
          <w:sz w:val="22"/>
          <w:szCs w:val="22"/>
        </w:rPr>
        <w:t xml:space="preserve">All endorsements specifying additional insureds for any of the Insurance Policies shall be as indicated below or an equivalent endorsement reasonably acceptable to the </w:t>
      </w:r>
      <w:r w:rsidR="00FB0BFB" w:rsidRPr="00822760">
        <w:rPr>
          <w:rFonts w:eastAsia="Calibri"/>
          <w:sz w:val="22"/>
          <w:szCs w:val="22"/>
        </w:rPr>
        <w:t>LEA</w:t>
      </w:r>
      <w:r w:rsidR="00C56DDD" w:rsidRPr="00822760">
        <w:rPr>
          <w:rFonts w:eastAsia="Calibri"/>
          <w:sz w:val="22"/>
          <w:szCs w:val="22"/>
        </w:rPr>
        <w:t>.</w:t>
      </w:r>
    </w:p>
    <w:p w14:paraId="6330DA2C" w14:textId="424CCAE5" w:rsidR="00C56DDD" w:rsidRPr="00822760" w:rsidRDefault="00C56DDD" w:rsidP="00322555">
      <w:pPr>
        <w:pStyle w:val="ListParagraph"/>
        <w:numPr>
          <w:ilvl w:val="0"/>
          <w:numId w:val="4"/>
        </w:numPr>
        <w:spacing w:before="60"/>
        <w:ind w:left="720"/>
        <w:contextualSpacing w:val="0"/>
        <w:rPr>
          <w:rFonts w:eastAsia="Times New Roman"/>
          <w:sz w:val="22"/>
          <w:szCs w:val="22"/>
        </w:rPr>
      </w:pPr>
      <w:r w:rsidRPr="00822760">
        <w:rPr>
          <w:rFonts w:eastAsia="Calibri"/>
          <w:sz w:val="22"/>
          <w:szCs w:val="22"/>
        </w:rPr>
        <w:t>General Liability</w:t>
      </w:r>
      <w:r w:rsidR="00122B58" w:rsidRPr="00822760">
        <w:rPr>
          <w:rFonts w:eastAsia="Calibri"/>
          <w:sz w:val="22"/>
          <w:szCs w:val="22"/>
        </w:rPr>
        <w:t xml:space="preserve">:  </w:t>
      </w:r>
      <w:r w:rsidR="00122B58" w:rsidRPr="00822760">
        <w:rPr>
          <w:sz w:val="22"/>
          <w:szCs w:val="22"/>
        </w:rPr>
        <w:t>CG 20 26 10 01</w:t>
      </w:r>
    </w:p>
    <w:p w14:paraId="1A0B75CE" w14:textId="07225C68" w:rsidR="00C56DDD" w:rsidRPr="00822760" w:rsidRDefault="00C56DDD" w:rsidP="00C56DDD">
      <w:pPr>
        <w:numPr>
          <w:ilvl w:val="0"/>
          <w:numId w:val="2"/>
        </w:numPr>
        <w:spacing w:before="120"/>
        <w:ind w:left="360"/>
        <w:rPr>
          <w:sz w:val="22"/>
          <w:szCs w:val="22"/>
        </w:rPr>
      </w:pPr>
      <w:r w:rsidRPr="008D1C91">
        <w:rPr>
          <w:sz w:val="22"/>
          <w:szCs w:val="22"/>
          <w:u w:val="single"/>
        </w:rPr>
        <w:t>Acceptability of Insurers</w:t>
      </w:r>
      <w:r w:rsidRPr="00822760">
        <w:rPr>
          <w:sz w:val="22"/>
          <w:szCs w:val="22"/>
        </w:rPr>
        <w:t xml:space="preserve">.  Insurance is to be placed with insurers with a current A.M. Best’s rating of no less than A: VII, unless otherwise acceptable to the </w:t>
      </w:r>
      <w:r w:rsidR="00FB0BFB" w:rsidRPr="00822760">
        <w:rPr>
          <w:sz w:val="22"/>
          <w:szCs w:val="22"/>
        </w:rPr>
        <w:t>LEA</w:t>
      </w:r>
      <w:r w:rsidRPr="00822760">
        <w:rPr>
          <w:sz w:val="22"/>
          <w:szCs w:val="22"/>
        </w:rPr>
        <w:t>.</w:t>
      </w:r>
    </w:p>
    <w:p w14:paraId="25185450" w14:textId="1D231AEC" w:rsidR="00EB4797" w:rsidRPr="00822760" w:rsidRDefault="00EB4797" w:rsidP="005F77C4">
      <w:pPr>
        <w:numPr>
          <w:ilvl w:val="0"/>
          <w:numId w:val="2"/>
        </w:numPr>
        <w:tabs>
          <w:tab w:val="num" w:pos="1080"/>
        </w:tabs>
        <w:spacing w:before="120"/>
        <w:ind w:left="360"/>
        <w:rPr>
          <w:sz w:val="22"/>
          <w:szCs w:val="22"/>
        </w:rPr>
      </w:pPr>
      <w:r w:rsidRPr="00822760">
        <w:rPr>
          <w:sz w:val="22"/>
          <w:szCs w:val="22"/>
          <w:u w:val="single"/>
        </w:rPr>
        <w:t>Failure to Procure Insurance</w:t>
      </w:r>
      <w:r w:rsidRPr="008D1C91">
        <w:rPr>
          <w:bCs/>
          <w:sz w:val="22"/>
          <w:szCs w:val="22"/>
        </w:rPr>
        <w:t>.</w:t>
      </w:r>
      <w:r w:rsidRPr="00822760">
        <w:rPr>
          <w:sz w:val="22"/>
          <w:szCs w:val="22"/>
        </w:rPr>
        <w:t xml:space="preserve">  Failure on the part of Provider to procure or maintain required insurance shall constitute a material breach of contract under which the </w:t>
      </w:r>
      <w:r w:rsidR="00FB0BFB" w:rsidRPr="00822760">
        <w:rPr>
          <w:sz w:val="22"/>
          <w:szCs w:val="22"/>
        </w:rPr>
        <w:t>LEA</w:t>
      </w:r>
      <w:r w:rsidRPr="00822760">
        <w:rPr>
          <w:sz w:val="22"/>
          <w:szCs w:val="22"/>
        </w:rPr>
        <w:t xml:space="preserve"> may immediately terminate this Agreement</w:t>
      </w:r>
    </w:p>
    <w:p w14:paraId="0B7975D1" w14:textId="77CD7596" w:rsidR="00666D38" w:rsidRPr="00822760" w:rsidRDefault="00666D38" w:rsidP="00666D38">
      <w:pPr>
        <w:spacing w:before="120"/>
        <w:rPr>
          <w:sz w:val="22"/>
          <w:szCs w:val="22"/>
        </w:rPr>
      </w:pPr>
      <w:bookmarkStart w:id="12" w:name="_Hlk100061058"/>
      <w:bookmarkStart w:id="13" w:name="_Hlk135839999"/>
      <w:r w:rsidRPr="00822760">
        <w:rPr>
          <w:b/>
          <w:bCs/>
          <w:sz w:val="22"/>
          <w:szCs w:val="22"/>
        </w:rPr>
        <w:t>Nature of Agreement.</w:t>
      </w:r>
      <w:r w:rsidRPr="00822760">
        <w:rPr>
          <w:sz w:val="22"/>
          <w:szCs w:val="22"/>
        </w:rPr>
        <w:t xml:space="preserve">  This Agreement represents the entire agreement between the parties hereto with respect to the subject matter hereof and supersedes any and all other agreements and communications however characterized, written or oral, between or on behalf of the parties hereto with respect to the subject matter hereof.  This Agreement may only be modified by a written instrument signed by authorized representatives of each of the parties hereto.</w:t>
      </w:r>
    </w:p>
    <w:p w14:paraId="38C8298A" w14:textId="67FA0BC4" w:rsidR="00122B58" w:rsidRPr="00822760" w:rsidRDefault="00122B58" w:rsidP="00122B58">
      <w:pPr>
        <w:spacing w:before="120"/>
        <w:rPr>
          <w:sz w:val="22"/>
          <w:szCs w:val="22"/>
        </w:rPr>
      </w:pPr>
      <w:r w:rsidRPr="00822760">
        <w:rPr>
          <w:b/>
          <w:sz w:val="22"/>
          <w:szCs w:val="22"/>
        </w:rPr>
        <w:t>Counterpart Execution</w:t>
      </w:r>
      <w:r w:rsidR="00787EAB" w:rsidRPr="00822760">
        <w:rPr>
          <w:b/>
          <w:sz w:val="22"/>
          <w:szCs w:val="22"/>
        </w:rPr>
        <w:t>.</w:t>
      </w:r>
      <w:r w:rsidRPr="00822760">
        <w:rPr>
          <w:sz w:val="22"/>
          <w:szCs w:val="22"/>
        </w:rPr>
        <w:t xml:space="preserve">  </w:t>
      </w:r>
      <w:r w:rsidRPr="00822760">
        <w:rPr>
          <w:bCs/>
          <w:sz w:val="22"/>
          <w:szCs w:val="22"/>
        </w:rPr>
        <w:t xml:space="preserve">This Agreement may be executed in any number of counterparts which, when taken together, shall constitute one and the same instrument.  </w:t>
      </w:r>
      <w:bookmarkStart w:id="14" w:name="_Hlk135811951"/>
      <w:r w:rsidRPr="00822760">
        <w:rPr>
          <w:sz w:val="22"/>
          <w:szCs w:val="22"/>
        </w:rPr>
        <w:t>Executed counterparts of this Agreement may be delivered by PDF email or electronic facsimile transmission and shall have the same legal effect as an “ink-signed” original</w:t>
      </w:r>
      <w:bookmarkEnd w:id="14"/>
      <w:r w:rsidRPr="00822760">
        <w:rPr>
          <w:sz w:val="22"/>
          <w:szCs w:val="22"/>
        </w:rPr>
        <w:t>.</w:t>
      </w:r>
    </w:p>
    <w:p w14:paraId="216CBF86" w14:textId="27CB1EF8" w:rsidR="00122B58" w:rsidRDefault="00122B58" w:rsidP="00122B58">
      <w:pPr>
        <w:spacing w:before="120"/>
        <w:rPr>
          <w:sz w:val="22"/>
          <w:szCs w:val="22"/>
        </w:rPr>
      </w:pPr>
      <w:r w:rsidRPr="00822760">
        <w:rPr>
          <w:rFonts w:cs="Times New Roman"/>
          <w:b/>
          <w:sz w:val="22"/>
          <w:szCs w:val="22"/>
        </w:rPr>
        <w:t>Signature Authority</w:t>
      </w:r>
      <w:r w:rsidRPr="00822760">
        <w:rPr>
          <w:b/>
          <w:sz w:val="22"/>
          <w:szCs w:val="22"/>
        </w:rPr>
        <w:t>.</w:t>
      </w:r>
      <w:r w:rsidRPr="00822760">
        <w:rPr>
          <w:sz w:val="22"/>
          <w:szCs w:val="22"/>
        </w:rPr>
        <w:t xml:space="preserve">  Provider represents and warrants that Provider has all requisite power and authority to conduct its business and to execute, deliver, and perform this Agreement.  </w:t>
      </w:r>
    </w:p>
    <w:p w14:paraId="366FD88D" w14:textId="77777777" w:rsidR="00B7039F" w:rsidRDefault="00B7039F" w:rsidP="00B7039F">
      <w:pPr>
        <w:rPr>
          <w:sz w:val="22"/>
          <w:szCs w:val="22"/>
        </w:rPr>
      </w:pPr>
    </w:p>
    <w:p w14:paraId="175A3097" w14:textId="34BC6392" w:rsidR="000664DB" w:rsidRDefault="000664DB" w:rsidP="000664DB">
      <w:pPr>
        <w:pBdr>
          <w:top w:val="dotDash" w:sz="4" w:space="1" w:color="auto"/>
        </w:pBdr>
        <w:spacing w:before="120"/>
        <w:rPr>
          <w:sz w:val="22"/>
          <w:szCs w:val="22"/>
        </w:rPr>
      </w:pPr>
      <w:bookmarkStart w:id="15" w:name="_Hlk192587741"/>
      <w:r>
        <w:rPr>
          <w:sz w:val="22"/>
          <w:szCs w:val="22"/>
        </w:rPr>
        <w:t>LEA internal use</w:t>
      </w:r>
    </w:p>
    <w:p w14:paraId="5A7624AE" w14:textId="016A0A58" w:rsidR="000664DB" w:rsidRDefault="000664DB" w:rsidP="000664DB">
      <w:pPr>
        <w:pStyle w:val="ListParagraph"/>
        <w:numPr>
          <w:ilvl w:val="0"/>
          <w:numId w:val="3"/>
        </w:numPr>
        <w:tabs>
          <w:tab w:val="left" w:pos="8280"/>
          <w:tab w:val="right" w:pos="10440"/>
        </w:tabs>
        <w:spacing w:before="80"/>
        <w:ind w:left="360"/>
        <w:rPr>
          <w:sz w:val="20"/>
          <w:szCs w:val="20"/>
        </w:rPr>
      </w:pPr>
      <w:r w:rsidRPr="001D0978">
        <w:rPr>
          <w:sz w:val="20"/>
          <w:szCs w:val="20"/>
        </w:rPr>
        <w:t>W-9 received</w:t>
      </w:r>
    </w:p>
    <w:p w14:paraId="5C1B915B" w14:textId="6982F800" w:rsidR="000664DB" w:rsidRDefault="000664DB" w:rsidP="000664DB">
      <w:pPr>
        <w:pStyle w:val="ListParagraph"/>
        <w:numPr>
          <w:ilvl w:val="0"/>
          <w:numId w:val="3"/>
        </w:numPr>
        <w:tabs>
          <w:tab w:val="left" w:pos="8280"/>
          <w:tab w:val="right" w:pos="10440"/>
        </w:tabs>
        <w:spacing w:before="80"/>
        <w:ind w:left="360"/>
        <w:rPr>
          <w:sz w:val="20"/>
          <w:szCs w:val="20"/>
        </w:rPr>
      </w:pPr>
      <w:r>
        <w:rPr>
          <w:sz w:val="20"/>
          <w:szCs w:val="20"/>
        </w:rPr>
        <w:t>Insurance certificate received</w:t>
      </w:r>
    </w:p>
    <w:p w14:paraId="60710984" w14:textId="58AD4C98" w:rsidR="000664DB" w:rsidRPr="001D0978" w:rsidRDefault="000664DB" w:rsidP="000664DB">
      <w:pPr>
        <w:pStyle w:val="ListParagraph"/>
        <w:numPr>
          <w:ilvl w:val="0"/>
          <w:numId w:val="3"/>
        </w:numPr>
        <w:pBdr>
          <w:bottom w:val="dotDash" w:sz="4" w:space="1" w:color="auto"/>
        </w:pBdr>
        <w:tabs>
          <w:tab w:val="left" w:pos="8280"/>
          <w:tab w:val="right" w:pos="10440"/>
        </w:tabs>
        <w:spacing w:before="80"/>
        <w:ind w:left="360"/>
        <w:rPr>
          <w:sz w:val="20"/>
          <w:szCs w:val="20"/>
        </w:rPr>
      </w:pPr>
      <w:r>
        <w:rPr>
          <w:sz w:val="20"/>
          <w:szCs w:val="20"/>
        </w:rPr>
        <w:t>Insurance endorsement(s) received.</w:t>
      </w:r>
    </w:p>
    <w:bookmarkEnd w:id="12"/>
    <w:bookmarkEnd w:id="13"/>
    <w:bookmarkEnd w:id="15"/>
    <w:p w14:paraId="3167537C" w14:textId="3486021A" w:rsidR="0079781B" w:rsidRPr="00822760" w:rsidRDefault="003442F9" w:rsidP="000664DB">
      <w:pPr>
        <w:spacing w:before="240"/>
        <w:rPr>
          <w:rFonts w:cs="Times New Roman"/>
          <w:b/>
          <w:sz w:val="22"/>
          <w:szCs w:val="22"/>
        </w:rPr>
      </w:pPr>
      <w:r w:rsidRPr="00822760">
        <w:rPr>
          <w:rFonts w:cs="Times New Roman"/>
          <w:b/>
          <w:sz w:val="22"/>
          <w:szCs w:val="22"/>
        </w:rPr>
        <w:t>Acknowledgement and Agreement</w:t>
      </w:r>
    </w:p>
    <w:p w14:paraId="63FA8E64" w14:textId="455E0393" w:rsidR="0079781B" w:rsidRPr="00822760" w:rsidRDefault="00F21E59" w:rsidP="005F77C4">
      <w:pPr>
        <w:spacing w:before="120"/>
        <w:rPr>
          <w:rFonts w:cs="Times New Roman"/>
          <w:sz w:val="22"/>
          <w:szCs w:val="22"/>
        </w:rPr>
      </w:pPr>
      <w:r w:rsidRPr="00822760">
        <w:rPr>
          <w:rFonts w:cs="Times New Roman"/>
          <w:sz w:val="22"/>
          <w:szCs w:val="22"/>
        </w:rPr>
        <w:t>I have read this</w:t>
      </w:r>
      <w:r w:rsidR="0079781B" w:rsidRPr="00822760">
        <w:rPr>
          <w:rFonts w:cs="Times New Roman"/>
          <w:sz w:val="22"/>
          <w:szCs w:val="22"/>
        </w:rPr>
        <w:t xml:space="preserve"> </w:t>
      </w:r>
      <w:r w:rsidR="003442F9" w:rsidRPr="00822760">
        <w:rPr>
          <w:rFonts w:cs="Times New Roman"/>
          <w:sz w:val="22"/>
          <w:szCs w:val="22"/>
        </w:rPr>
        <w:t>A</w:t>
      </w:r>
      <w:r w:rsidR="0079781B" w:rsidRPr="00822760">
        <w:rPr>
          <w:rFonts w:cs="Times New Roman"/>
          <w:sz w:val="22"/>
          <w:szCs w:val="22"/>
        </w:rPr>
        <w:t>greement and agree to its terms</w:t>
      </w:r>
    </w:p>
    <w:p w14:paraId="37111CEB" w14:textId="77777777" w:rsidR="003E0641" w:rsidRPr="0079781B" w:rsidRDefault="003E0641" w:rsidP="003E0641">
      <w:pPr>
        <w:tabs>
          <w:tab w:val="right" w:pos="3600"/>
          <w:tab w:val="left" w:pos="4320"/>
          <w:tab w:val="right" w:pos="7920"/>
          <w:tab w:val="left" w:pos="8640"/>
          <w:tab w:val="right" w:pos="10800"/>
        </w:tabs>
        <w:spacing w:before="120"/>
        <w:rPr>
          <w:rFonts w:cs="Times New Roman"/>
          <w:sz w:val="20"/>
          <w:szCs w:val="20"/>
        </w:rPr>
      </w:pPr>
      <w:r w:rsidRPr="0079781B">
        <w:rPr>
          <w:rFonts w:cs="Times New Roman"/>
          <w:sz w:val="20"/>
          <w:szCs w:val="20"/>
          <w:u w:val="single"/>
        </w:rPr>
        <w:tab/>
      </w:r>
      <w:r w:rsidRPr="0079781B">
        <w:rPr>
          <w:rFonts w:cs="Times New Roman"/>
          <w:sz w:val="20"/>
          <w:szCs w:val="20"/>
        </w:rPr>
        <w:tab/>
      </w:r>
      <w:r w:rsidRPr="0079781B">
        <w:rPr>
          <w:rFonts w:cs="Times New Roman"/>
          <w:sz w:val="20"/>
          <w:szCs w:val="20"/>
          <w:u w:val="single"/>
        </w:rPr>
        <w:tab/>
      </w:r>
      <w:r w:rsidRPr="0079781B">
        <w:rPr>
          <w:rFonts w:cs="Times New Roman"/>
          <w:sz w:val="20"/>
          <w:szCs w:val="20"/>
        </w:rPr>
        <w:tab/>
      </w:r>
      <w:r w:rsidRPr="0079781B">
        <w:rPr>
          <w:rFonts w:cs="Times New Roman"/>
          <w:sz w:val="20"/>
          <w:szCs w:val="20"/>
          <w:u w:val="single"/>
        </w:rPr>
        <w:tab/>
      </w:r>
    </w:p>
    <w:p w14:paraId="268F448E" w14:textId="1AC5C938" w:rsidR="003E0641" w:rsidRPr="0079781B" w:rsidRDefault="003E0641" w:rsidP="003E0641">
      <w:pPr>
        <w:tabs>
          <w:tab w:val="right" w:pos="3600"/>
          <w:tab w:val="left" w:pos="4320"/>
          <w:tab w:val="right" w:pos="7920"/>
          <w:tab w:val="left" w:pos="8640"/>
          <w:tab w:val="right" w:pos="10800"/>
        </w:tabs>
        <w:rPr>
          <w:rFonts w:cs="Times New Roman"/>
          <w:sz w:val="20"/>
          <w:szCs w:val="20"/>
        </w:rPr>
      </w:pPr>
      <w:r>
        <w:rPr>
          <w:rFonts w:cs="Times New Roman"/>
          <w:sz w:val="20"/>
          <w:szCs w:val="20"/>
        </w:rPr>
        <w:t>Authorized Signer</w:t>
      </w:r>
      <w:r w:rsidR="00787EAB">
        <w:rPr>
          <w:rFonts w:cs="Times New Roman"/>
          <w:sz w:val="20"/>
          <w:szCs w:val="20"/>
        </w:rPr>
        <w:t xml:space="preserve"> – Provider </w:t>
      </w:r>
      <w:r w:rsidRPr="0079781B">
        <w:rPr>
          <w:rFonts w:cs="Times New Roman"/>
          <w:sz w:val="20"/>
          <w:szCs w:val="20"/>
        </w:rPr>
        <w:tab/>
      </w:r>
      <w:r w:rsidRPr="0079781B">
        <w:rPr>
          <w:rFonts w:cs="Times New Roman"/>
          <w:sz w:val="20"/>
          <w:szCs w:val="20"/>
        </w:rPr>
        <w:tab/>
        <w:t>Signature</w:t>
      </w:r>
      <w:r w:rsidRPr="0079781B">
        <w:rPr>
          <w:rFonts w:cs="Times New Roman"/>
          <w:sz w:val="20"/>
          <w:szCs w:val="20"/>
        </w:rPr>
        <w:tab/>
      </w:r>
      <w:r w:rsidRPr="0079781B">
        <w:rPr>
          <w:rFonts w:cs="Times New Roman"/>
          <w:sz w:val="20"/>
          <w:szCs w:val="20"/>
        </w:rPr>
        <w:tab/>
        <w:t>Date</w:t>
      </w:r>
    </w:p>
    <w:p w14:paraId="73752CC1" w14:textId="39AC4689" w:rsidR="0079781B" w:rsidRPr="003442F9" w:rsidRDefault="003442F9" w:rsidP="00163A07">
      <w:pPr>
        <w:spacing w:before="120"/>
        <w:rPr>
          <w:rFonts w:cs="Times New Roman"/>
          <w:b/>
          <w:sz w:val="22"/>
          <w:szCs w:val="22"/>
        </w:rPr>
      </w:pPr>
      <w:r w:rsidRPr="003442F9">
        <w:rPr>
          <w:rFonts w:cs="Times New Roman"/>
          <w:b/>
          <w:sz w:val="22"/>
          <w:szCs w:val="22"/>
        </w:rPr>
        <w:t xml:space="preserve">Site </w:t>
      </w:r>
      <w:r w:rsidRPr="007F30F1">
        <w:rPr>
          <w:rFonts w:cs="Times New Roman"/>
          <w:b/>
          <w:sz w:val="22"/>
          <w:szCs w:val="22"/>
        </w:rPr>
        <w:t>Consent</w:t>
      </w:r>
    </w:p>
    <w:p w14:paraId="7142E11F" w14:textId="77777777" w:rsidR="0079781B" w:rsidRPr="0079781B" w:rsidRDefault="0079781B" w:rsidP="00156B68">
      <w:pPr>
        <w:tabs>
          <w:tab w:val="right" w:pos="3600"/>
          <w:tab w:val="left" w:pos="4320"/>
          <w:tab w:val="right" w:pos="7920"/>
          <w:tab w:val="left" w:pos="8640"/>
          <w:tab w:val="right" w:pos="10800"/>
        </w:tabs>
        <w:spacing w:before="120"/>
        <w:rPr>
          <w:rFonts w:cs="Times New Roman"/>
          <w:sz w:val="20"/>
          <w:szCs w:val="20"/>
        </w:rPr>
      </w:pPr>
      <w:r w:rsidRPr="0079781B">
        <w:rPr>
          <w:rFonts w:cs="Times New Roman"/>
          <w:sz w:val="20"/>
          <w:szCs w:val="20"/>
          <w:u w:val="single"/>
        </w:rPr>
        <w:tab/>
      </w:r>
      <w:r w:rsidRPr="0079781B">
        <w:rPr>
          <w:rFonts w:cs="Times New Roman"/>
          <w:sz w:val="20"/>
          <w:szCs w:val="20"/>
        </w:rPr>
        <w:tab/>
      </w:r>
      <w:r w:rsidRPr="0079781B">
        <w:rPr>
          <w:rFonts w:cs="Times New Roman"/>
          <w:sz w:val="20"/>
          <w:szCs w:val="20"/>
          <w:u w:val="single"/>
        </w:rPr>
        <w:tab/>
      </w:r>
      <w:r w:rsidRPr="0079781B">
        <w:rPr>
          <w:rFonts w:cs="Times New Roman"/>
          <w:sz w:val="20"/>
          <w:szCs w:val="20"/>
        </w:rPr>
        <w:tab/>
      </w:r>
      <w:r w:rsidRPr="0079781B">
        <w:rPr>
          <w:rFonts w:cs="Times New Roman"/>
          <w:sz w:val="20"/>
          <w:szCs w:val="20"/>
          <w:u w:val="single"/>
        </w:rPr>
        <w:tab/>
      </w:r>
    </w:p>
    <w:p w14:paraId="2DC34997" w14:textId="77777777" w:rsidR="0079781B" w:rsidRPr="0079781B" w:rsidRDefault="0079781B" w:rsidP="0079781B">
      <w:pPr>
        <w:tabs>
          <w:tab w:val="right" w:pos="3600"/>
          <w:tab w:val="left" w:pos="4320"/>
          <w:tab w:val="right" w:pos="7920"/>
          <w:tab w:val="left" w:pos="8640"/>
          <w:tab w:val="right" w:pos="10800"/>
        </w:tabs>
        <w:rPr>
          <w:rFonts w:cs="Times New Roman"/>
          <w:sz w:val="20"/>
          <w:szCs w:val="20"/>
        </w:rPr>
      </w:pPr>
      <w:r w:rsidRPr="0079781B">
        <w:rPr>
          <w:rFonts w:cs="Times New Roman"/>
          <w:sz w:val="20"/>
          <w:szCs w:val="20"/>
        </w:rPr>
        <w:t>Site Administrator</w:t>
      </w:r>
      <w:r w:rsidRPr="0079781B">
        <w:rPr>
          <w:rFonts w:cs="Times New Roman"/>
          <w:sz w:val="20"/>
          <w:szCs w:val="20"/>
        </w:rPr>
        <w:tab/>
      </w:r>
      <w:r w:rsidRPr="0079781B">
        <w:rPr>
          <w:rFonts w:cs="Times New Roman"/>
          <w:sz w:val="20"/>
          <w:szCs w:val="20"/>
        </w:rPr>
        <w:tab/>
        <w:t>Signature</w:t>
      </w:r>
      <w:r w:rsidRPr="0079781B">
        <w:rPr>
          <w:rFonts w:cs="Times New Roman"/>
          <w:sz w:val="20"/>
          <w:szCs w:val="20"/>
        </w:rPr>
        <w:tab/>
      </w:r>
      <w:r w:rsidRPr="0079781B">
        <w:rPr>
          <w:rFonts w:cs="Times New Roman"/>
          <w:sz w:val="20"/>
          <w:szCs w:val="20"/>
        </w:rPr>
        <w:tab/>
        <w:t>Date</w:t>
      </w:r>
    </w:p>
    <w:p w14:paraId="37EAEBEA" w14:textId="5ABF0B6C" w:rsidR="0079781B" w:rsidRPr="003442F9" w:rsidRDefault="003442F9" w:rsidP="00163A07">
      <w:pPr>
        <w:spacing w:before="120"/>
        <w:rPr>
          <w:rFonts w:cs="Times New Roman"/>
          <w:b/>
          <w:sz w:val="22"/>
          <w:szCs w:val="22"/>
        </w:rPr>
      </w:pPr>
      <w:r w:rsidRPr="003442F9">
        <w:rPr>
          <w:rFonts w:cs="Times New Roman"/>
          <w:b/>
          <w:sz w:val="22"/>
          <w:szCs w:val="22"/>
        </w:rPr>
        <w:t>Local Educational Agency Approval</w:t>
      </w:r>
    </w:p>
    <w:p w14:paraId="4A69437A" w14:textId="77777777" w:rsidR="0079781B" w:rsidRPr="0079781B" w:rsidRDefault="0079781B" w:rsidP="003B7A40">
      <w:pPr>
        <w:tabs>
          <w:tab w:val="right" w:pos="3600"/>
          <w:tab w:val="left" w:pos="4320"/>
          <w:tab w:val="right" w:pos="7920"/>
          <w:tab w:val="left" w:pos="8640"/>
          <w:tab w:val="right" w:pos="10800"/>
        </w:tabs>
        <w:spacing w:before="120"/>
        <w:rPr>
          <w:rFonts w:cs="Times New Roman"/>
          <w:sz w:val="20"/>
          <w:szCs w:val="20"/>
        </w:rPr>
      </w:pPr>
      <w:r w:rsidRPr="0079781B">
        <w:rPr>
          <w:rFonts w:cs="Times New Roman"/>
          <w:sz w:val="20"/>
          <w:szCs w:val="20"/>
          <w:u w:val="single"/>
        </w:rPr>
        <w:lastRenderedPageBreak/>
        <w:tab/>
      </w:r>
      <w:r w:rsidRPr="0079781B">
        <w:rPr>
          <w:rFonts w:cs="Times New Roman"/>
          <w:sz w:val="20"/>
          <w:szCs w:val="20"/>
        </w:rPr>
        <w:tab/>
      </w:r>
      <w:r w:rsidRPr="0079781B">
        <w:rPr>
          <w:rFonts w:cs="Times New Roman"/>
          <w:sz w:val="20"/>
          <w:szCs w:val="20"/>
          <w:u w:val="single"/>
        </w:rPr>
        <w:tab/>
      </w:r>
      <w:r w:rsidRPr="0079781B">
        <w:rPr>
          <w:rFonts w:cs="Times New Roman"/>
          <w:sz w:val="20"/>
          <w:szCs w:val="20"/>
        </w:rPr>
        <w:tab/>
      </w:r>
      <w:r w:rsidRPr="0079781B">
        <w:rPr>
          <w:rFonts w:cs="Times New Roman"/>
          <w:sz w:val="20"/>
          <w:szCs w:val="20"/>
          <w:u w:val="single"/>
        </w:rPr>
        <w:tab/>
      </w:r>
    </w:p>
    <w:p w14:paraId="434E867F" w14:textId="7F016924" w:rsidR="0079781B" w:rsidRPr="001564FB" w:rsidRDefault="00FB0BFB" w:rsidP="0008414F">
      <w:pPr>
        <w:tabs>
          <w:tab w:val="right" w:pos="3600"/>
          <w:tab w:val="left" w:pos="4320"/>
          <w:tab w:val="right" w:pos="7920"/>
          <w:tab w:val="left" w:pos="8640"/>
          <w:tab w:val="right" w:pos="10800"/>
        </w:tabs>
        <w:rPr>
          <w:sz w:val="20"/>
          <w:szCs w:val="20"/>
        </w:rPr>
      </w:pPr>
      <w:r>
        <w:rPr>
          <w:rFonts w:cs="Times New Roman"/>
          <w:sz w:val="20"/>
          <w:szCs w:val="20"/>
        </w:rPr>
        <w:t>LEA</w:t>
      </w:r>
      <w:r w:rsidR="0079781B" w:rsidRPr="0079781B">
        <w:rPr>
          <w:rFonts w:cs="Times New Roman"/>
          <w:sz w:val="20"/>
          <w:szCs w:val="20"/>
        </w:rPr>
        <w:t xml:space="preserve"> Administrator</w:t>
      </w:r>
      <w:r w:rsidR="0079781B" w:rsidRPr="0079781B">
        <w:rPr>
          <w:rFonts w:cs="Times New Roman"/>
          <w:sz w:val="20"/>
          <w:szCs w:val="20"/>
        </w:rPr>
        <w:tab/>
      </w:r>
      <w:r w:rsidR="0079781B" w:rsidRPr="0079781B">
        <w:rPr>
          <w:rFonts w:cs="Times New Roman"/>
          <w:sz w:val="20"/>
          <w:szCs w:val="20"/>
        </w:rPr>
        <w:tab/>
        <w:t>Signature</w:t>
      </w:r>
      <w:r w:rsidR="0079781B" w:rsidRPr="0079781B">
        <w:rPr>
          <w:rFonts w:cs="Times New Roman"/>
          <w:sz w:val="20"/>
          <w:szCs w:val="20"/>
        </w:rPr>
        <w:tab/>
      </w:r>
      <w:r w:rsidR="0079781B" w:rsidRPr="0079781B">
        <w:rPr>
          <w:rFonts w:cs="Times New Roman"/>
          <w:sz w:val="20"/>
          <w:szCs w:val="20"/>
        </w:rPr>
        <w:tab/>
        <w:t>Date</w:t>
      </w:r>
    </w:p>
    <w:sectPr w:rsidR="0079781B" w:rsidRPr="001564FB" w:rsidSect="000664DB">
      <w:headerReference w:type="default" r:id="rId11"/>
      <w:footerReference w:type="first" r:id="rId12"/>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2154C" w14:textId="77777777" w:rsidR="0094594A" w:rsidRDefault="0094594A" w:rsidP="007A1509">
      <w:r>
        <w:separator/>
      </w:r>
    </w:p>
  </w:endnote>
  <w:endnote w:type="continuationSeparator" w:id="0">
    <w:p w14:paraId="231D7323" w14:textId="77777777" w:rsidR="0094594A" w:rsidRDefault="0094594A" w:rsidP="007A1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A65BA" w14:textId="77777777" w:rsidR="000664DB" w:rsidRDefault="000664DB">
    <w:pPr>
      <w:pStyle w:val="Footer"/>
      <w:rPr>
        <w:rFonts w:ascii="Arial" w:hAnsi="Arial" w:cs="Arial"/>
        <w:sz w:val="18"/>
        <w:szCs w:val="18"/>
      </w:rPr>
    </w:pPr>
  </w:p>
  <w:p w14:paraId="0DD74CB7" w14:textId="4405A321" w:rsidR="001D0978" w:rsidRPr="007A1509" w:rsidRDefault="009C3234">
    <w:pPr>
      <w:pStyle w:val="Footer"/>
      <w:rPr>
        <w:rFonts w:ascii="Arial" w:hAnsi="Arial" w:cs="Arial"/>
        <w:sz w:val="18"/>
        <w:szCs w:val="18"/>
      </w:rPr>
    </w:pPr>
    <w:r>
      <w:rPr>
        <w:rFonts w:ascii="Arial" w:hAnsi="Arial" w:cs="Arial"/>
        <w:sz w:val="18"/>
        <w:szCs w:val="18"/>
      </w:rPr>
      <w:t>Approved</w:t>
    </w:r>
    <w:r w:rsidR="00025B5E">
      <w:rPr>
        <w:rFonts w:ascii="Arial" w:hAnsi="Arial" w:cs="Arial"/>
        <w:sz w:val="18"/>
        <w:szCs w:val="18"/>
      </w:rPr>
      <w:t xml:space="preserve"> </w:t>
    </w:r>
    <w:r w:rsidR="00822760">
      <w:rPr>
        <w:rFonts w:ascii="Arial" w:hAnsi="Arial" w:cs="Arial"/>
        <w:sz w:val="18"/>
        <w:szCs w:val="18"/>
      </w:rPr>
      <w:t>3/1</w:t>
    </w:r>
    <w:r w:rsidR="000664DB">
      <w:rPr>
        <w:rFonts w:ascii="Arial" w:hAnsi="Arial" w:cs="Arial"/>
        <w:sz w:val="18"/>
        <w:szCs w:val="18"/>
      </w:rPr>
      <w:t>8</w:t>
    </w:r>
    <w:r w:rsidR="00025B5E">
      <w:rPr>
        <w:rFonts w:ascii="Arial" w:hAnsi="Arial" w:cs="Arial"/>
        <w:sz w:val="18"/>
        <w:szCs w:val="18"/>
      </w:rPr>
      <w:t>/202</w:t>
    </w:r>
    <w:r w:rsidR="00822760">
      <w:rPr>
        <w:rFonts w:ascii="Arial" w:hAnsi="Arial" w:cs="Arial"/>
        <w:sz w:val="18"/>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608C5" w14:textId="77777777" w:rsidR="0094594A" w:rsidRDefault="0094594A" w:rsidP="007A1509">
      <w:r>
        <w:separator/>
      </w:r>
    </w:p>
  </w:footnote>
  <w:footnote w:type="continuationSeparator" w:id="0">
    <w:p w14:paraId="7D014F7A" w14:textId="77777777" w:rsidR="0094594A" w:rsidRDefault="0094594A" w:rsidP="007A1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38835" w14:textId="5E91F681" w:rsidR="001D0978" w:rsidRDefault="001D0978" w:rsidP="007A1509">
    <w:pPr>
      <w:pStyle w:val="Header"/>
      <w:tabs>
        <w:tab w:val="clear" w:pos="9360"/>
        <w:tab w:val="right" w:pos="10800"/>
      </w:tabs>
      <w:rPr>
        <w:rFonts w:ascii="Arial" w:hAnsi="Arial" w:cs="Arial"/>
        <w:sz w:val="18"/>
        <w:szCs w:val="18"/>
      </w:rPr>
    </w:pPr>
    <w:r w:rsidRPr="007A1509">
      <w:rPr>
        <w:rFonts w:ascii="Arial" w:hAnsi="Arial" w:cs="Arial"/>
        <w:sz w:val="18"/>
        <w:szCs w:val="18"/>
      </w:rPr>
      <w:t>Agreement for Services</w:t>
    </w:r>
    <w:r w:rsidRPr="007A1509">
      <w:rPr>
        <w:rFonts w:ascii="Arial" w:hAnsi="Arial" w:cs="Arial"/>
        <w:sz w:val="18"/>
        <w:szCs w:val="18"/>
      </w:rPr>
      <w:tab/>
    </w:r>
    <w:r w:rsidRPr="007A1509">
      <w:rPr>
        <w:rFonts w:ascii="Arial" w:hAnsi="Arial" w:cs="Arial"/>
        <w:sz w:val="18"/>
        <w:szCs w:val="18"/>
      </w:rPr>
      <w:tab/>
      <w:t xml:space="preserve">Page </w:t>
    </w:r>
    <w:r w:rsidR="001A0C77" w:rsidRPr="007A1509">
      <w:rPr>
        <w:rFonts w:ascii="Arial" w:hAnsi="Arial" w:cs="Arial"/>
        <w:sz w:val="18"/>
        <w:szCs w:val="18"/>
      </w:rPr>
      <w:fldChar w:fldCharType="begin"/>
    </w:r>
    <w:r w:rsidRPr="007A1509">
      <w:rPr>
        <w:rFonts w:ascii="Arial" w:hAnsi="Arial" w:cs="Arial"/>
        <w:sz w:val="18"/>
        <w:szCs w:val="18"/>
      </w:rPr>
      <w:instrText xml:space="preserve"> PAGE   \* MERGEFORMAT </w:instrText>
    </w:r>
    <w:r w:rsidR="001A0C77" w:rsidRPr="007A1509">
      <w:rPr>
        <w:rFonts w:ascii="Arial" w:hAnsi="Arial" w:cs="Arial"/>
        <w:sz w:val="18"/>
        <w:szCs w:val="18"/>
      </w:rPr>
      <w:fldChar w:fldCharType="separate"/>
    </w:r>
    <w:r w:rsidR="00FC5672">
      <w:rPr>
        <w:rFonts w:ascii="Arial" w:hAnsi="Arial" w:cs="Arial"/>
        <w:noProof/>
        <w:sz w:val="18"/>
        <w:szCs w:val="18"/>
      </w:rPr>
      <w:t>3</w:t>
    </w:r>
    <w:r w:rsidR="001A0C77" w:rsidRPr="007A1509">
      <w:rPr>
        <w:rFonts w:ascii="Arial" w:hAnsi="Arial" w:cs="Arial"/>
        <w:sz w:val="18"/>
        <w:szCs w:val="18"/>
      </w:rPr>
      <w:fldChar w:fldCharType="end"/>
    </w:r>
  </w:p>
  <w:p w14:paraId="20AA9AA4" w14:textId="57A779E1" w:rsidR="00822760" w:rsidRPr="007A1509" w:rsidRDefault="00822760" w:rsidP="007A1509">
    <w:pPr>
      <w:pStyle w:val="Header"/>
      <w:tabs>
        <w:tab w:val="clear" w:pos="9360"/>
        <w:tab w:val="right" w:pos="10800"/>
      </w:tabs>
      <w:rPr>
        <w:rFonts w:ascii="Arial" w:hAnsi="Arial" w:cs="Arial"/>
        <w:sz w:val="18"/>
        <w:szCs w:val="18"/>
      </w:rPr>
    </w:pPr>
    <w:r>
      <w:rPr>
        <w:rFonts w:ascii="Arial" w:hAnsi="Arial" w:cs="Arial"/>
        <w:sz w:val="18"/>
        <w:szCs w:val="18"/>
      </w:rPr>
      <w:t>Speaker/Presenter – Student Audience</w:t>
    </w:r>
  </w:p>
  <w:p w14:paraId="6C0D2AEC" w14:textId="77777777" w:rsidR="001D0978" w:rsidRPr="007A1509" w:rsidRDefault="001D0978" w:rsidP="007A1509">
    <w:pPr>
      <w:pStyle w:val="Header"/>
      <w:tabs>
        <w:tab w:val="clear" w:pos="9360"/>
        <w:tab w:val="right" w:pos="10800"/>
      </w:tabs>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74B5B"/>
    <w:multiLevelType w:val="hybridMultilevel"/>
    <w:tmpl w:val="4EC0AD6C"/>
    <w:lvl w:ilvl="0" w:tplc="03368BC0">
      <w:start w:val="1"/>
      <w:numFmt w:val="bullet"/>
      <w:lvlText w:val=""/>
      <w:lvlJc w:val="left"/>
      <w:pPr>
        <w:ind w:left="2160" w:hanging="360"/>
      </w:pPr>
      <w:rPr>
        <w:rFonts w:ascii="Wingdings" w:hAnsi="Wingdings" w:hint="default"/>
        <w:sz w:val="2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7706B76"/>
    <w:multiLevelType w:val="singleLevel"/>
    <w:tmpl w:val="21E0FC78"/>
    <w:lvl w:ilvl="0">
      <w:start w:val="1"/>
      <w:numFmt w:val="lowerLetter"/>
      <w:lvlText w:val="%1."/>
      <w:lvlJc w:val="left"/>
      <w:pPr>
        <w:ind w:left="720" w:hanging="360"/>
      </w:pPr>
      <w:rPr>
        <w:rFonts w:hint="default"/>
        <w:sz w:val="20"/>
        <w:szCs w:val="20"/>
      </w:rPr>
    </w:lvl>
  </w:abstractNum>
  <w:abstractNum w:abstractNumId="2" w15:restartNumberingAfterBreak="0">
    <w:nsid w:val="31A70CE0"/>
    <w:multiLevelType w:val="hybridMultilevel"/>
    <w:tmpl w:val="45E01EBA"/>
    <w:lvl w:ilvl="0" w:tplc="03368BC0">
      <w:start w:val="1"/>
      <w:numFmt w:val="bullet"/>
      <w:lvlText w:val=""/>
      <w:lvlJc w:val="left"/>
      <w:pPr>
        <w:ind w:left="2160" w:hanging="360"/>
      </w:pPr>
      <w:rPr>
        <w:rFonts w:ascii="Wingdings" w:hAnsi="Wingdings" w:hint="default"/>
        <w:sz w:val="2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55637665"/>
    <w:multiLevelType w:val="hybridMultilevel"/>
    <w:tmpl w:val="BB6CC39A"/>
    <w:lvl w:ilvl="0" w:tplc="03368BC0">
      <w:start w:val="1"/>
      <w:numFmt w:val="bullet"/>
      <w:lvlText w:val=""/>
      <w:lvlJc w:val="left"/>
      <w:pPr>
        <w:ind w:left="2160" w:hanging="360"/>
      </w:pPr>
      <w:rPr>
        <w:rFonts w:ascii="Wingdings" w:hAnsi="Wingdings" w:hint="default"/>
        <w:sz w:val="2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5ED31F2A"/>
    <w:multiLevelType w:val="singleLevel"/>
    <w:tmpl w:val="8040A8BE"/>
    <w:lvl w:ilvl="0">
      <w:start w:val="1"/>
      <w:numFmt w:val="decimal"/>
      <w:lvlText w:val="%1."/>
      <w:lvlJc w:val="right"/>
      <w:pPr>
        <w:tabs>
          <w:tab w:val="num" w:pos="720"/>
        </w:tabs>
        <w:ind w:left="720" w:hanging="360"/>
      </w:pPr>
      <w:rPr>
        <w:rFonts w:hint="default"/>
      </w:rPr>
    </w:lvl>
  </w:abstractNum>
  <w:abstractNum w:abstractNumId="5" w15:restartNumberingAfterBreak="0">
    <w:nsid w:val="60FE2DAC"/>
    <w:multiLevelType w:val="hybridMultilevel"/>
    <w:tmpl w:val="356A9A6C"/>
    <w:lvl w:ilvl="0" w:tplc="A3C09F26">
      <w:start w:val="1"/>
      <w:numFmt w:val="bullet"/>
      <w:lvlText w:val=""/>
      <w:lvlJc w:val="left"/>
      <w:pPr>
        <w:ind w:left="1080" w:hanging="360"/>
      </w:pPr>
      <w:rPr>
        <w:rFonts w:ascii="Wingdings" w:hAnsi="Wingdings" w:hint="default"/>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5300B5E"/>
    <w:multiLevelType w:val="hybridMultilevel"/>
    <w:tmpl w:val="95C2D69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4"/>
  </w:num>
  <w:num w:numId="2">
    <w:abstractNumId w:val="1"/>
  </w:num>
  <w:num w:numId="3">
    <w:abstractNumId w:val="5"/>
  </w:num>
  <w:num w:numId="4">
    <w:abstractNumId w:val="6"/>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E82"/>
    <w:rsid w:val="00017370"/>
    <w:rsid w:val="00025B5E"/>
    <w:rsid w:val="000565FD"/>
    <w:rsid w:val="000664DB"/>
    <w:rsid w:val="0007452A"/>
    <w:rsid w:val="0008414F"/>
    <w:rsid w:val="00085A25"/>
    <w:rsid w:val="000872FF"/>
    <w:rsid w:val="000A3FDA"/>
    <w:rsid w:val="000B1542"/>
    <w:rsid w:val="000F3FC1"/>
    <w:rsid w:val="00102A7A"/>
    <w:rsid w:val="00122B58"/>
    <w:rsid w:val="00143ADF"/>
    <w:rsid w:val="00150978"/>
    <w:rsid w:val="001564FB"/>
    <w:rsid w:val="00156B68"/>
    <w:rsid w:val="00163A07"/>
    <w:rsid w:val="001640A8"/>
    <w:rsid w:val="0016431D"/>
    <w:rsid w:val="001A0C77"/>
    <w:rsid w:val="001D0978"/>
    <w:rsid w:val="001D261B"/>
    <w:rsid w:val="001E4E28"/>
    <w:rsid w:val="00230F6E"/>
    <w:rsid w:val="002358E1"/>
    <w:rsid w:val="002619FE"/>
    <w:rsid w:val="00267E1C"/>
    <w:rsid w:val="00274A7C"/>
    <w:rsid w:val="002868B9"/>
    <w:rsid w:val="002C242E"/>
    <w:rsid w:val="002F0E8E"/>
    <w:rsid w:val="002F164D"/>
    <w:rsid w:val="00322196"/>
    <w:rsid w:val="00322555"/>
    <w:rsid w:val="003442F9"/>
    <w:rsid w:val="00355765"/>
    <w:rsid w:val="00386DFA"/>
    <w:rsid w:val="003B7A40"/>
    <w:rsid w:val="003D44E1"/>
    <w:rsid w:val="003D624F"/>
    <w:rsid w:val="003E0641"/>
    <w:rsid w:val="004226AF"/>
    <w:rsid w:val="00443C2D"/>
    <w:rsid w:val="00460AB3"/>
    <w:rsid w:val="004A0BC1"/>
    <w:rsid w:val="00540D38"/>
    <w:rsid w:val="00591037"/>
    <w:rsid w:val="005D37B1"/>
    <w:rsid w:val="005F437B"/>
    <w:rsid w:val="005F77C4"/>
    <w:rsid w:val="00634DF7"/>
    <w:rsid w:val="00641E6A"/>
    <w:rsid w:val="00652CDE"/>
    <w:rsid w:val="0065477C"/>
    <w:rsid w:val="00666D38"/>
    <w:rsid w:val="006806FB"/>
    <w:rsid w:val="00696821"/>
    <w:rsid w:val="006A34D7"/>
    <w:rsid w:val="006F2660"/>
    <w:rsid w:val="007738AA"/>
    <w:rsid w:val="00780A9D"/>
    <w:rsid w:val="00787EAB"/>
    <w:rsid w:val="0079781B"/>
    <w:rsid w:val="007A1509"/>
    <w:rsid w:val="007C518A"/>
    <w:rsid w:val="007D7358"/>
    <w:rsid w:val="007F30F1"/>
    <w:rsid w:val="00803E82"/>
    <w:rsid w:val="00822760"/>
    <w:rsid w:val="0087132A"/>
    <w:rsid w:val="00886167"/>
    <w:rsid w:val="008D1C91"/>
    <w:rsid w:val="00925215"/>
    <w:rsid w:val="0094594A"/>
    <w:rsid w:val="00957019"/>
    <w:rsid w:val="009975B9"/>
    <w:rsid w:val="009A3D81"/>
    <w:rsid w:val="009C3234"/>
    <w:rsid w:val="009F5A1C"/>
    <w:rsid w:val="00A301EF"/>
    <w:rsid w:val="00A664F3"/>
    <w:rsid w:val="00A83B30"/>
    <w:rsid w:val="00AB4E76"/>
    <w:rsid w:val="00AE305D"/>
    <w:rsid w:val="00B224F5"/>
    <w:rsid w:val="00B7039F"/>
    <w:rsid w:val="00BD178D"/>
    <w:rsid w:val="00C56DDD"/>
    <w:rsid w:val="00C83D93"/>
    <w:rsid w:val="00C856A8"/>
    <w:rsid w:val="00D0150E"/>
    <w:rsid w:val="00D049B2"/>
    <w:rsid w:val="00D05B93"/>
    <w:rsid w:val="00D07FBD"/>
    <w:rsid w:val="00D21796"/>
    <w:rsid w:val="00D55EDF"/>
    <w:rsid w:val="00DC39F1"/>
    <w:rsid w:val="00DC777C"/>
    <w:rsid w:val="00DE3C62"/>
    <w:rsid w:val="00DE7BD7"/>
    <w:rsid w:val="00DF0312"/>
    <w:rsid w:val="00E01BE3"/>
    <w:rsid w:val="00E23DBC"/>
    <w:rsid w:val="00E4786A"/>
    <w:rsid w:val="00E504A8"/>
    <w:rsid w:val="00E52566"/>
    <w:rsid w:val="00E57648"/>
    <w:rsid w:val="00E81FCA"/>
    <w:rsid w:val="00E85183"/>
    <w:rsid w:val="00E94DD2"/>
    <w:rsid w:val="00EA55B0"/>
    <w:rsid w:val="00EB4797"/>
    <w:rsid w:val="00ED0ED0"/>
    <w:rsid w:val="00F21E59"/>
    <w:rsid w:val="00F746EB"/>
    <w:rsid w:val="00F80F10"/>
    <w:rsid w:val="00FA0319"/>
    <w:rsid w:val="00FA3549"/>
    <w:rsid w:val="00FB0BFB"/>
    <w:rsid w:val="00FC5672"/>
    <w:rsid w:val="00FF1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38C46"/>
  <w15:docId w15:val="{03E7F809-8A32-4C4A-A630-C3E1AA7E8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68B9"/>
  </w:style>
  <w:style w:type="paragraph" w:styleId="Heading1">
    <w:name w:val="heading 1"/>
    <w:basedOn w:val="Normal"/>
    <w:next w:val="Normal"/>
    <w:link w:val="Heading1Char"/>
    <w:qFormat/>
    <w:rsid w:val="00DE3C62"/>
    <w:pPr>
      <w:keepNext/>
      <w:jc w:val="center"/>
      <w:outlineLvl w:val="0"/>
    </w:pPr>
    <w:rPr>
      <w:rFonts w:ascii="Arial" w:eastAsia="Times New Roman" w:hAnsi="Arial" w:cs="Arial"/>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1509"/>
    <w:pPr>
      <w:tabs>
        <w:tab w:val="center" w:pos="4680"/>
        <w:tab w:val="right" w:pos="9360"/>
      </w:tabs>
    </w:pPr>
  </w:style>
  <w:style w:type="character" w:customStyle="1" w:styleId="HeaderChar">
    <w:name w:val="Header Char"/>
    <w:basedOn w:val="DefaultParagraphFont"/>
    <w:link w:val="Header"/>
    <w:uiPriority w:val="99"/>
    <w:rsid w:val="007A1509"/>
  </w:style>
  <w:style w:type="paragraph" w:styleId="Footer">
    <w:name w:val="footer"/>
    <w:basedOn w:val="Normal"/>
    <w:link w:val="FooterChar"/>
    <w:uiPriority w:val="99"/>
    <w:unhideWhenUsed/>
    <w:rsid w:val="007A1509"/>
    <w:pPr>
      <w:tabs>
        <w:tab w:val="center" w:pos="4680"/>
        <w:tab w:val="right" w:pos="9360"/>
      </w:tabs>
    </w:pPr>
  </w:style>
  <w:style w:type="character" w:customStyle="1" w:styleId="FooterChar">
    <w:name w:val="Footer Char"/>
    <w:basedOn w:val="DefaultParagraphFont"/>
    <w:link w:val="Footer"/>
    <w:uiPriority w:val="99"/>
    <w:rsid w:val="007A1509"/>
  </w:style>
  <w:style w:type="paragraph" w:styleId="ListParagraph">
    <w:name w:val="List Paragraph"/>
    <w:basedOn w:val="Normal"/>
    <w:uiPriority w:val="34"/>
    <w:qFormat/>
    <w:rsid w:val="001D0978"/>
    <w:pPr>
      <w:ind w:left="720"/>
      <w:contextualSpacing/>
    </w:pPr>
  </w:style>
  <w:style w:type="paragraph" w:styleId="BalloonText">
    <w:name w:val="Balloon Text"/>
    <w:basedOn w:val="Normal"/>
    <w:link w:val="BalloonTextChar"/>
    <w:uiPriority w:val="99"/>
    <w:semiHidden/>
    <w:unhideWhenUsed/>
    <w:rsid w:val="002358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58E1"/>
    <w:rPr>
      <w:rFonts w:ascii="Segoe UI" w:hAnsi="Segoe UI" w:cs="Segoe UI"/>
      <w:sz w:val="18"/>
      <w:szCs w:val="18"/>
    </w:rPr>
  </w:style>
  <w:style w:type="character" w:styleId="Hyperlink">
    <w:name w:val="Hyperlink"/>
    <w:basedOn w:val="DefaultParagraphFont"/>
    <w:uiPriority w:val="99"/>
    <w:semiHidden/>
    <w:unhideWhenUsed/>
    <w:rsid w:val="009A3D81"/>
    <w:rPr>
      <w:color w:val="0000FF"/>
      <w:u w:val="single"/>
    </w:rPr>
  </w:style>
  <w:style w:type="character" w:styleId="Strong">
    <w:name w:val="Strong"/>
    <w:basedOn w:val="DefaultParagraphFont"/>
    <w:uiPriority w:val="22"/>
    <w:qFormat/>
    <w:rsid w:val="00122B58"/>
    <w:rPr>
      <w:b/>
      <w:bCs/>
    </w:rPr>
  </w:style>
  <w:style w:type="character" w:customStyle="1" w:styleId="normaltextrun">
    <w:name w:val="normaltextrun"/>
    <w:basedOn w:val="DefaultParagraphFont"/>
    <w:rsid w:val="00322555"/>
  </w:style>
  <w:style w:type="character" w:customStyle="1" w:styleId="Heading1Char">
    <w:name w:val="Heading 1 Char"/>
    <w:basedOn w:val="DefaultParagraphFont"/>
    <w:link w:val="Heading1"/>
    <w:rsid w:val="00DE3C62"/>
    <w:rPr>
      <w:rFonts w:ascii="Arial" w:eastAsia="Times New Roman" w:hAnsi="Arial" w:cs="Arial"/>
      <w:b/>
      <w:bCs/>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2C38EA4A367A4AA4EC9782E6D05D82" ma:contentTypeVersion="18" ma:contentTypeDescription="Create a new document." ma:contentTypeScope="" ma:versionID="d620b2c154dff49e99e4c93c7e389cf0">
  <xsd:schema xmlns:xsd="http://www.w3.org/2001/XMLSchema" xmlns:xs="http://www.w3.org/2001/XMLSchema" xmlns:p="http://schemas.microsoft.com/office/2006/metadata/properties" xmlns:ns3="345b9273-e24f-4681-a7b0-314b937f11f4" xmlns:ns4="8cb246e1-75f3-4926-93b1-7b16b0611922" targetNamespace="http://schemas.microsoft.com/office/2006/metadata/properties" ma:root="true" ma:fieldsID="2fed530ca87896e2a5fc276d14877794" ns3:_="" ns4:_="">
    <xsd:import namespace="345b9273-e24f-4681-a7b0-314b937f11f4"/>
    <xsd:import namespace="8cb246e1-75f3-4926-93b1-7b16b061192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5b9273-e24f-4681-a7b0-314b937f11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b246e1-75f3-4926-93b1-7b16b061192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45b9273-e24f-4681-a7b0-314b937f11f4" xsi:nil="true"/>
  </documentManagement>
</p:properties>
</file>

<file path=customXml/itemProps1.xml><?xml version="1.0" encoding="utf-8"?>
<ds:datastoreItem xmlns:ds="http://schemas.openxmlformats.org/officeDocument/2006/customXml" ds:itemID="{5F4EDC86-B85B-4D36-A5D7-9F90640CB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5b9273-e24f-4681-a7b0-314b937f11f4"/>
    <ds:schemaRef ds:uri="8cb246e1-75f3-4926-93b1-7b16b06119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7851D1-C3C7-4735-B907-AE245CB3081E}">
  <ds:schemaRefs>
    <ds:schemaRef ds:uri="http://schemas.microsoft.com/sharepoint/v3/contenttype/forms"/>
  </ds:schemaRefs>
</ds:datastoreItem>
</file>

<file path=customXml/itemProps3.xml><?xml version="1.0" encoding="utf-8"?>
<ds:datastoreItem xmlns:ds="http://schemas.openxmlformats.org/officeDocument/2006/customXml" ds:itemID="{D76694E6-DCE9-4A62-8AAF-F8CDC88B837C}">
  <ds:schemaRefs>
    <ds:schemaRef ds:uri="http://schemas.microsoft.com/office/2006/documentManagement/types"/>
    <ds:schemaRef ds:uri="http://schemas.microsoft.com/office/2006/metadata/properties"/>
    <ds:schemaRef ds:uri="http://purl.org/dc/dcmitype/"/>
    <ds:schemaRef ds:uri="345b9273-e24f-4681-a7b0-314b937f11f4"/>
    <ds:schemaRef ds:uri="http://schemas.microsoft.com/office/infopath/2007/PartnerControls"/>
    <ds:schemaRef ds:uri="http://schemas.openxmlformats.org/package/2006/metadata/core-properties"/>
    <ds:schemaRef ds:uri="http://purl.org/dc/elements/1.1/"/>
    <ds:schemaRef ds:uri="http://www.w3.org/XML/1998/namespace"/>
    <ds:schemaRef ds:uri="8cb246e1-75f3-4926-93b1-7b16b0611922"/>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936</Words>
  <Characters>5548</Characters>
  <Application>Microsoft Office Word</Application>
  <DocSecurity>0</DocSecurity>
  <Lines>92</Lines>
  <Paragraphs>46</Paragraphs>
  <ScaleCrop>false</ScaleCrop>
  <HeadingPairs>
    <vt:vector size="2" baseType="variant">
      <vt:variant>
        <vt:lpstr>Title</vt:lpstr>
      </vt:variant>
      <vt:variant>
        <vt:i4>1</vt:i4>
      </vt:variant>
    </vt:vector>
  </HeadingPairs>
  <TitlesOfParts>
    <vt:vector size="1" baseType="lpstr">
      <vt:lpstr/>
    </vt:vector>
  </TitlesOfParts>
  <Company>Ventura County Office of Education</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rolsen</dc:creator>
  <cp:lastModifiedBy>Magana, Marisa</cp:lastModifiedBy>
  <cp:revision>2</cp:revision>
  <cp:lastPrinted>2025-03-11T19:17:00Z</cp:lastPrinted>
  <dcterms:created xsi:type="dcterms:W3CDTF">2025-06-11T21:05:00Z</dcterms:created>
  <dcterms:modified xsi:type="dcterms:W3CDTF">2025-06-11T21:05:00Z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9d0f5770-aa3c-4570-8f82-1b1c3375e53a</vt:lpwstr>
  </property>
  <property fmtid="{D5CDD505-2E9C-101B-9397-08002B2CF9AE}" pid="3" name="ContentTypeId">
    <vt:lpwstr>0x010100182C38EA4A367A4AA4EC9782E6D05D82</vt:lpwstr>
  </property>
</Properties>
</file>