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38340A" w14:textId="494AA889" w:rsidR="00101F7E" w:rsidRPr="00852D38" w:rsidRDefault="0079713F" w:rsidP="008246E6">
      <w:pPr>
        <w:pStyle w:val="Heading1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  <w:r w:rsidR="00852D38" w:rsidRPr="00852D38">
        <w:rPr>
          <w:rFonts w:eastAsiaTheme="majorEastAsia"/>
          <w:sz w:val="36"/>
          <w:szCs w:val="36"/>
        </w:rPr>
        <w:t xml:space="preserve"> - Paraprofessionals</w:t>
      </w:r>
    </w:p>
    <w:p w14:paraId="769CAC53" w14:textId="5C304F7D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arned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</w:t>
        </w:r>
        <w:r w:rsidR="00494181" w:rsidRPr="00D70F03">
          <w:rPr>
            <w:rStyle w:val="Hyperlink"/>
            <w:rFonts w:eastAsiaTheme="majorEastAsia"/>
          </w:rPr>
          <w:t>t</w:t>
        </w:r>
        <w:r w:rsidR="00494181" w:rsidRPr="00D70F03">
          <w:rPr>
            <w:rStyle w:val="Hyperlink"/>
            <w:rFonts w:eastAsiaTheme="majorEastAsia"/>
          </w:rPr>
          <w:t>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115C9">
        <w:rPr>
          <w:rFonts w:eastAsiaTheme="majorEastAsia"/>
        </w:rPr>
        <w:t>year</w:t>
      </w:r>
      <w:r w:rsidR="00C018F2" w:rsidRPr="00C115C9">
        <w:rPr>
          <w:rFonts w:eastAsiaTheme="majorEastAsia"/>
        </w:rPr>
        <w:t>.</w:t>
      </w:r>
      <w:r w:rsidR="00B16FE6" w:rsidRPr="00C115C9">
        <w:rPr>
          <w:rFonts w:eastAsiaTheme="majorEastAsia"/>
        </w:rPr>
        <w:t xml:space="preserve"> </w:t>
      </w:r>
      <w:r w:rsidR="00852D38" w:rsidRPr="00C115C9">
        <w:rPr>
          <w:rFonts w:eastAsiaTheme="majorEastAsia"/>
        </w:rPr>
        <w:t xml:space="preserve">Sick Leave will continue to be accrued at a rate of one hour of leave for each 18 hours of service as specified under current agreement. Future changes in accrual will be reflected in updated agreements.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bookmarkStart w:id="0" w:name="_GoBack"/>
      <w:bookmarkEnd w:id="0"/>
      <w:r w:rsidR="00852D38" w:rsidRPr="00C115C9">
        <w:rPr>
          <w:rFonts w:eastAsiaTheme="majorEastAsia"/>
        </w:rPr>
        <w:t xml:space="preserve"> of each year.</w:t>
      </w:r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lastRenderedPageBreak/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15pt;height:25.7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4881"/>
    <w:rsid w:val="00DE50CB"/>
    <w:rsid w:val="00DF01D4"/>
    <w:rsid w:val="00DF2152"/>
    <w:rsid w:val="00DF3869"/>
    <w:rsid w:val="00E007F5"/>
    <w:rsid w:val="00E02F34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56511-B070-43A5-A894-8B5B9AF39083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18f67ff8-b67f-45ad-baed-ef2cc4d6940f"/>
    <ds:schemaRef ds:uri="f3e6d1fd-6296-4138-82b9-8fdc51f2b0d2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4D7246-6447-4DAE-8FF5-2F19C6A4BC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16</TotalTime>
  <Pages>2</Pages>
  <Words>606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Ulrick, Jess</cp:lastModifiedBy>
  <cp:revision>5</cp:revision>
  <dcterms:created xsi:type="dcterms:W3CDTF">2023-12-01T14:32:00Z</dcterms:created>
  <dcterms:modified xsi:type="dcterms:W3CDTF">2023-12-01T15:09:00Z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