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47DEA" w14:textId="3CBF3F18" w:rsidR="00571791" w:rsidRDefault="0079713F" w:rsidP="00571791">
      <w:pPr>
        <w:pStyle w:val="Heading1"/>
        <w:jc w:val="center"/>
        <w:rPr>
          <w:rFonts w:eastAsiaTheme="majorEastAsia"/>
          <w:sz w:val="36"/>
          <w:szCs w:val="36"/>
        </w:rPr>
      </w:pPr>
      <w:r w:rsidRPr="00852D38">
        <w:rPr>
          <w:rFonts w:eastAsiaTheme="majorEastAsia"/>
          <w:sz w:val="36"/>
          <w:szCs w:val="36"/>
        </w:rPr>
        <w:t xml:space="preserve">Earned sick and safe time </w:t>
      </w:r>
      <w:r w:rsidR="7DA3FD31" w:rsidRPr="00852D38">
        <w:rPr>
          <w:rFonts w:eastAsiaTheme="majorEastAsia"/>
          <w:sz w:val="36"/>
          <w:szCs w:val="36"/>
        </w:rPr>
        <w:t xml:space="preserve">employee </w:t>
      </w:r>
      <w:r w:rsidRPr="00852D38">
        <w:rPr>
          <w:rFonts w:eastAsiaTheme="majorEastAsia"/>
          <w:sz w:val="36"/>
          <w:szCs w:val="36"/>
        </w:rPr>
        <w:t>notice</w:t>
      </w:r>
    </w:p>
    <w:p w14:paraId="6A38340A" w14:textId="53D18153" w:rsidR="00101F7E" w:rsidRPr="00852D38" w:rsidRDefault="007808B8" w:rsidP="00571791">
      <w:pPr>
        <w:pStyle w:val="Heading1"/>
        <w:jc w:val="center"/>
        <w:rPr>
          <w:rFonts w:eastAsiaTheme="majorEastAsia"/>
          <w:sz w:val="36"/>
          <w:szCs w:val="36"/>
        </w:rPr>
      </w:pPr>
      <w:r>
        <w:rPr>
          <w:rFonts w:eastAsiaTheme="majorEastAsia"/>
          <w:sz w:val="36"/>
          <w:szCs w:val="36"/>
        </w:rPr>
        <w:t>Custodians</w:t>
      </w:r>
    </w:p>
    <w:p w14:paraId="769CAC53" w14:textId="219A3C9C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Stat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r w:rsidR="006355F4" w:rsidRPr="00C115C9">
        <w:rPr>
          <w:rFonts w:eastAsiaTheme="majorEastAsia"/>
        </w:rPr>
        <w:t>year</w:t>
      </w:r>
      <w:r w:rsidR="00E04311">
        <w:rPr>
          <w:rFonts w:eastAsiaTheme="majorEastAsia"/>
        </w:rPr>
        <w:t xml:space="preserve">. </w:t>
      </w:r>
      <w:r w:rsidR="00FF63E4">
        <w:rPr>
          <w:rFonts w:eastAsiaTheme="majorEastAsia"/>
        </w:rPr>
        <w:t>Full-time</w:t>
      </w:r>
      <w:r w:rsidR="00986B58">
        <w:rPr>
          <w:rFonts w:eastAsiaTheme="majorEastAsia"/>
        </w:rPr>
        <w:t xml:space="preserve"> (40</w:t>
      </w:r>
      <w:r w:rsidR="00DD0A14">
        <w:rPr>
          <w:rFonts w:eastAsiaTheme="majorEastAsia"/>
        </w:rPr>
        <w:t>)</w:t>
      </w:r>
      <w:r w:rsidR="00986B58">
        <w:rPr>
          <w:rFonts w:eastAsiaTheme="majorEastAsia"/>
        </w:rPr>
        <w:t xml:space="preserve"> hours per week</w:t>
      </w:r>
      <w:r w:rsidR="00FF63E4">
        <w:rPr>
          <w:rFonts w:eastAsiaTheme="majorEastAsia"/>
        </w:rPr>
        <w:t>, full-year custodians</w:t>
      </w:r>
      <w:r w:rsidR="00E04311" w:rsidRPr="00E04311">
        <w:rPr>
          <w:rFonts w:eastAsiaTheme="majorEastAsia"/>
        </w:rPr>
        <w:t xml:space="preserve"> shall have </w:t>
      </w:r>
      <w:r w:rsidR="00FF63E4">
        <w:rPr>
          <w:rFonts w:eastAsiaTheme="majorEastAsia"/>
        </w:rPr>
        <w:t>ninety-six (96) hours</w:t>
      </w:r>
      <w:r w:rsidR="00E04311" w:rsidRPr="00E04311">
        <w:rPr>
          <w:rFonts w:eastAsiaTheme="majorEastAsia"/>
        </w:rPr>
        <w:t xml:space="preserve"> of sick leave front loaded for use.  The first </w:t>
      </w:r>
      <w:r w:rsidR="00FF63E4">
        <w:rPr>
          <w:rFonts w:eastAsiaTheme="majorEastAsia"/>
        </w:rPr>
        <w:t>eighty</w:t>
      </w:r>
      <w:r w:rsidR="00E04311" w:rsidRPr="00E04311">
        <w:rPr>
          <w:rFonts w:eastAsiaTheme="majorEastAsia"/>
        </w:rPr>
        <w:t xml:space="preserve"> (</w:t>
      </w:r>
      <w:r w:rsidR="00FF63E4">
        <w:rPr>
          <w:rFonts w:eastAsiaTheme="majorEastAsia"/>
        </w:rPr>
        <w:t>8</w:t>
      </w:r>
      <w:r w:rsidR="00E04311" w:rsidRPr="00E04311">
        <w:rPr>
          <w:rFonts w:eastAsiaTheme="majorEastAsia"/>
        </w:rPr>
        <w:t xml:space="preserve">0) </w:t>
      </w:r>
      <w:r w:rsidR="00490E47">
        <w:rPr>
          <w:rFonts w:eastAsiaTheme="majorEastAsia"/>
        </w:rPr>
        <w:t>ho</w:t>
      </w:r>
      <w:bookmarkStart w:id="0" w:name="_GoBack"/>
      <w:bookmarkEnd w:id="0"/>
      <w:r w:rsidR="00490E47">
        <w:rPr>
          <w:rFonts w:eastAsiaTheme="majorEastAsia"/>
        </w:rPr>
        <w:t>ur</w:t>
      </w:r>
      <w:r w:rsidR="00E04311" w:rsidRPr="00E04311">
        <w:rPr>
          <w:rFonts w:eastAsiaTheme="majorEastAsia"/>
        </w:rPr>
        <w:t xml:space="preserve">s will be designated for ESST designated uses and family members. The remaining </w:t>
      </w:r>
      <w:r w:rsidR="00FF63E4">
        <w:rPr>
          <w:rFonts w:eastAsiaTheme="majorEastAsia"/>
        </w:rPr>
        <w:t>sixteen</w:t>
      </w:r>
      <w:r w:rsidR="00E04311" w:rsidRPr="00E04311">
        <w:rPr>
          <w:rFonts w:eastAsiaTheme="majorEastAsia"/>
        </w:rPr>
        <w:t xml:space="preserve"> (</w:t>
      </w:r>
      <w:r w:rsidR="00FF63E4">
        <w:rPr>
          <w:rFonts w:eastAsiaTheme="majorEastAsia"/>
        </w:rPr>
        <w:t>16</w:t>
      </w:r>
      <w:r w:rsidR="00E04311" w:rsidRPr="00E04311">
        <w:rPr>
          <w:rFonts w:eastAsiaTheme="majorEastAsia"/>
        </w:rPr>
        <w:t xml:space="preserve">) </w:t>
      </w:r>
      <w:r w:rsidR="00FF63E4">
        <w:rPr>
          <w:rFonts w:eastAsiaTheme="majorEastAsia"/>
        </w:rPr>
        <w:t>hours</w:t>
      </w:r>
      <w:r w:rsidR="00E04311" w:rsidRPr="00E04311">
        <w:rPr>
          <w:rFonts w:eastAsiaTheme="majorEastAsia"/>
        </w:rPr>
        <w:t xml:space="preserve"> will follow legacy sick leave uses and family members.  Any </w:t>
      </w:r>
      <w:r w:rsidR="00FF63E4">
        <w:rPr>
          <w:rFonts w:eastAsiaTheme="majorEastAsia"/>
        </w:rPr>
        <w:t>custodian</w:t>
      </w:r>
      <w:r w:rsidR="00E04311" w:rsidRPr="00E04311">
        <w:rPr>
          <w:rFonts w:eastAsiaTheme="majorEastAsia"/>
        </w:rPr>
        <w:t xml:space="preserve"> less than </w:t>
      </w:r>
      <w:r w:rsidR="00FF63E4">
        <w:rPr>
          <w:rFonts w:eastAsiaTheme="majorEastAsia"/>
        </w:rPr>
        <w:t>full-time</w:t>
      </w:r>
      <w:r w:rsidR="00E04311" w:rsidRPr="00E04311">
        <w:rPr>
          <w:rFonts w:eastAsiaTheme="majorEastAsia"/>
        </w:rPr>
        <w:t xml:space="preserve"> or hired during the </w:t>
      </w:r>
      <w:r w:rsidR="00FF63E4">
        <w:rPr>
          <w:rFonts w:eastAsiaTheme="majorEastAsia"/>
        </w:rPr>
        <w:t>accrual</w:t>
      </w:r>
      <w:r w:rsidR="00E04311" w:rsidRPr="00E04311">
        <w:rPr>
          <w:rFonts w:eastAsiaTheme="majorEastAsia"/>
        </w:rPr>
        <w:t xml:space="preserve"> year will accrue leave at a proportional rate</w:t>
      </w:r>
      <w:r w:rsidR="00E04311">
        <w:rPr>
          <w:rFonts w:eastAsiaTheme="majorEastAsia"/>
        </w:rPr>
        <w:t xml:space="preserve"> of 1 hour earned for every </w:t>
      </w:r>
      <w:r w:rsidR="00FF63E4">
        <w:rPr>
          <w:rFonts w:eastAsiaTheme="majorEastAsia"/>
        </w:rPr>
        <w:t>21.67</w:t>
      </w:r>
      <w:r w:rsidR="00E04311">
        <w:rPr>
          <w:rFonts w:eastAsiaTheme="majorEastAsia"/>
        </w:rPr>
        <w:t xml:space="preserve"> hours worked</w:t>
      </w:r>
      <w:r w:rsidR="00E04311" w:rsidRPr="00E04311">
        <w:rPr>
          <w:rFonts w:eastAsiaTheme="majorEastAsia"/>
        </w:rPr>
        <w:t xml:space="preserve">.  </w:t>
      </w:r>
      <w:r w:rsidR="00852D38" w:rsidRPr="00C115C9">
        <w:rPr>
          <w:rFonts w:eastAsiaTheme="majorEastAsia"/>
        </w:rPr>
        <w:t xml:space="preserve">Future changes in accrual will be reflected in updated agreements.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r w:rsidR="00852D38" w:rsidRPr="00C115C9">
        <w:rPr>
          <w:rFonts w:eastAsiaTheme="majorEastAsia"/>
        </w:rPr>
        <w:t xml:space="preserve"> of each year.</w:t>
      </w:r>
    </w:p>
    <w:p w14:paraId="737866C9" w14:textId="1A1E2B60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 xml:space="preserve">phone, email or other </w:t>
      </w:r>
      <w:r w:rsidR="00E2072C" w:rsidRPr="00C115C9">
        <w:rPr>
          <w:rFonts w:eastAsiaTheme="majorEastAsia"/>
        </w:rPr>
        <w:lastRenderedPageBreak/>
        <w:t>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11CA3"/>
    <w:rsid w:val="00222A49"/>
    <w:rsid w:val="00223E2C"/>
    <w:rsid w:val="0022552E"/>
    <w:rsid w:val="00234CD9"/>
    <w:rsid w:val="002377D1"/>
    <w:rsid w:val="00241998"/>
    <w:rsid w:val="00247E4A"/>
    <w:rsid w:val="00261247"/>
    <w:rsid w:val="00263C87"/>
    <w:rsid w:val="00264652"/>
    <w:rsid w:val="00275BC7"/>
    <w:rsid w:val="00282084"/>
    <w:rsid w:val="00284EED"/>
    <w:rsid w:val="00291052"/>
    <w:rsid w:val="002B449E"/>
    <w:rsid w:val="002B5E79"/>
    <w:rsid w:val="002C0859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3F5082"/>
    <w:rsid w:val="003F6438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0E47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1791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08B8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86B58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A3613"/>
    <w:rsid w:val="00CB01B4"/>
    <w:rsid w:val="00CB1E20"/>
    <w:rsid w:val="00CE45B0"/>
    <w:rsid w:val="00CF7D35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79BB"/>
    <w:rsid w:val="00DD02DF"/>
    <w:rsid w:val="00DD0A14"/>
    <w:rsid w:val="00DE4881"/>
    <w:rsid w:val="00DE50CB"/>
    <w:rsid w:val="00DF01D4"/>
    <w:rsid w:val="00DF2152"/>
    <w:rsid w:val="00DF3869"/>
    <w:rsid w:val="00E007F5"/>
    <w:rsid w:val="00E02F34"/>
    <w:rsid w:val="00E04311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84C6D"/>
    <w:rsid w:val="00F9084A"/>
    <w:rsid w:val="00FB0497"/>
    <w:rsid w:val="00FB6E40"/>
    <w:rsid w:val="00FC26D4"/>
    <w:rsid w:val="00FC461F"/>
    <w:rsid w:val="00FD1CCB"/>
    <w:rsid w:val="00FE7DB3"/>
    <w:rsid w:val="00FF63E4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56511-B070-43A5-A894-8B5B9AF39083}">
  <ds:schemaRefs>
    <ds:schemaRef ds:uri="18f67ff8-b67f-45ad-baed-ef2cc4d6940f"/>
    <ds:schemaRef ds:uri="http://schemas.microsoft.com/office/infopath/2007/PartnerControl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f3e6d1fd-6296-4138-82b9-8fdc51f2b0d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1B1953-8DD9-4FB2-9AB3-05CB62D10F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305</TotalTime>
  <Pages>2</Pages>
  <Words>654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Roschen, Karen</cp:lastModifiedBy>
  <cp:revision>6</cp:revision>
  <cp:lastPrinted>2023-12-15T16:03:00Z</cp:lastPrinted>
  <dcterms:created xsi:type="dcterms:W3CDTF">2023-12-04T16:01:00Z</dcterms:created>
  <dcterms:modified xsi:type="dcterms:W3CDTF">2023-12-15T16:29:00Z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