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1A2CA" w14:textId="77777777" w:rsidR="00B67F16" w:rsidRDefault="00E11208">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LAGRANGE ELEMENTARY SCHOOL</w:t>
      </w:r>
    </w:p>
    <w:p w14:paraId="7CCF1757" w14:textId="77777777" w:rsidR="00B67F16" w:rsidRDefault="00E11208">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June 16, 2025 | 9:00 a.m.| SBDM Council</w:t>
      </w:r>
    </w:p>
    <w:p w14:paraId="2FBF5D77" w14:textId="77777777" w:rsidR="00B67F16" w:rsidRDefault="00E11208">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5B71779E" w14:textId="77777777" w:rsidR="00B67F16" w:rsidRDefault="00B67F16">
      <w:pPr>
        <w:rPr>
          <w:rFonts w:ascii="Times New Roman" w:eastAsia="Times New Roman" w:hAnsi="Times New Roman" w:cs="Times New Roman"/>
          <w:sz w:val="24"/>
          <w:szCs w:val="24"/>
        </w:rPr>
      </w:pPr>
    </w:p>
    <w:p w14:paraId="2B06DCFD" w14:textId="77777777" w:rsidR="00B67F16" w:rsidRDefault="00E11208">
      <w:pPr>
        <w:rPr>
          <w:rFonts w:ascii="Times New Roman" w:eastAsia="Times New Roman" w:hAnsi="Times New Roman" w:cs="Times New Roman"/>
          <w:sz w:val="24"/>
          <w:szCs w:val="24"/>
        </w:rPr>
      </w:pPr>
      <w:r>
        <w:rPr>
          <w:rFonts w:ascii="Times New Roman" w:eastAsia="Times New Roman" w:hAnsi="Times New Roman" w:cs="Times New Roman"/>
          <w:sz w:val="24"/>
          <w:szCs w:val="24"/>
        </w:rPr>
        <w:t>Council Members</w:t>
      </w:r>
    </w:p>
    <w:p w14:paraId="4158A1AA" w14:textId="77777777" w:rsidR="00B67F16" w:rsidRDefault="00E11208">
      <w:pPr>
        <w:rPr>
          <w:rFonts w:ascii="Times New Roman" w:eastAsia="Times New Roman" w:hAnsi="Times New Roman" w:cs="Times New Roman"/>
          <w:sz w:val="24"/>
          <w:szCs w:val="24"/>
        </w:rPr>
      </w:pPr>
      <w:r>
        <w:rPr>
          <w:rFonts w:ascii="Times New Roman" w:eastAsia="Times New Roman" w:hAnsi="Times New Roman" w:cs="Times New Roman"/>
          <w:sz w:val="24"/>
          <w:szCs w:val="24"/>
        </w:rPr>
        <w:t>Heather Thomas, Chair| Melinda Hadley, Teacher| Karla J-Stewart, Teacher| Jamie Parker, Teacher| Tovah Jeffries, Parent| Kylie Walker, Parent|</w:t>
      </w:r>
    </w:p>
    <w:p w14:paraId="003EC2BD" w14:textId="77777777" w:rsidR="00B67F16" w:rsidRDefault="00E11208">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02C1872F" w14:textId="77777777" w:rsidR="00B67F16" w:rsidRDefault="00E1120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Agenda Item</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Lead</w:t>
      </w:r>
    </w:p>
    <w:p w14:paraId="556BC43B" w14:textId="77777777" w:rsidR="00B67F16" w:rsidRDefault="00E11208">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2253EF74" w14:textId="77777777" w:rsidR="00B67F16" w:rsidRDefault="00B67F16">
      <w:pPr>
        <w:rPr>
          <w:rFonts w:ascii="Times New Roman" w:eastAsia="Times New Roman" w:hAnsi="Times New Roman" w:cs="Times New Roman"/>
          <w:b/>
          <w:sz w:val="24"/>
          <w:szCs w:val="24"/>
        </w:rPr>
      </w:pPr>
    </w:p>
    <w:p w14:paraId="0915FB81" w14:textId="77777777" w:rsidR="00B67F16" w:rsidRDefault="00E11208">
      <w:pPr>
        <w:rPr>
          <w:rFonts w:ascii="Times New Roman" w:eastAsia="Times New Roman" w:hAnsi="Times New Roman" w:cs="Times New Roman"/>
          <w:sz w:val="24"/>
          <w:szCs w:val="24"/>
        </w:rPr>
      </w:pPr>
      <w:r>
        <w:rPr>
          <w:rFonts w:ascii="Times New Roman" w:eastAsia="Times New Roman" w:hAnsi="Times New Roman" w:cs="Times New Roman"/>
          <w:b/>
          <w:sz w:val="24"/>
          <w:szCs w:val="24"/>
        </w:rPr>
        <w:t>Welcome, Review Norms &amp; Roll Call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2B5E267B" w14:textId="77777777" w:rsidR="00B67F16" w:rsidRDefault="00E11208">
      <w:pPr>
        <w:widowControl w:val="0"/>
        <w:numPr>
          <w:ilvl w:val="0"/>
          <w:numId w:val="2"/>
        </w:numPr>
        <w:spacing w:line="167"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55F71360" w14:textId="77777777" w:rsidR="00B67F16" w:rsidRDefault="00E11208">
      <w:pPr>
        <w:widowControl w:val="0"/>
        <w:numPr>
          <w:ilvl w:val="0"/>
          <w:numId w:val="2"/>
        </w:numPr>
        <w:spacing w:line="167" w:lineRule="auto"/>
        <w:rPr>
          <w:sz w:val="24"/>
          <w:szCs w:val="24"/>
        </w:rPr>
      </w:pPr>
      <w:r>
        <w:rPr>
          <w:rFonts w:ascii="Times New Roman" w:eastAsia="Times New Roman" w:hAnsi="Times New Roman" w:cs="Times New Roman"/>
          <w:sz w:val="24"/>
          <w:szCs w:val="24"/>
        </w:rPr>
        <w:t>Start on time and end on time</w:t>
      </w:r>
    </w:p>
    <w:p w14:paraId="02AF29CA" w14:textId="77777777" w:rsidR="00B67F16" w:rsidRDefault="00E11208">
      <w:pPr>
        <w:widowControl w:val="0"/>
        <w:numPr>
          <w:ilvl w:val="0"/>
          <w:numId w:val="2"/>
        </w:numPr>
        <w:spacing w:line="167" w:lineRule="auto"/>
        <w:rPr>
          <w:sz w:val="24"/>
          <w:szCs w:val="24"/>
        </w:rPr>
      </w:pPr>
      <w:r>
        <w:rPr>
          <w:rFonts w:ascii="Times New Roman" w:eastAsia="Times New Roman" w:hAnsi="Times New Roman" w:cs="Times New Roman"/>
          <w:sz w:val="24"/>
          <w:szCs w:val="24"/>
        </w:rPr>
        <w:t>Maintain a focus on ensuring the learning of all students</w:t>
      </w:r>
    </w:p>
    <w:p w14:paraId="14E2CAAE" w14:textId="77777777" w:rsidR="00B67F16" w:rsidRDefault="00E11208">
      <w:pPr>
        <w:widowControl w:val="0"/>
        <w:numPr>
          <w:ilvl w:val="0"/>
          <w:numId w:val="2"/>
        </w:numPr>
        <w:spacing w:line="167" w:lineRule="auto"/>
        <w:rPr>
          <w:sz w:val="24"/>
          <w:szCs w:val="24"/>
        </w:rPr>
      </w:pPr>
      <w:r>
        <w:rPr>
          <w:rFonts w:ascii="Times New Roman" w:eastAsia="Times New Roman" w:hAnsi="Times New Roman" w:cs="Times New Roman"/>
          <w:sz w:val="24"/>
          <w:szCs w:val="24"/>
        </w:rPr>
        <w:t>Be willing to share ideas and open to new learning</w:t>
      </w:r>
    </w:p>
    <w:p w14:paraId="5B8633B4" w14:textId="77777777" w:rsidR="00B67F16" w:rsidRDefault="00E11208">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Approval of Agenda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467A5D9A" w14:textId="77777777" w:rsidR="00B67F16" w:rsidRDefault="00B67F16">
      <w:pPr>
        <w:rPr>
          <w:rFonts w:ascii="Times New Roman" w:eastAsia="Times New Roman" w:hAnsi="Times New Roman" w:cs="Times New Roman"/>
          <w:sz w:val="24"/>
          <w:szCs w:val="24"/>
        </w:rPr>
      </w:pPr>
    </w:p>
    <w:p w14:paraId="5F65B549" w14:textId="77777777" w:rsidR="00B67F16" w:rsidRDefault="00E11208">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Approval of Minutes from — Meeting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5BE89147" w14:textId="77777777" w:rsidR="00B67F16" w:rsidRDefault="00B67F16">
      <w:pPr>
        <w:rPr>
          <w:rFonts w:ascii="Times New Roman" w:eastAsia="Times New Roman" w:hAnsi="Times New Roman" w:cs="Times New Roman"/>
          <w:sz w:val="24"/>
          <w:szCs w:val="24"/>
        </w:rPr>
      </w:pPr>
    </w:p>
    <w:p w14:paraId="041A2FE2" w14:textId="77777777" w:rsidR="00B67F16" w:rsidRDefault="00E11208">
      <w:pPr>
        <w:rPr>
          <w:rFonts w:ascii="Times New Roman" w:eastAsia="Times New Roman" w:hAnsi="Times New Roman" w:cs="Times New Roman"/>
          <w:sz w:val="26"/>
          <w:szCs w:val="26"/>
        </w:rPr>
      </w:pPr>
      <w:r>
        <w:rPr>
          <w:rFonts w:ascii="Times New Roman" w:eastAsia="Times New Roman" w:hAnsi="Times New Roman" w:cs="Times New Roman"/>
          <w:b/>
          <w:sz w:val="24"/>
          <w:szCs w:val="24"/>
        </w:rPr>
        <w:t>Council Action Items</w:t>
      </w:r>
    </w:p>
    <w:p w14:paraId="7BAB9178" w14:textId="77777777" w:rsidR="00B67F16" w:rsidRDefault="00E11208">
      <w:pPr>
        <w:numPr>
          <w:ilvl w:val="0"/>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Policy Review of 4001 and 5001 (Enclosure A)</w:t>
      </w:r>
    </w:p>
    <w:p w14:paraId="7FF89469" w14:textId="77777777" w:rsidR="00B67F16" w:rsidRDefault="00E11208">
      <w:pPr>
        <w:numPr>
          <w:ilvl w:val="0"/>
          <w:numId w:val="1"/>
        </w:numPr>
        <w:rPr>
          <w:rFonts w:ascii="Times New Roman" w:eastAsia="Times New Roman" w:hAnsi="Times New Roman" w:cs="Times New Roman"/>
          <w:sz w:val="26"/>
          <w:szCs w:val="26"/>
        </w:rPr>
      </w:pPr>
      <w:r>
        <w:rPr>
          <w:rFonts w:ascii="Times New Roman" w:eastAsia="Times New Roman" w:hAnsi="Times New Roman" w:cs="Times New Roman"/>
          <w:sz w:val="24"/>
          <w:szCs w:val="24"/>
        </w:rPr>
        <w:t>Enter Closed Session to Discuss Certified Personnel Selection per KRS 61.801 (1) (f) for discussions that might lead to the appointment of an individual employee</w:t>
      </w:r>
    </w:p>
    <w:p w14:paraId="7E628F08" w14:textId="77777777" w:rsidR="00B67F16" w:rsidRDefault="00B67F16">
      <w:pPr>
        <w:rPr>
          <w:rFonts w:ascii="Times New Roman" w:eastAsia="Times New Roman" w:hAnsi="Times New Roman" w:cs="Times New Roman"/>
          <w:sz w:val="24"/>
          <w:szCs w:val="24"/>
        </w:rPr>
      </w:pPr>
    </w:p>
    <w:p w14:paraId="26160EBC" w14:textId="77777777" w:rsidR="00B67F16" w:rsidRDefault="00E1120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Committee Reports</w:t>
      </w:r>
    </w:p>
    <w:p w14:paraId="373FFA45" w14:textId="77777777" w:rsidR="00B67F16" w:rsidRDefault="00B67F16">
      <w:pPr>
        <w:numPr>
          <w:ilvl w:val="0"/>
          <w:numId w:val="4"/>
        </w:numPr>
        <w:rPr>
          <w:rFonts w:ascii="Times New Roman" w:eastAsia="Times New Roman" w:hAnsi="Times New Roman" w:cs="Times New Roman"/>
          <w:sz w:val="24"/>
          <w:szCs w:val="24"/>
        </w:rPr>
      </w:pPr>
    </w:p>
    <w:p w14:paraId="2C70F6D8" w14:textId="77777777" w:rsidR="00B67F16" w:rsidRDefault="00B67F16">
      <w:pPr>
        <w:rPr>
          <w:rFonts w:ascii="Times New Roman" w:eastAsia="Times New Roman" w:hAnsi="Times New Roman" w:cs="Times New Roman"/>
          <w:sz w:val="24"/>
          <w:szCs w:val="24"/>
        </w:rPr>
      </w:pPr>
    </w:p>
    <w:p w14:paraId="04BA84C7" w14:textId="77777777" w:rsidR="00B67F16" w:rsidRDefault="00E1120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Comprehensive School Improvement Plan (CSIP) Update</w:t>
      </w:r>
    </w:p>
    <w:p w14:paraId="028484A3" w14:textId="77777777" w:rsidR="00B67F16" w:rsidRDefault="00B67F16">
      <w:pPr>
        <w:rPr>
          <w:rFonts w:ascii="Times New Roman" w:eastAsia="Times New Roman" w:hAnsi="Times New Roman" w:cs="Times New Roman"/>
          <w:sz w:val="24"/>
          <w:szCs w:val="24"/>
        </w:rPr>
      </w:pPr>
    </w:p>
    <w:p w14:paraId="30E1197D" w14:textId="77777777" w:rsidR="00B67F16" w:rsidRDefault="00E1120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Public Comment</w:t>
      </w:r>
    </w:p>
    <w:p w14:paraId="469B93B3" w14:textId="77777777" w:rsidR="00B67F16" w:rsidRDefault="00B67F16">
      <w:pPr>
        <w:rPr>
          <w:rFonts w:ascii="Times New Roman" w:eastAsia="Times New Roman" w:hAnsi="Times New Roman" w:cs="Times New Roman"/>
          <w:sz w:val="24"/>
          <w:szCs w:val="24"/>
        </w:rPr>
      </w:pPr>
    </w:p>
    <w:p w14:paraId="597E08DA" w14:textId="77777777" w:rsidR="00B67F16" w:rsidRDefault="00E1120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Principal’s Report</w:t>
      </w:r>
    </w:p>
    <w:p w14:paraId="53267055" w14:textId="77777777" w:rsidR="00B67F16" w:rsidRDefault="00E11208">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Safety Plan Update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04B03E41" w14:textId="77777777" w:rsidR="00B67F16" w:rsidRDefault="00E11208">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Adjournment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78510120" w14:textId="77777777" w:rsidR="00B67F16" w:rsidRDefault="00B67F16">
      <w:pPr>
        <w:rPr>
          <w:rFonts w:ascii="Times New Roman" w:eastAsia="Times New Roman" w:hAnsi="Times New Roman" w:cs="Times New Roman"/>
          <w:sz w:val="24"/>
          <w:szCs w:val="24"/>
        </w:rPr>
      </w:pPr>
    </w:p>
    <w:p w14:paraId="56A52DB2" w14:textId="77777777" w:rsidR="00B67F16" w:rsidRDefault="00B67F16">
      <w:pPr>
        <w:spacing w:after="240" w:line="240" w:lineRule="auto"/>
        <w:rPr>
          <w:b/>
        </w:rPr>
      </w:pPr>
    </w:p>
    <w:p w14:paraId="19D6F649" w14:textId="77777777" w:rsidR="00B67F16" w:rsidRDefault="00B67F16">
      <w:pPr>
        <w:rPr>
          <w:b/>
        </w:rPr>
      </w:pPr>
    </w:p>
    <w:p w14:paraId="66B30238" w14:textId="77777777" w:rsidR="00B67F16" w:rsidRDefault="00B67F16">
      <w:pPr>
        <w:rPr>
          <w:b/>
        </w:rPr>
      </w:pPr>
    </w:p>
    <w:p w14:paraId="7C6904EB" w14:textId="77777777" w:rsidR="00B67F16" w:rsidRDefault="00B67F16">
      <w:pPr>
        <w:rPr>
          <w:b/>
        </w:rPr>
      </w:pPr>
    </w:p>
    <w:p w14:paraId="63EE9EC2" w14:textId="77777777" w:rsidR="00B67F16" w:rsidRDefault="00B67F16">
      <w:pPr>
        <w:rPr>
          <w:b/>
        </w:rPr>
      </w:pPr>
    </w:p>
    <w:p w14:paraId="544D6E30" w14:textId="77777777" w:rsidR="00B67F16" w:rsidRDefault="00B67F16">
      <w:pPr>
        <w:rPr>
          <w:rFonts w:ascii="Times New Roman" w:eastAsia="Times New Roman" w:hAnsi="Times New Roman" w:cs="Times New Roman"/>
          <w:sz w:val="24"/>
          <w:szCs w:val="24"/>
        </w:rPr>
      </w:pPr>
    </w:p>
    <w:p w14:paraId="39890EFD" w14:textId="77777777" w:rsidR="00B67F16" w:rsidRDefault="00E11208">
      <w:pPr>
        <w:spacing w:line="240" w:lineRule="auto"/>
        <w:jc w:val="center"/>
        <w:rPr>
          <w:b/>
        </w:rPr>
      </w:pPr>
      <w:r>
        <w:rPr>
          <w:b/>
        </w:rPr>
        <w:t>La Grange Elementary</w:t>
      </w:r>
    </w:p>
    <w:p w14:paraId="5A10DACC" w14:textId="77777777" w:rsidR="00B67F16" w:rsidRDefault="00E11208">
      <w:pPr>
        <w:spacing w:line="240" w:lineRule="auto"/>
        <w:jc w:val="center"/>
        <w:rPr>
          <w:b/>
        </w:rPr>
      </w:pPr>
      <w:r>
        <w:rPr>
          <w:b/>
        </w:rPr>
        <w:t>School-Based Decision-Making Council</w:t>
      </w:r>
    </w:p>
    <w:p w14:paraId="53A6AA9C" w14:textId="77777777" w:rsidR="00B67F16" w:rsidRDefault="00E11208">
      <w:pPr>
        <w:spacing w:line="240" w:lineRule="auto"/>
        <w:jc w:val="center"/>
        <w:rPr>
          <w:b/>
        </w:rPr>
      </w:pPr>
      <w:r>
        <w:rPr>
          <w:b/>
        </w:rPr>
        <w:lastRenderedPageBreak/>
        <w:t>May 19, 2025</w:t>
      </w:r>
    </w:p>
    <w:p w14:paraId="3BEC0F18" w14:textId="77777777" w:rsidR="00B67F16" w:rsidRDefault="00E11208">
      <w:pPr>
        <w:spacing w:before="240" w:after="200"/>
      </w:pPr>
      <w:r>
        <w:t>The La Grange Elementary School Site Based Decision Making Council met in the library for a Special Called SBDM meeting with the following members in attendance: Tovah Jeffries – Parent Rep, Kiley Walker – Parent Rep, Jamie Parker – Teacher Rep, Melinda Hadley – Teacher Rep, Karla J-Stewart – Teacher Rep and Heather Thomas - Chair.</w:t>
      </w:r>
    </w:p>
    <w:p w14:paraId="6A0BDF30" w14:textId="77777777" w:rsidR="00B67F16" w:rsidRDefault="00E11208">
      <w:pPr>
        <w:spacing w:before="240" w:after="200"/>
      </w:pPr>
      <w:r>
        <w:t>Mrs. Thomas called the meeting to order at 2:43 pm.</w:t>
      </w:r>
    </w:p>
    <w:p w14:paraId="647E1B9D" w14:textId="77777777" w:rsidR="00B67F16" w:rsidRDefault="00E11208">
      <w:pPr>
        <w:spacing w:after="200"/>
        <w:ind w:left="360"/>
      </w:pPr>
      <w:r>
        <w:t>1)</w:t>
      </w:r>
      <w:r>
        <w:rPr>
          <w:sz w:val="14"/>
          <w:szCs w:val="14"/>
        </w:rPr>
        <w:t xml:space="preserve">      </w:t>
      </w:r>
      <w:r>
        <w:t>A motion was made by Kiley Walker to accept the agenda and previous minutes. The motion was seconded by Tovah Jeffries and the motion carried with no opposition.</w:t>
      </w:r>
    </w:p>
    <w:p w14:paraId="54F63472" w14:textId="77777777" w:rsidR="00B67F16" w:rsidRDefault="00E11208">
      <w:pPr>
        <w:spacing w:after="200"/>
        <w:ind w:left="360"/>
      </w:pPr>
      <w:r>
        <w:t>2)</w:t>
      </w:r>
      <w:r>
        <w:rPr>
          <w:sz w:val="14"/>
          <w:szCs w:val="14"/>
        </w:rPr>
        <w:t xml:space="preserve">      </w:t>
      </w:r>
      <w:r>
        <w:t xml:space="preserve">Jamie Parker reviewed Title I Data and the Evaluation Plan. Jamie explained that according to the data, the intervention position was beneficial this school year. This teacher worked with students in Tier 3 Reading, grades K-5. The teacher used UFLI, Phonics for Reading and the </w:t>
      </w:r>
      <w:proofErr w:type="spellStart"/>
      <w:r>
        <w:t>iReady</w:t>
      </w:r>
      <w:proofErr w:type="spellEnd"/>
      <w:r>
        <w:t xml:space="preserve"> Toolbox lessons as the method of teaching. 34 of the 35 students made growth with 3</w:t>
      </w:r>
      <w:r>
        <w:rPr>
          <w:vertAlign w:val="superscript"/>
        </w:rPr>
        <w:t>rd</w:t>
      </w:r>
      <w:r>
        <w:t xml:space="preserve"> &amp; 4</w:t>
      </w:r>
      <w:r>
        <w:rPr>
          <w:vertAlign w:val="superscript"/>
        </w:rPr>
        <w:t>th</w:t>
      </w:r>
      <w:r>
        <w:t xml:space="preserve"> grades showing the most growth according to the Spring assessments. The Math Intervention position also showed positive results. The teacher supported students in math and reading clinics for grades 1-5. Using Eureka 2, Do the Math and </w:t>
      </w:r>
      <w:proofErr w:type="spellStart"/>
      <w:r>
        <w:t>iReady</w:t>
      </w:r>
      <w:proofErr w:type="spellEnd"/>
      <w:r>
        <w:t xml:space="preserve"> Toolbox as the method of instruction, 36 out of 40 students showed growth according to the </w:t>
      </w:r>
      <w:proofErr w:type="spellStart"/>
      <w:r>
        <w:t>iReady</w:t>
      </w:r>
      <w:proofErr w:type="spellEnd"/>
      <w:r>
        <w:t xml:space="preserve"> Spring assessments. A motion was made to continue with these intervention teaching positions by Karla J-Stewart. The motion was seconded by Melinda Hadley and the motion passed with no opposition.</w:t>
      </w:r>
    </w:p>
    <w:p w14:paraId="0446CE29" w14:textId="77777777" w:rsidR="00B67F16" w:rsidRDefault="00E11208">
      <w:pPr>
        <w:spacing w:after="200"/>
        <w:ind w:left="360"/>
      </w:pPr>
      <w:r>
        <w:t>3)</w:t>
      </w:r>
      <w:r>
        <w:rPr>
          <w:sz w:val="14"/>
          <w:szCs w:val="14"/>
        </w:rPr>
        <w:t xml:space="preserve">      </w:t>
      </w:r>
      <w:r>
        <w:t>Mrs. Thomas reviewed the ESS Plan and budget for the 25-26 school year. She explained how funds for this position are allocated by the district by funding received from the state. Mrs. Thomas explained that in order to maintain the current schedule of 105 days, 4 hours a day, 4 days a week for Missy Cox, our ESS teacher, we will need additional funding of $4893.91. A motion was made by Kiley Walker to approve the 2025-2026 Daytime Waiver Plan. The motion was seconded by Karla J-Stewart and the motion carried with no opposition. The Council was also required to sign the Daytime ESS Service Delivery Request for Waiver. All signed</w:t>
      </w:r>
    </w:p>
    <w:p w14:paraId="2B5FBF15" w14:textId="77777777" w:rsidR="00B67F16" w:rsidRDefault="00E11208">
      <w:pPr>
        <w:spacing w:after="200"/>
        <w:ind w:left="360"/>
      </w:pPr>
      <w:r>
        <w:t>4)</w:t>
      </w:r>
      <w:r>
        <w:rPr>
          <w:sz w:val="14"/>
          <w:szCs w:val="14"/>
        </w:rPr>
        <w:t xml:space="preserve">      </w:t>
      </w:r>
      <w:r>
        <w:t xml:space="preserve">Melinda Hadley reviewed all the grants that have been applied for </w:t>
      </w:r>
      <w:proofErr w:type="spellStart"/>
      <w:r>
        <w:t>for</w:t>
      </w:r>
      <w:proofErr w:type="spellEnd"/>
      <w:r>
        <w:t xml:space="preserve"> the upcoming school year. We have received several but are waiting on answers from a couple more. She also talked about Pyramid Awards and the 10 recipients. No action was necessary by the Council.</w:t>
      </w:r>
    </w:p>
    <w:p w14:paraId="13324759" w14:textId="77777777" w:rsidR="00B67F16" w:rsidRDefault="00E11208">
      <w:pPr>
        <w:spacing w:after="200"/>
        <w:ind w:left="360"/>
      </w:pPr>
      <w:r>
        <w:t>5)</w:t>
      </w:r>
      <w:r>
        <w:rPr>
          <w:sz w:val="14"/>
          <w:szCs w:val="14"/>
        </w:rPr>
        <w:t xml:space="preserve">      </w:t>
      </w:r>
      <w:r>
        <w:t>Mrs. Thomas briefly discussed budgeting and staffing needs for the 25-26 school year. No action was needed by the Council.</w:t>
      </w:r>
    </w:p>
    <w:p w14:paraId="0AE7D616" w14:textId="77777777" w:rsidR="00B67F16" w:rsidRDefault="00E11208">
      <w:pPr>
        <w:spacing w:after="200"/>
        <w:ind w:left="360"/>
      </w:pPr>
      <w:r>
        <w:t>6)</w:t>
      </w:r>
      <w:r>
        <w:rPr>
          <w:sz w:val="14"/>
          <w:szCs w:val="14"/>
        </w:rPr>
        <w:t xml:space="preserve">      </w:t>
      </w:r>
      <w:r>
        <w:t>The Council entered into Closed Session to discuss Certified Personnel Selection per KRS 61.801 (1) (f) for discussions that might lead to the appointment of an individual employee at 3:00 pm. The Council exited the Closed Session at 3:09 pm.</w:t>
      </w:r>
    </w:p>
    <w:p w14:paraId="7B0CB8AB" w14:textId="77777777" w:rsidR="00B67F16" w:rsidRDefault="00E11208">
      <w:pPr>
        <w:spacing w:after="200"/>
        <w:ind w:left="360"/>
        <w:rPr>
          <w:rFonts w:ascii="Times New Roman" w:eastAsia="Times New Roman" w:hAnsi="Times New Roman" w:cs="Times New Roman"/>
          <w:sz w:val="24"/>
          <w:szCs w:val="24"/>
        </w:rPr>
      </w:pPr>
      <w:r>
        <w:t>7)</w:t>
      </w:r>
      <w:r>
        <w:rPr>
          <w:sz w:val="14"/>
          <w:szCs w:val="14"/>
        </w:rPr>
        <w:t xml:space="preserve">      </w:t>
      </w:r>
      <w:r>
        <w:t>With no further business to discuss, a motion was made by Kiley Walker to adjourn. The motion was seconded by Tovah Jeffries. Meeting adjourned at 3:10 pm.</w:t>
      </w:r>
    </w:p>
    <w:p w14:paraId="32157E8B" w14:textId="77777777" w:rsidR="00B67F16" w:rsidRDefault="00B67F16">
      <w:pPr>
        <w:spacing w:line="240" w:lineRule="auto"/>
        <w:jc w:val="right"/>
        <w:rPr>
          <w:rFonts w:ascii="Times New Roman" w:eastAsia="Times New Roman" w:hAnsi="Times New Roman" w:cs="Times New Roman"/>
          <w:sz w:val="24"/>
          <w:szCs w:val="24"/>
        </w:rPr>
      </w:pPr>
    </w:p>
    <w:p w14:paraId="7DA46F3D" w14:textId="77777777" w:rsidR="00B67F16" w:rsidRDefault="00E11208">
      <w:pPr>
        <w:jc w:val="center"/>
        <w:rPr>
          <w:b/>
        </w:rPr>
      </w:pPr>
      <w:r>
        <w:rPr>
          <w:b/>
        </w:rPr>
        <w:t>La Grange Elementary</w:t>
      </w:r>
    </w:p>
    <w:p w14:paraId="284C61B6" w14:textId="77777777" w:rsidR="00B67F16" w:rsidRDefault="00E11208">
      <w:pPr>
        <w:jc w:val="center"/>
        <w:rPr>
          <w:b/>
        </w:rPr>
      </w:pPr>
      <w:r>
        <w:rPr>
          <w:b/>
        </w:rPr>
        <w:lastRenderedPageBreak/>
        <w:t>School-Based Decision-Making Council</w:t>
      </w:r>
    </w:p>
    <w:p w14:paraId="154D41FC" w14:textId="77777777" w:rsidR="00B67F16" w:rsidRDefault="00E11208">
      <w:pPr>
        <w:spacing w:line="240" w:lineRule="auto"/>
        <w:jc w:val="center"/>
        <w:rPr>
          <w:b/>
        </w:rPr>
      </w:pPr>
      <w:r>
        <w:rPr>
          <w:b/>
        </w:rPr>
        <w:t>Special Called Meeting</w:t>
      </w:r>
    </w:p>
    <w:p w14:paraId="4FE9233B" w14:textId="77777777" w:rsidR="00B67F16" w:rsidRDefault="00E11208">
      <w:pPr>
        <w:jc w:val="center"/>
        <w:rPr>
          <w:b/>
        </w:rPr>
      </w:pPr>
      <w:r>
        <w:rPr>
          <w:b/>
        </w:rPr>
        <w:t>May 30, 2025</w:t>
      </w:r>
    </w:p>
    <w:p w14:paraId="3DF98199" w14:textId="77777777" w:rsidR="00B67F16" w:rsidRDefault="00E11208">
      <w:pPr>
        <w:spacing w:after="200"/>
      </w:pPr>
      <w:r>
        <w:t>The La Grange Elementary School Council met in a special-called session in the library of La Grange Elementary School with the following members in attendance:  Tovah Jeffries (parent), Melinda Hadley (teacher), Jamie Parker (teacher), Karla J-Stewart (teacher) and Heather Thomas (chair), called the meeting to order.</w:t>
      </w:r>
    </w:p>
    <w:p w14:paraId="27EDAB64" w14:textId="77777777" w:rsidR="00B67F16" w:rsidRDefault="00E11208">
      <w:r>
        <w:t>1.</w:t>
      </w:r>
      <w:r>
        <w:rPr>
          <w:sz w:val="14"/>
          <w:szCs w:val="14"/>
        </w:rPr>
        <w:t xml:space="preserve">                  </w:t>
      </w:r>
      <w:r>
        <w:t>The meeting was called to order at 2:00 PM</w:t>
      </w:r>
    </w:p>
    <w:p w14:paraId="63D4E8E1" w14:textId="77777777" w:rsidR="00B67F16" w:rsidRDefault="00E11208">
      <w:r>
        <w:t>2.</w:t>
      </w:r>
      <w:r>
        <w:rPr>
          <w:sz w:val="14"/>
          <w:szCs w:val="14"/>
        </w:rPr>
        <w:t xml:space="preserve">                  </w:t>
      </w:r>
      <w:r>
        <w:t>The Council reviewed and approved the agenda.</w:t>
      </w:r>
    </w:p>
    <w:p w14:paraId="79F6D980" w14:textId="77777777" w:rsidR="00B67F16" w:rsidRDefault="00E11208">
      <w:r>
        <w:t>3.</w:t>
      </w:r>
      <w:r>
        <w:rPr>
          <w:sz w:val="14"/>
          <w:szCs w:val="14"/>
        </w:rPr>
        <w:t xml:space="preserve">                  </w:t>
      </w:r>
      <w:r>
        <w:t>The Council entered a closed session to discuss certified personnel selection as</w:t>
      </w:r>
    </w:p>
    <w:p w14:paraId="0E02F492" w14:textId="77777777" w:rsidR="00B67F16" w:rsidRDefault="00E11208">
      <w:pPr>
        <w:ind w:firstLine="720"/>
      </w:pPr>
      <w:r>
        <w:t xml:space="preserve">    provided by KRS 61.810 (1)(f) at 2:01 PM.</w:t>
      </w:r>
    </w:p>
    <w:p w14:paraId="226D3C43" w14:textId="77777777" w:rsidR="00B67F16" w:rsidRDefault="00E11208">
      <w:r>
        <w:t>4.</w:t>
      </w:r>
      <w:r>
        <w:rPr>
          <w:sz w:val="14"/>
          <w:szCs w:val="14"/>
        </w:rPr>
        <w:t xml:space="preserve">                  </w:t>
      </w:r>
      <w:r>
        <w:t xml:space="preserve">The Council resumed open session at </w:t>
      </w:r>
      <w:r>
        <w:rPr>
          <w:highlight w:val="white"/>
        </w:rPr>
        <w:t>2:10 PM</w:t>
      </w:r>
      <w:r>
        <w:t>.</w:t>
      </w:r>
    </w:p>
    <w:p w14:paraId="53ADAB28" w14:textId="77777777" w:rsidR="00B67F16" w:rsidRDefault="00E11208">
      <w:r>
        <w:t>5.</w:t>
      </w:r>
      <w:r>
        <w:tab/>
        <w:t xml:space="preserve">   With no further business, the Council adjourned.</w:t>
      </w:r>
    </w:p>
    <w:p w14:paraId="488C0F0C" w14:textId="77777777" w:rsidR="00B67F16" w:rsidRDefault="00B67F16"/>
    <w:p w14:paraId="402A2051" w14:textId="77777777" w:rsidR="00B67F16" w:rsidRDefault="00B67F16"/>
    <w:p w14:paraId="2B269EEA" w14:textId="77777777" w:rsidR="00B67F16" w:rsidRDefault="00B67F16"/>
    <w:p w14:paraId="03AB4889" w14:textId="77777777" w:rsidR="00B67F16" w:rsidRDefault="00B67F16"/>
    <w:p w14:paraId="5D0A54DC" w14:textId="77777777" w:rsidR="00B67F16" w:rsidRDefault="00B67F16"/>
    <w:p w14:paraId="70665263" w14:textId="77777777" w:rsidR="00B67F16" w:rsidRDefault="00B67F16"/>
    <w:p w14:paraId="20739155" w14:textId="77777777" w:rsidR="00B67F16" w:rsidRDefault="00B67F16"/>
    <w:p w14:paraId="0C9B3CFA" w14:textId="77777777" w:rsidR="00B67F16" w:rsidRDefault="00B67F16"/>
    <w:p w14:paraId="3A7F0728" w14:textId="77777777" w:rsidR="00B67F16" w:rsidRDefault="00B67F16">
      <w:pPr>
        <w:widowControl w:val="0"/>
        <w:spacing w:line="240" w:lineRule="auto"/>
        <w:rPr>
          <w:rFonts w:ascii="Times New Roman" w:eastAsia="Times New Roman" w:hAnsi="Times New Roman" w:cs="Times New Roman"/>
          <w:sz w:val="24"/>
          <w:szCs w:val="24"/>
        </w:rPr>
      </w:pPr>
    </w:p>
    <w:p w14:paraId="3642562F" w14:textId="77777777" w:rsidR="00B67F16" w:rsidRDefault="00E11208">
      <w:pPr>
        <w:jc w:val="center"/>
        <w:rPr>
          <w:b/>
        </w:rPr>
      </w:pPr>
      <w:r>
        <w:rPr>
          <w:b/>
        </w:rPr>
        <w:t>La Grange Elementary</w:t>
      </w:r>
    </w:p>
    <w:p w14:paraId="29F11BF2" w14:textId="77777777" w:rsidR="00B67F16" w:rsidRDefault="00E11208">
      <w:pPr>
        <w:jc w:val="center"/>
        <w:rPr>
          <w:b/>
        </w:rPr>
      </w:pPr>
      <w:r>
        <w:rPr>
          <w:b/>
        </w:rPr>
        <w:t>School-Based Decision-Making Council</w:t>
      </w:r>
    </w:p>
    <w:p w14:paraId="21C9E8B6" w14:textId="77777777" w:rsidR="00B67F16" w:rsidRDefault="00E11208">
      <w:pPr>
        <w:spacing w:line="240" w:lineRule="auto"/>
        <w:jc w:val="center"/>
        <w:rPr>
          <w:b/>
        </w:rPr>
      </w:pPr>
      <w:r>
        <w:rPr>
          <w:b/>
        </w:rPr>
        <w:t>Special Called Meeting</w:t>
      </w:r>
    </w:p>
    <w:p w14:paraId="59F140C4" w14:textId="77777777" w:rsidR="00B67F16" w:rsidRDefault="00E11208">
      <w:pPr>
        <w:jc w:val="center"/>
        <w:rPr>
          <w:b/>
        </w:rPr>
      </w:pPr>
      <w:r>
        <w:rPr>
          <w:b/>
        </w:rPr>
        <w:t>June 4, 2025</w:t>
      </w:r>
    </w:p>
    <w:p w14:paraId="174E9751" w14:textId="77777777" w:rsidR="00B67F16" w:rsidRDefault="00E11208">
      <w:pPr>
        <w:spacing w:after="200"/>
      </w:pPr>
      <w:r>
        <w:t>The La Grange Elementary School Council met in a special-called session in the library of La Grange Elementary School with the following members in attendance:  Tovah Jeffries (parent), Melinda Hadley (teacher), Jamie Parker (teacher), Karla J-Stewart (teacher) and Heather Thomas (chair), called the meeting to order.</w:t>
      </w:r>
    </w:p>
    <w:p w14:paraId="3D0FB86C" w14:textId="77777777" w:rsidR="00B67F16" w:rsidRDefault="00E11208">
      <w:r>
        <w:t>1.</w:t>
      </w:r>
      <w:r>
        <w:rPr>
          <w:sz w:val="14"/>
          <w:szCs w:val="14"/>
        </w:rPr>
        <w:t xml:space="preserve">                  </w:t>
      </w:r>
      <w:r>
        <w:t>The meeting was called to order at 9:30 AM.</w:t>
      </w:r>
    </w:p>
    <w:p w14:paraId="1F22D157" w14:textId="77777777" w:rsidR="00B67F16" w:rsidRDefault="00E11208">
      <w:r>
        <w:t>2.</w:t>
      </w:r>
      <w:r>
        <w:rPr>
          <w:sz w:val="14"/>
          <w:szCs w:val="14"/>
        </w:rPr>
        <w:t xml:space="preserve">                  </w:t>
      </w:r>
      <w:r>
        <w:t>The Council reviewed and approved the agenda.</w:t>
      </w:r>
    </w:p>
    <w:p w14:paraId="15C5C2BC" w14:textId="77777777" w:rsidR="00B67F16" w:rsidRDefault="00E11208">
      <w:r>
        <w:t>3.</w:t>
      </w:r>
      <w:r>
        <w:rPr>
          <w:sz w:val="14"/>
          <w:szCs w:val="14"/>
        </w:rPr>
        <w:t xml:space="preserve">                  </w:t>
      </w:r>
      <w:r>
        <w:t>The Council entered a closed session to discuss certified personnel selection as</w:t>
      </w:r>
    </w:p>
    <w:p w14:paraId="5ECC6EC0" w14:textId="77777777" w:rsidR="00B67F16" w:rsidRDefault="00E11208">
      <w:pPr>
        <w:ind w:firstLine="720"/>
      </w:pPr>
      <w:r>
        <w:t xml:space="preserve">    provided by KRS 61.810 (1)(f) at 9:30 AM.</w:t>
      </w:r>
    </w:p>
    <w:p w14:paraId="63C1AE63" w14:textId="77777777" w:rsidR="00B67F16" w:rsidRDefault="00E11208">
      <w:r>
        <w:t>4.</w:t>
      </w:r>
      <w:r>
        <w:rPr>
          <w:sz w:val="14"/>
          <w:szCs w:val="14"/>
        </w:rPr>
        <w:t xml:space="preserve">                  </w:t>
      </w:r>
      <w:r>
        <w:t xml:space="preserve">The Council resumed open session at </w:t>
      </w:r>
      <w:r>
        <w:rPr>
          <w:highlight w:val="white"/>
        </w:rPr>
        <w:t>9:35 AM</w:t>
      </w:r>
      <w:r>
        <w:t>.</w:t>
      </w:r>
    </w:p>
    <w:p w14:paraId="184C08B9" w14:textId="77777777" w:rsidR="00B67F16" w:rsidRDefault="00E11208">
      <w:r>
        <w:t>5.</w:t>
      </w:r>
      <w:r>
        <w:tab/>
        <w:t xml:space="preserve">   With no further business, the Council adjourned.</w:t>
      </w:r>
    </w:p>
    <w:p w14:paraId="37F7653E" w14:textId="77777777" w:rsidR="00B67F16" w:rsidRDefault="00B67F16">
      <w:pPr>
        <w:widowControl w:val="0"/>
        <w:spacing w:line="240" w:lineRule="auto"/>
        <w:rPr>
          <w:rFonts w:ascii="Times New Roman" w:eastAsia="Times New Roman" w:hAnsi="Times New Roman" w:cs="Times New Roman"/>
          <w:sz w:val="24"/>
          <w:szCs w:val="24"/>
        </w:rPr>
      </w:pPr>
    </w:p>
    <w:p w14:paraId="28F3D2AB" w14:textId="77777777" w:rsidR="00B67F16" w:rsidRDefault="00B67F16">
      <w:pPr>
        <w:widowControl w:val="0"/>
        <w:spacing w:line="240" w:lineRule="auto"/>
        <w:rPr>
          <w:rFonts w:ascii="Times New Roman" w:eastAsia="Times New Roman" w:hAnsi="Times New Roman" w:cs="Times New Roman"/>
          <w:sz w:val="24"/>
          <w:szCs w:val="24"/>
        </w:rPr>
      </w:pPr>
    </w:p>
    <w:p w14:paraId="2CE5A71D" w14:textId="77777777" w:rsidR="00B67F16" w:rsidRDefault="00B67F16">
      <w:pPr>
        <w:widowControl w:val="0"/>
        <w:spacing w:line="240" w:lineRule="auto"/>
        <w:rPr>
          <w:rFonts w:ascii="Times New Roman" w:eastAsia="Times New Roman" w:hAnsi="Times New Roman" w:cs="Times New Roman"/>
          <w:sz w:val="24"/>
          <w:szCs w:val="24"/>
        </w:rPr>
      </w:pPr>
    </w:p>
    <w:p w14:paraId="0148D7D5" w14:textId="77777777" w:rsidR="00B67F16" w:rsidRDefault="00B67F16">
      <w:pPr>
        <w:widowControl w:val="0"/>
        <w:spacing w:line="240" w:lineRule="auto"/>
        <w:rPr>
          <w:rFonts w:ascii="Times New Roman" w:eastAsia="Times New Roman" w:hAnsi="Times New Roman" w:cs="Times New Roman"/>
          <w:sz w:val="24"/>
          <w:szCs w:val="24"/>
        </w:rPr>
      </w:pPr>
    </w:p>
    <w:p w14:paraId="628CC71D" w14:textId="77777777" w:rsidR="00B67F16" w:rsidRDefault="00B67F16">
      <w:pPr>
        <w:widowControl w:val="0"/>
        <w:spacing w:line="240" w:lineRule="auto"/>
        <w:rPr>
          <w:rFonts w:ascii="Times New Roman" w:eastAsia="Times New Roman" w:hAnsi="Times New Roman" w:cs="Times New Roman"/>
          <w:sz w:val="24"/>
          <w:szCs w:val="24"/>
        </w:rPr>
      </w:pPr>
    </w:p>
    <w:p w14:paraId="4DBFA157" w14:textId="77777777" w:rsidR="00B67F16" w:rsidRDefault="00B67F16">
      <w:pPr>
        <w:spacing w:line="240" w:lineRule="auto"/>
        <w:jc w:val="right"/>
        <w:rPr>
          <w:rFonts w:ascii="Times New Roman" w:eastAsia="Times New Roman" w:hAnsi="Times New Roman" w:cs="Times New Roman"/>
          <w:b/>
          <w:sz w:val="24"/>
          <w:szCs w:val="24"/>
        </w:rPr>
      </w:pPr>
    </w:p>
    <w:p w14:paraId="4B9D6AEF" w14:textId="77777777" w:rsidR="00B67F16" w:rsidRDefault="00B67F16">
      <w:pPr>
        <w:spacing w:line="240" w:lineRule="auto"/>
        <w:jc w:val="right"/>
        <w:rPr>
          <w:rFonts w:ascii="Times New Roman" w:eastAsia="Times New Roman" w:hAnsi="Times New Roman" w:cs="Times New Roman"/>
          <w:b/>
          <w:sz w:val="24"/>
          <w:szCs w:val="24"/>
        </w:rPr>
      </w:pPr>
    </w:p>
    <w:p w14:paraId="711C34FA" w14:textId="77777777" w:rsidR="00B67F16" w:rsidRDefault="00B67F16">
      <w:pPr>
        <w:spacing w:line="240" w:lineRule="auto"/>
        <w:jc w:val="right"/>
        <w:rPr>
          <w:rFonts w:ascii="Times New Roman" w:eastAsia="Times New Roman" w:hAnsi="Times New Roman" w:cs="Times New Roman"/>
          <w:b/>
          <w:sz w:val="24"/>
          <w:szCs w:val="24"/>
        </w:rPr>
      </w:pPr>
    </w:p>
    <w:p w14:paraId="62295913" w14:textId="77777777" w:rsidR="00B67F16" w:rsidRDefault="00E1120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June 16, 2025</w:t>
      </w:r>
    </w:p>
    <w:p w14:paraId="674B0A49" w14:textId="77777777" w:rsidR="00B67F16" w:rsidRDefault="00E1120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A</w:t>
      </w:r>
    </w:p>
    <w:p w14:paraId="44D6914C" w14:textId="77777777" w:rsidR="00B67F16" w:rsidRDefault="00B67F16">
      <w:pPr>
        <w:spacing w:line="240" w:lineRule="auto"/>
        <w:jc w:val="right"/>
        <w:rPr>
          <w:rFonts w:ascii="Times New Roman" w:eastAsia="Times New Roman" w:hAnsi="Times New Roman" w:cs="Times New Roman"/>
          <w:sz w:val="24"/>
          <w:szCs w:val="24"/>
        </w:rPr>
      </w:pPr>
    </w:p>
    <w:p w14:paraId="7690F755" w14:textId="77777777" w:rsidR="00B67F16" w:rsidRDefault="00B67F16">
      <w:pPr>
        <w:spacing w:line="240" w:lineRule="auto"/>
        <w:ind w:left="360"/>
        <w:jc w:val="center"/>
        <w:rPr>
          <w:rFonts w:ascii="Times New Roman" w:eastAsia="Times New Roman" w:hAnsi="Times New Roman" w:cs="Times New Roman"/>
          <w:sz w:val="24"/>
          <w:szCs w:val="24"/>
        </w:rPr>
      </w:pPr>
    </w:p>
    <w:p w14:paraId="326D7935" w14:textId="77777777" w:rsidR="00B67F16" w:rsidRDefault="00E1120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2CCFAD83" w14:textId="77777777" w:rsidR="00B67F16" w:rsidRDefault="00E1120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36404A77" w14:textId="77777777" w:rsidR="00B67F16" w:rsidRDefault="00E112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B7582D5" w14:textId="77777777" w:rsidR="00B67F16" w:rsidRDefault="00E11208">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462909C8" w14:textId="77777777" w:rsidR="00B67F16" w:rsidRDefault="00E112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F6926C8" w14:textId="77777777" w:rsidR="00B67F16" w:rsidRDefault="00E112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The phrase </w:t>
      </w:r>
      <w:r>
        <w:rPr>
          <w:rFonts w:ascii="Times New Roman" w:eastAsia="Times New Roman" w:hAnsi="Times New Roman" w:cs="Times New Roman"/>
          <w:i/>
          <w:sz w:val="24"/>
          <w:szCs w:val="24"/>
        </w:rPr>
        <w:t>council policies</w:t>
      </w:r>
      <w:r>
        <w:rPr>
          <w:rFonts w:ascii="Times New Roman" w:eastAsia="Times New Roman" w:hAnsi="Times New Roman" w:cs="Times New Roman"/>
          <w:sz w:val="24"/>
          <w:szCs w:val="24"/>
        </w:rPr>
        <w:t xml:space="preserve"> refer to what the school council develops and adopts concerning how the school operates. This includes such items as curriculum development, determining school schedules and technology use in schools. Policies are the rules, guidelines and procedures for school operations.</w:t>
      </w:r>
    </w:p>
    <w:p w14:paraId="70019A6C" w14:textId="77777777" w:rsidR="00B67F16" w:rsidRDefault="00E112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88E244A" w14:textId="77777777" w:rsidR="00B67F16" w:rsidRDefault="00E112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012D285" w14:textId="77777777" w:rsidR="00B67F16" w:rsidRDefault="00E11208">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7D231586" w14:textId="77777777" w:rsidR="00B67F16" w:rsidRDefault="00E112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5FDB462" w14:textId="77777777" w:rsidR="00B67F16" w:rsidRDefault="00E112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School council policies need to contribute to raising student performance and keep a focus on achieving our mission and goals. As our goals and procedures evolve, the council needs to review our policies to determine if and how they need to be revised.</w:t>
      </w:r>
    </w:p>
    <w:p w14:paraId="30FDF370" w14:textId="77777777" w:rsidR="00B67F16" w:rsidRDefault="00B67F16">
      <w:pPr>
        <w:spacing w:line="240" w:lineRule="auto"/>
        <w:rPr>
          <w:rFonts w:ascii="Times New Roman" w:eastAsia="Times New Roman" w:hAnsi="Times New Roman" w:cs="Times New Roman"/>
          <w:sz w:val="24"/>
          <w:szCs w:val="24"/>
          <w:shd w:val="clear" w:color="auto" w:fill="FCE5CD"/>
        </w:rPr>
      </w:pPr>
    </w:p>
    <w:p w14:paraId="1970CF61" w14:textId="77777777" w:rsidR="00B67F16" w:rsidRDefault="00E112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Policy 4001 discusses extra-curricular clubs and staff involvement. The council needs to review the highlighted sections in red. </w:t>
      </w:r>
    </w:p>
    <w:p w14:paraId="17D07EDA" w14:textId="77777777" w:rsidR="00B67F16" w:rsidRDefault="00B67F16">
      <w:pPr>
        <w:spacing w:line="240" w:lineRule="auto"/>
        <w:rPr>
          <w:rFonts w:ascii="Times New Roman" w:eastAsia="Times New Roman" w:hAnsi="Times New Roman" w:cs="Times New Roman"/>
          <w:sz w:val="24"/>
          <w:szCs w:val="24"/>
        </w:rPr>
      </w:pPr>
    </w:p>
    <w:p w14:paraId="349F3708" w14:textId="77777777" w:rsidR="00B67F16" w:rsidRDefault="00E112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Policy 5001 is aligned with the new SBDM statute requirements for KRS 160.345 which outlines specific requirements to adhere to during the principal selection process. This policy is being reviewed, not altered, due to alignment with statute requirements.</w:t>
      </w:r>
    </w:p>
    <w:p w14:paraId="5B0EEC78" w14:textId="77777777" w:rsidR="00B67F16" w:rsidRDefault="00E112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692AB22" w14:textId="77777777" w:rsidR="00B67F16" w:rsidRDefault="00E11208">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23BC14A4" w14:textId="77777777" w:rsidR="00B67F16" w:rsidRDefault="00E112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1709087" w14:textId="77777777" w:rsidR="00B67F16" w:rsidRDefault="00E11208">
      <w:pPr>
        <w:spacing w:line="240" w:lineRule="auto"/>
        <w:ind w:right="720"/>
        <w:rPr>
          <w:rFonts w:ascii="Times New Roman" w:eastAsia="Times New Roman" w:hAnsi="Times New Roman" w:cs="Times New Roman"/>
          <w:sz w:val="23"/>
          <w:szCs w:val="23"/>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Discuss council policies presented, make revisions, ask questions and seek additional information if needed. Pending no additional questions, approve policy revision as presented.</w:t>
      </w:r>
      <w:r>
        <w:rPr>
          <w:rFonts w:ascii="Times New Roman" w:eastAsia="Times New Roman" w:hAnsi="Times New Roman" w:cs="Times New Roman"/>
          <w:sz w:val="23"/>
          <w:szCs w:val="23"/>
        </w:rPr>
        <w:t xml:space="preserve"> </w:t>
      </w:r>
    </w:p>
    <w:p w14:paraId="56654051" w14:textId="77777777" w:rsidR="00B67F16" w:rsidRDefault="00B67F16">
      <w:pPr>
        <w:spacing w:line="240" w:lineRule="auto"/>
        <w:rPr>
          <w:rFonts w:ascii="Times New Roman" w:eastAsia="Times New Roman" w:hAnsi="Times New Roman" w:cs="Times New Roman"/>
          <w:b/>
          <w:sz w:val="24"/>
          <w:szCs w:val="24"/>
        </w:rPr>
      </w:pPr>
    </w:p>
    <w:p w14:paraId="056142E4" w14:textId="77777777" w:rsidR="00B67F16" w:rsidRDefault="00E11208">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LAGRANGE ELEMENTARY SCHOOL COUNCIL POLICY</w:t>
      </w:r>
    </w:p>
    <w:p w14:paraId="7F4FCD23" w14:textId="77777777" w:rsidR="00B67F16" w:rsidRDefault="00B67F16">
      <w:pPr>
        <w:spacing w:line="240" w:lineRule="auto"/>
        <w:jc w:val="center"/>
        <w:rPr>
          <w:rFonts w:ascii="Times New Roman" w:eastAsia="Times New Roman" w:hAnsi="Times New Roman" w:cs="Times New Roman"/>
          <w:sz w:val="28"/>
          <w:szCs w:val="28"/>
        </w:rPr>
      </w:pPr>
    </w:p>
    <w:p w14:paraId="337DAD47" w14:textId="77777777" w:rsidR="00B67F16" w:rsidRDefault="00E11208">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EXTRA-CURRICULAR ACTIVITIES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4001</w:t>
      </w:r>
    </w:p>
    <w:p w14:paraId="776D567B" w14:textId="77777777" w:rsidR="00B67F16" w:rsidRDefault="00B67F16">
      <w:pPr>
        <w:spacing w:line="240" w:lineRule="auto"/>
        <w:rPr>
          <w:rFonts w:ascii="Times New Roman" w:eastAsia="Times New Roman" w:hAnsi="Times New Roman" w:cs="Times New Roman"/>
          <w:sz w:val="24"/>
          <w:szCs w:val="24"/>
        </w:rPr>
      </w:pP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670"/>
        <w:gridCol w:w="6690"/>
      </w:tblGrid>
      <w:tr w:rsidR="00B67F16" w14:paraId="0FEBDC5D" w14:textId="77777777" w:rsidTr="001B6F0B">
        <w:tc>
          <w:tcPr>
            <w:tcW w:w="2670" w:type="dxa"/>
            <w:shd w:val="clear" w:color="auto" w:fill="auto"/>
            <w:tcMar>
              <w:top w:w="100" w:type="dxa"/>
              <w:left w:w="100" w:type="dxa"/>
              <w:bottom w:w="100" w:type="dxa"/>
              <w:right w:w="100" w:type="dxa"/>
            </w:tcMar>
          </w:tcPr>
          <w:p w14:paraId="389B96C8" w14:textId="77777777" w:rsidR="00B67F16" w:rsidRDefault="00E11208">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Topics</w:t>
            </w:r>
          </w:p>
        </w:tc>
        <w:tc>
          <w:tcPr>
            <w:tcW w:w="6690" w:type="dxa"/>
            <w:shd w:val="clear" w:color="auto" w:fill="auto"/>
            <w:tcMar>
              <w:top w:w="100" w:type="dxa"/>
              <w:left w:w="100" w:type="dxa"/>
              <w:bottom w:w="100" w:type="dxa"/>
              <w:right w:w="100" w:type="dxa"/>
            </w:tcMar>
          </w:tcPr>
          <w:p w14:paraId="43F4584A" w14:textId="77777777" w:rsidR="00B67F16" w:rsidRDefault="00E11208">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Statement</w:t>
            </w:r>
          </w:p>
        </w:tc>
      </w:tr>
      <w:tr w:rsidR="00B67F16" w14:paraId="4FE49DC2" w14:textId="77777777" w:rsidTr="001B6F0B">
        <w:tc>
          <w:tcPr>
            <w:tcW w:w="2670" w:type="dxa"/>
            <w:shd w:val="clear" w:color="auto" w:fill="auto"/>
            <w:tcMar>
              <w:top w:w="100" w:type="dxa"/>
              <w:left w:w="100" w:type="dxa"/>
              <w:bottom w:w="100" w:type="dxa"/>
              <w:right w:w="100" w:type="dxa"/>
            </w:tcMar>
          </w:tcPr>
          <w:p w14:paraId="66718837" w14:textId="77777777" w:rsidR="00B67F16" w:rsidRDefault="00E1120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Activities</w:t>
            </w:r>
          </w:p>
        </w:tc>
        <w:tc>
          <w:tcPr>
            <w:tcW w:w="6690" w:type="dxa"/>
            <w:shd w:val="clear" w:color="auto" w:fill="auto"/>
            <w:tcMar>
              <w:top w:w="100" w:type="dxa"/>
              <w:left w:w="100" w:type="dxa"/>
              <w:bottom w:w="100" w:type="dxa"/>
              <w:right w:w="100" w:type="dxa"/>
            </w:tcMar>
          </w:tcPr>
          <w:p w14:paraId="2C839B2B" w14:textId="77777777" w:rsidR="00B67F16" w:rsidRDefault="00E1120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The School Council will approve a proposed selection of extra-curricular activities for the year at the regularly scheduled meeting in </w:t>
            </w:r>
            <w:r>
              <w:rPr>
                <w:rFonts w:ascii="Times New Roman" w:eastAsia="Times New Roman" w:hAnsi="Times New Roman" w:cs="Times New Roman"/>
                <w:strike/>
              </w:rPr>
              <w:t xml:space="preserve">September </w:t>
            </w:r>
            <w:r w:rsidRPr="001B6F0B">
              <w:rPr>
                <w:rFonts w:ascii="Times New Roman" w:eastAsia="Times New Roman" w:hAnsi="Times New Roman" w:cs="Times New Roman"/>
              </w:rPr>
              <w:t>the fall of the current school year</w:t>
            </w:r>
            <w:r>
              <w:rPr>
                <w:rFonts w:ascii="Times New Roman" w:eastAsia="Times New Roman" w:hAnsi="Times New Roman" w:cs="Times New Roman"/>
              </w:rPr>
              <w:t>. Funding sources for the salary of the sponsor, set within the guidelines of the district salary schedule, will be identified.</w:t>
            </w:r>
          </w:p>
        </w:tc>
      </w:tr>
      <w:tr w:rsidR="00B67F16" w14:paraId="66B038D3" w14:textId="77777777" w:rsidTr="001B6F0B">
        <w:tc>
          <w:tcPr>
            <w:tcW w:w="2670" w:type="dxa"/>
            <w:shd w:val="clear" w:color="auto" w:fill="auto"/>
            <w:tcMar>
              <w:top w:w="100" w:type="dxa"/>
              <w:left w:w="100" w:type="dxa"/>
              <w:bottom w:w="100" w:type="dxa"/>
              <w:right w:w="100" w:type="dxa"/>
            </w:tcMar>
          </w:tcPr>
          <w:p w14:paraId="1084ECDA" w14:textId="77777777" w:rsidR="00B67F16" w:rsidRDefault="00E1120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Participation</w:t>
            </w:r>
          </w:p>
        </w:tc>
        <w:tc>
          <w:tcPr>
            <w:tcW w:w="6690" w:type="dxa"/>
            <w:shd w:val="clear" w:color="auto" w:fill="auto"/>
            <w:tcMar>
              <w:top w:w="100" w:type="dxa"/>
              <w:left w:w="100" w:type="dxa"/>
              <w:bottom w:w="100" w:type="dxa"/>
              <w:right w:w="100" w:type="dxa"/>
            </w:tcMar>
          </w:tcPr>
          <w:p w14:paraId="567F24B6" w14:textId="77777777" w:rsidR="00B67F16" w:rsidRDefault="00E1120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Selection for the extra-curricular activities shall, to the greatest extent possible, be open to all interested students in the participating grade level. In the event that selection of students to participate in an activity is required, selection criteria shall be developed by the activity sponsor and approved by the principal prior to the selection process. The selection criteria will be distributed to students.</w:t>
            </w:r>
          </w:p>
        </w:tc>
      </w:tr>
      <w:tr w:rsidR="00B67F16" w14:paraId="7B0CFBB3" w14:textId="77777777" w:rsidTr="001B6F0B">
        <w:tc>
          <w:tcPr>
            <w:tcW w:w="2670" w:type="dxa"/>
            <w:shd w:val="clear" w:color="auto" w:fill="auto"/>
            <w:tcMar>
              <w:top w:w="100" w:type="dxa"/>
              <w:left w:w="100" w:type="dxa"/>
              <w:bottom w:w="100" w:type="dxa"/>
              <w:right w:w="100" w:type="dxa"/>
            </w:tcMar>
          </w:tcPr>
          <w:p w14:paraId="1180E746" w14:textId="77777777" w:rsidR="00B67F16" w:rsidRDefault="00E1120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lastRenderedPageBreak/>
              <w:t>Eligibility</w:t>
            </w:r>
          </w:p>
        </w:tc>
        <w:tc>
          <w:tcPr>
            <w:tcW w:w="6690" w:type="dxa"/>
            <w:shd w:val="clear" w:color="auto" w:fill="auto"/>
            <w:tcMar>
              <w:top w:w="100" w:type="dxa"/>
              <w:left w:w="100" w:type="dxa"/>
              <w:bottom w:w="100" w:type="dxa"/>
              <w:right w:w="100" w:type="dxa"/>
            </w:tcMar>
          </w:tcPr>
          <w:p w14:paraId="19351C22" w14:textId="77777777" w:rsidR="00B67F16" w:rsidRDefault="00E1120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All students are eligible for participation in extracurricular activities at the beginning of each school year. Students participating in extracurricular </w:t>
            </w:r>
            <w:proofErr w:type="gramStart"/>
            <w:r>
              <w:rPr>
                <w:rFonts w:ascii="Times New Roman" w:eastAsia="Times New Roman" w:hAnsi="Times New Roman" w:cs="Times New Roman"/>
              </w:rPr>
              <w:t>activities  must</w:t>
            </w:r>
            <w:proofErr w:type="gramEnd"/>
            <w:r>
              <w:rPr>
                <w:rFonts w:ascii="Times New Roman" w:eastAsia="Times New Roman" w:hAnsi="Times New Roman" w:cs="Times New Roman"/>
              </w:rPr>
              <w:t xml:space="preserve"> participate fully in classroom learning, show continued progress in formative and summative assessments and be an example of ROAR with their behavior and attitude.</w:t>
            </w:r>
          </w:p>
          <w:p w14:paraId="25850491" w14:textId="77777777" w:rsidR="00B67F16" w:rsidRDefault="00E11208">
            <w:pPr>
              <w:widowControl w:val="0"/>
              <w:spacing w:line="240" w:lineRule="auto"/>
              <w:rPr>
                <w:rFonts w:ascii="Times New Roman" w:eastAsia="Times New Roman" w:hAnsi="Times New Roman" w:cs="Times New Roman"/>
              </w:rPr>
            </w:pPr>
            <w:r>
              <w:rPr>
                <w:rFonts w:ascii="Times New Roman" w:eastAsia="Times New Roman" w:hAnsi="Times New Roman" w:cs="Times New Roman"/>
                <w:sz w:val="21"/>
                <w:szCs w:val="21"/>
              </w:rPr>
              <w:t>For parents not arriving on time for club dismissal, the club sponsor will review the correct time. If parents continue to be late for pick-up, the student can be removed from the club after the second offense.</w:t>
            </w:r>
          </w:p>
        </w:tc>
      </w:tr>
      <w:tr w:rsidR="00B67F16" w14:paraId="4F63667C" w14:textId="77777777" w:rsidTr="001B6F0B">
        <w:tc>
          <w:tcPr>
            <w:tcW w:w="2670" w:type="dxa"/>
            <w:shd w:val="clear" w:color="auto" w:fill="auto"/>
            <w:tcMar>
              <w:top w:w="100" w:type="dxa"/>
              <w:left w:w="100" w:type="dxa"/>
              <w:bottom w:w="100" w:type="dxa"/>
              <w:right w:w="100" w:type="dxa"/>
            </w:tcMar>
          </w:tcPr>
          <w:p w14:paraId="3C20F7BE" w14:textId="77777777" w:rsidR="00B67F16" w:rsidRDefault="00E1120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Staff</w:t>
            </w:r>
          </w:p>
        </w:tc>
        <w:tc>
          <w:tcPr>
            <w:tcW w:w="6690" w:type="dxa"/>
            <w:shd w:val="clear" w:color="auto" w:fill="auto"/>
            <w:tcMar>
              <w:top w:w="100" w:type="dxa"/>
              <w:left w:w="100" w:type="dxa"/>
              <w:bottom w:w="100" w:type="dxa"/>
              <w:right w:w="100" w:type="dxa"/>
            </w:tcMar>
          </w:tcPr>
          <w:p w14:paraId="57CCF549" w14:textId="77777777" w:rsidR="00B67F16" w:rsidRPr="001B6F0B" w:rsidRDefault="00E11208">
            <w:pPr>
              <w:widowControl w:val="0"/>
              <w:spacing w:line="240" w:lineRule="auto"/>
              <w:rPr>
                <w:rFonts w:ascii="Times New Roman" w:eastAsia="Times New Roman" w:hAnsi="Times New Roman" w:cs="Times New Roman"/>
              </w:rPr>
            </w:pPr>
            <w:r w:rsidRPr="001B6F0B">
              <w:rPr>
                <w:rFonts w:ascii="Times New Roman" w:eastAsia="Times New Roman" w:hAnsi="Times New Roman" w:cs="Times New Roman"/>
              </w:rPr>
              <w:t>Each staff member is expected to assist or lead at least one after school club. There are stipends available for staff who meet one of the following three expectations: 1) the staff member serves as the singular director of a club that is active for the school year, 2) the staff members serve on three or more clubs, or 2) the club selected involves multiple weekend events.</w:t>
            </w:r>
          </w:p>
          <w:p w14:paraId="6CEAD360" w14:textId="77777777" w:rsidR="00B67F16" w:rsidRPr="001B6F0B" w:rsidRDefault="00B67F16">
            <w:pPr>
              <w:widowControl w:val="0"/>
              <w:spacing w:line="240" w:lineRule="auto"/>
              <w:rPr>
                <w:rFonts w:ascii="Times New Roman" w:eastAsia="Times New Roman" w:hAnsi="Times New Roman" w:cs="Times New Roman"/>
              </w:rPr>
            </w:pPr>
          </w:p>
          <w:p w14:paraId="07BBEC42" w14:textId="77777777" w:rsidR="00B67F16" w:rsidRPr="001B6F0B" w:rsidRDefault="00E11208">
            <w:pPr>
              <w:widowControl w:val="0"/>
              <w:spacing w:line="240" w:lineRule="auto"/>
              <w:rPr>
                <w:rFonts w:ascii="Times New Roman" w:eastAsia="Times New Roman" w:hAnsi="Times New Roman" w:cs="Times New Roman"/>
              </w:rPr>
            </w:pPr>
            <w:r w:rsidRPr="001B6F0B">
              <w:rPr>
                <w:rFonts w:ascii="Times New Roman" w:eastAsia="Times New Roman" w:hAnsi="Times New Roman" w:cs="Times New Roman"/>
              </w:rPr>
              <w:t>In the situation where all 12 slots are claimed by staff but additional want one of the paid slots, the following will apply- each staff member can only qualify for one paid slot until the slots are shared fairly among those who wish to participate. A lottery system will be used if singular slots exceed 12 or the Council grants the Principal permission to grant an additional 2 slots.</w:t>
            </w:r>
          </w:p>
        </w:tc>
      </w:tr>
    </w:tbl>
    <w:p w14:paraId="335F79F7" w14:textId="77777777" w:rsidR="00B67F16" w:rsidRDefault="00E11208">
      <w:pPr>
        <w:widowControl w:val="0"/>
        <w:pBdr>
          <w:top w:val="single" w:sz="4" w:space="1" w:color="000000"/>
        </w:pBdr>
        <w:tabs>
          <w:tab w:val="left" w:pos="400"/>
        </w:tabs>
        <w:spacing w:line="240" w:lineRule="auto"/>
        <w:rPr>
          <w:rFonts w:ascii="Times New Roman" w:eastAsia="Times New Roman" w:hAnsi="Times New Roman" w:cs="Times New Roman"/>
          <w:sz w:val="23"/>
          <w:szCs w:val="23"/>
        </w:rPr>
      </w:pPr>
      <w:proofErr w:type="gramStart"/>
      <w:r>
        <w:rPr>
          <w:rFonts w:ascii="Times New Roman" w:eastAsia="Times New Roman" w:hAnsi="Times New Roman" w:cs="Times New Roman"/>
          <w:sz w:val="23"/>
          <w:szCs w:val="23"/>
        </w:rPr>
        <w:t>Adopted :</w:t>
      </w:r>
      <w:proofErr w:type="gramEnd"/>
      <w:r>
        <w:rPr>
          <w:rFonts w:ascii="Times New Roman" w:eastAsia="Times New Roman" w:hAnsi="Times New Roman" w:cs="Times New Roman"/>
          <w:sz w:val="23"/>
          <w:szCs w:val="23"/>
        </w:rPr>
        <w:t xml:space="preserve"> La Grange Elementary School School-Based </w:t>
      </w:r>
      <w:proofErr w:type="gramStart"/>
      <w:r>
        <w:rPr>
          <w:rFonts w:ascii="Times New Roman" w:eastAsia="Times New Roman" w:hAnsi="Times New Roman" w:cs="Times New Roman"/>
          <w:sz w:val="23"/>
          <w:szCs w:val="23"/>
        </w:rPr>
        <w:t>Decision Making</w:t>
      </w:r>
      <w:proofErr w:type="gramEnd"/>
      <w:r>
        <w:rPr>
          <w:rFonts w:ascii="Times New Roman" w:eastAsia="Times New Roman" w:hAnsi="Times New Roman" w:cs="Times New Roman"/>
          <w:sz w:val="23"/>
          <w:szCs w:val="23"/>
        </w:rPr>
        <w:t xml:space="preserve"> Council –August 27, </w:t>
      </w:r>
      <w:proofErr w:type="gramStart"/>
      <w:r>
        <w:rPr>
          <w:rFonts w:ascii="Times New Roman" w:eastAsia="Times New Roman" w:hAnsi="Times New Roman" w:cs="Times New Roman"/>
          <w:sz w:val="23"/>
          <w:szCs w:val="23"/>
        </w:rPr>
        <w:t>2013</w:t>
      </w:r>
      <w:proofErr w:type="gramEnd"/>
      <w:r>
        <w:rPr>
          <w:rFonts w:ascii="Times New Roman" w:eastAsia="Times New Roman" w:hAnsi="Times New Roman" w:cs="Times New Roman"/>
          <w:sz w:val="23"/>
          <w:szCs w:val="23"/>
        </w:rPr>
        <w:t xml:space="preserve"> Revised:  August 25, 2014, April 29, 2019, May 20, 2019; January 23, 2023, May 20, 2024; June 16, 2025</w:t>
      </w:r>
    </w:p>
    <w:p w14:paraId="70D6C72E" w14:textId="77777777" w:rsidR="00B67F16" w:rsidRDefault="00B67F16">
      <w:pPr>
        <w:widowControl w:val="0"/>
        <w:pBdr>
          <w:top w:val="single" w:sz="4" w:space="1" w:color="000000"/>
        </w:pBdr>
        <w:tabs>
          <w:tab w:val="left" w:pos="400"/>
        </w:tabs>
        <w:spacing w:line="240" w:lineRule="auto"/>
        <w:rPr>
          <w:rFonts w:ascii="Times New Roman" w:eastAsia="Times New Roman" w:hAnsi="Times New Roman" w:cs="Times New Roman"/>
          <w:sz w:val="23"/>
          <w:szCs w:val="23"/>
          <w:shd w:val="clear" w:color="auto" w:fill="FCE5CD"/>
        </w:rPr>
      </w:pPr>
    </w:p>
    <w:p w14:paraId="7AA4105D" w14:textId="77777777" w:rsidR="00B67F16" w:rsidRDefault="00B67F16">
      <w:pPr>
        <w:spacing w:line="240" w:lineRule="auto"/>
        <w:jc w:val="center"/>
        <w:rPr>
          <w:rFonts w:ascii="Times New Roman" w:eastAsia="Times New Roman" w:hAnsi="Times New Roman" w:cs="Times New Roman"/>
          <w:sz w:val="23"/>
          <w:szCs w:val="23"/>
        </w:rPr>
      </w:pPr>
    </w:p>
    <w:p w14:paraId="0314CC48" w14:textId="77777777" w:rsidR="00B67F16" w:rsidRDefault="00E11208">
      <w:pPr>
        <w:spacing w:line="240" w:lineRule="auto"/>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LAGRANGE ELEMENTARY SCHOOL COUNCIL POLICY</w:t>
      </w:r>
    </w:p>
    <w:p w14:paraId="4FED8972" w14:textId="77777777" w:rsidR="00B67F16" w:rsidRDefault="00B67F16">
      <w:pPr>
        <w:spacing w:line="240" w:lineRule="auto"/>
        <w:rPr>
          <w:rFonts w:ascii="Times New Roman" w:eastAsia="Times New Roman" w:hAnsi="Times New Roman" w:cs="Times New Roman"/>
          <w:sz w:val="23"/>
          <w:szCs w:val="23"/>
        </w:rPr>
      </w:pPr>
    </w:p>
    <w:p w14:paraId="66BEC975" w14:textId="77777777" w:rsidR="00B67F16" w:rsidRDefault="00E11208">
      <w:p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SELECTION OF A PRINCIPAL WHEN THERE IS A VACANCY </w:t>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t xml:space="preserve">5001 </w:t>
      </w:r>
    </w:p>
    <w:p w14:paraId="404385B0" w14:textId="77777777" w:rsidR="00B67F16" w:rsidRDefault="00B67F16">
      <w:pPr>
        <w:spacing w:line="240" w:lineRule="auto"/>
        <w:rPr>
          <w:rFonts w:ascii="Times New Roman" w:eastAsia="Times New Roman" w:hAnsi="Times New Roman" w:cs="Times New Roman"/>
          <w:sz w:val="23"/>
          <w:szCs w:val="23"/>
        </w:rPr>
      </w:pPr>
    </w:p>
    <w:p w14:paraId="796C9843" w14:textId="77777777" w:rsidR="00B67F16" w:rsidRDefault="00B67F16">
      <w:pPr>
        <w:spacing w:line="240" w:lineRule="auto"/>
        <w:rPr>
          <w:rFonts w:ascii="Times New Roman" w:eastAsia="Times New Roman" w:hAnsi="Times New Roman" w:cs="Times New Roman"/>
          <w:sz w:val="23"/>
          <w:szCs w:val="23"/>
        </w:rPr>
      </w:pPr>
    </w:p>
    <w:tbl>
      <w:tblPr>
        <w:tblStyle w:val="a0"/>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05"/>
        <w:gridCol w:w="6555"/>
      </w:tblGrid>
      <w:tr w:rsidR="001B6F0B" w14:paraId="15EB83E2" w14:textId="77777777">
        <w:tc>
          <w:tcPr>
            <w:tcW w:w="2805" w:type="dxa"/>
            <w:shd w:val="clear" w:color="auto" w:fill="auto"/>
            <w:tcMar>
              <w:top w:w="100" w:type="dxa"/>
              <w:left w:w="100" w:type="dxa"/>
              <w:bottom w:w="100" w:type="dxa"/>
              <w:right w:w="100" w:type="dxa"/>
            </w:tcMar>
          </w:tcPr>
          <w:p w14:paraId="2A1B0822" w14:textId="106E2A4D" w:rsidR="001B6F0B" w:rsidRPr="001B6F0B" w:rsidRDefault="001B6F0B" w:rsidP="001B6F0B">
            <w:pPr>
              <w:widowControl w:val="0"/>
              <w:spacing w:line="240" w:lineRule="auto"/>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Topics</w:t>
            </w:r>
          </w:p>
        </w:tc>
        <w:tc>
          <w:tcPr>
            <w:tcW w:w="6555" w:type="dxa"/>
            <w:shd w:val="clear" w:color="auto" w:fill="auto"/>
            <w:tcMar>
              <w:top w:w="100" w:type="dxa"/>
              <w:left w:w="100" w:type="dxa"/>
              <w:bottom w:w="100" w:type="dxa"/>
              <w:right w:w="100" w:type="dxa"/>
            </w:tcMar>
          </w:tcPr>
          <w:p w14:paraId="6A13D551" w14:textId="03DD3A27" w:rsidR="001B6F0B" w:rsidRPr="001B6F0B" w:rsidRDefault="001B6F0B" w:rsidP="001B6F0B">
            <w:pPr>
              <w:widowControl w:val="0"/>
              <w:spacing w:line="240" w:lineRule="auto"/>
              <w:jc w:val="center"/>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Statement</w:t>
            </w:r>
          </w:p>
        </w:tc>
      </w:tr>
      <w:tr w:rsidR="00B67F16" w14:paraId="7D6A1037" w14:textId="77777777">
        <w:tc>
          <w:tcPr>
            <w:tcW w:w="2805" w:type="dxa"/>
            <w:shd w:val="clear" w:color="auto" w:fill="auto"/>
            <w:tcMar>
              <w:top w:w="100" w:type="dxa"/>
              <w:left w:w="100" w:type="dxa"/>
              <w:bottom w:w="100" w:type="dxa"/>
              <w:right w:w="100" w:type="dxa"/>
            </w:tcMar>
          </w:tcPr>
          <w:p w14:paraId="561A2EAF" w14:textId="77777777" w:rsidR="00B67F16" w:rsidRDefault="00E11208">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Legal Requirements of Principal Selection</w:t>
            </w:r>
          </w:p>
        </w:tc>
        <w:tc>
          <w:tcPr>
            <w:tcW w:w="6555" w:type="dxa"/>
            <w:shd w:val="clear" w:color="auto" w:fill="auto"/>
            <w:tcMar>
              <w:top w:w="100" w:type="dxa"/>
              <w:left w:w="100" w:type="dxa"/>
              <w:bottom w:w="100" w:type="dxa"/>
              <w:right w:w="100" w:type="dxa"/>
            </w:tcMar>
          </w:tcPr>
          <w:p w14:paraId="457DE297" w14:textId="77777777" w:rsidR="00B67F16" w:rsidRDefault="00E11208">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KRS 160.345 (the SBDM statute) outlines specific requirements to adhere to during the principal selection process. The school council shall adopt a policy that shall be consistent with local board policy and shall be implemented by the principal in the following additional areas: Procedures to assist the council with consultation in the selection of the principal by the superintendent, including but not limited to meetings, timelines, interviews, review of written applications and review of references. </w:t>
            </w:r>
          </w:p>
          <w:p w14:paraId="096A8DBB" w14:textId="77777777" w:rsidR="00B67F16" w:rsidRDefault="00E11208">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Procedures shall address situations in which members of the council are not available for consultation. The superintendent shall fill the vacancy after consultation with the school council consistent with paragraph (i)11. of this subsection. The outgoing principal shall not serve on the council during the principal selection process. The superintendent or the superintendent's designee shall serve as the chair of the council for the purpose of the hiring process and shall have voting rights during the selection process.</w:t>
            </w:r>
          </w:p>
          <w:p w14:paraId="57CBEE5D" w14:textId="77777777" w:rsidR="00B67F16" w:rsidRDefault="00B67F16">
            <w:pPr>
              <w:widowControl w:val="0"/>
              <w:spacing w:line="240" w:lineRule="auto"/>
              <w:rPr>
                <w:rFonts w:ascii="Times New Roman" w:eastAsia="Times New Roman" w:hAnsi="Times New Roman" w:cs="Times New Roman"/>
                <w:sz w:val="23"/>
                <w:szCs w:val="23"/>
              </w:rPr>
            </w:pPr>
          </w:p>
          <w:p w14:paraId="45843ECD" w14:textId="77777777" w:rsidR="00B67F16" w:rsidRDefault="00E11208">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Notwithstanding the requirement that a principal be elected by a majority vote of the council, the selection of a principal shall be subject to approval by the superintendent. If the superintendent does not approve the principal selected by the council, then the superintendent may select the principal.</w:t>
            </w:r>
          </w:p>
        </w:tc>
      </w:tr>
      <w:tr w:rsidR="00B67F16" w14:paraId="34439D94" w14:textId="77777777">
        <w:tc>
          <w:tcPr>
            <w:tcW w:w="2805" w:type="dxa"/>
            <w:shd w:val="clear" w:color="auto" w:fill="auto"/>
            <w:tcMar>
              <w:top w:w="100" w:type="dxa"/>
              <w:left w:w="100" w:type="dxa"/>
              <w:bottom w:w="100" w:type="dxa"/>
              <w:right w:w="100" w:type="dxa"/>
            </w:tcMar>
          </w:tcPr>
          <w:p w14:paraId="68FD14B3" w14:textId="77777777" w:rsidR="00B67F16" w:rsidRDefault="00E11208">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Council Participation and Consultation</w:t>
            </w:r>
          </w:p>
        </w:tc>
        <w:tc>
          <w:tcPr>
            <w:tcW w:w="6555" w:type="dxa"/>
            <w:shd w:val="clear" w:color="auto" w:fill="auto"/>
            <w:tcMar>
              <w:top w:w="100" w:type="dxa"/>
              <w:left w:w="100" w:type="dxa"/>
              <w:bottom w:w="100" w:type="dxa"/>
              <w:right w:w="100" w:type="dxa"/>
            </w:tcMar>
          </w:tcPr>
          <w:p w14:paraId="501007A5" w14:textId="77777777" w:rsidR="00B67F16" w:rsidRDefault="00E11208">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Principal selection training is required by KRS 160.345(2)(h).</w:t>
            </w:r>
          </w:p>
          <w:p w14:paraId="12021F02" w14:textId="77777777" w:rsidR="00B67F16" w:rsidRDefault="00B67F16">
            <w:pPr>
              <w:widowControl w:val="0"/>
              <w:spacing w:line="240" w:lineRule="auto"/>
              <w:rPr>
                <w:rFonts w:ascii="Times New Roman" w:eastAsia="Times New Roman" w:hAnsi="Times New Roman" w:cs="Times New Roman"/>
                <w:sz w:val="23"/>
                <w:szCs w:val="23"/>
              </w:rPr>
            </w:pPr>
          </w:p>
          <w:p w14:paraId="766C4FF0" w14:textId="77777777" w:rsidR="00B67F16" w:rsidRDefault="00E11208">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The council shall have access to the applications of all persons certified for the position. The principal shall be elected on a majority vote of the membership of the council. The school council shall receive training in recruitment and interviewing techniques prior to carrying out the process of selecting a principal. The council shall select the trainer to deliver the training. Prior to consultation with the school council, each member shall sign a nondisclosure agreement forbidding the disclosure of information shared and discussions held during consultation.</w:t>
            </w:r>
          </w:p>
        </w:tc>
      </w:tr>
      <w:tr w:rsidR="00B67F16" w14:paraId="25101CE2" w14:textId="77777777">
        <w:tc>
          <w:tcPr>
            <w:tcW w:w="2805" w:type="dxa"/>
            <w:shd w:val="clear" w:color="auto" w:fill="auto"/>
            <w:tcMar>
              <w:top w:w="100" w:type="dxa"/>
              <w:left w:w="100" w:type="dxa"/>
              <w:bottom w:w="100" w:type="dxa"/>
              <w:right w:w="100" w:type="dxa"/>
            </w:tcMar>
          </w:tcPr>
          <w:p w14:paraId="2101061E" w14:textId="77777777" w:rsidR="00B67F16" w:rsidRDefault="00E11208">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Violation Concerns</w:t>
            </w:r>
          </w:p>
        </w:tc>
        <w:tc>
          <w:tcPr>
            <w:tcW w:w="6555" w:type="dxa"/>
            <w:shd w:val="clear" w:color="auto" w:fill="auto"/>
            <w:tcMar>
              <w:top w:w="100" w:type="dxa"/>
              <w:left w:w="100" w:type="dxa"/>
              <w:bottom w:w="100" w:type="dxa"/>
              <w:right w:w="100" w:type="dxa"/>
            </w:tcMar>
          </w:tcPr>
          <w:p w14:paraId="3F546E16" w14:textId="77777777" w:rsidR="00B67F16" w:rsidRDefault="00E11208">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A person who believes a violation of the nondisclosure agreement referred to in subdivision b. of this subparagraph has occurred may file a written complaint with the Kentucky Board of Education; and A school council member found to have violated the nondisclosure agreement referred to in subdivision b. of this subparagraph may be subject to removal from the school council by the Kentucky Board of Education under subsection (9)(e) of this section;</w:t>
            </w:r>
          </w:p>
        </w:tc>
      </w:tr>
    </w:tbl>
    <w:p w14:paraId="7630CA3D" w14:textId="77777777" w:rsidR="00B67F16" w:rsidRDefault="00B67F16">
      <w:pPr>
        <w:spacing w:line="240" w:lineRule="auto"/>
        <w:ind w:left="990"/>
        <w:rPr>
          <w:rFonts w:ascii="Times New Roman" w:eastAsia="Times New Roman" w:hAnsi="Times New Roman" w:cs="Times New Roman"/>
          <w:sz w:val="23"/>
          <w:szCs w:val="23"/>
        </w:rPr>
      </w:pPr>
      <w:bookmarkStart w:id="0" w:name="_2pwvmo76qfxv" w:colFirst="0" w:colLast="0"/>
      <w:bookmarkEnd w:id="0"/>
    </w:p>
    <w:p w14:paraId="48CB7295" w14:textId="77777777" w:rsidR="00B67F16" w:rsidRDefault="00E11208">
      <w:pPr>
        <w:spacing w:line="240" w:lineRule="auto"/>
        <w:ind w:left="990"/>
        <w:rPr>
          <w:rFonts w:ascii="Times New Roman" w:eastAsia="Times New Roman" w:hAnsi="Times New Roman" w:cs="Times New Roman"/>
          <w:sz w:val="23"/>
          <w:szCs w:val="23"/>
        </w:rPr>
      </w:pPr>
      <w:bookmarkStart w:id="1" w:name="_gjdgxs" w:colFirst="0" w:colLast="0"/>
      <w:bookmarkEnd w:id="1"/>
      <w:r>
        <w:rPr>
          <w:rFonts w:ascii="Times New Roman" w:eastAsia="Times New Roman" w:hAnsi="Times New Roman" w:cs="Times New Roman"/>
          <w:sz w:val="23"/>
          <w:szCs w:val="23"/>
        </w:rPr>
        <w:t xml:space="preserve">Adopted – La Grange Elementary School School-Based </w:t>
      </w:r>
      <w:proofErr w:type="gramStart"/>
      <w:r>
        <w:rPr>
          <w:rFonts w:ascii="Times New Roman" w:eastAsia="Times New Roman" w:hAnsi="Times New Roman" w:cs="Times New Roman"/>
          <w:sz w:val="23"/>
          <w:szCs w:val="23"/>
        </w:rPr>
        <w:t>Decision Making</w:t>
      </w:r>
      <w:proofErr w:type="gramEnd"/>
      <w:r>
        <w:rPr>
          <w:rFonts w:ascii="Times New Roman" w:eastAsia="Times New Roman" w:hAnsi="Times New Roman" w:cs="Times New Roman"/>
          <w:sz w:val="23"/>
          <w:szCs w:val="23"/>
        </w:rPr>
        <w:t xml:space="preserve"> Council – January 16, </w:t>
      </w:r>
      <w:proofErr w:type="gramStart"/>
      <w:r>
        <w:rPr>
          <w:rFonts w:ascii="Times New Roman" w:eastAsia="Times New Roman" w:hAnsi="Times New Roman" w:cs="Times New Roman"/>
          <w:sz w:val="23"/>
          <w:szCs w:val="23"/>
        </w:rPr>
        <w:t>1996;</w:t>
      </w:r>
      <w:proofErr w:type="gramEnd"/>
      <w:r>
        <w:rPr>
          <w:rFonts w:ascii="Times New Roman" w:eastAsia="Times New Roman" w:hAnsi="Times New Roman" w:cs="Times New Roman"/>
          <w:sz w:val="23"/>
          <w:szCs w:val="23"/>
        </w:rPr>
        <w:t xml:space="preserve"> </w:t>
      </w:r>
    </w:p>
    <w:p w14:paraId="3FF791AD" w14:textId="77777777" w:rsidR="00B67F16" w:rsidRDefault="00E11208">
      <w:pPr>
        <w:spacing w:line="240" w:lineRule="auto"/>
        <w:ind w:left="990"/>
        <w:rPr>
          <w:rFonts w:ascii="Times New Roman" w:eastAsia="Times New Roman" w:hAnsi="Times New Roman" w:cs="Times New Roman"/>
          <w:sz w:val="16"/>
          <w:szCs w:val="16"/>
        </w:rPr>
      </w:pPr>
      <w:bookmarkStart w:id="2" w:name="_56xgiitvdti8" w:colFirst="0" w:colLast="0"/>
      <w:bookmarkEnd w:id="2"/>
      <w:r>
        <w:rPr>
          <w:rFonts w:ascii="Times New Roman" w:eastAsia="Times New Roman" w:hAnsi="Times New Roman" w:cs="Times New Roman"/>
          <w:sz w:val="23"/>
          <w:szCs w:val="23"/>
        </w:rPr>
        <w:t xml:space="preserve">Revised-   July 8, 1997; March 16, 1999; April 18, 2000; September 26, 2000; September 25, 2001; March 27, 2006; August 1, 2007; June 30, 2011; August 27, 2013; August 25, 2014, </w:t>
      </w:r>
      <w:proofErr w:type="gramStart"/>
      <w:r>
        <w:rPr>
          <w:rFonts w:ascii="Times New Roman" w:eastAsia="Times New Roman" w:hAnsi="Times New Roman" w:cs="Times New Roman"/>
          <w:sz w:val="23"/>
          <w:szCs w:val="23"/>
        </w:rPr>
        <w:t>April  8</w:t>
      </w:r>
      <w:proofErr w:type="gramEnd"/>
      <w:r>
        <w:rPr>
          <w:rFonts w:ascii="Times New Roman" w:eastAsia="Times New Roman" w:hAnsi="Times New Roman" w:cs="Times New Roman"/>
          <w:sz w:val="23"/>
          <w:szCs w:val="23"/>
        </w:rPr>
        <w:t>, 2020; December 11, 2023; June 16, 2025</w:t>
      </w:r>
    </w:p>
    <w:p w14:paraId="179C61A2" w14:textId="77777777" w:rsidR="00B67F16" w:rsidRDefault="00B67F16">
      <w:pPr>
        <w:spacing w:line="240" w:lineRule="auto"/>
        <w:rPr>
          <w:rFonts w:ascii="Times New Roman" w:eastAsia="Times New Roman" w:hAnsi="Times New Roman" w:cs="Times New Roman"/>
          <w:sz w:val="23"/>
          <w:szCs w:val="23"/>
        </w:rPr>
      </w:pPr>
    </w:p>
    <w:p w14:paraId="655A37C6" w14:textId="77777777" w:rsidR="00B67F16" w:rsidRDefault="00B67F16">
      <w:pPr>
        <w:widowControl w:val="0"/>
        <w:pBdr>
          <w:top w:val="single" w:sz="4" w:space="1" w:color="000000"/>
        </w:pBdr>
        <w:tabs>
          <w:tab w:val="left" w:pos="400"/>
        </w:tabs>
        <w:spacing w:line="240" w:lineRule="auto"/>
        <w:rPr>
          <w:rFonts w:ascii="Times New Roman" w:eastAsia="Times New Roman" w:hAnsi="Times New Roman" w:cs="Times New Roman"/>
          <w:sz w:val="23"/>
          <w:szCs w:val="23"/>
          <w:shd w:val="clear" w:color="auto" w:fill="FCE5CD"/>
        </w:rPr>
      </w:pPr>
    </w:p>
    <w:p w14:paraId="511AA269" w14:textId="77777777" w:rsidR="00B67F16" w:rsidRDefault="00B67F16">
      <w:pPr>
        <w:spacing w:line="240" w:lineRule="auto"/>
        <w:rPr>
          <w:rFonts w:ascii="Times New Roman" w:eastAsia="Times New Roman" w:hAnsi="Times New Roman" w:cs="Times New Roman"/>
          <w:b/>
          <w:sz w:val="24"/>
          <w:szCs w:val="24"/>
        </w:rPr>
      </w:pPr>
    </w:p>
    <w:p w14:paraId="05D57D2D" w14:textId="77777777" w:rsidR="00B67F16" w:rsidRDefault="00B67F16">
      <w:pPr>
        <w:spacing w:line="240" w:lineRule="auto"/>
        <w:jc w:val="right"/>
        <w:rPr>
          <w:rFonts w:ascii="Times New Roman" w:eastAsia="Times New Roman" w:hAnsi="Times New Roman" w:cs="Times New Roman"/>
          <w:b/>
          <w:sz w:val="24"/>
          <w:szCs w:val="24"/>
        </w:rPr>
      </w:pPr>
    </w:p>
    <w:p w14:paraId="6A2FD175" w14:textId="77777777" w:rsidR="00B67F16" w:rsidRDefault="00B67F16">
      <w:pPr>
        <w:spacing w:line="240" w:lineRule="auto"/>
        <w:jc w:val="right"/>
        <w:rPr>
          <w:rFonts w:ascii="Times New Roman" w:eastAsia="Times New Roman" w:hAnsi="Times New Roman" w:cs="Times New Roman"/>
          <w:b/>
          <w:sz w:val="24"/>
          <w:szCs w:val="24"/>
        </w:rPr>
      </w:pPr>
    </w:p>
    <w:p w14:paraId="4783527D" w14:textId="77777777" w:rsidR="00B67F16" w:rsidRDefault="00B67F16">
      <w:pPr>
        <w:spacing w:line="240" w:lineRule="auto"/>
        <w:jc w:val="right"/>
        <w:rPr>
          <w:rFonts w:ascii="Times New Roman" w:eastAsia="Times New Roman" w:hAnsi="Times New Roman" w:cs="Times New Roman"/>
          <w:b/>
          <w:sz w:val="24"/>
          <w:szCs w:val="24"/>
        </w:rPr>
      </w:pPr>
    </w:p>
    <w:p w14:paraId="14006F36" w14:textId="77777777" w:rsidR="00B67F16" w:rsidRDefault="00B67F16">
      <w:pPr>
        <w:spacing w:line="240" w:lineRule="auto"/>
        <w:jc w:val="right"/>
        <w:rPr>
          <w:rFonts w:ascii="Times New Roman" w:eastAsia="Times New Roman" w:hAnsi="Times New Roman" w:cs="Times New Roman"/>
          <w:b/>
          <w:sz w:val="24"/>
          <w:szCs w:val="24"/>
        </w:rPr>
      </w:pPr>
    </w:p>
    <w:p w14:paraId="6FB7305F" w14:textId="77777777" w:rsidR="00B67F16" w:rsidRDefault="00B67F16">
      <w:pPr>
        <w:spacing w:line="240" w:lineRule="auto"/>
        <w:jc w:val="right"/>
        <w:rPr>
          <w:rFonts w:ascii="Times New Roman" w:eastAsia="Times New Roman" w:hAnsi="Times New Roman" w:cs="Times New Roman"/>
          <w:b/>
          <w:sz w:val="24"/>
          <w:szCs w:val="24"/>
        </w:rPr>
      </w:pPr>
    </w:p>
    <w:p w14:paraId="61C7B0D5" w14:textId="77777777" w:rsidR="00B67F16" w:rsidRDefault="00B67F16">
      <w:pPr>
        <w:spacing w:line="240" w:lineRule="auto"/>
        <w:jc w:val="right"/>
        <w:rPr>
          <w:rFonts w:ascii="Times New Roman" w:eastAsia="Times New Roman" w:hAnsi="Times New Roman" w:cs="Times New Roman"/>
          <w:b/>
          <w:sz w:val="24"/>
          <w:szCs w:val="24"/>
        </w:rPr>
      </w:pPr>
    </w:p>
    <w:p w14:paraId="44D7D330" w14:textId="77777777" w:rsidR="00B67F16" w:rsidRDefault="00B67F16">
      <w:pPr>
        <w:spacing w:line="240" w:lineRule="auto"/>
        <w:jc w:val="right"/>
        <w:rPr>
          <w:rFonts w:ascii="Times New Roman" w:eastAsia="Times New Roman" w:hAnsi="Times New Roman" w:cs="Times New Roman"/>
          <w:b/>
          <w:sz w:val="24"/>
          <w:szCs w:val="24"/>
        </w:rPr>
      </w:pPr>
    </w:p>
    <w:p w14:paraId="26CDC349" w14:textId="77777777" w:rsidR="00B67F16" w:rsidRDefault="00B67F16">
      <w:pPr>
        <w:spacing w:line="240" w:lineRule="auto"/>
        <w:jc w:val="right"/>
        <w:rPr>
          <w:rFonts w:ascii="Times New Roman" w:eastAsia="Times New Roman" w:hAnsi="Times New Roman" w:cs="Times New Roman"/>
          <w:b/>
          <w:sz w:val="24"/>
          <w:szCs w:val="24"/>
        </w:rPr>
      </w:pPr>
    </w:p>
    <w:p w14:paraId="3EC9A21C" w14:textId="77777777" w:rsidR="00B67F16" w:rsidRDefault="00B67F16">
      <w:pPr>
        <w:spacing w:line="240" w:lineRule="auto"/>
        <w:jc w:val="right"/>
        <w:rPr>
          <w:rFonts w:ascii="Times New Roman" w:eastAsia="Times New Roman" w:hAnsi="Times New Roman" w:cs="Times New Roman"/>
          <w:b/>
          <w:sz w:val="24"/>
          <w:szCs w:val="24"/>
        </w:rPr>
      </w:pPr>
    </w:p>
    <w:p w14:paraId="585CD6CD" w14:textId="77777777" w:rsidR="00B67F16" w:rsidRDefault="00B67F16">
      <w:pPr>
        <w:spacing w:line="240" w:lineRule="auto"/>
        <w:jc w:val="right"/>
        <w:rPr>
          <w:rFonts w:ascii="Times New Roman" w:eastAsia="Times New Roman" w:hAnsi="Times New Roman" w:cs="Times New Roman"/>
          <w:b/>
          <w:sz w:val="24"/>
          <w:szCs w:val="24"/>
        </w:rPr>
      </w:pPr>
    </w:p>
    <w:p w14:paraId="7CA94D03" w14:textId="77777777" w:rsidR="00B67F16" w:rsidRDefault="00B67F16">
      <w:pPr>
        <w:spacing w:line="240" w:lineRule="auto"/>
        <w:jc w:val="right"/>
        <w:rPr>
          <w:rFonts w:ascii="Times New Roman" w:eastAsia="Times New Roman" w:hAnsi="Times New Roman" w:cs="Times New Roman"/>
          <w:b/>
          <w:sz w:val="24"/>
          <w:szCs w:val="24"/>
        </w:rPr>
      </w:pPr>
    </w:p>
    <w:p w14:paraId="05FC646E" w14:textId="77777777" w:rsidR="00B67F16" w:rsidRDefault="00B67F16">
      <w:pPr>
        <w:spacing w:line="240" w:lineRule="auto"/>
        <w:jc w:val="right"/>
        <w:rPr>
          <w:rFonts w:ascii="Times New Roman" w:eastAsia="Times New Roman" w:hAnsi="Times New Roman" w:cs="Times New Roman"/>
          <w:b/>
          <w:sz w:val="24"/>
          <w:szCs w:val="24"/>
        </w:rPr>
      </w:pPr>
    </w:p>
    <w:p w14:paraId="3EA578A6" w14:textId="77777777" w:rsidR="00B67F16" w:rsidRDefault="00B67F16">
      <w:pPr>
        <w:spacing w:line="240" w:lineRule="auto"/>
        <w:jc w:val="right"/>
        <w:rPr>
          <w:rFonts w:ascii="Times New Roman" w:eastAsia="Times New Roman" w:hAnsi="Times New Roman" w:cs="Times New Roman"/>
          <w:b/>
          <w:sz w:val="24"/>
          <w:szCs w:val="24"/>
        </w:rPr>
      </w:pPr>
    </w:p>
    <w:p w14:paraId="6D1243FB" w14:textId="77777777" w:rsidR="00B67F16" w:rsidRDefault="00B67F16">
      <w:pPr>
        <w:spacing w:line="240" w:lineRule="auto"/>
        <w:jc w:val="right"/>
        <w:rPr>
          <w:rFonts w:ascii="Times New Roman" w:eastAsia="Times New Roman" w:hAnsi="Times New Roman" w:cs="Times New Roman"/>
          <w:b/>
          <w:sz w:val="24"/>
          <w:szCs w:val="24"/>
        </w:rPr>
      </w:pPr>
    </w:p>
    <w:p w14:paraId="70C6DF8E" w14:textId="77777777" w:rsidR="00B67F16" w:rsidRDefault="00B67F16">
      <w:pPr>
        <w:spacing w:line="240" w:lineRule="auto"/>
        <w:jc w:val="right"/>
        <w:rPr>
          <w:rFonts w:ascii="Times New Roman" w:eastAsia="Times New Roman" w:hAnsi="Times New Roman" w:cs="Times New Roman"/>
          <w:b/>
          <w:sz w:val="24"/>
          <w:szCs w:val="24"/>
        </w:rPr>
      </w:pPr>
    </w:p>
    <w:p w14:paraId="187B2FAB" w14:textId="77777777" w:rsidR="00B67F16" w:rsidRDefault="00E1120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Principal’s Report</w:t>
      </w:r>
    </w:p>
    <w:p w14:paraId="48E067F2" w14:textId="77777777" w:rsidR="00B67F16" w:rsidRDefault="00B67F16">
      <w:pPr>
        <w:spacing w:line="240" w:lineRule="auto"/>
        <w:rPr>
          <w:rFonts w:ascii="Times New Roman" w:eastAsia="Times New Roman" w:hAnsi="Times New Roman" w:cs="Times New Roman"/>
          <w:sz w:val="24"/>
          <w:szCs w:val="24"/>
        </w:rPr>
      </w:pPr>
    </w:p>
    <w:p w14:paraId="64008AED" w14:textId="77777777" w:rsidR="00B67F16" w:rsidRDefault="00B67F16">
      <w:pPr>
        <w:spacing w:line="240" w:lineRule="auto"/>
        <w:rPr>
          <w:rFonts w:ascii="Times New Roman" w:eastAsia="Times New Roman" w:hAnsi="Times New Roman" w:cs="Times New Roman"/>
          <w:sz w:val="24"/>
          <w:szCs w:val="24"/>
        </w:rPr>
      </w:pPr>
    </w:p>
    <w:p w14:paraId="03DE820A" w14:textId="77777777" w:rsidR="00B67F16" w:rsidRDefault="00E112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DISCUSSION:</w:t>
      </w:r>
    </w:p>
    <w:p w14:paraId="0A2F683E" w14:textId="77777777" w:rsidR="00B67F16" w:rsidRDefault="00B67F16">
      <w:pPr>
        <w:spacing w:line="240" w:lineRule="auto"/>
        <w:rPr>
          <w:rFonts w:ascii="Times New Roman" w:eastAsia="Times New Roman" w:hAnsi="Times New Roman" w:cs="Times New Roman"/>
          <w:sz w:val="24"/>
          <w:szCs w:val="24"/>
        </w:rPr>
      </w:pPr>
    </w:p>
    <w:p w14:paraId="57BEC540" w14:textId="77777777" w:rsidR="00B67F16" w:rsidRDefault="00E11208">
      <w:pPr>
        <w:spacing w:line="240" w:lineRule="auto"/>
        <w:rPr>
          <w:rFonts w:ascii="Times New Roman" w:eastAsia="Times New Roman" w:hAnsi="Times New Roman" w:cs="Times New Roman"/>
          <w:sz w:val="24"/>
          <w:szCs w:val="24"/>
          <w:shd w:val="clear" w:color="auto" w:fill="FCE5CD"/>
        </w:rPr>
      </w:pPr>
      <w:r>
        <w:rPr>
          <w:rFonts w:ascii="Times New Roman" w:eastAsia="Times New Roman" w:hAnsi="Times New Roman" w:cs="Times New Roman"/>
          <w:sz w:val="24"/>
          <w:szCs w:val="24"/>
        </w:rPr>
        <w:tab/>
        <w:t xml:space="preserve">According to </w:t>
      </w:r>
      <w:r>
        <w:rPr>
          <w:rFonts w:ascii="Times New Roman" w:eastAsia="Times New Roman" w:hAnsi="Times New Roman" w:cs="Times New Roman"/>
        </w:rPr>
        <w:t>KRS 160.345(2)(i)(9</w:t>
      </w:r>
      <w:r>
        <w:rPr>
          <w:rFonts w:ascii="Times New Roman" w:eastAsia="Times New Roman" w:hAnsi="Times New Roman" w:cs="Times New Roman"/>
          <w:sz w:val="24"/>
          <w:szCs w:val="24"/>
        </w:rPr>
        <w:t>), each SBDM Council shall review and update its Emergency Management Response plan annually.  In addition to our EMP, we complete a Safe Schools audit to ensure our EMP is being implemented, drills are completed regularly and that we reflect on areas of growth prior toward the development of our plan for the upcoming year.</w:t>
      </w:r>
    </w:p>
    <w:p w14:paraId="4CA200F7" w14:textId="77777777" w:rsidR="00B67F16" w:rsidRDefault="00B67F16">
      <w:pPr>
        <w:ind w:firstLine="720"/>
        <w:rPr>
          <w:rFonts w:ascii="Times New Roman" w:eastAsia="Times New Roman" w:hAnsi="Times New Roman" w:cs="Times New Roman"/>
          <w:sz w:val="24"/>
          <w:szCs w:val="24"/>
          <w:shd w:val="clear" w:color="auto" w:fill="FCE5CD"/>
        </w:rPr>
      </w:pPr>
    </w:p>
    <w:p w14:paraId="7E0BDFF7" w14:textId="77777777" w:rsidR="00B67F16" w:rsidRDefault="00E11208">
      <w:pPr>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There was concern over homeroom teachers knowing each intervention group their students were in at all times.  This was addressed in a Leadership Meeting and all homeroom teachers have been required to create a daily schedule of student locations to keep on a clipboard that they take with them in case of emergency.</w:t>
      </w:r>
    </w:p>
    <w:p w14:paraId="289BF793" w14:textId="77777777" w:rsidR="00B67F16" w:rsidRDefault="00E11208">
      <w:pPr>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There are too many classes exiting the building out front for Fire Drills and not enough manpower to check in with them.  A strategic plan that balances the number of classes exiting out front and to the playground has been put in place so numbers are balanced and there is no overcrowding.  In addition, a diagram of where classes should line up will be shared with staff so the group that exits out front will be lined up in an orderly fashion.</w:t>
      </w:r>
    </w:p>
    <w:p w14:paraId="02758B29" w14:textId="77777777" w:rsidR="00B67F16" w:rsidRDefault="00B67F16">
      <w:pPr>
        <w:spacing w:line="240" w:lineRule="auto"/>
        <w:rPr>
          <w:rFonts w:ascii="Times New Roman" w:eastAsia="Times New Roman" w:hAnsi="Times New Roman" w:cs="Times New Roman"/>
          <w:sz w:val="24"/>
          <w:szCs w:val="24"/>
        </w:rPr>
      </w:pPr>
    </w:p>
    <w:p w14:paraId="726865AE" w14:textId="77777777" w:rsidR="00B67F16" w:rsidRDefault="00B67F16">
      <w:pPr>
        <w:widowControl w:val="0"/>
        <w:spacing w:line="240" w:lineRule="auto"/>
        <w:rPr>
          <w:rFonts w:ascii="Times New Roman" w:eastAsia="Times New Roman" w:hAnsi="Times New Roman" w:cs="Times New Roman"/>
          <w:sz w:val="24"/>
          <w:szCs w:val="24"/>
        </w:rPr>
      </w:pPr>
    </w:p>
    <w:sectPr w:rsidR="00B67F16">
      <w:pgSz w:w="12240" w:h="15840"/>
      <w:pgMar w:top="1008" w:right="1440" w:bottom="1008"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84350"/>
    <w:multiLevelType w:val="multilevel"/>
    <w:tmpl w:val="3544E7F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13210F4A"/>
    <w:multiLevelType w:val="multilevel"/>
    <w:tmpl w:val="5B64886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52D91F03"/>
    <w:multiLevelType w:val="multilevel"/>
    <w:tmpl w:val="CC4C0E5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5F1B5174"/>
    <w:multiLevelType w:val="multilevel"/>
    <w:tmpl w:val="0AE06F1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1844859080">
    <w:abstractNumId w:val="3"/>
  </w:num>
  <w:num w:numId="2" w16cid:durableId="256837078">
    <w:abstractNumId w:val="0"/>
  </w:num>
  <w:num w:numId="3" w16cid:durableId="888569747">
    <w:abstractNumId w:val="1"/>
  </w:num>
  <w:num w:numId="4" w16cid:durableId="7925527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F16"/>
    <w:rsid w:val="001B6F0B"/>
    <w:rsid w:val="00676602"/>
    <w:rsid w:val="00B67F16"/>
    <w:rsid w:val="00E112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8777C"/>
  <w15:docId w15:val="{EC8D9E2D-A202-48B5-9D96-09B65F8CC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d691bcb-2cc4-4003-af4f-dacb2008fe0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6" ma:contentTypeDescription="Create a new document." ma:contentTypeScope="" ma:versionID="8f6d9f3c2a560cb8651ecd8eb829b00f">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d0851639b6d7fe64ac25c20dd21047e5"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749DA3-204D-4597-8C53-ADE9C3C1A365}">
  <ds:schemaRefs>
    <ds:schemaRef ds:uri="http://schemas.microsoft.com/office/2006/metadata/properties"/>
    <ds:schemaRef ds:uri="http://schemas.microsoft.com/office/infopath/2007/PartnerControls"/>
    <ds:schemaRef ds:uri="bd691bcb-2cc4-4003-af4f-dacb2008fe0e"/>
  </ds:schemaRefs>
</ds:datastoreItem>
</file>

<file path=customXml/itemProps2.xml><?xml version="1.0" encoding="utf-8"?>
<ds:datastoreItem xmlns:ds="http://schemas.openxmlformats.org/officeDocument/2006/customXml" ds:itemID="{F13B51AA-7433-4B61-BF03-6B56469E6F89}">
  <ds:schemaRefs>
    <ds:schemaRef ds:uri="http://schemas.microsoft.com/sharepoint/v3/contenttype/forms"/>
  </ds:schemaRefs>
</ds:datastoreItem>
</file>

<file path=customXml/itemProps3.xml><?xml version="1.0" encoding="utf-8"?>
<ds:datastoreItem xmlns:ds="http://schemas.openxmlformats.org/officeDocument/2006/customXml" ds:itemID="{1A9A88E2-0E5A-4285-95DF-BC48F147C9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2051</Words>
  <Characters>11695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Oldham County Schools</Company>
  <LinksUpToDate>false</LinksUpToDate>
  <CharactersWithSpaces>13719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Hadley, Melinda</dc:creator>
  <cp:lastModifiedBy>Hadley, Melinda</cp:lastModifiedBy>
  <cp:revision>2</cp:revision>
  <dcterms:created xsi:type="dcterms:W3CDTF">2025-06-09T14:55:00Z</dcterms:created>
  <dcterms:modified xsi:type="dcterms:W3CDTF">2025-06-09T14:55:00Z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