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b w:val="1"/>
          <w:sz w:val="40"/>
          <w:szCs w:val="40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40"/>
          <w:szCs w:val="40"/>
          <w:rtl w:val="0"/>
        </w:rPr>
        <w:t xml:space="preserve">P.R.I.D.E. Skills</w:t>
      </w:r>
    </w:p>
    <w:p w:rsidR="00000000" w:rsidDel="00000000" w:rsidP="00000000" w:rsidRDefault="00000000" w:rsidRPr="00000000" w14:paraId="00000002">
      <w:pPr>
        <w:jc w:val="center"/>
        <w:rPr>
          <w:rFonts w:ascii="Montserrat" w:cs="Montserrat" w:eastAsia="Montserrat" w:hAnsi="Montserrat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sz w:val="38"/>
                <w:szCs w:val="38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38"/>
                <w:szCs w:val="38"/>
                <w:u w:val="single"/>
                <w:rtl w:val="0"/>
              </w:rPr>
              <w:t xml:space="preserve">P.R.I.D.E.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sz w:val="38"/>
                <w:szCs w:val="38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38"/>
                <w:szCs w:val="38"/>
                <w:u w:val="single"/>
                <w:rtl w:val="0"/>
              </w:rPr>
              <w:t xml:space="preserve">Reason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sz w:val="38"/>
                <w:szCs w:val="38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38"/>
                <w:szCs w:val="38"/>
                <w:u w:val="single"/>
                <w:rtl w:val="0"/>
              </w:rPr>
              <w:t xml:space="preserve">Examples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u w:val="single"/>
                <w:rtl w:val="0"/>
              </w:rPr>
              <w:t xml:space="preserve">P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raise appropriate behaviors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Praise behaviors you want to see more of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Good to use labeled, specific praises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Increases desired behavior and lets the child know what behaviors you want to see more of </w:t>
            </w:r>
            <w:r w:rsidDel="00000000" w:rsidR="00000000" w:rsidRPr="00000000">
              <w:rPr>
                <w:rFonts w:ascii="Montserrat" w:cs="Montserrat" w:eastAsia="Montserrat" w:hAnsi="Montserrat"/>
                <w:sz w:val="40"/>
                <w:szCs w:val="4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 are sitting so safely!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 are keeping your friends safe by keeping your hands in your lap!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 shared a toy with me!  That was helpfu.l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u w:val="single"/>
                <w:rtl w:val="0"/>
              </w:rPr>
              <w:t xml:space="preserve">R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eflect appropriate talk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Repeat talk that you want to hear more 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Allows child to direct the conversation 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Shows the child you’re listening and playing along 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Increases verbal communication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Child: I made a drawing You: You made a drawing!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Child: I like to play with these blocks!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These are fun blocks to play with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u w:val="single"/>
                <w:rtl w:val="0"/>
              </w:rPr>
              <w:t xml:space="preserve">I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mitate appropriate play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Imitate play that you want to see more 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Allows child to lead the play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Shows child you are playing along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Child: I’m building a castle!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I’m building a castle, too.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Child: I’m drawing a house You: I’m going to draw a house in my picture, too.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u w:val="single"/>
                <w:rtl w:val="0"/>
              </w:rPr>
              <w:t xml:space="preserve">D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escribe appropriate behavior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Verbally describe what child is doing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Allows children to lead the play.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Show the child you are interested and want to play along.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Holds child’s attention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Good to describe what child is doing with his/her hands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You’re building a house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You drew a rainbow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Your truck driver looks happy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u w:val="single"/>
                <w:rtl w:val="0"/>
              </w:rPr>
              <w:t xml:space="preserve">E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nthusiasm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Show that you’re excited to play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Gives child positive attention 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Shows that you want to play along 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Supports positive statements 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Models appropriate positive emotions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This is such a fun game!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It is so fun to play this with you!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You: I can tell you are having fun by the smile on your face!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jc w:val="center"/>
        <w:rPr>
          <w:rFonts w:ascii="Montserrat" w:cs="Montserrat" w:eastAsia="Montserrat" w:hAnsi="Montserrat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