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D7069" w14:textId="77777777" w:rsidR="00097D79" w:rsidRPr="00DA16A9" w:rsidRDefault="00097D79" w:rsidP="00097D79">
      <w:pPr>
        <w:ind w:firstLine="1440"/>
        <w:rPr>
          <w:rFonts w:ascii="Bahnschrift" w:eastAsia="Bahnschrift" w:hAnsi="Bahnschrift" w:cs="Bahnschrift"/>
          <w:b/>
          <w:bCs/>
          <w:sz w:val="28"/>
          <w:szCs w:val="28"/>
          <w:u w:val="single"/>
        </w:rPr>
      </w:pPr>
      <w:r w:rsidRPr="00DA16A9">
        <w:rPr>
          <w:rFonts w:ascii="Bahnschrift" w:eastAsia="Bahnschrift" w:hAnsi="Bahnschrift" w:cs="Bahnschrift"/>
          <w:b/>
          <w:bCs/>
          <w:sz w:val="28"/>
          <w:szCs w:val="28"/>
          <w:u w:val="single"/>
        </w:rPr>
        <w:t>STUDY HINTS: PRACTICING FRENCH OUTSIDE OF CLASS</w:t>
      </w:r>
    </w:p>
    <w:p w14:paraId="1E8E2564" w14:textId="77777777" w:rsidR="00097D79" w:rsidRPr="00DA16A9" w:rsidRDefault="00097D79" w:rsidP="00097D79">
      <w:pPr>
        <w:spacing w:after="0"/>
        <w:rPr>
          <w:rFonts w:ascii="Bahnschrift" w:eastAsia="Bahnschrift" w:hAnsi="Bahnschrift" w:cs="Bahnschrift"/>
          <w:color w:val="242424"/>
          <w:sz w:val="28"/>
          <w:szCs w:val="28"/>
        </w:rPr>
      </w:pPr>
      <w:proofErr w:type="spellStart"/>
      <w:r w:rsidRPr="00DA16A9">
        <w:rPr>
          <w:rFonts w:ascii="Bahnschrift" w:eastAsia="Bahnschrift" w:hAnsi="Bahnschrift" w:cs="Bahnschrift"/>
          <w:color w:val="242424"/>
          <w:sz w:val="28"/>
          <w:szCs w:val="28"/>
        </w:rPr>
        <w:t>Chers</w:t>
      </w:r>
      <w:proofErr w:type="spellEnd"/>
      <w:r w:rsidRPr="00DA16A9">
        <w:rPr>
          <w:rFonts w:ascii="Bahnschrift" w:eastAsia="Bahnschrift" w:hAnsi="Bahnschrift" w:cs="Bahnschrift"/>
          <w:color w:val="242424"/>
          <w:sz w:val="28"/>
          <w:szCs w:val="28"/>
        </w:rPr>
        <w:t xml:space="preserve"> </w:t>
      </w:r>
      <w:proofErr w:type="spellStart"/>
      <w:r w:rsidRPr="00DA16A9">
        <w:rPr>
          <w:rFonts w:ascii="Bahnschrift" w:eastAsia="Bahnschrift" w:hAnsi="Bahnschrift" w:cs="Bahnschrift"/>
          <w:color w:val="242424"/>
          <w:sz w:val="28"/>
          <w:szCs w:val="28"/>
        </w:rPr>
        <w:t>étudiants</w:t>
      </w:r>
      <w:proofErr w:type="spellEnd"/>
      <w:r w:rsidRPr="00DA16A9">
        <w:rPr>
          <w:rFonts w:ascii="Bahnschrift" w:eastAsia="Bahnschrift" w:hAnsi="Bahnschrift" w:cs="Bahnschrift"/>
          <w:color w:val="242424"/>
          <w:sz w:val="28"/>
          <w:szCs w:val="28"/>
        </w:rPr>
        <w:t>,</w:t>
      </w:r>
    </w:p>
    <w:p w14:paraId="4E3D3E7A" w14:textId="77777777" w:rsidR="00097D79" w:rsidRPr="00DA16A9" w:rsidRDefault="00097D79" w:rsidP="00097D79">
      <w:pPr>
        <w:spacing w:after="0"/>
        <w:rPr>
          <w:rFonts w:ascii="Bahnschrift" w:eastAsia="Bahnschrift" w:hAnsi="Bahnschrift" w:cs="Bahnschrift"/>
          <w:color w:val="242424"/>
          <w:sz w:val="28"/>
          <w:szCs w:val="28"/>
        </w:rPr>
      </w:pPr>
      <w:r w:rsidRPr="00DA16A9">
        <w:rPr>
          <w:rFonts w:ascii="Bahnschrift" w:eastAsia="Bahnschrift" w:hAnsi="Bahnschrift" w:cs="Bahnschrift"/>
          <w:color w:val="242424"/>
          <w:sz w:val="28"/>
          <w:szCs w:val="28"/>
        </w:rPr>
        <w:t>To be able to gain a deep and lasting knowledge of French, please practice/review French daily. Here are some tips to improve your language skills outside of class.</w:t>
      </w:r>
    </w:p>
    <w:p w14:paraId="1E929D4C" w14:textId="77777777" w:rsidR="00097D79" w:rsidRPr="00DA16A9" w:rsidRDefault="00097D79" w:rsidP="00097D79">
      <w:pPr>
        <w:pStyle w:val="ListParagraph"/>
        <w:numPr>
          <w:ilvl w:val="0"/>
          <w:numId w:val="1"/>
        </w:numPr>
        <w:spacing w:after="0"/>
        <w:rPr>
          <w:rFonts w:ascii="Bahnschrift" w:eastAsia="Bahnschrift" w:hAnsi="Bahnschrift" w:cs="Bahnschrift"/>
          <w:color w:val="242424"/>
          <w:sz w:val="28"/>
          <w:szCs w:val="28"/>
        </w:rPr>
      </w:pPr>
      <w:r w:rsidRPr="00DA16A9">
        <w:rPr>
          <w:rFonts w:ascii="Bahnschrift" w:eastAsia="Bahnschrift" w:hAnsi="Bahnschrift" w:cs="Bahnschrift"/>
          <w:color w:val="242424"/>
          <w:sz w:val="28"/>
          <w:szCs w:val="28"/>
        </w:rPr>
        <w:t>Most importantly, take advantage of and create opportunities to speak French with others. Language is a social tool: It withers and fades in isolation.</w:t>
      </w:r>
    </w:p>
    <w:p w14:paraId="79A93151" w14:textId="77777777" w:rsidR="00097D79" w:rsidRPr="00DA16A9" w:rsidRDefault="00097D79" w:rsidP="00097D79">
      <w:pPr>
        <w:pStyle w:val="ListParagraph"/>
        <w:numPr>
          <w:ilvl w:val="0"/>
          <w:numId w:val="1"/>
        </w:numPr>
        <w:spacing w:after="0"/>
        <w:rPr>
          <w:rFonts w:ascii="Bahnschrift" w:eastAsia="Bahnschrift" w:hAnsi="Bahnschrift" w:cs="Bahnschrift"/>
          <w:color w:val="242424"/>
          <w:sz w:val="28"/>
          <w:szCs w:val="28"/>
        </w:rPr>
      </w:pPr>
      <w:r w:rsidRPr="00DA16A9">
        <w:rPr>
          <w:rFonts w:ascii="Bahnschrift" w:eastAsia="Bahnschrift" w:hAnsi="Bahnschrift" w:cs="Bahnschrift"/>
          <w:color w:val="242424"/>
          <w:sz w:val="28"/>
          <w:szCs w:val="28"/>
        </w:rPr>
        <w:t>Hold a regular conversation hour-at a café in a park, or virtually-with other students in your class.</w:t>
      </w:r>
    </w:p>
    <w:p w14:paraId="6AD5DFEB" w14:textId="77777777" w:rsidR="00097D79" w:rsidRPr="00DA16A9" w:rsidRDefault="00097D79" w:rsidP="00097D79">
      <w:pPr>
        <w:pStyle w:val="ListParagraph"/>
        <w:numPr>
          <w:ilvl w:val="0"/>
          <w:numId w:val="1"/>
        </w:numPr>
        <w:spacing w:after="0"/>
        <w:rPr>
          <w:rFonts w:ascii="Bahnschrift" w:eastAsia="Bahnschrift" w:hAnsi="Bahnschrift" w:cs="Bahnschrift"/>
          <w:color w:val="242424"/>
          <w:sz w:val="28"/>
          <w:szCs w:val="28"/>
        </w:rPr>
      </w:pPr>
      <w:r w:rsidRPr="00DA16A9">
        <w:rPr>
          <w:rFonts w:ascii="Bahnschrift" w:eastAsia="Bahnschrift" w:hAnsi="Bahnschrift" w:cs="Bahnschrift"/>
          <w:color w:val="242424"/>
          <w:sz w:val="28"/>
          <w:szCs w:val="28"/>
        </w:rPr>
        <w:t>Practice your French with native speakers. Are there French-speaking students? Try out a few phrases every chance you get.</w:t>
      </w:r>
    </w:p>
    <w:p w14:paraId="29FC1F00" w14:textId="77777777" w:rsidR="00097D79" w:rsidRPr="00DA16A9" w:rsidRDefault="00097D79" w:rsidP="00097D79">
      <w:pPr>
        <w:pStyle w:val="ListParagraph"/>
        <w:numPr>
          <w:ilvl w:val="0"/>
          <w:numId w:val="1"/>
        </w:numPr>
        <w:spacing w:after="0"/>
        <w:rPr>
          <w:rFonts w:ascii="Bahnschrift" w:eastAsia="Bahnschrift" w:hAnsi="Bahnschrift" w:cs="Bahnschrift"/>
          <w:color w:val="242424"/>
          <w:sz w:val="28"/>
          <w:szCs w:val="28"/>
        </w:rPr>
      </w:pPr>
      <w:r w:rsidRPr="00DA16A9">
        <w:rPr>
          <w:rFonts w:ascii="Bahnschrift" w:eastAsia="Bahnschrift" w:hAnsi="Bahnschrift" w:cs="Bahnschrift"/>
          <w:color w:val="242424"/>
          <w:sz w:val="28"/>
          <w:szCs w:val="28"/>
        </w:rPr>
        <w:t xml:space="preserve">Explore the myriad French and Francophone resources online, including Web pages, streaming audio and video, podcasts, and virtual museums. Use </w:t>
      </w:r>
      <w:hyperlink>
        <w:r w:rsidRPr="00DA16A9">
          <w:rPr>
            <w:rStyle w:val="Hyperlink"/>
            <w:rFonts w:ascii="Bahnschrift" w:eastAsia="Bahnschrift" w:hAnsi="Bahnschrift" w:cs="Bahnschrift"/>
            <w:sz w:val="28"/>
            <w:szCs w:val="28"/>
          </w:rPr>
          <w:t>www.google.fr</w:t>
        </w:r>
      </w:hyperlink>
      <w:r w:rsidRPr="00DA16A9">
        <w:rPr>
          <w:rFonts w:ascii="Bahnschrift" w:eastAsia="Bahnschrift" w:hAnsi="Bahnschrift" w:cs="Bahnschrift"/>
          <w:color w:val="242424"/>
          <w:sz w:val="28"/>
          <w:szCs w:val="28"/>
        </w:rPr>
        <w:t xml:space="preserve">, YouTube®, TV5monde.com, and the websites of French publications (such as Le Monde, Le Figaro, </w:t>
      </w:r>
      <w:proofErr w:type="spellStart"/>
      <w:r w:rsidRPr="00DA16A9">
        <w:rPr>
          <w:rFonts w:ascii="Bahnschrift" w:eastAsia="Bahnschrift" w:hAnsi="Bahnschrift" w:cs="Bahnschrift"/>
          <w:color w:val="242424"/>
          <w:sz w:val="28"/>
          <w:szCs w:val="28"/>
        </w:rPr>
        <w:t>L'Express</w:t>
      </w:r>
      <w:proofErr w:type="spellEnd"/>
      <w:r w:rsidRPr="00DA16A9">
        <w:rPr>
          <w:rFonts w:ascii="Bahnschrift" w:eastAsia="Bahnschrift" w:hAnsi="Bahnschrift" w:cs="Bahnschrift"/>
          <w:color w:val="242424"/>
          <w:sz w:val="28"/>
          <w:szCs w:val="28"/>
        </w:rPr>
        <w:t>, Paris-Match...) for music, listening comprehension, and reading. If you use French search words, you'll be directed to French-language sites.</w:t>
      </w:r>
    </w:p>
    <w:p w14:paraId="483E1ABE" w14:textId="77777777" w:rsidR="00097D79" w:rsidRPr="00DA16A9" w:rsidRDefault="00097D79" w:rsidP="00097D79">
      <w:pPr>
        <w:pStyle w:val="ListParagraph"/>
        <w:numPr>
          <w:ilvl w:val="0"/>
          <w:numId w:val="1"/>
        </w:numPr>
        <w:spacing w:after="0"/>
        <w:rPr>
          <w:rFonts w:ascii="Bahnschrift" w:eastAsia="Bahnschrift" w:hAnsi="Bahnschrift" w:cs="Bahnschrift"/>
          <w:color w:val="242424"/>
          <w:sz w:val="28"/>
          <w:szCs w:val="28"/>
        </w:rPr>
      </w:pPr>
      <w:r w:rsidRPr="00DA16A9">
        <w:rPr>
          <w:rFonts w:ascii="Bahnschrift" w:eastAsia="Bahnschrift" w:hAnsi="Bahnschrift" w:cs="Bahnschrift"/>
          <w:color w:val="242424"/>
          <w:sz w:val="28"/>
          <w:szCs w:val="28"/>
        </w:rPr>
        <w:t>Make a habit of viewing French-language films at the movies, streaming, or on DVD. Streaming services (Netflix, Amazon Prime, Criterion, etc.) and your public and college libraries have ample collections of French films.</w:t>
      </w:r>
    </w:p>
    <w:p w14:paraId="1194B967" w14:textId="77777777" w:rsidR="00097D79" w:rsidRPr="00DA16A9" w:rsidRDefault="00097D79" w:rsidP="00097D79">
      <w:pPr>
        <w:pStyle w:val="ListParagraph"/>
        <w:numPr>
          <w:ilvl w:val="0"/>
          <w:numId w:val="1"/>
        </w:numPr>
        <w:spacing w:after="0"/>
        <w:rPr>
          <w:rFonts w:ascii="Bahnschrift" w:eastAsia="Bahnschrift" w:hAnsi="Bahnschrift" w:cs="Bahnschrift"/>
          <w:color w:val="242424"/>
          <w:sz w:val="28"/>
          <w:szCs w:val="28"/>
        </w:rPr>
      </w:pPr>
      <w:r w:rsidRPr="00DA16A9">
        <w:rPr>
          <w:rFonts w:ascii="Bahnschrift" w:eastAsia="Bahnschrift" w:hAnsi="Bahnschrift" w:cs="Bahnschrift"/>
          <w:color w:val="242424"/>
          <w:sz w:val="28"/>
          <w:szCs w:val="28"/>
        </w:rPr>
        <w:t xml:space="preserve">Read French-language publications. Inexpensive books, e-books, and other print materials can be ordered online. Sites such as </w:t>
      </w:r>
      <w:hyperlink>
        <w:r w:rsidRPr="00DA16A9">
          <w:rPr>
            <w:rStyle w:val="Hyperlink"/>
            <w:rFonts w:ascii="Bahnschrift" w:eastAsia="Bahnschrift" w:hAnsi="Bahnschrift" w:cs="Bahnschrift"/>
            <w:sz w:val="28"/>
            <w:szCs w:val="28"/>
          </w:rPr>
          <w:t>www.gutenberg.org</w:t>
        </w:r>
      </w:hyperlink>
      <w:r w:rsidRPr="00DA16A9">
        <w:rPr>
          <w:rFonts w:ascii="Bahnschrift" w:eastAsia="Bahnschrift" w:hAnsi="Bahnschrift" w:cs="Bahnschrift"/>
          <w:color w:val="242424"/>
          <w:sz w:val="28"/>
          <w:szCs w:val="28"/>
        </w:rPr>
        <w:t xml:space="preserve"> have libraries of public domain books in French for download.</w:t>
      </w:r>
    </w:p>
    <w:p w14:paraId="119957BF" w14:textId="77777777" w:rsidR="00097D79" w:rsidRPr="00DA16A9" w:rsidRDefault="00097D79" w:rsidP="00097D79">
      <w:pPr>
        <w:pStyle w:val="ListParagraph"/>
        <w:numPr>
          <w:ilvl w:val="0"/>
          <w:numId w:val="1"/>
        </w:numPr>
        <w:spacing w:after="0"/>
        <w:rPr>
          <w:rFonts w:ascii="Bahnschrift" w:eastAsia="Bahnschrift" w:hAnsi="Bahnschrift" w:cs="Bahnschrift"/>
          <w:color w:val="242424"/>
          <w:sz w:val="28"/>
          <w:szCs w:val="28"/>
        </w:rPr>
      </w:pPr>
      <w:r w:rsidRPr="00DA16A9">
        <w:rPr>
          <w:rFonts w:ascii="Bahnschrift" w:eastAsia="Bahnschrift" w:hAnsi="Bahnschrift" w:cs="Bahnschrift"/>
          <w:color w:val="242424"/>
          <w:sz w:val="28"/>
          <w:szCs w:val="28"/>
        </w:rPr>
        <w:t>Listen to French-language radio, music and watch French-language television. Many French radio stations and TV channels are online. Download the free apps for TV5 Monde,</w:t>
      </w:r>
      <w:bookmarkStart w:id="0" w:name="_Int_8S3BxoHV"/>
      <w:r w:rsidRPr="00DA16A9">
        <w:rPr>
          <w:rFonts w:ascii="Bahnschrift" w:eastAsia="Bahnschrift" w:hAnsi="Bahnschrift" w:cs="Bahnschrift"/>
          <w:color w:val="242424"/>
          <w:sz w:val="28"/>
          <w:szCs w:val="28"/>
        </w:rPr>
        <w:t xml:space="preserve"> </w:t>
      </w:r>
      <w:proofErr w:type="gramStart"/>
      <w:r w:rsidRPr="00DA16A9">
        <w:rPr>
          <w:rFonts w:ascii="Bahnschrift" w:eastAsia="Bahnschrift" w:hAnsi="Bahnschrift" w:cs="Bahnschrift"/>
          <w:color w:val="242424"/>
          <w:sz w:val="28"/>
          <w:szCs w:val="28"/>
        </w:rPr>
        <w:t>and als</w:t>
      </w:r>
      <w:bookmarkEnd w:id="0"/>
      <w:r w:rsidRPr="00DA16A9">
        <w:rPr>
          <w:rFonts w:ascii="Bahnschrift" w:eastAsia="Bahnschrift" w:hAnsi="Bahnschrift" w:cs="Bahnschrift"/>
          <w:color w:val="242424"/>
          <w:sz w:val="28"/>
          <w:szCs w:val="28"/>
        </w:rPr>
        <w:t>o</w:t>
      </w:r>
      <w:proofErr w:type="gramEnd"/>
      <w:r w:rsidRPr="00DA16A9">
        <w:rPr>
          <w:rFonts w:ascii="Bahnschrift" w:eastAsia="Bahnschrift" w:hAnsi="Bahnschrift" w:cs="Bahnschrift"/>
          <w:color w:val="242424"/>
          <w:sz w:val="28"/>
          <w:szCs w:val="28"/>
        </w:rPr>
        <w:t xml:space="preserve"> Radio France to access French public radio. You may find them difficult at first, but you will be surprised how quickly your understanding grows. Search online for "French-language radio" or "French-language channels."</w:t>
      </w:r>
    </w:p>
    <w:p w14:paraId="42C7FE1F" w14:textId="77777777" w:rsidR="00097D79" w:rsidRPr="00DA16A9" w:rsidRDefault="00097D79" w:rsidP="00097D79">
      <w:pPr>
        <w:rPr>
          <w:sz w:val="28"/>
          <w:szCs w:val="28"/>
        </w:rPr>
      </w:pPr>
    </w:p>
    <w:p w14:paraId="0832C922" w14:textId="77777777" w:rsidR="00F852B7" w:rsidRDefault="00F852B7"/>
    <w:sectPr w:rsidR="00F852B7" w:rsidSect="002954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F536EA"/>
    <w:multiLevelType w:val="hybridMultilevel"/>
    <w:tmpl w:val="D59E8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012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D79"/>
    <w:rsid w:val="00097D79"/>
    <w:rsid w:val="00295412"/>
    <w:rsid w:val="005D7A98"/>
    <w:rsid w:val="00AA6DFF"/>
    <w:rsid w:val="00B126EB"/>
    <w:rsid w:val="00F8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97DFE"/>
  <w15:chartTrackingRefBased/>
  <w15:docId w15:val="{BBBD9A3D-BE81-488F-BE89-E8D77B1B9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D79"/>
  </w:style>
  <w:style w:type="paragraph" w:styleId="Heading1">
    <w:name w:val="heading 1"/>
    <w:basedOn w:val="Normal"/>
    <w:next w:val="Normal"/>
    <w:link w:val="Heading1Char"/>
    <w:uiPriority w:val="9"/>
    <w:qFormat/>
    <w:rsid w:val="00097D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D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D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D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D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D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D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D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D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D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D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D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D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D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D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D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D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D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D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D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D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D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D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D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D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D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D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D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D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97D7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1592</Characters>
  <Application>Microsoft Office Word</Application>
  <DocSecurity>0</DocSecurity>
  <Lines>13</Lines>
  <Paragraphs>3</Paragraphs>
  <ScaleCrop>false</ScaleCrop>
  <Company>Murrieta Valley U.S.D.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Ulmer, Armine</dc:creator>
  <cp:keywords/>
  <dc:description/>
  <cp:lastModifiedBy>Ulmer, Armine</cp:lastModifiedBy>
  <cp:revision>1</cp:revision>
  <dcterms:created xsi:type="dcterms:W3CDTF">2024-02-02T17:52:00Z</dcterms:created>
  <dcterms:modified xsi:type="dcterms:W3CDTF">2024-02-02T17:52:00Z</dcterms:modified>
</cp:coreProperties>
</file>