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9DA" w:rsidRPr="00CE4F62" w:rsidRDefault="00CE4F62">
      <w:pPr>
        <w:rPr>
          <w:b/>
          <w:sz w:val="28"/>
          <w:szCs w:val="28"/>
        </w:rPr>
      </w:pPr>
      <w:r w:rsidRPr="00CE4F62">
        <w:rPr>
          <w:b/>
          <w:sz w:val="28"/>
          <w:szCs w:val="28"/>
        </w:rPr>
        <w:t>EARLY NOTIFICATION OF RETIREMENT</w:t>
      </w:r>
    </w:p>
    <w:p w:rsidR="00CE4F62" w:rsidRDefault="00CE4F62">
      <w:pPr>
        <w:rPr>
          <w:sz w:val="28"/>
          <w:szCs w:val="28"/>
        </w:rPr>
      </w:pPr>
      <w:r w:rsidRPr="00CE4F62">
        <w:rPr>
          <w:sz w:val="28"/>
          <w:szCs w:val="28"/>
        </w:rPr>
        <w:t>Early notification is beneficial i</w:t>
      </w:r>
      <w:r>
        <w:rPr>
          <w:sz w:val="28"/>
          <w:szCs w:val="28"/>
        </w:rPr>
        <w:t xml:space="preserve">f </w:t>
      </w:r>
      <w:r w:rsidRPr="00CE4F62">
        <w:rPr>
          <w:sz w:val="28"/>
          <w:szCs w:val="28"/>
        </w:rPr>
        <w:t xml:space="preserve">an individual </w:t>
      </w:r>
      <w:proofErr w:type="gramStart"/>
      <w:r w:rsidRPr="00CE4F62">
        <w:rPr>
          <w:sz w:val="28"/>
          <w:szCs w:val="28"/>
        </w:rPr>
        <w:t>plans</w:t>
      </w:r>
      <w:proofErr w:type="gramEnd"/>
      <w:r w:rsidRPr="00CE4F62">
        <w:rPr>
          <w:sz w:val="28"/>
          <w:szCs w:val="28"/>
        </w:rPr>
        <w:t xml:space="preserve"> to retire or leave the District. The District will provide a financial incentive to professional certified employees based on the date resignations (notice of retirement) are received. The incentive amount shall be $500 for letters of resignation received on or before February 1.</w:t>
      </w:r>
    </w:p>
    <w:p w:rsidR="0099457E" w:rsidRPr="00CE4F62" w:rsidRDefault="0099457E">
      <w:pPr>
        <w:rPr>
          <w:sz w:val="28"/>
          <w:szCs w:val="28"/>
        </w:rPr>
      </w:pPr>
      <w:r>
        <w:rPr>
          <w:sz w:val="28"/>
          <w:szCs w:val="28"/>
        </w:rPr>
        <w:t>(Board Minutes November 14, 2022)</w:t>
      </w:r>
      <w:bookmarkStart w:id="0" w:name="_GoBack"/>
      <w:bookmarkEnd w:id="0"/>
    </w:p>
    <w:sectPr w:rsidR="0099457E" w:rsidRPr="00CE4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F62"/>
    <w:rsid w:val="009609DA"/>
    <w:rsid w:val="0099457E"/>
    <w:rsid w:val="00CE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1B7E7"/>
  <w15:chartTrackingRefBased/>
  <w15:docId w15:val="{5107EB12-FAF3-47CD-9C69-9FFC4696F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4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Buescher</dc:creator>
  <cp:keywords/>
  <dc:description/>
  <cp:lastModifiedBy>Susan Buescher</cp:lastModifiedBy>
  <cp:revision>2</cp:revision>
  <cp:lastPrinted>2025-05-29T17:24:00Z</cp:lastPrinted>
  <dcterms:created xsi:type="dcterms:W3CDTF">2025-05-29T17:21:00Z</dcterms:created>
  <dcterms:modified xsi:type="dcterms:W3CDTF">2025-05-29T17:25:00Z</dcterms:modified>
</cp:coreProperties>
</file>