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15"/>
        <w:tblGridChange w:id="0">
          <w:tblGrid>
            <w:gridCol w:w="10615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Camargo Elementary School Special Called SBDM Council Minutes                                                                                              </w:t>
            </w:r>
          </w:p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Time: 3:00 pm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Location: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yellow"/>
                <w:rtl w:val="0"/>
              </w:rPr>
              <w:t xml:space="preserve">Library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Date: March 19,2025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</w:rPr>
              <w:drawing>
                <wp:inline distB="0" distT="0" distL="0" distR="0">
                  <wp:extent cx="664136" cy="664136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36" cy="6641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Type of Meeting: Regular Session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Attendees: Dudley McKenna, Tammy Jo White, Lexi Fugate, Casey Puckett, Shelley Cude, Monica Spencer, Danyel Overstreet, Christy Fox, Rachel Greene, Caityln Beane &amp; Whitney Lee(secretary)</w:t>
            </w:r>
          </w:p>
        </w:tc>
      </w:tr>
    </w:tbl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8"/>
        <w:gridCol w:w="11"/>
        <w:gridCol w:w="8"/>
        <w:gridCol w:w="316"/>
        <w:gridCol w:w="2022"/>
        <w:gridCol w:w="632"/>
        <w:gridCol w:w="1706"/>
        <w:gridCol w:w="948"/>
        <w:gridCol w:w="2654"/>
        <w:tblGridChange w:id="0">
          <w:tblGrid>
            <w:gridCol w:w="2318"/>
            <w:gridCol w:w="11"/>
            <w:gridCol w:w="8"/>
            <w:gridCol w:w="316"/>
            <w:gridCol w:w="2022"/>
            <w:gridCol w:w="632"/>
            <w:gridCol w:w="1706"/>
            <w:gridCol w:w="948"/>
            <w:gridCol w:w="26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Opening Business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Second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Discussion and Outcome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Approval of Agenda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Casey Puckett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Shelley Cude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Motion passed by consensus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Approval of previous meeting’s Minutes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Casey Puckett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Shelley Cude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Motion passed by consensus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Good News Report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Ms. McKenna shared the good news from the past month. This included parent conference night and district walk through. We received very positive feedback and praise from the district.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Public Comments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6a6a6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Student Achievement Report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Discussion and Outcome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Reported: 5th Grade Reported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5th grade teachers shared MAP data and scores from the writing scrimmage. Ms. Greene is very proud of the students' growth in their writing.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6a6a6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School Improvement Planning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Discussion and Outcome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Monthly Review: Title I Updates/School Improvement Planning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Ms. Spencer shared that Family Math Night will be one of our outreach programs for parent involvement. She has also worked very hard to connect our CSIP and Title I to make it more meaningful to our school. Our goal has a 5 year time frame and our focus is on Math and Reading. Ms. Spencer also shared projections about students scoring proficient and distinguished this spring.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6a6a6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Budget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Discussion and Outcome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Monthly Review: Approval of Monthly Budget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2025-2025 Budget/Staffing Allocations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Ms. McKenna talked about the current budget and current funds. Casey Puckett made the motion to approve and Tammy Jo White seconded. Motion passed by consensus. 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Ms. McKenna shared the drafts of the  2025-2026 budget, 2025-2026 staffing allocations and 2025-2026 section 7 requests. Tammy Jo White made the motion to approve the drafts as mentioned above and Lexi Fugate seconded. Motion passed by consensus. 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6a6a6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Committee Reports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Motion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Second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Discussion and Outcome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6a6a6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Policy/Bylaws Review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Motion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Second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Discussion and Outcome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6a6a6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Old Business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Discussion and Outcome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6a6a6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New Business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Discussion and Outcome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6a6a6" w:val="clea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Closed Session: </w:t>
            </w:r>
          </w:p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Consultation, KRS 61.810(1)(f) (personnel)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Motion</w:t>
            </w:r>
          </w:p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Second</w:t>
            </w:r>
          </w:p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Outcome (No Action can be taken during closed session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Returning from Closed Session </w:t>
            </w:r>
          </w:p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Motion</w:t>
            </w:r>
          </w:p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Second</w:t>
            </w:r>
          </w:p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Outcome (No Action can be taken during closed session)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Possible Action Resulting from Closed Session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Outcome from Closed Session (if any)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uto" w:val="clear"/>
          </w:tcPr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Other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List Items: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Discussion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6a6a6" w:val="clea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Adjournment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Motion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Second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Discussion and Outcome</w:t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3:38 pm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Tammy Jo White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Casey Puckett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Motion passed by consensus </w:t>
            </w:r>
          </w:p>
        </w:tc>
      </w:tr>
    </w:tbl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57C4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0464D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0464D"/>
    <w:rPr>
      <w:rFonts w:ascii="Times New Roman" w:cs="Times New Roman" w:hAnsi="Times New Roman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KDpWd8Yu2h3o4sG3eDshsIzGmA==">CgMxLjAyCGguZ2pkZ3hzOAByITFGczE2R0FtT3E0WnpWS09ITEtPMTZYMEwtY01vckR5Qg==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2023-07-20T15:19:00Z</dcterms:created>
  <dc:creator>Harris, Stephanie</dc:creator>
</cp:coreProperties>
</file>