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26DBF" w14:textId="24AEF35D" w:rsidR="00E52543" w:rsidRDefault="00E52543" w:rsidP="00123363">
      <w:pPr>
        <w:pStyle w:val="Heading2"/>
        <w:jc w:val="center"/>
        <w:rPr>
          <w:color w:val="auto"/>
          <w:sz w:val="36"/>
          <w:szCs w:val="36"/>
        </w:rPr>
      </w:pPr>
      <w:r w:rsidRPr="00E52543">
        <w:rPr>
          <w:color w:val="auto"/>
          <w:sz w:val="36"/>
          <w:szCs w:val="36"/>
        </w:rPr>
        <w:t>Online Payment FAQs</w:t>
      </w:r>
    </w:p>
    <w:p w14:paraId="2FECEDA5" w14:textId="77777777" w:rsidR="00123363" w:rsidRPr="00123363" w:rsidRDefault="00123363" w:rsidP="00123363"/>
    <w:p w14:paraId="20D499DF" w14:textId="77777777" w:rsidR="00E52543" w:rsidRPr="00E52543" w:rsidRDefault="00E52543" w:rsidP="00E52543">
      <w:pPr>
        <w:rPr>
          <w:b/>
          <w:bCs/>
        </w:rPr>
      </w:pPr>
      <w:r w:rsidRPr="00E52543">
        <w:rPr>
          <w:b/>
          <w:bCs/>
        </w:rPr>
        <w:t xml:space="preserve">What are the benefits of paying a bill online? </w:t>
      </w:r>
    </w:p>
    <w:p w14:paraId="2510E84B" w14:textId="37FA8532" w:rsidR="00E52543" w:rsidRDefault="00E52543" w:rsidP="00E52543">
      <w:r w:rsidRPr="00E52543">
        <w:t>Paying online with a credit card or electronic check saves time, gives you the flexibility to pay how and when desired, and saves money (no more stamps, paper checks or envelopes), and Invoice Cloud will store your information for future use – but only if you choose to store it.</w:t>
      </w:r>
    </w:p>
    <w:p w14:paraId="7BA7BEF9" w14:textId="56845BC5" w:rsidR="00E52543" w:rsidRPr="00E52543" w:rsidRDefault="00E52543" w:rsidP="00E52543">
      <w:pPr>
        <w:rPr>
          <w:b/>
          <w:bCs/>
        </w:rPr>
      </w:pPr>
      <w:r w:rsidRPr="00E52543">
        <w:rPr>
          <w:b/>
          <w:bCs/>
        </w:rPr>
        <w:t>How do I find a bill?</w:t>
      </w:r>
    </w:p>
    <w:p w14:paraId="4D3F82C1" w14:textId="710A58E3" w:rsidR="00E52543" w:rsidRDefault="00E52543" w:rsidP="00E52543">
      <w:r>
        <w:t xml:space="preserve">You can search for a tax bill by your name, bill number, property address, or unique ID. To search with your </w:t>
      </w:r>
      <w:proofErr w:type="gramStart"/>
      <w:r>
        <w:t>name</w:t>
      </w:r>
      <w:proofErr w:type="gramEnd"/>
      <w:r>
        <w:t xml:space="preserve"> enter your last name, a space, and your first initial with no commas. (Ex. John Smith would be Smith J). You can search sewer bills only if you have the bill number.</w:t>
      </w:r>
    </w:p>
    <w:p w14:paraId="01E9FDDF" w14:textId="370FC8BD" w:rsidR="00E52543" w:rsidRDefault="00E52543" w:rsidP="00E52543">
      <w:pPr>
        <w:rPr>
          <w:b/>
          <w:bCs/>
        </w:rPr>
      </w:pPr>
      <w:r w:rsidRPr="00E52543">
        <w:rPr>
          <w:b/>
          <w:bCs/>
        </w:rPr>
        <w:t>Do I have to make an account to pay?</w:t>
      </w:r>
    </w:p>
    <w:p w14:paraId="2BE60F7F" w14:textId="1D343065" w:rsidR="00E52543" w:rsidRDefault="009B2BF4" w:rsidP="00E52543">
      <w:proofErr w:type="gramStart"/>
      <w:r>
        <w:t>No</w:t>
      </w:r>
      <w:proofErr w:type="gramEnd"/>
      <w:r>
        <w:t xml:space="preserve"> you do not. </w:t>
      </w:r>
      <w:r w:rsidR="00DE0F83">
        <w:t>Creating an account is optional and you do not need one to make a payment.</w:t>
      </w:r>
    </w:p>
    <w:p w14:paraId="5AC27846" w14:textId="638881CA" w:rsidR="00DE0F83" w:rsidRPr="00DE0F83" w:rsidRDefault="00DE0F83" w:rsidP="00E52543">
      <w:pPr>
        <w:rPr>
          <w:b/>
          <w:bCs/>
        </w:rPr>
      </w:pPr>
      <w:r w:rsidRPr="00DE0F83">
        <w:rPr>
          <w:b/>
          <w:bCs/>
        </w:rPr>
        <w:t>Can I make a partial payment?</w:t>
      </w:r>
    </w:p>
    <w:p w14:paraId="10503F84" w14:textId="611DA746" w:rsidR="00DE0F83" w:rsidRDefault="00DE0F83" w:rsidP="00E52543">
      <w:proofErr w:type="gramStart"/>
      <w:r>
        <w:t>Yes</w:t>
      </w:r>
      <w:proofErr w:type="gramEnd"/>
      <w:r>
        <w:t xml:space="preserve"> you can, it is one of the last payment screens and you will be prompted to enter your desired payment amount.</w:t>
      </w:r>
    </w:p>
    <w:p w14:paraId="2AEDB193" w14:textId="52A80CCA" w:rsidR="00FB4D47" w:rsidRPr="00FB4D47" w:rsidRDefault="00FB4D47" w:rsidP="00E52543">
      <w:pPr>
        <w:rPr>
          <w:b/>
          <w:bCs/>
        </w:rPr>
      </w:pPr>
      <w:r w:rsidRPr="00FB4D47">
        <w:rPr>
          <w:b/>
          <w:bCs/>
        </w:rPr>
        <w:t>How can I pay?</w:t>
      </w:r>
    </w:p>
    <w:p w14:paraId="55186873" w14:textId="0B394B69" w:rsidR="00FB4D47" w:rsidRDefault="00FB4D47" w:rsidP="00E52543">
      <w:pPr>
        <w:pBdr>
          <w:bottom w:val="single" w:sz="12" w:space="1" w:color="auto"/>
        </w:pBdr>
      </w:pPr>
      <w:r>
        <w:t xml:space="preserve">You have the option to pay by either ETF (online check) where you enter your checking and routing number, or credit/debit card. Online checks are subject to $0.95 fee and credit/debit cards </w:t>
      </w:r>
      <w:r w:rsidR="00336DE9">
        <w:t>have</w:t>
      </w:r>
      <w:r>
        <w:t xml:space="preserve"> a 2.99% conv</w:t>
      </w:r>
      <w:r w:rsidR="00D945EF">
        <w:t xml:space="preserve">enience fee (minimum fee of $3.95). </w:t>
      </w:r>
    </w:p>
    <w:p w14:paraId="72CF31BE" w14:textId="3545F3F3" w:rsidR="00123363" w:rsidRPr="00123363" w:rsidRDefault="00123363" w:rsidP="00E52543">
      <w:pPr>
        <w:pBdr>
          <w:bottom w:val="single" w:sz="12" w:space="1" w:color="auto"/>
        </w:pBdr>
        <w:rPr>
          <w:b/>
          <w:bCs/>
        </w:rPr>
      </w:pPr>
      <w:r w:rsidRPr="00123363">
        <w:rPr>
          <w:b/>
          <w:bCs/>
        </w:rPr>
        <w:t>What if the website is down?</w:t>
      </w:r>
    </w:p>
    <w:p w14:paraId="106D7A91" w14:textId="0D30D02D" w:rsidR="00123363" w:rsidRDefault="00123363" w:rsidP="00E52543">
      <w:pPr>
        <w:pBdr>
          <w:bottom w:val="single" w:sz="12" w:space="1" w:color="auto"/>
        </w:pBdr>
      </w:pPr>
      <w:r w:rsidRPr="00123363">
        <w:t>If the website is down or inoperable, please call Invoice Cloud customer service at 877-256- 8330, option 3.</w:t>
      </w:r>
    </w:p>
    <w:p w14:paraId="698E52BE" w14:textId="0F9EA310" w:rsidR="00123363" w:rsidRDefault="00123363" w:rsidP="00E52543">
      <w:pPr>
        <w:pBdr>
          <w:bottom w:val="single" w:sz="12" w:space="1" w:color="auto"/>
        </w:pBdr>
      </w:pPr>
      <w:r>
        <w:t xml:space="preserve">Many towns in Connecticut use Invoice Cloud, it is not uncommon to experience delays on high traffic days of the year (July 1 for example). </w:t>
      </w:r>
    </w:p>
    <w:p w14:paraId="3F786FA5" w14:textId="394AEE74" w:rsidR="00D945EF" w:rsidRDefault="00D945EF" w:rsidP="00E52543">
      <w:r>
        <w:t>Miscellaneous:</w:t>
      </w:r>
    </w:p>
    <w:p w14:paraId="77E7F433" w14:textId="7DD09B33" w:rsidR="00D945EF" w:rsidRDefault="0078450B" w:rsidP="00D945EF">
      <w:pPr>
        <w:pStyle w:val="ListParagraph"/>
        <w:numPr>
          <w:ilvl w:val="0"/>
          <w:numId w:val="1"/>
        </w:numPr>
      </w:pPr>
      <w:r>
        <w:t>Using a laptop or computer is recommended</w:t>
      </w:r>
      <w:r w:rsidR="00123363">
        <w:t xml:space="preserve"> to make a payment rather than a phone</w:t>
      </w:r>
    </w:p>
    <w:p w14:paraId="6F39A122" w14:textId="21F15432" w:rsidR="00123363" w:rsidRPr="00E52543" w:rsidRDefault="00123363" w:rsidP="00D945EF">
      <w:pPr>
        <w:pStyle w:val="ListParagraph"/>
        <w:numPr>
          <w:ilvl w:val="0"/>
          <w:numId w:val="1"/>
        </w:numPr>
      </w:pPr>
      <w:r>
        <w:t>You must provide an email while making your payment, a receipt will be emailed to you shortly after you complete your transaction</w:t>
      </w:r>
    </w:p>
    <w:sectPr w:rsidR="00123363" w:rsidRPr="00E52543" w:rsidSect="0012336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1213F"/>
    <w:multiLevelType w:val="hybridMultilevel"/>
    <w:tmpl w:val="2A7A1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5183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543"/>
    <w:rsid w:val="00123363"/>
    <w:rsid w:val="00336DE9"/>
    <w:rsid w:val="00474807"/>
    <w:rsid w:val="0078450B"/>
    <w:rsid w:val="009B2BF4"/>
    <w:rsid w:val="00C63E41"/>
    <w:rsid w:val="00D649A9"/>
    <w:rsid w:val="00D945EF"/>
    <w:rsid w:val="00DE0F83"/>
    <w:rsid w:val="00E52543"/>
    <w:rsid w:val="00FB4D47"/>
    <w:rsid w:val="00FE59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A9DDE"/>
  <w15:chartTrackingRefBased/>
  <w15:docId w15:val="{807610F1-0AFC-4E5A-90A1-F2AD1AF20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25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525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25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25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25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25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25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25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25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25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525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25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25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25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25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25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25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2543"/>
    <w:rPr>
      <w:rFonts w:eastAsiaTheme="majorEastAsia" w:cstheme="majorBidi"/>
      <w:color w:val="272727" w:themeColor="text1" w:themeTint="D8"/>
    </w:rPr>
  </w:style>
  <w:style w:type="paragraph" w:styleId="Title">
    <w:name w:val="Title"/>
    <w:basedOn w:val="Normal"/>
    <w:next w:val="Normal"/>
    <w:link w:val="TitleChar"/>
    <w:uiPriority w:val="10"/>
    <w:qFormat/>
    <w:rsid w:val="00E525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25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25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25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2543"/>
    <w:pPr>
      <w:spacing w:before="160"/>
      <w:jc w:val="center"/>
    </w:pPr>
    <w:rPr>
      <w:i/>
      <w:iCs/>
      <w:color w:val="404040" w:themeColor="text1" w:themeTint="BF"/>
    </w:rPr>
  </w:style>
  <w:style w:type="character" w:customStyle="1" w:styleId="QuoteChar">
    <w:name w:val="Quote Char"/>
    <w:basedOn w:val="DefaultParagraphFont"/>
    <w:link w:val="Quote"/>
    <w:uiPriority w:val="29"/>
    <w:rsid w:val="00E52543"/>
    <w:rPr>
      <w:i/>
      <w:iCs/>
      <w:color w:val="404040" w:themeColor="text1" w:themeTint="BF"/>
    </w:rPr>
  </w:style>
  <w:style w:type="paragraph" w:styleId="ListParagraph">
    <w:name w:val="List Paragraph"/>
    <w:basedOn w:val="Normal"/>
    <w:uiPriority w:val="34"/>
    <w:qFormat/>
    <w:rsid w:val="00E52543"/>
    <w:pPr>
      <w:ind w:left="720"/>
      <w:contextualSpacing/>
    </w:pPr>
  </w:style>
  <w:style w:type="character" w:styleId="IntenseEmphasis">
    <w:name w:val="Intense Emphasis"/>
    <w:basedOn w:val="DefaultParagraphFont"/>
    <w:uiPriority w:val="21"/>
    <w:qFormat/>
    <w:rsid w:val="00E52543"/>
    <w:rPr>
      <w:i/>
      <w:iCs/>
      <w:color w:val="0F4761" w:themeColor="accent1" w:themeShade="BF"/>
    </w:rPr>
  </w:style>
  <w:style w:type="paragraph" w:styleId="IntenseQuote">
    <w:name w:val="Intense Quote"/>
    <w:basedOn w:val="Normal"/>
    <w:next w:val="Normal"/>
    <w:link w:val="IntenseQuoteChar"/>
    <w:uiPriority w:val="30"/>
    <w:qFormat/>
    <w:rsid w:val="00E525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2543"/>
    <w:rPr>
      <w:i/>
      <w:iCs/>
      <w:color w:val="0F4761" w:themeColor="accent1" w:themeShade="BF"/>
    </w:rPr>
  </w:style>
  <w:style w:type="character" w:styleId="IntenseReference">
    <w:name w:val="Intense Reference"/>
    <w:basedOn w:val="DefaultParagraphFont"/>
    <w:uiPriority w:val="32"/>
    <w:qFormat/>
    <w:rsid w:val="00E52543"/>
    <w:rPr>
      <w:b/>
      <w:bCs/>
      <w:smallCaps/>
      <w:color w:val="0F4761" w:themeColor="accent1" w:themeShade="BF"/>
      <w:spacing w:val="5"/>
    </w:rPr>
  </w:style>
  <w:style w:type="paragraph" w:styleId="NoSpacing">
    <w:name w:val="No Spacing"/>
    <w:uiPriority w:val="1"/>
    <w:qFormat/>
    <w:rsid w:val="00E5254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251</Words>
  <Characters>1434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Carlene Andrulat</dc:creator>
  <cp:keywords/>
  <dc:description/>
  <cp:lastModifiedBy>Lindsey Bourque</cp:lastModifiedBy>
  <cp:revision>2</cp:revision>
  <dcterms:created xsi:type="dcterms:W3CDTF">2025-05-28T13:42:00Z</dcterms:created>
  <dcterms:modified xsi:type="dcterms:W3CDTF">2025-05-28T13:42:00Z</dcterms:modified>
</cp:coreProperties>
</file>