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2EB" w:rsidRDefault="00D4366F">
      <w:pPr>
        <w:jc w:val="center"/>
        <w:rPr>
          <w:rFonts w:ascii="Georgia" w:eastAsia="Georgia" w:hAnsi="Georgia" w:cs="Georgia"/>
          <w:sz w:val="36"/>
          <w:szCs w:val="36"/>
        </w:rPr>
      </w:pPr>
      <w:r>
        <w:rPr>
          <w:rFonts w:ascii="Georgia" w:eastAsia="Georgia" w:hAnsi="Georgia" w:cs="Georgia"/>
          <w:sz w:val="36"/>
          <w:szCs w:val="36"/>
        </w:rPr>
        <w:t>Schedule Change Procedure</w:t>
      </w:r>
    </w:p>
    <w:p w:rsidR="003652EB" w:rsidRDefault="003652EB">
      <w:pPr>
        <w:jc w:val="center"/>
        <w:rPr>
          <w:rFonts w:ascii="Georgia" w:eastAsia="Georgia" w:hAnsi="Georgia" w:cs="Georgia"/>
          <w:sz w:val="28"/>
          <w:szCs w:val="28"/>
        </w:rPr>
      </w:pPr>
    </w:p>
    <w:p w:rsidR="003652EB" w:rsidRDefault="00D4366F">
      <w:pPr>
        <w:widowControl w:val="0"/>
        <w:spacing w:line="240" w:lineRule="auto"/>
        <w:jc w:val="both"/>
        <w:rPr>
          <w:rFonts w:ascii="Georgia" w:eastAsia="Georgia" w:hAnsi="Georgia" w:cs="Georgia"/>
          <w:b/>
          <w:sz w:val="24"/>
          <w:szCs w:val="24"/>
          <w:highlight w:val="white"/>
        </w:rPr>
      </w:pPr>
      <w:r>
        <w:rPr>
          <w:rFonts w:ascii="Georgia" w:eastAsia="Georgia" w:hAnsi="Georgia" w:cs="Georgia"/>
          <w:b/>
          <w:sz w:val="24"/>
          <w:szCs w:val="24"/>
          <w:highlight w:val="white"/>
        </w:rPr>
        <w:t>Schedule Change Criteria Prior to the Beginning of the School Year</w:t>
      </w:r>
    </w:p>
    <w:p w:rsidR="003652EB" w:rsidRDefault="003652EB">
      <w:pPr>
        <w:widowControl w:val="0"/>
        <w:spacing w:line="240" w:lineRule="auto"/>
        <w:jc w:val="both"/>
        <w:rPr>
          <w:rFonts w:ascii="Georgia" w:eastAsia="Georgia" w:hAnsi="Georgia" w:cs="Georgia"/>
          <w:b/>
          <w:sz w:val="24"/>
          <w:szCs w:val="24"/>
          <w:highlight w:val="white"/>
        </w:rPr>
      </w:pPr>
    </w:p>
    <w:p w:rsidR="003652EB" w:rsidRDefault="00D4366F">
      <w:pPr>
        <w:widowControl w:val="0"/>
        <w:spacing w:line="240" w:lineRule="auto"/>
        <w:jc w:val="both"/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>Students may make changes to schedules, on a seat availability basis, from August 1st through the Thursday before school begins.</w:t>
      </w:r>
    </w:p>
    <w:p w:rsidR="003652EB" w:rsidRDefault="003652EB">
      <w:pPr>
        <w:widowControl w:val="0"/>
        <w:spacing w:line="240" w:lineRule="auto"/>
        <w:jc w:val="both"/>
        <w:rPr>
          <w:rFonts w:ascii="Georgia" w:eastAsia="Georgia" w:hAnsi="Georgia" w:cs="Georgia"/>
          <w:b/>
          <w:sz w:val="24"/>
          <w:szCs w:val="24"/>
          <w:highlight w:val="white"/>
        </w:rPr>
      </w:pPr>
    </w:p>
    <w:p w:rsidR="003652EB" w:rsidRDefault="00D4366F">
      <w:pPr>
        <w:widowControl w:val="0"/>
        <w:spacing w:line="240" w:lineRule="auto"/>
        <w:jc w:val="both"/>
        <w:rPr>
          <w:rFonts w:ascii="Georgia" w:eastAsia="Georgia" w:hAnsi="Georgia" w:cs="Georgia"/>
          <w:b/>
          <w:sz w:val="24"/>
          <w:szCs w:val="24"/>
          <w:highlight w:val="white"/>
        </w:rPr>
      </w:pPr>
      <w:r>
        <w:rPr>
          <w:rFonts w:ascii="Georgia" w:eastAsia="Georgia" w:hAnsi="Georgia" w:cs="Georgia"/>
          <w:b/>
          <w:sz w:val="24"/>
          <w:szCs w:val="24"/>
          <w:highlight w:val="white"/>
        </w:rPr>
        <w:t>Schedule Change for the Fall Semester once school begins</w:t>
      </w:r>
    </w:p>
    <w:p w:rsidR="003652EB" w:rsidRDefault="003652EB">
      <w:pPr>
        <w:widowControl w:val="0"/>
        <w:spacing w:line="240" w:lineRule="auto"/>
        <w:jc w:val="both"/>
        <w:rPr>
          <w:rFonts w:ascii="Georgia" w:eastAsia="Georgia" w:hAnsi="Georgia" w:cs="Georgia"/>
          <w:b/>
          <w:sz w:val="24"/>
          <w:szCs w:val="24"/>
          <w:highlight w:val="white"/>
        </w:rPr>
      </w:pPr>
    </w:p>
    <w:p w:rsidR="003652EB" w:rsidRDefault="00D4366F">
      <w:pPr>
        <w:widowControl w:val="0"/>
        <w:spacing w:line="240" w:lineRule="auto"/>
        <w:jc w:val="both"/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 xml:space="preserve">Last spring students were encouraged to make course selections carefully. </w:t>
      </w:r>
    </w:p>
    <w:p w:rsidR="003652EB" w:rsidRDefault="00D4366F">
      <w:pPr>
        <w:widowControl w:val="0"/>
        <w:spacing w:line="240" w:lineRule="auto"/>
        <w:jc w:val="both"/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 xml:space="preserve">Additionally, students were given the opportunity to change course requests prior to </w:t>
      </w:r>
    </w:p>
    <w:p w:rsidR="003652EB" w:rsidRDefault="00D4366F">
      <w:pPr>
        <w:widowControl w:val="0"/>
        <w:spacing w:line="240" w:lineRule="auto"/>
        <w:jc w:val="both"/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 xml:space="preserve">the end of the last school year. Therefore, at this time, schedule changes will be made </w:t>
      </w:r>
    </w:p>
    <w:p w:rsidR="003652EB" w:rsidRDefault="00D4366F">
      <w:pPr>
        <w:widowControl w:val="0"/>
        <w:spacing w:line="240" w:lineRule="auto"/>
        <w:jc w:val="both"/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>only in the following instances:</w:t>
      </w:r>
    </w:p>
    <w:p w:rsidR="003652EB" w:rsidRDefault="00D4366F">
      <w:pPr>
        <w:widowControl w:val="0"/>
        <w:numPr>
          <w:ilvl w:val="0"/>
          <w:numId w:val="1"/>
        </w:numPr>
        <w:spacing w:line="240" w:lineRule="auto"/>
        <w:contextualSpacing/>
        <w:jc w:val="both"/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>A student is enrolled in a class for which he/she has already received credit.</w:t>
      </w:r>
    </w:p>
    <w:p w:rsidR="003652EB" w:rsidRDefault="00D4366F">
      <w:pPr>
        <w:widowControl w:val="0"/>
        <w:numPr>
          <w:ilvl w:val="0"/>
          <w:numId w:val="4"/>
        </w:numPr>
        <w:spacing w:line="240" w:lineRule="auto"/>
        <w:contextualSpacing/>
        <w:jc w:val="both"/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>Student has not met a course pre-requisite.</w:t>
      </w:r>
    </w:p>
    <w:p w:rsidR="003652EB" w:rsidRDefault="00D4366F">
      <w:pPr>
        <w:widowControl w:val="0"/>
        <w:numPr>
          <w:ilvl w:val="0"/>
          <w:numId w:val="2"/>
        </w:numPr>
        <w:spacing w:line="240" w:lineRule="auto"/>
        <w:contextualSpacing/>
        <w:jc w:val="both"/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>Student does not have seven periods.</w:t>
      </w:r>
    </w:p>
    <w:p w:rsidR="003652EB" w:rsidRDefault="00D4366F">
      <w:pPr>
        <w:widowControl w:val="0"/>
        <w:numPr>
          <w:ilvl w:val="0"/>
          <w:numId w:val="8"/>
        </w:numPr>
        <w:spacing w:line="240" w:lineRule="auto"/>
        <w:contextualSpacing/>
        <w:jc w:val="both"/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>Student has an obvious error, such as the same class scheduled twice or two classes scheduled in the same period.</w:t>
      </w:r>
    </w:p>
    <w:p w:rsidR="003652EB" w:rsidRDefault="00D4366F">
      <w:pPr>
        <w:widowControl w:val="0"/>
        <w:numPr>
          <w:ilvl w:val="0"/>
          <w:numId w:val="7"/>
        </w:numPr>
        <w:spacing w:line="240" w:lineRule="auto"/>
        <w:contextualSpacing/>
        <w:jc w:val="both"/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>Student no longer wants to participate in a performance-based course requiring an outside of the school day time commitment (athletics, band, orchestra, choir, debate or ROTC).</w:t>
      </w:r>
    </w:p>
    <w:p w:rsidR="003652EB" w:rsidRDefault="00D4366F">
      <w:pPr>
        <w:widowControl w:val="0"/>
        <w:numPr>
          <w:ilvl w:val="0"/>
          <w:numId w:val="6"/>
        </w:numPr>
        <w:spacing w:line="240" w:lineRule="auto"/>
        <w:contextualSpacing/>
        <w:jc w:val="both"/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 xml:space="preserve">Student passes a credit-by-exam or an </w:t>
      </w:r>
      <w:proofErr w:type="spellStart"/>
      <w:r>
        <w:rPr>
          <w:rFonts w:ascii="Georgia" w:eastAsia="Georgia" w:hAnsi="Georgia" w:cs="Georgia"/>
          <w:sz w:val="24"/>
          <w:szCs w:val="24"/>
          <w:highlight w:val="white"/>
        </w:rPr>
        <w:t>eSc</w:t>
      </w:r>
      <w:bookmarkStart w:id="0" w:name="_GoBack"/>
      <w:bookmarkEnd w:id="0"/>
      <w:r>
        <w:rPr>
          <w:rFonts w:ascii="Georgia" w:eastAsia="Georgia" w:hAnsi="Georgia" w:cs="Georgia"/>
          <w:sz w:val="24"/>
          <w:szCs w:val="24"/>
          <w:highlight w:val="white"/>
        </w:rPr>
        <w:t>hool</w:t>
      </w:r>
      <w:proofErr w:type="spellEnd"/>
      <w:r>
        <w:rPr>
          <w:rFonts w:ascii="Georgia" w:eastAsia="Georgia" w:hAnsi="Georgia" w:cs="Georgia"/>
          <w:sz w:val="24"/>
          <w:szCs w:val="24"/>
          <w:highlight w:val="white"/>
        </w:rPr>
        <w:t xml:space="preserve"> course and should be moved into a different class.</w:t>
      </w:r>
    </w:p>
    <w:p w:rsidR="003652EB" w:rsidRDefault="00D4366F">
      <w:pPr>
        <w:widowControl w:val="0"/>
        <w:numPr>
          <w:ilvl w:val="0"/>
          <w:numId w:val="3"/>
        </w:numPr>
        <w:spacing w:line="240" w:lineRule="auto"/>
        <w:contextualSpacing/>
        <w:jc w:val="both"/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 xml:space="preserve">Student would like to move up to </w:t>
      </w:r>
      <w:proofErr w:type="gramStart"/>
      <w:r>
        <w:rPr>
          <w:rFonts w:ascii="Georgia" w:eastAsia="Georgia" w:hAnsi="Georgia" w:cs="Georgia"/>
          <w:sz w:val="24"/>
          <w:szCs w:val="24"/>
          <w:highlight w:val="white"/>
        </w:rPr>
        <w:t>a</w:t>
      </w:r>
      <w:proofErr w:type="gramEnd"/>
      <w:r>
        <w:rPr>
          <w:rFonts w:ascii="Georgia" w:eastAsia="Georgia" w:hAnsi="Georgia" w:cs="Georgia"/>
          <w:sz w:val="24"/>
          <w:szCs w:val="24"/>
          <w:highlight w:val="white"/>
        </w:rPr>
        <w:t xml:space="preserve"> honor or AP level, on a seat availability basis.</w:t>
      </w:r>
    </w:p>
    <w:p w:rsidR="003652EB" w:rsidRDefault="00D4366F">
      <w:pPr>
        <w:widowControl w:val="0"/>
        <w:numPr>
          <w:ilvl w:val="0"/>
          <w:numId w:val="5"/>
        </w:numPr>
        <w:spacing w:line="240" w:lineRule="auto"/>
        <w:contextualSpacing/>
        <w:jc w:val="both"/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>Students will be able to move down a level of a class, on a seat availability basis, during week 4 through 6 of the first nine weeks.</w:t>
      </w:r>
    </w:p>
    <w:p w:rsidR="003652EB" w:rsidRDefault="003652EB">
      <w:pPr>
        <w:widowControl w:val="0"/>
        <w:spacing w:line="240" w:lineRule="auto"/>
        <w:jc w:val="both"/>
        <w:rPr>
          <w:rFonts w:ascii="Georgia" w:eastAsia="Georgia" w:hAnsi="Georgia" w:cs="Georgia"/>
          <w:sz w:val="24"/>
          <w:szCs w:val="24"/>
          <w:highlight w:val="white"/>
        </w:rPr>
      </w:pPr>
    </w:p>
    <w:p w:rsidR="003652EB" w:rsidRDefault="003652EB">
      <w:pPr>
        <w:widowControl w:val="0"/>
        <w:spacing w:line="240" w:lineRule="auto"/>
        <w:jc w:val="both"/>
        <w:rPr>
          <w:rFonts w:ascii="Georgia" w:eastAsia="Georgia" w:hAnsi="Georgia" w:cs="Georgia"/>
          <w:sz w:val="24"/>
          <w:szCs w:val="24"/>
          <w:highlight w:val="white"/>
        </w:rPr>
      </w:pPr>
    </w:p>
    <w:p w:rsidR="00CA571E" w:rsidRDefault="00D4366F">
      <w:pPr>
        <w:widowControl w:val="0"/>
        <w:spacing w:line="240" w:lineRule="auto"/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 xml:space="preserve">If a schedule change meets one or more of the above criteria, the student should </w:t>
      </w:r>
      <w:r>
        <w:rPr>
          <w:rFonts w:ascii="Georgia" w:eastAsia="Georgia" w:hAnsi="Georgia" w:cs="Georgia"/>
          <w:sz w:val="24"/>
          <w:szCs w:val="24"/>
          <w:highlight w:val="white"/>
        </w:rPr>
        <w:br/>
        <w:t xml:space="preserve">pick up a schedule change request form from the Counseling office. </w:t>
      </w:r>
    </w:p>
    <w:p w:rsidR="003652EB" w:rsidRDefault="00D4366F">
      <w:pPr>
        <w:widowControl w:val="0"/>
        <w:spacing w:line="240" w:lineRule="auto"/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 xml:space="preserve">Schedule change forms requires a </w:t>
      </w:r>
      <w:r w:rsidR="00CA571E">
        <w:rPr>
          <w:rFonts w:ascii="Georgia" w:eastAsia="Georgia" w:hAnsi="Georgia" w:cs="Georgia"/>
          <w:sz w:val="24"/>
          <w:szCs w:val="24"/>
          <w:highlight w:val="white"/>
        </w:rPr>
        <w:t xml:space="preserve">teacher &amp; </w:t>
      </w:r>
      <w:r>
        <w:rPr>
          <w:rFonts w:ascii="Georgia" w:eastAsia="Georgia" w:hAnsi="Georgia" w:cs="Georgia"/>
          <w:sz w:val="24"/>
          <w:szCs w:val="24"/>
          <w:highlight w:val="white"/>
        </w:rPr>
        <w:t>parent’s signature.</w:t>
      </w:r>
    </w:p>
    <w:p w:rsidR="003652EB" w:rsidRDefault="003652EB">
      <w:pPr>
        <w:widowControl w:val="0"/>
        <w:spacing w:line="240" w:lineRule="auto"/>
        <w:rPr>
          <w:rFonts w:ascii="Georgia" w:eastAsia="Georgia" w:hAnsi="Georgia" w:cs="Georgia"/>
          <w:sz w:val="24"/>
          <w:szCs w:val="24"/>
          <w:highlight w:val="white"/>
        </w:rPr>
      </w:pPr>
    </w:p>
    <w:p w:rsidR="003652EB" w:rsidRDefault="00D4366F">
      <w:pPr>
        <w:widowControl w:val="0"/>
        <w:spacing w:line="240" w:lineRule="auto"/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 xml:space="preserve">Please note that a schedule change for one course may affect the placement of other </w:t>
      </w:r>
      <w:r>
        <w:rPr>
          <w:rFonts w:ascii="Georgia" w:eastAsia="Georgia" w:hAnsi="Georgia" w:cs="Georgia"/>
          <w:sz w:val="24"/>
          <w:szCs w:val="24"/>
          <w:highlight w:val="white"/>
        </w:rPr>
        <w:br/>
        <w:t xml:space="preserve">courses and/or changes teachers in a student’s schedule. </w:t>
      </w:r>
    </w:p>
    <w:p w:rsidR="003652EB" w:rsidRDefault="003652EB">
      <w:pPr>
        <w:widowControl w:val="0"/>
        <w:spacing w:line="240" w:lineRule="auto"/>
        <w:jc w:val="both"/>
        <w:rPr>
          <w:rFonts w:ascii="Georgia" w:eastAsia="Georgia" w:hAnsi="Georgia" w:cs="Georgia"/>
          <w:b/>
          <w:sz w:val="24"/>
          <w:szCs w:val="24"/>
          <w:highlight w:val="white"/>
        </w:rPr>
      </w:pPr>
    </w:p>
    <w:p w:rsidR="003652EB" w:rsidRDefault="00D4366F">
      <w:pPr>
        <w:widowControl w:val="0"/>
        <w:spacing w:line="24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  <w:highlight w:val="white"/>
        </w:rPr>
        <w:t>Procedures for parent request for teacher change during the year (Beginning week three)</w:t>
      </w:r>
    </w:p>
    <w:p w:rsidR="003652EB" w:rsidRDefault="003652EB">
      <w:pPr>
        <w:ind w:left="280"/>
        <w:jc w:val="both"/>
        <w:rPr>
          <w:rFonts w:ascii="Georgia" w:eastAsia="Georgia" w:hAnsi="Georgia" w:cs="Georgia"/>
          <w:sz w:val="24"/>
          <w:szCs w:val="24"/>
        </w:rPr>
      </w:pPr>
    </w:p>
    <w:p w:rsidR="003652EB" w:rsidRDefault="00D4366F">
      <w:pPr>
        <w:ind w:left="280"/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1. Parent conference with the teacher and student. (Face to face meeting with teacher, parent, and student)</w:t>
      </w:r>
    </w:p>
    <w:p w:rsidR="003652EB" w:rsidRDefault="00D4366F">
      <w:pPr>
        <w:ind w:left="280"/>
        <w:rPr>
          <w:rFonts w:ascii="Georgia" w:eastAsia="Georgia" w:hAnsi="Georgia" w:cs="Georgia"/>
          <w:sz w:val="24"/>
          <w:szCs w:val="24"/>
        </w:rPr>
      </w:pPr>
      <w:r>
        <w:rPr>
          <w:rFonts w:ascii="Calibri" w:eastAsia="Calibri" w:hAnsi="Calibri" w:cs="Calibri"/>
          <w:color w:val="1F497D"/>
          <w:sz w:val="24"/>
          <w:szCs w:val="24"/>
        </w:rPr>
        <w:t xml:space="preserve">2. </w:t>
      </w:r>
      <w:r>
        <w:rPr>
          <w:rFonts w:ascii="Georgia" w:eastAsia="Georgia" w:hAnsi="Georgia" w:cs="Georgia"/>
          <w:sz w:val="24"/>
          <w:szCs w:val="24"/>
        </w:rPr>
        <w:t xml:space="preserve">If the parent and student still feel a change would be best after two weeks have passed since the initial meeting with the teacher, teacher change request paperwork must be completed with the counselor. </w:t>
      </w:r>
    </w:p>
    <w:p w:rsidR="003652EB" w:rsidRDefault="00D4366F">
      <w:pPr>
        <w:ind w:left="280"/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lastRenderedPageBreak/>
        <w:t xml:space="preserve">3.  Parent conference with the teacher, department head, and student.  This meeting will be to create an action plan moving forward. </w:t>
      </w:r>
    </w:p>
    <w:p w:rsidR="003652EB" w:rsidRDefault="00D4366F">
      <w:pPr>
        <w:ind w:left="280"/>
        <w:rPr>
          <w:rFonts w:ascii="Georgia" w:eastAsia="Georgia" w:hAnsi="Georgia" w:cs="Georgia"/>
          <w:sz w:val="24"/>
          <w:szCs w:val="24"/>
        </w:rPr>
      </w:pPr>
      <w:r>
        <w:rPr>
          <w:rFonts w:ascii="Calibri" w:eastAsia="Calibri" w:hAnsi="Calibri" w:cs="Calibri"/>
          <w:color w:val="1F497D"/>
          <w:sz w:val="24"/>
          <w:szCs w:val="24"/>
        </w:rPr>
        <w:t>4.</w:t>
      </w:r>
      <w:r>
        <w:rPr>
          <w:rFonts w:ascii="Georgia" w:eastAsia="Georgia" w:hAnsi="Georgia" w:cs="Georgia"/>
          <w:sz w:val="24"/>
          <w:szCs w:val="24"/>
        </w:rPr>
        <w:t xml:space="preserve"> There will be a </w:t>
      </w:r>
      <w:r w:rsidR="003C6711">
        <w:rPr>
          <w:rFonts w:ascii="Georgia" w:eastAsia="Georgia" w:hAnsi="Georgia" w:cs="Georgia"/>
          <w:sz w:val="24"/>
          <w:szCs w:val="24"/>
        </w:rPr>
        <w:t>two-week</w:t>
      </w:r>
      <w:r>
        <w:rPr>
          <w:rFonts w:ascii="Georgia" w:eastAsia="Georgia" w:hAnsi="Georgia" w:cs="Georgia"/>
          <w:sz w:val="24"/>
          <w:szCs w:val="24"/>
        </w:rPr>
        <w:t xml:space="preserve"> action plan period to attempt to remediate concerns following the parent/department chair/teacher/student conference.</w:t>
      </w:r>
    </w:p>
    <w:p w:rsidR="003652EB" w:rsidRDefault="00D4366F">
      <w:pPr>
        <w:ind w:left="280"/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5.  If issues persist after 1</w:t>
      </w:r>
      <w:r>
        <w:rPr>
          <w:rFonts w:ascii="Georgia" w:eastAsia="Georgia" w:hAnsi="Georgia" w:cs="Georgia"/>
          <w:sz w:val="24"/>
          <w:szCs w:val="24"/>
          <w:vertAlign w:val="superscript"/>
        </w:rPr>
        <w:t>st</w:t>
      </w:r>
      <w:r>
        <w:rPr>
          <w:rFonts w:ascii="Georgia" w:eastAsia="Georgia" w:hAnsi="Georgia" w:cs="Georgia"/>
          <w:sz w:val="24"/>
          <w:szCs w:val="24"/>
        </w:rPr>
        <w:t xml:space="preserve"> four steps, schedule changes will be evaluated by a campus administrator.</w:t>
      </w:r>
    </w:p>
    <w:p w:rsidR="003652EB" w:rsidRDefault="003652EB">
      <w:pPr>
        <w:ind w:left="280"/>
        <w:jc w:val="both"/>
        <w:rPr>
          <w:rFonts w:ascii="Georgia" w:eastAsia="Georgia" w:hAnsi="Georgia" w:cs="Georgia"/>
          <w:sz w:val="24"/>
          <w:szCs w:val="24"/>
        </w:rPr>
      </w:pPr>
    </w:p>
    <w:p w:rsidR="003652EB" w:rsidRDefault="00D4366F">
      <w:pPr>
        <w:ind w:left="280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Requests for a particular teacher may not be granted.  In addition, teacher changes may not occur if seat availability and teacher course load inhibit ability for the change.</w:t>
      </w:r>
    </w:p>
    <w:sectPr w:rsidR="003652EB">
      <w:headerReference w:type="default" r:id="rId7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E8A" w:rsidRDefault="00D4366F">
      <w:pPr>
        <w:spacing w:line="240" w:lineRule="auto"/>
      </w:pPr>
      <w:r>
        <w:separator/>
      </w:r>
    </w:p>
  </w:endnote>
  <w:endnote w:type="continuationSeparator" w:id="0">
    <w:p w:rsidR="00116E8A" w:rsidRDefault="00D436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E8A" w:rsidRDefault="00D4366F">
      <w:pPr>
        <w:spacing w:line="240" w:lineRule="auto"/>
      </w:pPr>
      <w:r>
        <w:separator/>
      </w:r>
    </w:p>
  </w:footnote>
  <w:footnote w:type="continuationSeparator" w:id="0">
    <w:p w:rsidR="00116E8A" w:rsidRDefault="00D436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2EB" w:rsidRDefault="00D4366F">
    <w:pPr>
      <w:ind w:left="1440"/>
      <w:jc w:val="right"/>
      <w:rPr>
        <w:rFonts w:ascii="Georgia" w:eastAsia="Georgia" w:hAnsi="Georgia" w:cs="Georgia"/>
        <w:sz w:val="16"/>
        <w:szCs w:val="16"/>
      </w:rPr>
    </w:pPr>
    <w:r>
      <w:rPr>
        <w:rFonts w:ascii="Georgia" w:eastAsia="Georgia" w:hAnsi="Georgia" w:cs="Georgia"/>
        <w:sz w:val="16"/>
        <w:szCs w:val="16"/>
      </w:rPr>
      <w:t xml:space="preserve">Last updated: </w:t>
    </w:r>
    <w:r w:rsidR="00CA571E">
      <w:rPr>
        <w:rFonts w:ascii="Georgia" w:eastAsia="Georgia" w:hAnsi="Georgia" w:cs="Georgia"/>
        <w:sz w:val="16"/>
        <w:szCs w:val="16"/>
      </w:rPr>
      <w:t>9</w:t>
    </w:r>
    <w:r>
      <w:rPr>
        <w:rFonts w:ascii="Georgia" w:eastAsia="Georgia" w:hAnsi="Georgia" w:cs="Georgia"/>
        <w:sz w:val="16"/>
        <w:szCs w:val="16"/>
      </w:rPr>
      <w:t>/</w:t>
    </w:r>
    <w:r w:rsidR="00CA571E">
      <w:rPr>
        <w:rFonts w:ascii="Georgia" w:eastAsia="Georgia" w:hAnsi="Georgia" w:cs="Georgia"/>
        <w:sz w:val="16"/>
        <w:szCs w:val="16"/>
      </w:rPr>
      <w:t>20</w:t>
    </w:r>
    <w:r>
      <w:rPr>
        <w:rFonts w:ascii="Georgia" w:eastAsia="Georgia" w:hAnsi="Georgia" w:cs="Georgia"/>
        <w:sz w:val="16"/>
        <w:szCs w:val="16"/>
      </w:rPr>
      <w:t>/1</w:t>
    </w:r>
    <w:r w:rsidR="00CA571E">
      <w:rPr>
        <w:rFonts w:ascii="Georgia" w:eastAsia="Georgia" w:hAnsi="Georgia" w:cs="Georgia"/>
        <w:sz w:val="16"/>
        <w:szCs w:val="16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E7009"/>
    <w:multiLevelType w:val="multilevel"/>
    <w:tmpl w:val="A64C5C3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114055C"/>
    <w:multiLevelType w:val="multilevel"/>
    <w:tmpl w:val="B0A2A3F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79A5986"/>
    <w:multiLevelType w:val="multilevel"/>
    <w:tmpl w:val="58F62D5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16696200"/>
    <w:multiLevelType w:val="multilevel"/>
    <w:tmpl w:val="DC425B0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307075A1"/>
    <w:multiLevelType w:val="multilevel"/>
    <w:tmpl w:val="FA38D3C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363F3CCE"/>
    <w:multiLevelType w:val="multilevel"/>
    <w:tmpl w:val="D8524B0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5EFE76B5"/>
    <w:multiLevelType w:val="multilevel"/>
    <w:tmpl w:val="B12445A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7AC05D3E"/>
    <w:multiLevelType w:val="multilevel"/>
    <w:tmpl w:val="B22E2F2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7"/>
  </w:num>
  <w:num w:numId="5">
    <w:abstractNumId w:val="3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2EB"/>
    <w:rsid w:val="00116E8A"/>
    <w:rsid w:val="002273D9"/>
    <w:rsid w:val="00347BB5"/>
    <w:rsid w:val="003652EB"/>
    <w:rsid w:val="003C6711"/>
    <w:rsid w:val="00CA571E"/>
    <w:rsid w:val="00D43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DBD2FB-A01E-45E5-89B0-543024B6E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A571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71E"/>
  </w:style>
  <w:style w:type="paragraph" w:styleId="Footer">
    <w:name w:val="footer"/>
    <w:basedOn w:val="Normal"/>
    <w:link w:val="FooterChar"/>
    <w:uiPriority w:val="99"/>
    <w:unhideWhenUsed/>
    <w:rsid w:val="00CA571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7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Plano ISD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 Flores</dc:creator>
  <cp:lastModifiedBy>Douglas Flores</cp:lastModifiedBy>
  <cp:revision>2</cp:revision>
  <dcterms:created xsi:type="dcterms:W3CDTF">2019-05-17T15:34:00Z</dcterms:created>
  <dcterms:modified xsi:type="dcterms:W3CDTF">2019-05-17T15:34:00Z</dcterms:modified>
</cp:coreProperties>
</file>