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A3B" w:rsidRDefault="003F7789">
      <w:pPr>
        <w:pStyle w:val="Body"/>
        <w:jc w:val="center"/>
        <w:rPr>
          <w:rFonts w:ascii="Times New Roman" w:eastAsia="Times New Roman" w:hAnsi="Times New Roman" w:cs="Times New Roman"/>
          <w:b/>
          <w:bCs/>
          <w:sz w:val="36"/>
          <w:szCs w:val="36"/>
        </w:rPr>
      </w:pPr>
      <w:bookmarkStart w:id="0" w:name="_GoBack"/>
      <w:bookmarkEnd w:id="0"/>
      <w:r>
        <w:rPr>
          <w:rFonts w:ascii="Times New Roman"/>
          <w:b/>
          <w:bCs/>
          <w:sz w:val="36"/>
          <w:szCs w:val="36"/>
        </w:rPr>
        <w:t>Meeting Minutes</w:t>
      </w:r>
    </w:p>
    <w:p w:rsidR="00CF6A3B" w:rsidRDefault="003F7789">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CF6A3B" w:rsidRDefault="003F7789">
      <w:pPr>
        <w:pStyle w:val="Body"/>
        <w:jc w:val="center"/>
        <w:rPr>
          <w:rFonts w:ascii="Times New Roman" w:eastAsia="Times New Roman" w:hAnsi="Times New Roman" w:cs="Times New Roman"/>
          <w:b/>
          <w:bCs/>
          <w:sz w:val="28"/>
          <w:szCs w:val="28"/>
        </w:rPr>
      </w:pPr>
      <w:r>
        <w:rPr>
          <w:rFonts w:ascii="Times New Roman"/>
          <w:b/>
          <w:bCs/>
          <w:sz w:val="28"/>
          <w:szCs w:val="28"/>
        </w:rPr>
        <w:t>January 27, 2014</w:t>
      </w:r>
    </w:p>
    <w:p w:rsidR="00CF6A3B" w:rsidRDefault="00CF6A3B">
      <w:pPr>
        <w:pStyle w:val="Body"/>
        <w:jc w:val="center"/>
        <w:rPr>
          <w:rFonts w:ascii="Times New Roman" w:eastAsia="Times New Roman" w:hAnsi="Times New Roman" w:cs="Times New Roman"/>
          <w:b/>
          <w:bCs/>
          <w:sz w:val="32"/>
          <w:szCs w:val="32"/>
        </w:rPr>
      </w:pPr>
    </w:p>
    <w:p w:rsidR="00CF6A3B" w:rsidRDefault="003F7789">
      <w:pPr>
        <w:pStyle w:val="Body"/>
        <w:jc w:val="center"/>
        <w:rPr>
          <w:rFonts w:ascii="Times New Roman" w:eastAsia="Times New Roman" w:hAnsi="Times New Roman" w:cs="Times New Roman"/>
          <w:b/>
          <w:bCs/>
        </w:rPr>
      </w:pPr>
      <w:r>
        <w:rPr>
          <w:rFonts w:ascii="Times New Roman"/>
          <w:b/>
          <w:bCs/>
        </w:rPr>
        <w:t>"A Tradition of Excellence - Making It Personal"</w:t>
      </w:r>
    </w:p>
    <w:p w:rsidR="00CF6A3B" w:rsidRDefault="00CF6A3B">
      <w:pPr>
        <w:pStyle w:val="Body"/>
        <w:jc w:val="center"/>
        <w:rPr>
          <w:rFonts w:ascii="Times New Roman" w:eastAsia="Times New Roman" w:hAnsi="Times New Roman" w:cs="Times New Roman"/>
          <w:b/>
          <w:bCs/>
        </w:rPr>
      </w:pPr>
    </w:p>
    <w:p w:rsidR="00CF6A3B" w:rsidRDefault="003F7789">
      <w:pPr>
        <w:pStyle w:val="Body"/>
        <w:jc w:val="center"/>
        <w:rPr>
          <w:rFonts w:ascii="Times New Roman" w:eastAsia="Times New Roman" w:hAnsi="Times New Roman" w:cs="Times New Roman"/>
          <w:b/>
          <w:bCs/>
        </w:rPr>
      </w:pPr>
      <w:r>
        <w:rPr>
          <w:rFonts w:ascii="Times New Roman"/>
          <w:b/>
          <w:bCs/>
        </w:rPr>
        <w:t>Our Mission: A Tradition ...</w:t>
      </w:r>
    </w:p>
    <w:p w:rsidR="00CF6A3B" w:rsidRDefault="003F7789">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CF6A3B" w:rsidRDefault="00CF6A3B">
      <w:pPr>
        <w:pStyle w:val="Body"/>
        <w:rPr>
          <w:b/>
          <w:bCs/>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 xml:space="preserve">Members Present: </w:t>
      </w:r>
      <w:r>
        <w:rPr>
          <w:rFonts w:ascii="Times New Roman"/>
          <w:sz w:val="22"/>
          <w:szCs w:val="22"/>
        </w:rPr>
        <w:t>Leigh Anne Conduff, Nilsa LeBron, Eppie Snider, Tripp Nelson, Charissa Pritchett, Ken MacKenzie, Leslie Simmons, Heather Jordan, Brandi Gainor, Barbara Terry and Mary Parker</w:t>
      </w:r>
    </w:p>
    <w:p w:rsidR="00CF6A3B" w:rsidRDefault="00CF6A3B">
      <w:pPr>
        <w:pStyle w:val="Body"/>
        <w:rPr>
          <w:rFonts w:ascii="Times New Roman" w:eastAsia="Times New Roman" w:hAnsi="Times New Roman" w:cs="Times New Roman"/>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Member Absent:</w:t>
      </w:r>
    </w:p>
    <w:p w:rsidR="00CF6A3B" w:rsidRDefault="00CF6A3B">
      <w:pPr>
        <w:pStyle w:val="Body"/>
        <w:rPr>
          <w:rFonts w:ascii="Times New Roman" w:eastAsia="Times New Roman" w:hAnsi="Times New Roman" w:cs="Times New Roman"/>
          <w:b/>
          <w:bCs/>
          <w:sz w:val="22"/>
          <w:szCs w:val="22"/>
        </w:rPr>
      </w:pPr>
    </w:p>
    <w:p w:rsidR="00CF6A3B" w:rsidRDefault="003F7789">
      <w:pPr>
        <w:pStyle w:val="Body"/>
        <w:rPr>
          <w:rFonts w:ascii="Times New Roman" w:eastAsia="Times New Roman" w:hAnsi="Times New Roman" w:cs="Times New Roman"/>
          <w:b/>
          <w:bCs/>
          <w:sz w:val="22"/>
          <w:szCs w:val="22"/>
        </w:rPr>
      </w:pPr>
      <w:r>
        <w:rPr>
          <w:rFonts w:ascii="Times New Roman"/>
          <w:b/>
          <w:bCs/>
          <w:sz w:val="22"/>
          <w:szCs w:val="22"/>
        </w:rPr>
        <w:t xml:space="preserve">I.  The Meeting was called to order at 4:00 pm by Tripp Nelson </w:t>
      </w:r>
    </w:p>
    <w:p w:rsidR="00CF6A3B" w:rsidRDefault="00CF6A3B">
      <w:pPr>
        <w:pStyle w:val="Body"/>
        <w:rPr>
          <w:rFonts w:ascii="Times New Roman" w:eastAsia="Times New Roman" w:hAnsi="Times New Roman" w:cs="Times New Roman"/>
          <w:b/>
          <w:bCs/>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 xml:space="preserve">II. </w:t>
      </w:r>
      <w:r>
        <w:rPr>
          <w:rFonts w:ascii="Times New Roman"/>
          <w:sz w:val="22"/>
          <w:szCs w:val="22"/>
        </w:rPr>
        <w:t>Mary Parker read the minutes from the November SGC Meeting. Motion to approve the minutes as read was made by Heather Jordan, seconded by Barbara Terry.</w:t>
      </w:r>
    </w:p>
    <w:p w:rsidR="00CF6A3B" w:rsidRDefault="00CF6A3B">
      <w:pPr>
        <w:pStyle w:val="Body"/>
        <w:rPr>
          <w:rFonts w:ascii="Times New Roman" w:eastAsia="Times New Roman" w:hAnsi="Times New Roman" w:cs="Times New Roman"/>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III.</w:t>
      </w:r>
      <w:r>
        <w:rPr>
          <w:rFonts w:ascii="Times New Roman"/>
          <w:sz w:val="22"/>
          <w:szCs w:val="22"/>
        </w:rPr>
        <w:t xml:space="preserve"> New Partition in the front office</w:t>
      </w:r>
    </w:p>
    <w:p w:rsidR="00CF6A3B" w:rsidRDefault="003F7789">
      <w:pPr>
        <w:pStyle w:val="Body"/>
        <w:rPr>
          <w:rFonts w:ascii="Times New Roman" w:eastAsia="Times New Roman" w:hAnsi="Times New Roman" w:cs="Times New Roman"/>
          <w:sz w:val="22"/>
          <w:szCs w:val="22"/>
        </w:rPr>
      </w:pPr>
      <w:r>
        <w:rPr>
          <w:rFonts w:ascii="Times New Roman"/>
          <w:sz w:val="22"/>
          <w:szCs w:val="22"/>
        </w:rPr>
        <w:t>The SGC went to the front office to hear the plans to build a partition in the front office.  The purpose of this project is increased safety for the school and privacy for the front office staff.  The partition should be installed over Winter Break.</w:t>
      </w:r>
    </w:p>
    <w:p w:rsidR="00CF6A3B" w:rsidRDefault="00CF6A3B">
      <w:pPr>
        <w:pStyle w:val="Body"/>
        <w:rPr>
          <w:rFonts w:ascii="Times New Roman" w:eastAsia="Times New Roman" w:hAnsi="Times New Roman" w:cs="Times New Roman"/>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 xml:space="preserve">IV. </w:t>
      </w:r>
      <w:r>
        <w:rPr>
          <w:rFonts w:ascii="Times New Roman"/>
          <w:sz w:val="22"/>
          <w:szCs w:val="22"/>
        </w:rPr>
        <w:t>SGC Recommendations</w:t>
      </w:r>
    </w:p>
    <w:p w:rsidR="00CF6A3B" w:rsidRDefault="003F7789">
      <w:pPr>
        <w:pStyle w:val="Body"/>
        <w:rPr>
          <w:rFonts w:ascii="Times New Roman" w:eastAsia="Times New Roman" w:hAnsi="Times New Roman" w:cs="Times New Roman"/>
          <w:sz w:val="22"/>
          <w:szCs w:val="22"/>
        </w:rPr>
      </w:pPr>
      <w:r>
        <w:rPr>
          <w:rFonts w:ascii="Times New Roman"/>
          <w:sz w:val="22"/>
          <w:szCs w:val="22"/>
        </w:rPr>
        <w:t>The SGC agreed with the plans and there was no further discussion.</w:t>
      </w:r>
    </w:p>
    <w:p w:rsidR="00CF6A3B" w:rsidRDefault="00CF6A3B">
      <w:pPr>
        <w:pStyle w:val="Body"/>
        <w:rPr>
          <w:rFonts w:ascii="Times New Roman" w:eastAsia="Times New Roman" w:hAnsi="Times New Roman" w:cs="Times New Roman"/>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V.</w:t>
      </w:r>
      <w:r>
        <w:rPr>
          <w:rFonts w:ascii="Times New Roman"/>
          <w:sz w:val="22"/>
          <w:szCs w:val="22"/>
        </w:rPr>
        <w:t xml:space="preserve"> Title II-A School Plan and Budget</w:t>
      </w:r>
    </w:p>
    <w:p w:rsidR="00CF6A3B" w:rsidRDefault="003F7789">
      <w:pPr>
        <w:pStyle w:val="Body"/>
        <w:rPr>
          <w:rFonts w:ascii="Times New Roman" w:eastAsia="Times New Roman" w:hAnsi="Times New Roman" w:cs="Times New Roman"/>
          <w:sz w:val="22"/>
          <w:szCs w:val="22"/>
        </w:rPr>
      </w:pPr>
      <w:r>
        <w:rPr>
          <w:rFonts w:ascii="Times New Roman"/>
          <w:sz w:val="22"/>
          <w:szCs w:val="22"/>
        </w:rPr>
        <w:t>Ms. Snider shared the Title I-A Plan and Budget both the SGC.  She explained that Title II-A funds are federal funds that are to be used for Professional Development.  The Title II-A plan must be tightly tied to our goals.</w:t>
      </w:r>
    </w:p>
    <w:p w:rsidR="00CF6A3B" w:rsidRDefault="00CF6A3B">
      <w:pPr>
        <w:pStyle w:val="Body"/>
        <w:rPr>
          <w:rFonts w:ascii="Times New Roman" w:eastAsia="Times New Roman" w:hAnsi="Times New Roman" w:cs="Times New Roman"/>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 xml:space="preserve">VI. </w:t>
      </w:r>
      <w:r>
        <w:rPr>
          <w:rFonts w:ascii="Times New Roman"/>
          <w:sz w:val="22"/>
          <w:szCs w:val="22"/>
        </w:rPr>
        <w:t>New Evaluation System</w:t>
      </w:r>
    </w:p>
    <w:p w:rsidR="00CF6A3B" w:rsidRDefault="003F7789">
      <w:pPr>
        <w:pStyle w:val="Body"/>
        <w:rPr>
          <w:rFonts w:ascii="Times New Roman" w:eastAsia="Times New Roman" w:hAnsi="Times New Roman" w:cs="Times New Roman"/>
          <w:sz w:val="22"/>
          <w:szCs w:val="22"/>
        </w:rPr>
      </w:pPr>
      <w:r>
        <w:rPr>
          <w:rFonts w:ascii="Times New Roman"/>
          <w:sz w:val="22"/>
          <w:szCs w:val="22"/>
        </w:rPr>
        <w:t>Mr. MacKenzie discussed the new teacher evaluation system and the time required for each evaluation.</w:t>
      </w:r>
    </w:p>
    <w:p w:rsidR="00CF6A3B" w:rsidRDefault="00CF6A3B">
      <w:pPr>
        <w:pStyle w:val="Body"/>
        <w:rPr>
          <w:rFonts w:ascii="Times New Roman" w:eastAsia="Times New Roman" w:hAnsi="Times New Roman" w:cs="Times New Roman"/>
          <w:sz w:val="22"/>
          <w:szCs w:val="22"/>
        </w:rPr>
      </w:pPr>
    </w:p>
    <w:p w:rsidR="00CF6A3B" w:rsidRDefault="00CF6A3B">
      <w:pPr>
        <w:pStyle w:val="Body"/>
        <w:rPr>
          <w:rFonts w:ascii="Times New Roman" w:eastAsia="Times New Roman" w:hAnsi="Times New Roman" w:cs="Times New Roman"/>
          <w:b/>
          <w:bCs/>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 xml:space="preserve">VII. </w:t>
      </w:r>
      <w:r>
        <w:rPr>
          <w:rFonts w:ascii="Times New Roman"/>
          <w:sz w:val="22"/>
          <w:szCs w:val="22"/>
        </w:rPr>
        <w:t>February Luncheon</w:t>
      </w:r>
    </w:p>
    <w:p w:rsidR="00CF6A3B" w:rsidRDefault="003F7789">
      <w:pPr>
        <w:pStyle w:val="Body"/>
        <w:rPr>
          <w:rFonts w:ascii="Times New Roman" w:eastAsia="Times New Roman" w:hAnsi="Times New Roman" w:cs="Times New Roman"/>
          <w:sz w:val="22"/>
          <w:szCs w:val="22"/>
        </w:rPr>
      </w:pPr>
      <w:r>
        <w:rPr>
          <w:rFonts w:ascii="Times New Roman"/>
          <w:sz w:val="22"/>
          <w:szCs w:val="22"/>
        </w:rPr>
        <w:t>Mr. MacKenzie invited all SGC members to a Volunteer Appreciation Luncheon to be held on Friday, February 14 in the CES cafeteria.</w:t>
      </w:r>
    </w:p>
    <w:p w:rsidR="00CF6A3B" w:rsidRDefault="00CF6A3B">
      <w:pPr>
        <w:pStyle w:val="Body"/>
        <w:rPr>
          <w:rFonts w:ascii="Times New Roman" w:eastAsia="Times New Roman" w:hAnsi="Times New Roman" w:cs="Times New Roman"/>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VIII</w:t>
      </w:r>
      <w:r>
        <w:rPr>
          <w:rFonts w:ascii="Times New Roman"/>
          <w:sz w:val="22"/>
          <w:szCs w:val="22"/>
        </w:rPr>
        <w:t>.  Agenda items for next meeting</w:t>
      </w:r>
    </w:p>
    <w:p w:rsidR="00CF6A3B" w:rsidRDefault="00CF6A3B">
      <w:pPr>
        <w:pStyle w:val="Body"/>
        <w:rPr>
          <w:rFonts w:ascii="Times New Roman" w:eastAsia="Times New Roman" w:hAnsi="Times New Roman" w:cs="Times New Roman"/>
          <w:sz w:val="22"/>
          <w:szCs w:val="22"/>
        </w:rPr>
      </w:pPr>
    </w:p>
    <w:p w:rsidR="00CF6A3B" w:rsidRDefault="003F7789">
      <w:pPr>
        <w:pStyle w:val="Body"/>
        <w:rPr>
          <w:rFonts w:ascii="Times New Roman" w:eastAsia="Times New Roman" w:hAnsi="Times New Roman" w:cs="Times New Roman"/>
          <w:sz w:val="22"/>
          <w:szCs w:val="22"/>
        </w:rPr>
      </w:pPr>
      <w:r>
        <w:rPr>
          <w:rFonts w:ascii="Times New Roman"/>
          <w:b/>
          <w:bCs/>
          <w:sz w:val="22"/>
          <w:szCs w:val="22"/>
        </w:rPr>
        <w:t>IX</w:t>
      </w:r>
      <w:r>
        <w:rPr>
          <w:rFonts w:ascii="Times New Roman"/>
          <w:sz w:val="22"/>
          <w:szCs w:val="22"/>
        </w:rPr>
        <w:t>. Open</w:t>
      </w:r>
    </w:p>
    <w:p w:rsidR="00CF6A3B" w:rsidRDefault="003F7789">
      <w:pPr>
        <w:pStyle w:val="Body"/>
        <w:rPr>
          <w:rFonts w:ascii="Times New Roman" w:eastAsia="Times New Roman" w:hAnsi="Times New Roman" w:cs="Times New Roman"/>
          <w:b/>
          <w:bCs/>
          <w:sz w:val="22"/>
          <w:szCs w:val="22"/>
        </w:rPr>
      </w:pPr>
      <w:r>
        <w:rPr>
          <w:rFonts w:ascii="Times New Roman"/>
          <w:sz w:val="22"/>
          <w:szCs w:val="22"/>
        </w:rPr>
        <w:t xml:space="preserve">Mrs. Simmons asked if another lock down drill had taken place.  Mr. MacKenzie told the SGC that another lock down drill had not been held, but there would be one sometime before the end of the school year.  Ms. Snider also shared that CES has one fire drill per month and one to two tornado drills each year.  </w:t>
      </w:r>
    </w:p>
    <w:p w:rsidR="00CF6A3B" w:rsidRDefault="00CF6A3B">
      <w:pPr>
        <w:pStyle w:val="Body"/>
        <w:rPr>
          <w:rFonts w:ascii="Times New Roman" w:eastAsia="Times New Roman" w:hAnsi="Times New Roman" w:cs="Times New Roman"/>
          <w:b/>
          <w:bCs/>
          <w:sz w:val="22"/>
          <w:szCs w:val="22"/>
        </w:rPr>
      </w:pPr>
    </w:p>
    <w:p w:rsidR="00CF6A3B" w:rsidRDefault="003F7789">
      <w:pPr>
        <w:pStyle w:val="Body"/>
        <w:rPr>
          <w:rFonts w:ascii="Times New Roman" w:eastAsia="Times New Roman" w:hAnsi="Times New Roman" w:cs="Times New Roman"/>
          <w:sz w:val="22"/>
          <w:szCs w:val="22"/>
        </w:rPr>
      </w:pPr>
      <w:r>
        <w:rPr>
          <w:rFonts w:ascii="Times New Roman"/>
          <w:sz w:val="22"/>
          <w:szCs w:val="22"/>
        </w:rPr>
        <w:t>The meeting adjourned at 5:00 p.m.  The next meeting of the CES School Governance Council is Monday, February 24, from 4:00 p.m. in the CES Media Center.</w:t>
      </w:r>
    </w:p>
    <w:p w:rsidR="00CF6A3B" w:rsidRDefault="00CF6A3B">
      <w:pPr>
        <w:pStyle w:val="Body"/>
        <w:rPr>
          <w:rFonts w:ascii="Times New Roman" w:eastAsia="Times New Roman" w:hAnsi="Times New Roman" w:cs="Times New Roman"/>
          <w:sz w:val="22"/>
          <w:szCs w:val="22"/>
        </w:rPr>
      </w:pPr>
    </w:p>
    <w:p w:rsidR="00CF6A3B" w:rsidRDefault="00CF6A3B">
      <w:pPr>
        <w:pStyle w:val="Body"/>
        <w:rPr>
          <w:rFonts w:ascii="Times New Roman" w:eastAsia="Times New Roman" w:hAnsi="Times New Roman" w:cs="Times New Roman"/>
          <w:sz w:val="22"/>
          <w:szCs w:val="22"/>
        </w:rPr>
      </w:pPr>
    </w:p>
    <w:p w:rsidR="00CF6A3B" w:rsidRDefault="00CF6A3B">
      <w:pPr>
        <w:pStyle w:val="Body"/>
        <w:rPr>
          <w:rFonts w:ascii="Times New Roman" w:eastAsia="Times New Roman" w:hAnsi="Times New Roman" w:cs="Times New Roman"/>
          <w:sz w:val="22"/>
          <w:szCs w:val="22"/>
        </w:rPr>
      </w:pPr>
    </w:p>
    <w:p w:rsidR="00CF6A3B" w:rsidRDefault="00CF6A3B">
      <w:pPr>
        <w:pStyle w:val="Body"/>
        <w:rPr>
          <w:rFonts w:ascii="Times New Roman" w:eastAsia="Times New Roman" w:hAnsi="Times New Roman" w:cs="Times New Roman"/>
          <w:b/>
          <w:bCs/>
          <w:sz w:val="22"/>
          <w:szCs w:val="22"/>
        </w:rPr>
      </w:pPr>
    </w:p>
    <w:p w:rsidR="00CF6A3B" w:rsidRDefault="00CF6A3B">
      <w:pPr>
        <w:pStyle w:val="Body"/>
      </w:pPr>
    </w:p>
    <w:sectPr w:rsidR="00CF6A3B">
      <w:headerReference w:type="default" r:id="rId7"/>
      <w:footerReference w:type="default" r:id="rId8"/>
      <w:pgSz w:w="12240" w:h="15840"/>
      <w:pgMar w:top="900" w:right="720" w:bottom="720" w:left="72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A25" w:rsidRDefault="00263A25">
      <w:r>
        <w:separator/>
      </w:r>
    </w:p>
  </w:endnote>
  <w:endnote w:type="continuationSeparator" w:id="0">
    <w:p w:rsidR="00263A25" w:rsidRDefault="00263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3B" w:rsidRDefault="00CF6A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A25" w:rsidRDefault="00263A25">
      <w:r>
        <w:separator/>
      </w:r>
    </w:p>
  </w:footnote>
  <w:footnote w:type="continuationSeparator" w:id="0">
    <w:p w:rsidR="00263A25" w:rsidRDefault="00263A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6A3B" w:rsidRDefault="00CF6A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F6A3B"/>
    <w:rsid w:val="00263A25"/>
    <w:rsid w:val="003F7789"/>
    <w:rsid w:val="00733A3C"/>
    <w:rsid w:val="00B07D97"/>
    <w:rsid w:val="00CF6A3B"/>
    <w:rsid w:val="00D33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MacKenzie</dc:creator>
  <cp:lastModifiedBy>Elaine Hite</cp:lastModifiedBy>
  <cp:revision>2</cp:revision>
  <dcterms:created xsi:type="dcterms:W3CDTF">2014-08-19T12:53:00Z</dcterms:created>
  <dcterms:modified xsi:type="dcterms:W3CDTF">2014-08-19T12:53:00Z</dcterms:modified>
</cp:coreProperties>
</file>