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5C8EE" w14:textId="77777777" w:rsidR="00493160" w:rsidRDefault="00493160" w:rsidP="00493160">
      <w:pPr>
        <w:spacing w:line="240" w:lineRule="auto"/>
        <w:jc w:val="center"/>
        <w:rPr>
          <w:rFonts w:ascii="Times New Roman" w:eastAsia="Times New Roman" w:hAnsi="Times New Roman" w:cs="Times New Roman"/>
          <w:color w:val="D90B00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D90B00"/>
        </w:rPr>
        <w:t>CHARLOTTE CATHOLIC</w:t>
      </w:r>
    </w:p>
    <w:p w14:paraId="041A3406" w14:textId="77777777" w:rsidR="00493160" w:rsidRDefault="00493160" w:rsidP="00493160">
      <w:pPr>
        <w:spacing w:line="240" w:lineRule="auto"/>
        <w:jc w:val="center"/>
        <w:rPr>
          <w:rFonts w:ascii="Times New Roman" w:eastAsia="Times New Roman" w:hAnsi="Times New Roman" w:cs="Times New Roman"/>
          <w:color w:val="D90B00"/>
        </w:rPr>
      </w:pPr>
      <w:r>
        <w:rPr>
          <w:rFonts w:ascii="Times New Roman" w:eastAsia="Times New Roman" w:hAnsi="Times New Roman" w:cs="Times New Roman"/>
          <w:color w:val="D90B00"/>
        </w:rPr>
        <w:t>HIGH SCH</w:t>
      </w:r>
      <w:r>
        <w:rPr>
          <w:rFonts w:ascii="Times New Roman" w:eastAsia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hidden="0" allowOverlap="1" wp14:anchorId="17DA1F2A" wp14:editId="25EA3D8A">
            <wp:simplePos x="0" y="0"/>
            <wp:positionH relativeFrom="page">
              <wp:posOffset>3539490</wp:posOffset>
            </wp:positionH>
            <wp:positionV relativeFrom="page">
              <wp:posOffset>139700</wp:posOffset>
            </wp:positionV>
            <wp:extent cx="673100" cy="1109980"/>
            <wp:effectExtent l="0" t="0" r="0" b="0"/>
            <wp:wrapTopAndBottom distT="152400" distB="152400"/>
            <wp:docPr id="3" name="image2.jp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3100" cy="1109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hidden="0" allowOverlap="1" wp14:anchorId="2647A236" wp14:editId="2526CB9C">
                <wp:simplePos x="0" y="0"/>
                <wp:positionH relativeFrom="page">
                  <wp:posOffset>528638</wp:posOffset>
                </wp:positionH>
                <wp:positionV relativeFrom="page">
                  <wp:posOffset>9558338</wp:posOffset>
                </wp:positionV>
                <wp:extent cx="6702425" cy="212725"/>
                <wp:effectExtent l="0" t="0" r="0" b="0"/>
                <wp:wrapSquare wrapText="bothSides" distT="152400" distB="152400" distL="152400" distR="1524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99550" y="3678400"/>
                          <a:ext cx="6692900" cy="203200"/>
                        </a:xfrm>
                        <a:prstGeom prst="rect">
                          <a:avLst/>
                        </a:prstGeom>
                        <a:solidFill>
                          <a:srgbClr val="98B7F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02DBC7" w14:textId="77777777" w:rsidR="00493160" w:rsidRDefault="00493160" w:rsidP="00493160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Helvetica Neue" w:eastAsia="Helvetica Neue" w:hAnsi="Helvetica Neue" w:cs="Helvetica Neue"/>
                                <w:color w:val="FFFFFF"/>
                                <w:sz w:val="28"/>
                              </w:rPr>
                              <w:t>FAITH    -     SERVICE      -      ACADEMIC EXCELLENCE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47A236" id="Rectangle 1" o:spid="_x0000_s1026" style="position:absolute;left:0;text-align:left;margin-left:41.65pt;margin-top:752.65pt;width:527.75pt;height:16.75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" fillcolor="#98b7fe" stroked="f">
                <v:textbox inset="0,0,0,0">
                  <w:txbxContent>
                    <w:p w14:paraId="4D02DBC7" w14:textId="77777777" w:rsidR="00493160" w:rsidRDefault="00493160" w:rsidP="00493160">
                      <w:pPr>
                        <w:spacing w:line="240" w:lineRule="auto"/>
                        <w:jc w:val="center"/>
                        <w:textDirection w:val="btLr"/>
                      </w:pPr>
                      <w:r>
                        <w:rPr>
                          <w:rFonts w:ascii="Helvetica Neue" w:eastAsia="Helvetica Neue" w:hAnsi="Helvetica Neue" w:cs="Helvetica Neue"/>
                          <w:color w:val="FFFFFF"/>
                          <w:sz w:val="28"/>
                        </w:rPr>
                        <w:t>FAITH    -     SERVICE      -      ACADEMIC EXCELLENCE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color w:val="D90B00"/>
        </w:rPr>
        <w:t>OOL</w:t>
      </w:r>
    </w:p>
    <w:p w14:paraId="7C4A8153" w14:textId="77777777" w:rsidR="00493160" w:rsidRDefault="00493160" w:rsidP="00493160">
      <w:pPr>
        <w:spacing w:after="200" w:line="240" w:lineRule="auto"/>
        <w:rPr>
          <w:rFonts w:ascii="Times New Roman" w:eastAsia="Times New Roman" w:hAnsi="Times New Roman" w:cs="Times New Roman"/>
        </w:rPr>
      </w:pPr>
    </w:p>
    <w:p w14:paraId="5150415E" w14:textId="1B23E532" w:rsidR="00493160" w:rsidRDefault="00493160" w:rsidP="00493160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0EE88280" w14:textId="77777777" w:rsidR="00493160" w:rsidRDefault="00493160" w:rsidP="00493160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Greetings – </w:t>
      </w:r>
    </w:p>
    <w:p w14:paraId="08E329B1" w14:textId="77777777" w:rsidR="00493160" w:rsidRDefault="00493160" w:rsidP="00493160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Like athletes in the off-season, Charlotte Catholic AP English students should maintain their skills over the summer, reading texts that stimulate the intellect and the imagination.  </w:t>
      </w:r>
    </w:p>
    <w:p w14:paraId="0DC31FD4" w14:textId="77777777" w:rsidR="00493160" w:rsidRDefault="00493160" w:rsidP="00493160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 that end, this year’s selection offers multiple examples of the personal conviction that accompanies effective communication, which is itself the focus of AP English Language and Composition. </w:t>
      </w:r>
    </w:p>
    <w:p w14:paraId="11A8C828" w14:textId="77777777" w:rsidR="00493160" w:rsidRDefault="00493160" w:rsidP="00493160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Obtain and read a </w:t>
      </w:r>
      <w:r w:rsidRPr="00D80801">
        <w:rPr>
          <w:rFonts w:ascii="Times New Roman" w:eastAsia="Times New Roman" w:hAnsi="Times New Roman" w:cs="Times New Roman"/>
          <w:u w:val="single"/>
        </w:rPr>
        <w:t>hard copy</w:t>
      </w:r>
      <w:r>
        <w:rPr>
          <w:rFonts w:ascii="Times New Roman" w:eastAsia="Times New Roman" w:hAnsi="Times New Roman" w:cs="Times New Roman"/>
        </w:rPr>
        <w:t xml:space="preserve"> of </w:t>
      </w:r>
      <w:r w:rsidRPr="00D80801">
        <w:rPr>
          <w:rFonts w:ascii="Times New Roman" w:eastAsia="Times New Roman" w:hAnsi="Times New Roman" w:cs="Times New Roman"/>
          <w:i/>
          <w:iCs/>
        </w:rPr>
        <w:t>This I Believe</w:t>
      </w:r>
      <w:r>
        <w:rPr>
          <w:rFonts w:ascii="Times New Roman" w:eastAsia="Times New Roman" w:hAnsi="Times New Roman" w:cs="Times New Roman"/>
        </w:rPr>
        <w:t>, the first book in a series of two edited by Jay Allison and Den Gediman (ISBN: 9780805086584). Then complete the following assignment.</w:t>
      </w:r>
    </w:p>
    <w:p w14:paraId="13136C98" w14:textId="77777777" w:rsidR="00493160" w:rsidRDefault="00493160" w:rsidP="00493160">
      <w:pPr>
        <w:pStyle w:val="ListParagraph"/>
        <w:numPr>
          <w:ilvl w:val="0"/>
          <w:numId w:val="1"/>
        </w:num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 w:rsidRPr="00D80801">
        <w:rPr>
          <w:rFonts w:ascii="Times New Roman" w:eastAsia="Times New Roman" w:hAnsi="Times New Roman" w:cs="Times New Roman"/>
        </w:rPr>
        <w:t>Format a document according to MLA standards – including heading, parenthetical citations, and a Works Cited</w:t>
      </w:r>
      <w:r>
        <w:rPr>
          <w:rFonts w:ascii="Times New Roman" w:eastAsia="Times New Roman" w:hAnsi="Times New Roman" w:cs="Times New Roman"/>
        </w:rPr>
        <w:t>* (see citation below)</w:t>
      </w:r>
      <w:r w:rsidRPr="00D80801">
        <w:rPr>
          <w:rFonts w:ascii="Times New Roman" w:eastAsia="Times New Roman" w:hAnsi="Times New Roman" w:cs="Times New Roman"/>
        </w:rPr>
        <w:t>.</w:t>
      </w:r>
    </w:p>
    <w:p w14:paraId="6B39B053" w14:textId="77777777" w:rsidR="00493160" w:rsidRDefault="00493160" w:rsidP="00493160">
      <w:pPr>
        <w:pStyle w:val="ListParagraph"/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</w:p>
    <w:p w14:paraId="1F2E4755" w14:textId="77777777" w:rsidR="00493160" w:rsidRDefault="00493160" w:rsidP="00493160">
      <w:pPr>
        <w:pStyle w:val="ListParagraph"/>
        <w:numPr>
          <w:ilvl w:val="0"/>
          <w:numId w:val="1"/>
        </w:num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 w:rsidRPr="008B336E">
        <w:rPr>
          <w:rFonts w:ascii="Times New Roman" w:eastAsia="Times New Roman" w:hAnsi="Times New Roman" w:cs="Times New Roman"/>
        </w:rPr>
        <w:t xml:space="preserve">Compose a </w:t>
      </w:r>
      <w:r w:rsidRPr="008B336E">
        <w:rPr>
          <w:rFonts w:ascii="Times New Roman" w:eastAsia="Times New Roman" w:hAnsi="Times New Roman" w:cs="Times New Roman"/>
          <w:b/>
        </w:rPr>
        <w:t>Top Ten list</w:t>
      </w:r>
      <w:r w:rsidRPr="008B336E">
        <w:rPr>
          <w:rFonts w:ascii="Times New Roman" w:eastAsia="Times New Roman" w:hAnsi="Times New Roman" w:cs="Times New Roman"/>
        </w:rPr>
        <w:t xml:space="preserve"> of the essay titles and their authors you felt effective, ordering them from least (#10) down to most (#1). In doing so, consider </w:t>
      </w:r>
      <w:r>
        <w:rPr>
          <w:rFonts w:ascii="Times New Roman" w:eastAsia="Times New Roman" w:hAnsi="Times New Roman" w:cs="Times New Roman"/>
        </w:rPr>
        <w:t>evocative</w:t>
      </w:r>
      <w:r w:rsidRPr="008B336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language</w:t>
      </w:r>
      <w:r w:rsidRPr="008B336E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powerful</w:t>
      </w:r>
      <w:r w:rsidRPr="008B336E">
        <w:rPr>
          <w:rFonts w:ascii="Times New Roman" w:eastAsia="Times New Roman" w:hAnsi="Times New Roman" w:cs="Times New Roman"/>
        </w:rPr>
        <w:t xml:space="preserve"> anecdotes, </w:t>
      </w:r>
      <w:r>
        <w:rPr>
          <w:rFonts w:ascii="Times New Roman" w:eastAsia="Times New Roman" w:hAnsi="Times New Roman" w:cs="Times New Roman"/>
        </w:rPr>
        <w:t>and inspiring messages.</w:t>
      </w:r>
      <w:r w:rsidRPr="008B336E">
        <w:rPr>
          <w:rFonts w:ascii="Times New Roman" w:eastAsia="Times New Roman" w:hAnsi="Times New Roman" w:cs="Times New Roman"/>
        </w:rPr>
        <w:t xml:space="preserve"> </w:t>
      </w:r>
    </w:p>
    <w:p w14:paraId="4D734000" w14:textId="77777777" w:rsidR="00493160" w:rsidRPr="008B336E" w:rsidRDefault="00493160" w:rsidP="00493160">
      <w:pPr>
        <w:pStyle w:val="ListParagraph"/>
        <w:rPr>
          <w:rFonts w:ascii="Times New Roman" w:eastAsia="Times New Roman" w:hAnsi="Times New Roman" w:cs="Times New Roman"/>
        </w:rPr>
      </w:pPr>
    </w:p>
    <w:p w14:paraId="596B1BB6" w14:textId="77777777" w:rsidR="00493160" w:rsidRPr="008B336E" w:rsidRDefault="00493160" w:rsidP="00493160">
      <w:pPr>
        <w:pStyle w:val="ListParagraph"/>
        <w:numPr>
          <w:ilvl w:val="0"/>
          <w:numId w:val="1"/>
        </w:num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 w:rsidRPr="008B336E">
        <w:rPr>
          <w:rFonts w:ascii="Times New Roman" w:eastAsia="Times New Roman" w:hAnsi="Times New Roman" w:cs="Times New Roman"/>
        </w:rPr>
        <w:t xml:space="preserve">Accompany each of your ten entries with </w:t>
      </w:r>
      <w:r w:rsidRPr="008B336E">
        <w:rPr>
          <w:rFonts w:ascii="Times New Roman" w:eastAsia="Times New Roman" w:hAnsi="Times New Roman" w:cs="Times New Roman"/>
          <w:b/>
        </w:rPr>
        <w:t xml:space="preserve">a brief paragraph (2-3 sentences) </w:t>
      </w:r>
      <w:r w:rsidRPr="008B336E">
        <w:rPr>
          <w:rFonts w:ascii="Times New Roman" w:eastAsia="Times New Roman" w:hAnsi="Times New Roman" w:cs="Times New Roman"/>
        </w:rPr>
        <w:t xml:space="preserve">succinctly defending its place on the list. </w:t>
      </w:r>
      <w:r>
        <w:rPr>
          <w:rFonts w:ascii="Times New Roman" w:eastAsia="Times New Roman" w:hAnsi="Times New Roman" w:cs="Times New Roman"/>
        </w:rPr>
        <w:t xml:space="preserve">You might note how it compares to others on the list. </w:t>
      </w:r>
    </w:p>
    <w:p w14:paraId="7D12FB8A" w14:textId="77777777" w:rsidR="00493160" w:rsidRPr="008B336E" w:rsidRDefault="00493160" w:rsidP="00493160">
      <w:pPr>
        <w:pStyle w:val="ListParagraph"/>
        <w:rPr>
          <w:rFonts w:ascii="Times New Roman" w:eastAsia="Times New Roman" w:hAnsi="Times New Roman" w:cs="Times New Roman"/>
        </w:rPr>
      </w:pPr>
    </w:p>
    <w:p w14:paraId="5C48E8F3" w14:textId="77777777" w:rsidR="00493160" w:rsidRPr="00D80801" w:rsidRDefault="00493160" w:rsidP="00493160">
      <w:pPr>
        <w:pStyle w:val="ListParagraph"/>
        <w:numPr>
          <w:ilvl w:val="0"/>
          <w:numId w:val="1"/>
        </w:num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Be prepared to submit your completed work on the </w:t>
      </w:r>
      <w:r w:rsidRPr="008B336E">
        <w:rPr>
          <w:rFonts w:ascii="Times New Roman" w:eastAsia="Times New Roman" w:hAnsi="Times New Roman" w:cs="Times New Roman"/>
          <w:b/>
          <w:bCs/>
        </w:rPr>
        <w:t>second</w:t>
      </w:r>
      <w:r>
        <w:rPr>
          <w:rFonts w:ascii="Times New Roman" w:eastAsia="Times New Roman" w:hAnsi="Times New Roman" w:cs="Times New Roman"/>
        </w:rPr>
        <w:t xml:space="preserve"> day of classes. </w:t>
      </w:r>
    </w:p>
    <w:p w14:paraId="741D89DE" w14:textId="77777777" w:rsidR="00493160" w:rsidRDefault="00493160" w:rsidP="004931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As this is my first impression of you as an AP student, your work is to be your own best effort. </w:t>
      </w:r>
    </w:p>
    <w:p w14:paraId="2C3EF074" w14:textId="77777777" w:rsidR="00493160" w:rsidRDefault="00493160" w:rsidP="0049316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As this is our AP class, your work will be organized, clear, developed, thorough, and complete.  </w:t>
      </w:r>
    </w:p>
    <w:p w14:paraId="059B4DB6" w14:textId="77777777" w:rsidR="00493160" w:rsidRDefault="00493160" w:rsidP="00493160">
      <w:pPr>
        <w:rPr>
          <w:rFonts w:ascii="Times New Roman" w:eastAsia="Times New Roman" w:hAnsi="Times New Roman" w:cs="Times New Roman"/>
        </w:rPr>
      </w:pPr>
    </w:p>
    <w:p w14:paraId="688C71A9" w14:textId="4B1C6D47" w:rsidR="00493160" w:rsidRDefault="00493160" w:rsidP="00493160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look forward to working with you in the fall. </w:t>
      </w:r>
    </w:p>
    <w:p w14:paraId="21E7F2CC" w14:textId="1C992CE3" w:rsidR="00493160" w:rsidRPr="00E00352" w:rsidRDefault="00493160" w:rsidP="00493160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Dr. Sigwald</w:t>
      </w:r>
    </w:p>
    <w:p w14:paraId="700C02F3" w14:textId="33320B4A" w:rsidR="00493160" w:rsidRPr="008B336E" w:rsidRDefault="00493160" w:rsidP="00493160">
      <w:pPr>
        <w:shd w:val="clear" w:color="auto" w:fill="FFFFFF"/>
        <w:spacing w:after="225" w:line="240" w:lineRule="auto"/>
        <w:ind w:left="450" w:hanging="45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*Allison, Jay., et al.</w:t>
      </w:r>
      <w:r>
        <w:rPr>
          <w:rFonts w:ascii="Times New Roman" w:eastAsia="Times New Roman" w:hAnsi="Times New Roman" w:cs="Times New Roman"/>
          <w:i/>
        </w:rPr>
        <w:t xml:space="preserve"> This I Believe: The Personal Philosophies of Remarkable Men and Women. </w:t>
      </w:r>
      <w:r>
        <w:rPr>
          <w:rFonts w:ascii="Times New Roman" w:eastAsia="Times New Roman" w:hAnsi="Times New Roman" w:cs="Times New Roman"/>
        </w:rPr>
        <w:t>1st pbk. ed. New York, Picador/Henry Holt and Co, 2007.</w:t>
      </w:r>
      <w:r>
        <w:rPr>
          <w:rFonts w:ascii="Times New Roman" w:eastAsia="Times New Roman" w:hAnsi="Times New Roman" w:cs="Times New Roman"/>
          <w:i/>
        </w:rPr>
        <w:tab/>
      </w:r>
    </w:p>
    <w:p w14:paraId="3877DD08" w14:textId="77777777" w:rsidR="00D309DE" w:rsidRDefault="00D309DE"/>
    <w:sectPr w:rsidR="00D309DE" w:rsidSect="004931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D9BC8" w14:textId="77777777" w:rsidR="00052D4C" w:rsidRDefault="00052D4C">
      <w:pPr>
        <w:spacing w:line="240" w:lineRule="auto"/>
      </w:pPr>
      <w:r>
        <w:separator/>
      </w:r>
    </w:p>
  </w:endnote>
  <w:endnote w:type="continuationSeparator" w:id="0">
    <w:p w14:paraId="135DD6DE" w14:textId="77777777" w:rsidR="00052D4C" w:rsidRDefault="00052D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52D9" w14:textId="77777777" w:rsidR="00306C96" w:rsidRDefault="00306C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BBDD6" w14:textId="77777777" w:rsidR="00306C96" w:rsidRDefault="00306C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448B9" w14:textId="77777777" w:rsidR="00306C96" w:rsidRDefault="00306C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B4196" w14:textId="77777777" w:rsidR="00052D4C" w:rsidRDefault="00052D4C">
      <w:pPr>
        <w:spacing w:line="240" w:lineRule="auto"/>
      </w:pPr>
      <w:r>
        <w:separator/>
      </w:r>
    </w:p>
  </w:footnote>
  <w:footnote w:type="continuationSeparator" w:id="0">
    <w:p w14:paraId="753A0F52" w14:textId="77777777" w:rsidR="00052D4C" w:rsidRDefault="00052D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A3D4B" w14:textId="77777777" w:rsidR="00306C96" w:rsidRDefault="00306C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C222" w14:textId="77777777" w:rsidR="00306C96" w:rsidRDefault="00306C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426CA" w14:textId="77777777" w:rsidR="00306C96" w:rsidRDefault="00306C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50F7A"/>
    <w:multiLevelType w:val="hybridMultilevel"/>
    <w:tmpl w:val="E63E9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228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60"/>
    <w:rsid w:val="00052D4C"/>
    <w:rsid w:val="00074D97"/>
    <w:rsid w:val="001072E3"/>
    <w:rsid w:val="0015510D"/>
    <w:rsid w:val="002007FD"/>
    <w:rsid w:val="00297CAA"/>
    <w:rsid w:val="00306C96"/>
    <w:rsid w:val="00493160"/>
    <w:rsid w:val="004E21E4"/>
    <w:rsid w:val="005C0E2F"/>
    <w:rsid w:val="005C58D5"/>
    <w:rsid w:val="00AA5582"/>
    <w:rsid w:val="00B04495"/>
    <w:rsid w:val="00CA5CFD"/>
    <w:rsid w:val="00D309DE"/>
    <w:rsid w:val="00E00352"/>
    <w:rsid w:val="00E7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70A8B"/>
  <w15:chartTrackingRefBased/>
  <w15:docId w15:val="{6F7DFC08-A9F5-EC4E-9699-FA29BD44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160"/>
    <w:pPr>
      <w:spacing w:after="0" w:line="276" w:lineRule="auto"/>
    </w:pPr>
    <w:rPr>
      <w:rFonts w:ascii="Garamond" w:eastAsia="Garamond" w:hAnsi="Garamond" w:cs="Garamond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1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1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1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1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1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1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1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1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1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1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1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1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1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1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16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316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3160"/>
    <w:rPr>
      <w:rFonts w:ascii="Garamond" w:eastAsia="Garamond" w:hAnsi="Garamond" w:cs="Garamond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31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3160"/>
    <w:rPr>
      <w:rFonts w:ascii="Garamond" w:eastAsia="Garamond" w:hAnsi="Garamond" w:cs="Garamond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Sigwald, Lincoln E.</dc:creator>
  <cp:keywords/>
  <dc:description/>
  <cp:lastModifiedBy>Montione, Matteo</cp:lastModifiedBy>
  <cp:revision>2</cp:revision>
  <dcterms:created xsi:type="dcterms:W3CDTF">2025-05-20T15:12:00Z</dcterms:created>
  <dcterms:modified xsi:type="dcterms:W3CDTF">2025-05-20T15:12:00Z</dcterms:modified>
</cp:coreProperties>
</file>