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305F67" w:rsidRDefault="00E06CEC">
      <w:pPr>
        <w:spacing w:before="56"/>
        <w:ind w:left="1590" w:right="1506"/>
        <w:jc w:val="center"/>
        <w:rPr>
          <w:i/>
          <w:sz w:val="4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4705" cy="9450070"/>
                <wp:effectExtent l="0" t="19050" r="7620" b="2730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4705" cy="9450070"/>
                          <a:chOff x="480" y="480"/>
                          <a:chExt cx="11283" cy="14882"/>
                        </a:xfrm>
                      </wpg:grpSpPr>
                      <wps:wsp>
                        <wps:cNvPr id="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480" y="480"/>
                            <a:ext cx="118" cy="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98" y="510"/>
                            <a:ext cx="11046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8" y="583"/>
                            <a:ext cx="11046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1644" y="480"/>
                            <a:ext cx="119" cy="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10" y="480"/>
                            <a:ext cx="0" cy="14882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83" y="569"/>
                            <a:ext cx="0" cy="14704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1732" y="480"/>
                            <a:ext cx="0" cy="14882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1659" y="569"/>
                            <a:ext cx="0" cy="14704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480" y="15301"/>
                            <a:ext cx="118" cy="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598" y="15332"/>
                            <a:ext cx="11046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98" y="15259"/>
                            <a:ext cx="11046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1644" y="15301"/>
                            <a:ext cx="119" cy="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720646" id="Group 2" o:spid="_x0000_s1026" style="position:absolute;margin-left:24pt;margin-top:24pt;width:564.15pt;height:744.1pt;z-index:-251658240;mso-position-horizontal-relative:page;mso-position-vertical-relative:page" coordorigin="480,480" coordsize="11283,14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">
                <v:rect id="Rectangle 14" o:spid="_x0000_s1027" style="position:absolute;left:480;top:480;width:118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v:line id="Line 13" o:spid="_x0000_s1028" style="position:absolute;visibility:visible;mso-wrap-style:square" from="598,510" to="11644,5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" strokeweight="3pt"/>
                <v:line id="Line 12" o:spid="_x0000_s1029" style="position:absolute;visibility:visible;mso-wrap-style:square" from="598,583" to="11644,5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" strokeweight="1.44pt"/>
                <v:rect id="Rectangle 11" o:spid="_x0000_s1030" style="position:absolute;left:11644;top:480;width:119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  <v:line id="Line 10" o:spid="_x0000_s1031" style="position:absolute;visibility:visible;mso-wrap-style:square" from="510,480" to="510,15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" strokeweight="3pt"/>
                <v:line id="Line 9" o:spid="_x0000_s1032" style="position:absolute;visibility:visible;mso-wrap-style:square" from="583,569" to="583,15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" strokeweight="1.44pt"/>
                <v:line id="Line 8" o:spid="_x0000_s1033" style="position:absolute;visibility:visible;mso-wrap-style:square" from="11732,480" to="11732,15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" strokeweight="3pt"/>
                <v:line id="Line 7" o:spid="_x0000_s1034" style="position:absolute;visibility:visible;mso-wrap-style:square" from="11659,569" to="11659,15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" strokeweight="1.44pt"/>
                <v:rect id="Rectangle 6" o:spid="_x0000_s1035" style="position:absolute;left:480;top:15301;width:118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v:line id="Line 5" o:spid="_x0000_s1036" style="position:absolute;visibility:visible;mso-wrap-style:square" from="598,15332" to="11644,153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" strokeweight="3pt"/>
                <v:line id="Line 4" o:spid="_x0000_s1037" style="position:absolute;visibility:visible;mso-wrap-style:square" from="598,15259" to="11644,152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" strokeweight="1.44pt"/>
                <v:rect id="Rectangle 3" o:spid="_x0000_s1038" style="position:absolute;left:11644;top:15301;width:119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" fillcolor="black" stroked="f"/>
                <w10:wrap anchorx="page" anchory="page"/>
              </v:group>
            </w:pict>
          </mc:Fallback>
        </mc:AlternateContent>
      </w:r>
      <w:r>
        <w:rPr>
          <w:i/>
          <w:sz w:val="40"/>
          <w:u w:val="single"/>
        </w:rPr>
        <w:t xml:space="preserve">Distrito Escolar </w:t>
      </w:r>
      <w:proofErr w:type="spellStart"/>
      <w:r>
        <w:rPr>
          <w:i/>
          <w:sz w:val="40"/>
          <w:u w:val="single"/>
        </w:rPr>
        <w:t>Unificado</w:t>
      </w:r>
      <w:proofErr w:type="spellEnd"/>
      <w:r>
        <w:rPr>
          <w:i/>
          <w:sz w:val="40"/>
          <w:u w:val="single"/>
        </w:rPr>
        <w:t xml:space="preserve"> de Riverside</w:t>
      </w:r>
      <w:r>
        <w:rPr>
          <w:i/>
          <w:sz w:val="40"/>
        </w:rPr>
        <w:t xml:space="preserve"> </w:t>
      </w:r>
      <w:proofErr w:type="spellStart"/>
      <w:r>
        <w:rPr>
          <w:i/>
          <w:sz w:val="40"/>
          <w:u w:val="single"/>
        </w:rPr>
        <w:t>Servicios</w:t>
      </w:r>
      <w:proofErr w:type="spellEnd"/>
      <w:r>
        <w:rPr>
          <w:i/>
          <w:sz w:val="40"/>
          <w:u w:val="single"/>
        </w:rPr>
        <w:t xml:space="preserve"> de </w:t>
      </w:r>
      <w:proofErr w:type="spellStart"/>
      <w:r>
        <w:rPr>
          <w:i/>
          <w:sz w:val="40"/>
          <w:u w:val="single"/>
        </w:rPr>
        <w:t>Salud</w:t>
      </w:r>
      <w:proofErr w:type="spellEnd"/>
    </w:p>
    <w:p w:rsidR="00305F67" w:rsidRDefault="00305F67">
      <w:pPr>
        <w:pStyle w:val="BodyText"/>
        <w:spacing w:before="5"/>
        <w:rPr>
          <w:i/>
          <w:sz w:val="40"/>
        </w:rPr>
      </w:pPr>
    </w:p>
    <w:p w:rsidR="00305F67" w:rsidRDefault="00E06CEC">
      <w:pPr>
        <w:ind w:left="100" w:right="1543"/>
        <w:rPr>
          <w:rFonts w:ascii="Elephant"/>
          <w:b/>
          <w:sz w:val="120"/>
        </w:rPr>
      </w:pPr>
      <w:r>
        <w:rPr>
          <w:noProof/>
          <w:lang w:bidi="ar-SA"/>
        </w:rPr>
        <w:drawing>
          <wp:anchor distT="0" distB="0" distL="0" distR="0" simplePos="0" relativeHeight="268433087" behindDoc="1" locked="0" layoutInCell="1" allowOverlap="1">
            <wp:simplePos x="0" y="0"/>
            <wp:positionH relativeFrom="page">
              <wp:posOffset>2893972</wp:posOffset>
            </wp:positionH>
            <wp:positionV relativeFrom="paragraph">
              <wp:posOffset>491569</wp:posOffset>
            </wp:positionV>
            <wp:extent cx="4074222" cy="414515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4222" cy="414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rFonts w:ascii="Brush Script MT"/>
          <w:i/>
          <w:sz w:val="96"/>
          <w:u w:val="thick"/>
        </w:rPr>
        <w:t>Obtenga</w:t>
      </w:r>
      <w:proofErr w:type="spellEnd"/>
      <w:r>
        <w:rPr>
          <w:rFonts w:ascii="Brush Script MT"/>
          <w:i/>
          <w:sz w:val="96"/>
          <w:u w:val="thick"/>
        </w:rPr>
        <w:t xml:space="preserve"> la</w:t>
      </w:r>
      <w:r>
        <w:rPr>
          <w:rFonts w:ascii="Brush Script MT"/>
          <w:i/>
          <w:sz w:val="96"/>
        </w:rPr>
        <w:t xml:space="preserve"> </w:t>
      </w:r>
      <w:proofErr w:type="spellStart"/>
      <w:r>
        <w:rPr>
          <w:rFonts w:ascii="Elephant"/>
          <w:b/>
          <w:color w:val="2D74B5"/>
          <w:sz w:val="120"/>
        </w:rPr>
        <w:t>Vacuna</w:t>
      </w:r>
      <w:proofErr w:type="spellEnd"/>
      <w:r>
        <w:rPr>
          <w:rFonts w:ascii="Elephant"/>
          <w:b/>
          <w:color w:val="2D74B5"/>
          <w:sz w:val="120"/>
        </w:rPr>
        <w:t xml:space="preserve"> Contra la Gripe Gratis</w:t>
      </w:r>
    </w:p>
    <w:p w:rsidR="00305F67" w:rsidRDefault="00E06CEC">
      <w:pPr>
        <w:pStyle w:val="BodyText"/>
        <w:spacing w:before="1236"/>
        <w:ind w:left="175" w:right="92"/>
        <w:jc w:val="center"/>
      </w:pPr>
      <w:r>
        <w:t xml:space="preserve">Las </w:t>
      </w:r>
      <w:proofErr w:type="spellStart"/>
      <w:r>
        <w:t>vacunas</w:t>
      </w:r>
      <w:proofErr w:type="spellEnd"/>
      <w:r>
        <w:t xml:space="preserve"> contra la gripe </w:t>
      </w:r>
      <w:proofErr w:type="spellStart"/>
      <w:r>
        <w:t>serán</w:t>
      </w:r>
      <w:proofErr w:type="spellEnd"/>
      <w:r>
        <w:t xml:space="preserve"> </w:t>
      </w:r>
      <w:r>
        <w:rPr>
          <w:b/>
          <w:color w:val="C00000"/>
        </w:rPr>
        <w:t xml:space="preserve">GRATIS </w:t>
      </w:r>
      <w:r>
        <w:t xml:space="preserve">para </w:t>
      </w:r>
      <w:proofErr w:type="spellStart"/>
      <w:r>
        <w:t>estudiantes</w:t>
      </w:r>
      <w:proofErr w:type="spellEnd"/>
      <w:r>
        <w:t xml:space="preserve">, </w:t>
      </w:r>
      <w:proofErr w:type="spellStart"/>
      <w:r>
        <w:t>empleados</w:t>
      </w:r>
      <w:proofErr w:type="spellEnd"/>
      <w:r>
        <w:t xml:space="preserve">, y </w:t>
      </w:r>
      <w:proofErr w:type="spellStart"/>
      <w:r>
        <w:t>familias</w:t>
      </w:r>
      <w:proofErr w:type="spellEnd"/>
      <w:r>
        <w:t xml:space="preserve"> de RUSD, y son </w:t>
      </w:r>
      <w:proofErr w:type="spellStart"/>
      <w:r>
        <w:t>disponibles</w:t>
      </w:r>
      <w:proofErr w:type="spellEnd"/>
      <w:r>
        <w:t>:</w:t>
      </w:r>
    </w:p>
    <w:p w:rsidR="00305F67" w:rsidRDefault="00305F67">
      <w:pPr>
        <w:pStyle w:val="BodyText"/>
        <w:spacing w:before="4"/>
      </w:pPr>
    </w:p>
    <w:p w:rsidR="00305F67" w:rsidRPr="00E06CEC" w:rsidRDefault="00E06CEC">
      <w:pPr>
        <w:spacing w:line="322" w:lineRule="exact"/>
        <w:ind w:left="1582" w:right="1506"/>
        <w:jc w:val="center"/>
        <w:rPr>
          <w:b/>
          <w:color w:val="365F91" w:themeColor="accent1" w:themeShade="BF"/>
          <w:sz w:val="28"/>
        </w:rPr>
      </w:pPr>
      <w:r>
        <w:rPr>
          <w:b/>
          <w:color w:val="006FC0"/>
          <w:sz w:val="28"/>
        </w:rPr>
        <w:t xml:space="preserve">lunes – </w:t>
      </w:r>
      <w:proofErr w:type="spellStart"/>
      <w:r>
        <w:rPr>
          <w:b/>
          <w:color w:val="006FC0"/>
          <w:sz w:val="28"/>
        </w:rPr>
        <w:t>viernes</w:t>
      </w:r>
      <w:proofErr w:type="spellEnd"/>
      <w:r>
        <w:rPr>
          <w:b/>
          <w:color w:val="006FC0"/>
          <w:sz w:val="28"/>
        </w:rPr>
        <w:t xml:space="preserve"> de 1:</w:t>
      </w:r>
      <w:r w:rsidR="00F05D93">
        <w:rPr>
          <w:b/>
          <w:color w:val="006FC0"/>
          <w:sz w:val="28"/>
        </w:rPr>
        <w:t>0</w:t>
      </w:r>
      <w:r>
        <w:rPr>
          <w:b/>
          <w:color w:val="006FC0"/>
          <w:sz w:val="28"/>
        </w:rPr>
        <w:t>0 p.m. – 4:</w:t>
      </w:r>
      <w:r w:rsidR="00F05D93">
        <w:rPr>
          <w:b/>
          <w:color w:val="006FC0"/>
          <w:sz w:val="28"/>
        </w:rPr>
        <w:t>3</w:t>
      </w:r>
      <w:r>
        <w:rPr>
          <w:b/>
          <w:color w:val="006FC0"/>
          <w:sz w:val="28"/>
        </w:rPr>
        <w:t>0 p.m.</w:t>
      </w:r>
    </w:p>
    <w:p w:rsidR="00305F67" w:rsidRDefault="00E06CEC">
      <w:pPr>
        <w:ind w:left="175" w:right="96"/>
        <w:jc w:val="center"/>
        <w:rPr>
          <w:b/>
          <w:sz w:val="28"/>
        </w:rPr>
      </w:pPr>
      <w:r>
        <w:rPr>
          <w:b/>
          <w:color w:val="006FC0"/>
          <w:sz w:val="28"/>
        </w:rPr>
        <w:t xml:space="preserve">Centro de </w:t>
      </w:r>
      <w:proofErr w:type="spellStart"/>
      <w:r>
        <w:rPr>
          <w:b/>
          <w:color w:val="006FC0"/>
          <w:sz w:val="28"/>
        </w:rPr>
        <w:t>Salud</w:t>
      </w:r>
      <w:proofErr w:type="spellEnd"/>
      <w:r>
        <w:rPr>
          <w:b/>
          <w:color w:val="006FC0"/>
          <w:sz w:val="28"/>
        </w:rPr>
        <w:t xml:space="preserve"> (CRC) – 5700 Arlington Avenue Riverside, CA. 92504</w:t>
      </w:r>
    </w:p>
    <w:p w:rsidR="00305F67" w:rsidRDefault="00305F67">
      <w:pPr>
        <w:pStyle w:val="BodyText"/>
        <w:rPr>
          <w:b/>
          <w:sz w:val="30"/>
        </w:rPr>
      </w:pPr>
    </w:p>
    <w:p w:rsidR="00305F67" w:rsidRDefault="00305F67">
      <w:pPr>
        <w:pStyle w:val="BodyText"/>
        <w:spacing w:before="8"/>
        <w:rPr>
          <w:b/>
          <w:sz w:val="25"/>
        </w:rPr>
      </w:pPr>
    </w:p>
    <w:p w:rsidR="00305F67" w:rsidRDefault="00E06CEC">
      <w:pPr>
        <w:pStyle w:val="BodyText"/>
        <w:spacing w:line="322" w:lineRule="exact"/>
        <w:ind w:left="1582" w:right="1506"/>
        <w:jc w:val="center"/>
      </w:pPr>
      <w:r>
        <w:t xml:space="preserve">No es </w:t>
      </w:r>
      <w:proofErr w:type="spellStart"/>
      <w:r>
        <w:t>necesario</w:t>
      </w:r>
      <w:proofErr w:type="spellEnd"/>
      <w:r>
        <w:t xml:space="preserve"> </w:t>
      </w:r>
      <w:proofErr w:type="spellStart"/>
      <w:r>
        <w:t>programar</w:t>
      </w:r>
      <w:proofErr w:type="spellEnd"/>
      <w:r>
        <w:t xml:space="preserve"> una </w:t>
      </w:r>
      <w:proofErr w:type="spellStart"/>
      <w:r>
        <w:t>cita</w:t>
      </w:r>
      <w:proofErr w:type="spellEnd"/>
      <w:r>
        <w:t>.</w:t>
      </w:r>
    </w:p>
    <w:p w:rsidR="00305F67" w:rsidRDefault="00E06CEC">
      <w:pPr>
        <w:pStyle w:val="BodyText"/>
        <w:ind w:left="175" w:right="100"/>
        <w:jc w:val="center"/>
      </w:pPr>
      <w:r>
        <w:t xml:space="preserve">La </w:t>
      </w:r>
      <w:proofErr w:type="spellStart"/>
      <w:r>
        <w:t>vacunación</w:t>
      </w:r>
      <w:proofErr w:type="spellEnd"/>
      <w:r>
        <w:t xml:space="preserve"> se </w:t>
      </w:r>
      <w:proofErr w:type="spellStart"/>
      <w:r>
        <w:t>llevará</w:t>
      </w:r>
      <w:proofErr w:type="spellEnd"/>
      <w:r>
        <w:t xml:space="preserve"> a </w:t>
      </w:r>
      <w:proofErr w:type="spellStart"/>
      <w:r>
        <w:t>cabo</w:t>
      </w:r>
      <w:proofErr w:type="spellEnd"/>
      <w:r>
        <w:t xml:space="preserve"> de </w:t>
      </w:r>
      <w:proofErr w:type="spellStart"/>
      <w:r>
        <w:t>acuerdo</w:t>
      </w:r>
      <w:proofErr w:type="spellEnd"/>
      <w:r>
        <w:t xml:space="preserve"> al </w:t>
      </w:r>
      <w:proofErr w:type="spellStart"/>
      <w:r>
        <w:t>orden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que </w:t>
      </w:r>
      <w:proofErr w:type="spellStart"/>
      <w:r>
        <w:t>lleguen</w:t>
      </w:r>
      <w:proofErr w:type="spellEnd"/>
      <w:r>
        <w:t xml:space="preserve"> las </w:t>
      </w:r>
      <w:proofErr w:type="spellStart"/>
      <w:r>
        <w:t>familias</w:t>
      </w:r>
      <w:proofErr w:type="spellEnd"/>
      <w:r>
        <w:t xml:space="preserve"> hasta que se </w:t>
      </w:r>
      <w:proofErr w:type="spellStart"/>
      <w:r>
        <w:t>agoten</w:t>
      </w:r>
      <w:proofErr w:type="spellEnd"/>
      <w:r>
        <w:t xml:space="preserve"> los </w:t>
      </w:r>
      <w:proofErr w:type="spellStart"/>
      <w:r>
        <w:t>suministros</w:t>
      </w:r>
      <w:proofErr w:type="spellEnd"/>
      <w:r>
        <w:t>.</w:t>
      </w:r>
    </w:p>
    <w:p w:rsidR="00305F67" w:rsidRDefault="00305F67">
      <w:pPr>
        <w:pStyle w:val="BodyText"/>
        <w:rPr>
          <w:sz w:val="30"/>
        </w:rPr>
      </w:pPr>
    </w:p>
    <w:p w:rsidR="00305F67" w:rsidRDefault="00305F67">
      <w:pPr>
        <w:pStyle w:val="BodyText"/>
        <w:spacing w:before="2"/>
        <w:rPr>
          <w:sz w:val="26"/>
        </w:rPr>
      </w:pPr>
    </w:p>
    <w:p w:rsidR="00305F67" w:rsidRDefault="00E06CEC">
      <w:pPr>
        <w:ind w:left="184" w:right="104" w:hanging="1"/>
        <w:jc w:val="center"/>
        <w:rPr>
          <w:i/>
          <w:sz w:val="24"/>
        </w:rPr>
      </w:pPr>
      <w:r>
        <w:rPr>
          <w:i/>
          <w:sz w:val="24"/>
        </w:rPr>
        <w:t xml:space="preserve">La </w:t>
      </w:r>
      <w:proofErr w:type="spellStart"/>
      <w:r>
        <w:rPr>
          <w:i/>
          <w:sz w:val="24"/>
        </w:rPr>
        <w:t>vacuna</w:t>
      </w:r>
      <w:proofErr w:type="spellEnd"/>
      <w:r>
        <w:rPr>
          <w:i/>
          <w:sz w:val="24"/>
        </w:rPr>
        <w:t xml:space="preserve"> contra la gripe se ha </w:t>
      </w:r>
      <w:proofErr w:type="spellStart"/>
      <w:r>
        <w:rPr>
          <w:i/>
          <w:sz w:val="24"/>
        </w:rPr>
        <w:t>hecho</w:t>
      </w:r>
      <w:proofErr w:type="spellEnd"/>
      <w:r>
        <w:rPr>
          <w:i/>
          <w:sz w:val="24"/>
        </w:rPr>
        <w:t xml:space="preserve"> disponible a la </w:t>
      </w:r>
      <w:proofErr w:type="spellStart"/>
      <w:r>
        <w:rPr>
          <w:i/>
          <w:sz w:val="24"/>
        </w:rPr>
        <w:t>comunidad</w:t>
      </w:r>
      <w:proofErr w:type="spellEnd"/>
      <w:r>
        <w:rPr>
          <w:i/>
          <w:sz w:val="24"/>
        </w:rPr>
        <w:t xml:space="preserve"> de RUSD gracias al </w:t>
      </w:r>
      <w:proofErr w:type="spellStart"/>
      <w:r>
        <w:rPr>
          <w:i/>
          <w:sz w:val="24"/>
        </w:rPr>
        <w:t>Departamento</w:t>
      </w:r>
      <w:proofErr w:type="spellEnd"/>
      <w:r>
        <w:rPr>
          <w:i/>
          <w:sz w:val="24"/>
        </w:rPr>
        <w:t xml:space="preserve"> de </w:t>
      </w:r>
      <w:proofErr w:type="spellStart"/>
      <w:r>
        <w:rPr>
          <w:i/>
          <w:sz w:val="24"/>
        </w:rPr>
        <w:t>Salud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Pública</w:t>
      </w:r>
      <w:proofErr w:type="spellEnd"/>
      <w:r>
        <w:rPr>
          <w:i/>
          <w:sz w:val="24"/>
        </w:rPr>
        <w:t xml:space="preserve"> del </w:t>
      </w:r>
      <w:proofErr w:type="spellStart"/>
      <w:r>
        <w:rPr>
          <w:i/>
          <w:sz w:val="24"/>
        </w:rPr>
        <w:t>Condado</w:t>
      </w:r>
      <w:proofErr w:type="spellEnd"/>
      <w:r>
        <w:rPr>
          <w:i/>
          <w:sz w:val="24"/>
        </w:rPr>
        <w:t xml:space="preserve"> de Riverside y al </w:t>
      </w:r>
      <w:proofErr w:type="spellStart"/>
      <w:r>
        <w:rPr>
          <w:i/>
          <w:sz w:val="24"/>
        </w:rPr>
        <w:t>Departamento</w:t>
      </w:r>
      <w:proofErr w:type="spellEnd"/>
      <w:r>
        <w:rPr>
          <w:i/>
          <w:sz w:val="24"/>
        </w:rPr>
        <w:t xml:space="preserve"> de </w:t>
      </w:r>
      <w:proofErr w:type="spellStart"/>
      <w:r>
        <w:rPr>
          <w:i/>
          <w:sz w:val="24"/>
        </w:rPr>
        <w:t>Salud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Pública</w:t>
      </w:r>
      <w:proofErr w:type="spellEnd"/>
      <w:r>
        <w:rPr>
          <w:i/>
          <w:sz w:val="24"/>
        </w:rPr>
        <w:t xml:space="preserve"> de California.</w:t>
      </w:r>
    </w:p>
    <w:sectPr w:rsidR="00305F67">
      <w:type w:val="continuous"/>
      <w:pgSz w:w="12240" w:h="15840"/>
      <w:pgMar w:top="840" w:right="14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lephant">
    <w:altName w:val="Elephant"/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Brush Script MT">
    <w:altName w:val="Brush Script MT"/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F67"/>
    <w:rsid w:val="001533CA"/>
    <w:rsid w:val="00305F67"/>
    <w:rsid w:val="00E06CEC"/>
    <w:rsid w:val="00F0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07C0E8-6696-4DC0-895D-B4C2948B0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spacing w:line="322" w:lineRule="exact"/>
      <w:ind w:left="175" w:right="1506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Riverside Unified School District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Medina, Brandy C.</dc:creator>
  <cp:lastModifiedBy>Rodriguez, Marie Q.</cp:lastModifiedBy>
  <cp:revision>2</cp:revision>
  <dcterms:created xsi:type="dcterms:W3CDTF">2020-10-19T17:31:00Z</dcterms:created>
  <dcterms:modified xsi:type="dcterms:W3CDTF">2020-10-19T17:31:00Z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2018-10-17T00:00:00Z</vt:filetime>
  </property>
</Properties>
</file>