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84B3F" w14:textId="77777777" w:rsidR="00A2183F" w:rsidRPr="00EF4B79" w:rsidRDefault="00A2183F" w:rsidP="00987AC0">
      <w:pPr>
        <w:jc w:val="center"/>
      </w:pPr>
      <w:r w:rsidRPr="00EF4B79">
        <w:rPr>
          <w:b/>
          <w:bCs/>
          <w:u w:val="single"/>
        </w:rPr>
        <w:t>Information Update/New Student Registration Option(s)</w:t>
      </w:r>
    </w:p>
    <w:p w14:paraId="56FB6443" w14:textId="77777777" w:rsidR="00A2183F" w:rsidRPr="00EF4B79" w:rsidRDefault="00A2183F" w:rsidP="00A2183F">
      <w:r w:rsidRPr="00EF4B79">
        <w:rPr>
          <w:b/>
          <w:bCs/>
        </w:rPr>
        <w:t>Directions for Those Needing to Do Information Update (Previously Annual Update) or New Student Registration</w:t>
      </w:r>
    </w:p>
    <w:p w14:paraId="054236E9" w14:textId="77777777" w:rsidR="00A2183F" w:rsidRPr="00EF4B79" w:rsidRDefault="00A2183F" w:rsidP="00A2183F">
      <w:r w:rsidRPr="00EF4B79">
        <w:rPr>
          <w:i/>
          <w:iCs/>
        </w:rPr>
        <w:t>Parents who </w:t>
      </w:r>
      <w:r w:rsidRPr="00EF4B79">
        <w:rPr>
          <w:b/>
          <w:bCs/>
          <w:i/>
          <w:iCs/>
          <w:highlight w:val="yellow"/>
          <w:u w:val="single"/>
        </w:rPr>
        <w:t>do need to update</w:t>
      </w:r>
      <w:r w:rsidRPr="00EF4B79">
        <w:rPr>
          <w:i/>
          <w:iCs/>
        </w:rPr>
        <w:t> address, child's health information, protective order information, or emergency contacts will proceed with this option.</w:t>
      </w:r>
    </w:p>
    <w:p w14:paraId="58413095" w14:textId="77777777" w:rsidR="00A2183F" w:rsidRPr="00EF4B79" w:rsidRDefault="00A2183F" w:rsidP="00A2183F">
      <w:pPr>
        <w:numPr>
          <w:ilvl w:val="0"/>
          <w:numId w:val="1"/>
        </w:numPr>
      </w:pPr>
      <w:r w:rsidRPr="00EF4B79">
        <w:t xml:space="preserve">Parents can either click on the "More" tab </w:t>
      </w:r>
      <w:proofErr w:type="gramStart"/>
      <w:r w:rsidRPr="00EF4B79">
        <w:t>in</w:t>
      </w:r>
      <w:proofErr w:type="gramEnd"/>
      <w:r w:rsidRPr="00EF4B79">
        <w:t xml:space="preserve"> the menu or the "Information Update" button in the bottom right.</w:t>
      </w:r>
    </w:p>
    <w:p w14:paraId="57F196D9" w14:textId="77777777" w:rsidR="00A2183F" w:rsidRPr="00EF4B79" w:rsidRDefault="00A2183F" w:rsidP="00A2183F">
      <w:r w:rsidRPr="00EF4B79">
        <w:rPr>
          <w:i/>
          <w:iCs/>
        </w:rPr>
        <w:t>If they click on MORE, they will have to click on Information Update on the next page that appears.</w:t>
      </w:r>
    </w:p>
    <w:p w14:paraId="6A34F10D" w14:textId="77777777" w:rsidR="00A2183F" w:rsidRPr="00EF4B79" w:rsidRDefault="00A2183F" w:rsidP="00987AC0">
      <w:pPr>
        <w:ind w:left="720"/>
      </w:pPr>
      <w:r w:rsidRPr="00EF4B79">
        <w:rPr>
          <w:i/>
          <w:iCs/>
        </w:rPr>
        <w:drawing>
          <wp:inline distT="0" distB="0" distL="0" distR="0" wp14:anchorId="17E9A6CB" wp14:editId="79B07F0D">
            <wp:extent cx="5943600" cy="3455035"/>
            <wp:effectExtent l="0" t="0" r="0" b="0"/>
            <wp:docPr id="751374293" name="Picture 8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374293" name="Picture 8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060FC" w14:textId="77777777" w:rsidR="00A2183F" w:rsidRPr="00EF4B79" w:rsidRDefault="00A2183F" w:rsidP="00A2183F">
      <w:pPr>
        <w:numPr>
          <w:ilvl w:val="0"/>
          <w:numId w:val="1"/>
        </w:numPr>
      </w:pPr>
      <w:r w:rsidRPr="00EF4B79">
        <w:t>From there, parents who are only providing updates and not registering a new student will select 25-26 Information Update whereas those registering a new student will pick the appropriate starting school year new registration application.</w:t>
      </w:r>
    </w:p>
    <w:p w14:paraId="6B654E2E" w14:textId="77777777" w:rsidR="00A2183F" w:rsidRPr="00EF4B79" w:rsidRDefault="00A2183F" w:rsidP="00A2183F">
      <w:r w:rsidRPr="00EF4B79">
        <w:lastRenderedPageBreak/>
        <w:drawing>
          <wp:inline distT="0" distB="0" distL="0" distR="0" wp14:anchorId="0307169A" wp14:editId="41FAD59B">
            <wp:extent cx="5943600" cy="2706370"/>
            <wp:effectExtent l="0" t="0" r="0" b="0"/>
            <wp:docPr id="427958663" name="Picture 7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958663" name="Picture 7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0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5221D" w14:textId="77777777" w:rsidR="00A2183F" w:rsidRPr="00EF4B79" w:rsidRDefault="00A2183F" w:rsidP="00A2183F"/>
    <w:p w14:paraId="30AA7F7D" w14:textId="77777777" w:rsidR="00A2183F" w:rsidRPr="00EF4B79" w:rsidRDefault="00A2183F" w:rsidP="00A2183F">
      <w:r w:rsidRPr="00EF4B79">
        <w:t>Parents do not have to do both applications. If they complete the information update or the registration application, it will include the annual agreements.</w:t>
      </w:r>
    </w:p>
    <w:p w14:paraId="6913A215" w14:textId="77777777" w:rsidR="00A2183F" w:rsidRDefault="00A2183F"/>
    <w:sectPr w:rsidR="00A218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827"/>
    <w:multiLevelType w:val="multilevel"/>
    <w:tmpl w:val="EC506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7895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83F"/>
    <w:rsid w:val="002E7830"/>
    <w:rsid w:val="008866E6"/>
    <w:rsid w:val="00987AC0"/>
    <w:rsid w:val="00A2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01858"/>
  <w15:chartTrackingRefBased/>
  <w15:docId w15:val="{3A6C236A-B106-434C-9358-993AE3BAF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83F"/>
  </w:style>
  <w:style w:type="paragraph" w:styleId="Heading1">
    <w:name w:val="heading 1"/>
    <w:basedOn w:val="Normal"/>
    <w:next w:val="Normal"/>
    <w:link w:val="Heading1Char"/>
    <w:uiPriority w:val="9"/>
    <w:qFormat/>
    <w:rsid w:val="00A21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8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8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8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8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8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8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8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8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8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8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8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8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8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Peters</dc:creator>
  <cp:keywords/>
  <dc:description/>
  <cp:lastModifiedBy>Sabrina Peters</cp:lastModifiedBy>
  <cp:revision>3</cp:revision>
  <dcterms:created xsi:type="dcterms:W3CDTF">2025-04-23T18:02:00Z</dcterms:created>
  <dcterms:modified xsi:type="dcterms:W3CDTF">2025-04-23T18:06:00Z</dcterms:modified>
</cp:coreProperties>
</file>