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f75d5d"/>
          <w:sz w:val="72"/>
          <w:szCs w:val="72"/>
        </w:rPr>
      </w:pPr>
      <w:bookmarkStart w:colFirst="0" w:colLast="0" w:name="_hhevn0icya3z" w:id="0"/>
      <w:bookmarkEnd w:id="0"/>
      <w:r w:rsidDel="00000000" w:rsidR="00000000" w:rsidRPr="00000000">
        <w:rPr>
          <w:rtl w:val="0"/>
        </w:rPr>
        <w:t xml:space="preserve">TPS School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0"/>
        </w:rPr>
      </w:pPr>
      <w:bookmarkStart w:colFirst="0" w:colLast="0" w:name="_6bc6e5a12ww9" w:id="1"/>
      <w:bookmarkEnd w:id="1"/>
      <w:r w:rsidDel="00000000" w:rsidR="00000000" w:rsidRPr="00000000">
        <w:rPr>
          <w:rtl w:val="0"/>
        </w:rPr>
        <w:t xml:space="preserve">13</w:t>
      </w:r>
      <w:r w:rsidDel="00000000" w:rsidR="00000000" w:rsidRPr="00000000">
        <w:rPr>
          <w:rtl w:val="0"/>
        </w:rPr>
        <w:t xml:space="preserve"> November 2023 </w:t>
      </w:r>
      <w:r w:rsidDel="00000000" w:rsidR="00000000" w:rsidRPr="00000000">
        <w:rPr>
          <w:b w:val="0"/>
          <w:rtl w:val="0"/>
        </w:rPr>
        <w:t xml:space="preserve">/ 3:15 PM / CONFERENCE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d7c6siica7vj" w:id="2"/>
      <w:bookmarkEnd w:id="2"/>
      <w:r w:rsidDel="00000000" w:rsidR="00000000" w:rsidRPr="00000000">
        <w:rPr>
          <w:rtl w:val="0"/>
        </w:rPr>
        <w:t xml:space="preserve">Attendees 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highlight w:val="white"/>
          <w:rtl w:val="0"/>
        </w:rPr>
        <w:t xml:space="preserve">Ace Thompson,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t6mt4yhxr2fu" w:id="3"/>
      <w:bookmarkEnd w:id="3"/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Updated SIP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on Tracking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v28k6emdbgnv" w:id="4"/>
      <w:bookmarkEnd w:id="4"/>
      <w:r w:rsidDel="00000000" w:rsidR="00000000" w:rsidRPr="00000000">
        <w:rPr>
          <w:rtl w:val="0"/>
        </w:rPr>
        <w:t xml:space="preserve">Notes</w:t>
      </w:r>
    </w:p>
    <w:p w:rsidR="00000000" w:rsidDel="00000000" w:rsidP="00000000" w:rsidRDefault="00000000" w:rsidRPr="00000000" w14:paraId="00000009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pqv95n650218" w:id="5"/>
      <w:bookmarkEnd w:id="5"/>
      <w:r w:rsidDel="00000000" w:rsidR="00000000" w:rsidRPr="00000000">
        <w:rPr>
          <w:rtl w:val="0"/>
        </w:rPr>
        <w:t xml:space="preserve">Action Items</w:t>
      </w:r>
    </w:p>
    <w:p w:rsidR="00000000" w:rsidDel="00000000" w:rsidP="00000000" w:rsidRDefault="00000000" w:rsidRPr="00000000" w14:paraId="0000000A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vquozmyn3gny" w:id="6"/>
      <w:bookmarkEnd w:id="6"/>
      <w:r w:rsidDel="00000000" w:rsidR="00000000" w:rsidRPr="00000000">
        <w:rPr>
          <w:rtl w:val="0"/>
        </w:rPr>
        <w:t xml:space="preserve">Next Meeting Agenda Items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January 22 - Budget update 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default"/>
      <w:footerReference r:id="rId8" w:type="first"/>
      <w:pgSz w:h="15840" w:w="12240" w:orient="portrait"/>
      <w:pgMar w:bottom="1080" w:top="108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layfair Display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at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0" w:line="240" w:lineRule="auto"/>
      <w:ind w:left="0" w:right="0" w:firstLine="0"/>
      <w:rPr>
        <w:color w:val="b7b7b7"/>
        <w:sz w:val="12"/>
        <w:szCs w:val="12"/>
      </w:rPr>
    </w:pPr>
    <w:r w:rsidDel="00000000" w:rsidR="00000000" w:rsidRPr="00000000">
      <w:rPr>
        <w:rtl w:val="0"/>
      </w:rPr>
    </w:r>
  </w:p>
  <w:tbl>
    <w:tblPr>
      <w:tblStyle w:val="Table1"/>
      <w:tblW w:w="12660.0" w:type="dxa"/>
      <w:jc w:val="left"/>
      <w:tblInd w:w="-1875.0" w:type="dxa"/>
      <w:tblLayout w:type="fixed"/>
      <w:tblLook w:val="0600"/>
    </w:tblPr>
    <w:tblGrid>
      <w:gridCol w:w="4365"/>
      <w:gridCol w:w="4710"/>
      <w:gridCol w:w="3585"/>
      <w:tblGridChange w:id="0">
        <w:tblGrid>
          <w:gridCol w:w="4365"/>
          <w:gridCol w:w="4710"/>
          <w:gridCol w:w="3585"/>
        </w:tblGrid>
      </w:tblGridChange>
    </w:tblGrid>
    <w:tr>
      <w:trPr>
        <w:cantSplit w:val="0"/>
        <w:trHeight w:val="900" w:hRule="atLeast"/>
        <w:tblHeader w:val="0"/>
      </w:trPr>
      <w:tc>
        <w:tcPr>
          <w:gridSpan w:val="2"/>
          <w:tcBorders>
            <w:top w:color="f75d5d" w:space="0" w:sz="8" w:val="single"/>
            <w:left w:color="f75d5d" w:space="0" w:sz="8" w:val="single"/>
            <w:bottom w:color="f75d5d" w:space="0" w:sz="8" w:val="single"/>
            <w:right w:color="f75d5d" w:space="0" w:sz="8" w:val="single"/>
          </w:tcBorders>
          <w:shd w:fill="f75d5d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0E">
          <w:pPr>
            <w:pStyle w:val="Subtitle"/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1710" w:right="0" w:firstLine="0"/>
            <w:rPr>
              <w:color w:val="ffffff"/>
              <w:sz w:val="20"/>
              <w:szCs w:val="20"/>
            </w:rPr>
          </w:pPr>
          <w:bookmarkStart w:colFirst="0" w:colLast="0" w:name="_5j58lbuh52rf" w:id="7"/>
          <w:bookmarkEnd w:id="7"/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75d5d" w:space="0" w:sz="8" w:val="single"/>
            <w:left w:color="f75d5d" w:space="0" w:sz="8" w:val="single"/>
            <w:bottom w:color="f75d5d" w:space="0" w:sz="8" w:val="single"/>
            <w:right w:color="f75d5d" w:space="0" w:sz="8" w:val="single"/>
          </w:tcBorders>
          <w:shd w:fill="f75d5d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10">
          <w:pPr>
            <w:pStyle w:val="Subtitle"/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b w:val="1"/>
              <w:color w:val="ffffff"/>
              <w:sz w:val="20"/>
              <w:szCs w:val="20"/>
            </w:rPr>
          </w:pPr>
          <w:bookmarkStart w:colFirst="0" w:colLast="0" w:name="_f5jbq7ljyseu" w:id="8"/>
          <w:bookmarkEnd w:id="8"/>
          <w:r w:rsidDel="00000000" w:rsidR="00000000" w:rsidRPr="00000000">
            <w:rPr>
              <w:b w:val="1"/>
              <w:color w:val="ffffff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0" w:line="240" w:lineRule="auto"/>
      <w:ind w:left="0" w:right="0" w:firstLine="0"/>
      <w:rPr>
        <w:sz w:val="12"/>
        <w:szCs w:val="1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66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ato" w:cs="Lato" w:eastAsia="Lato" w:hAnsi="Lato"/>
        <w:color w:val="666666"/>
        <w:sz w:val="22"/>
        <w:szCs w:val="22"/>
        <w:lang w:val="en"/>
      </w:rPr>
    </w:rPrDefault>
    <w:pPrDefault>
      <w:pPr>
        <w:spacing w:before="12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spacing w:before="480" w:line="240" w:lineRule="auto"/>
      <w:ind w:right="-30"/>
    </w:pPr>
    <w:rPr>
      <w:rFonts w:ascii="Playfair Display" w:cs="Playfair Display" w:eastAsia="Playfair Display" w:hAnsi="Playfair Display"/>
      <w:b w:val="1"/>
      <w:color w:val="f75d5d"/>
      <w:sz w:val="32"/>
      <w:szCs w:val="32"/>
    </w:rPr>
  </w:style>
  <w:style w:type="paragraph" w:styleId="Heading2">
    <w:name w:val="heading 2"/>
    <w:basedOn w:val="Normal"/>
    <w:next w:val="Normal"/>
    <w:pPr>
      <w:pageBreakBefore w:val="0"/>
      <w:spacing w:before="200" w:lineRule="auto"/>
      <w:ind w:right="-30"/>
    </w:pPr>
    <w:rPr>
      <w:rFonts w:ascii="Playfair Display" w:cs="Playfair Display" w:eastAsia="Playfair Display" w:hAnsi="Playfair Display"/>
      <w:b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pageBreakBefore w:val="0"/>
      <w:spacing w:before="200" w:lineRule="auto"/>
      <w:ind w:right="-30"/>
    </w:pPr>
    <w:rPr>
      <w:b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pageBreakBefore w:val="0"/>
    </w:pPr>
    <w:rPr>
      <w:b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before="100" w:line="240" w:lineRule="auto"/>
      <w:ind w:right="-30"/>
    </w:pPr>
    <w:rPr>
      <w:rFonts w:ascii="Playfair Display" w:cs="Playfair Display" w:eastAsia="Playfair Display" w:hAnsi="Playfair Display"/>
      <w:b w:val="1"/>
      <w:color w:val="f75d5d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spacing w:before="200" w:lineRule="auto"/>
      <w:ind w:right="-30"/>
    </w:pPr>
    <w:rPr>
      <w:b w:val="1"/>
      <w:color w:val="000000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Lato-italic.ttf"/><Relationship Id="rId10" Type="http://schemas.openxmlformats.org/officeDocument/2006/relationships/font" Target="fonts/Lato-bold.ttf"/><Relationship Id="rId12" Type="http://schemas.openxmlformats.org/officeDocument/2006/relationships/font" Target="fonts/Lato-boldItalic.ttf"/><Relationship Id="rId9" Type="http://schemas.openxmlformats.org/officeDocument/2006/relationships/font" Target="fonts/Lato-regular.ttf"/><Relationship Id="rId5" Type="http://schemas.openxmlformats.org/officeDocument/2006/relationships/font" Target="fonts/PlayfairDisplay-regular.ttf"/><Relationship Id="rId6" Type="http://schemas.openxmlformats.org/officeDocument/2006/relationships/font" Target="fonts/PlayfairDisplay-bold.ttf"/><Relationship Id="rId7" Type="http://schemas.openxmlformats.org/officeDocument/2006/relationships/font" Target="fonts/PlayfairDisplay-italic.ttf"/><Relationship Id="rId8" Type="http://schemas.openxmlformats.org/officeDocument/2006/relationships/font" Target="fonts/PlayfairDispl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