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BB99" w14:textId="1FC32A1E" w:rsidR="006E105F" w:rsidRDefault="006E105F" w:rsidP="00430AB3">
      <w:pPr>
        <w:spacing w:before="160" w:after="0" w:line="240" w:lineRule="auto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A9C22FD" wp14:editId="7E23EC68">
            <wp:extent cx="609600" cy="529897"/>
            <wp:effectExtent l="0" t="0" r="0" b="3810"/>
            <wp:docPr id="1797251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55" cy="536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4F956" w14:textId="507189F7" w:rsidR="00B61D2F" w:rsidRPr="00921CBE" w:rsidRDefault="00430AB3" w:rsidP="00430AB3">
      <w:pPr>
        <w:spacing w:before="160" w:after="0" w:line="240" w:lineRule="auto"/>
        <w:jc w:val="both"/>
        <w:textAlignment w:val="baseline"/>
        <w:rPr>
          <w:b/>
          <w:bCs/>
          <w:sz w:val="24"/>
          <w:szCs w:val="24"/>
        </w:rPr>
      </w:pPr>
      <w:proofErr w:type="spellStart"/>
      <w:r w:rsidRPr="00921CBE">
        <w:rPr>
          <w:b/>
          <w:bCs/>
          <w:sz w:val="24"/>
          <w:szCs w:val="24"/>
        </w:rPr>
        <w:t>MoASBO</w:t>
      </w:r>
      <w:proofErr w:type="spellEnd"/>
      <w:r w:rsidRPr="00921CBE">
        <w:rPr>
          <w:b/>
          <w:bCs/>
          <w:sz w:val="24"/>
          <w:szCs w:val="24"/>
        </w:rPr>
        <w:t xml:space="preserve"> Spring Conference</w:t>
      </w:r>
    </w:p>
    <w:p w14:paraId="2FA252E3" w14:textId="0A74B847" w:rsidR="00B61D2F" w:rsidRPr="00921CBE" w:rsidRDefault="00B61D2F" w:rsidP="00B61D2F">
      <w:pPr>
        <w:spacing w:before="160"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Business Meeting </w:t>
      </w:r>
      <w:r w:rsidR="007C4C91" w:rsidRPr="00921CB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Minutes</w:t>
      </w:r>
      <w:r w:rsidRPr="00921CB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 – </w:t>
      </w:r>
      <w:r w:rsidR="007C4C91" w:rsidRPr="00921CB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t>April 24, 2024</w:t>
      </w:r>
    </w:p>
    <w:p w14:paraId="57A5B152" w14:textId="77777777" w:rsidR="00B61D2F" w:rsidRPr="00B61D2F" w:rsidRDefault="00B61D2F" w:rsidP="00B61D2F">
      <w:pPr>
        <w:pStyle w:val="ListParagraph"/>
        <w:spacing w:before="160" w:after="0" w:line="240" w:lineRule="auto"/>
        <w:ind w:left="1080"/>
        <w:jc w:val="both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20606C4D" w14:textId="12256059" w:rsidR="00B61D2F" w:rsidRPr="00921CBE" w:rsidRDefault="009438E7" w:rsidP="00B61D2F">
      <w:pPr>
        <w:spacing w:before="160"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I. Call</w:t>
      </w:r>
      <w:r w:rsidR="00B61D2F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the meeting to order – Paul Northington</w:t>
      </w:r>
    </w:p>
    <w:p w14:paraId="2E2776E7" w14:textId="77777777" w:rsidR="00B61D2F" w:rsidRPr="00921CBE" w:rsidRDefault="00B61D2F" w:rsidP="00B61D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3B0946D9" w14:textId="13CF16B9" w:rsidR="00B61D2F" w:rsidRPr="00921CBE" w:rsidRDefault="00B61D2F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II.      Motion to approve the agenda – Paul Northington</w:t>
      </w:r>
      <w:r w:rsidR="003A534A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 </w:t>
      </w:r>
    </w:p>
    <w:p w14:paraId="5C0045E3" w14:textId="5A73D26C" w:rsidR="00E20494" w:rsidRPr="00921CBE" w:rsidRDefault="00E20494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</w:t>
      </w:r>
    </w:p>
    <w:p w14:paraId="0C36E2D6" w14:textId="48262746" w:rsidR="00E20494" w:rsidRPr="00921CBE" w:rsidRDefault="00E20494" w:rsidP="007678E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Motion:  Mary Jo Gruber</w:t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320BE5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Second:  Cindy Sullivant</w:t>
      </w:r>
    </w:p>
    <w:p w14:paraId="51B47453" w14:textId="7FFA7C87" w:rsidR="00320BE5" w:rsidRPr="00921CBE" w:rsidRDefault="00320BE5" w:rsidP="007678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 Pass</w:t>
      </w:r>
    </w:p>
    <w:p w14:paraId="6DEFBEE2" w14:textId="77777777" w:rsidR="00B61D2F" w:rsidRPr="00921CBE" w:rsidRDefault="00B61D2F" w:rsidP="00B61D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217ACBF4" w14:textId="3450C01A" w:rsidR="00B61D2F" w:rsidRPr="00921CBE" w:rsidRDefault="00B61D2F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III.     Motion to approve the April 2023 meeting minutes – Paul Northington</w:t>
      </w:r>
      <w:r w:rsidR="003A534A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</w:t>
      </w:r>
    </w:p>
    <w:p w14:paraId="79928E90" w14:textId="77777777" w:rsidR="00E20494" w:rsidRPr="00921CBE" w:rsidRDefault="00E20494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F1CAA01" w14:textId="1994B6FC" w:rsidR="00E20494" w:rsidRPr="00921CBE" w:rsidRDefault="00E20494" w:rsidP="007678E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Motion: Cyndee Byous</w:t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Second:  Stephanie Norris</w:t>
      </w:r>
    </w:p>
    <w:p w14:paraId="5A18EE72" w14:textId="6F899CA5" w:rsidR="00320BE5" w:rsidRPr="00921CBE" w:rsidRDefault="00320BE5" w:rsidP="007678E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</w:t>
      </w:r>
      <w:r w:rsidR="00B76FA3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Pass</w:t>
      </w:r>
    </w:p>
    <w:p w14:paraId="7EEF202F" w14:textId="77777777" w:rsidR="00B61D2F" w:rsidRPr="00921CBE" w:rsidRDefault="00B61D2F" w:rsidP="00B61D2F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</w:p>
    <w:p w14:paraId="36B2B565" w14:textId="77777777" w:rsidR="00B61D2F" w:rsidRDefault="00B61D2F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IV.     Treasurer’s Report – Cindy Sullivant</w:t>
      </w:r>
    </w:p>
    <w:p w14:paraId="66876AB6" w14:textId="77777777" w:rsidR="00B54911" w:rsidRDefault="00B54911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7DB0BD23" w14:textId="2364BCB2" w:rsidR="00B54911" w:rsidRDefault="00B54911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 </w:t>
      </w:r>
      <w:r w:rsidRPr="00B5491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Data included through March 31, 2024</w:t>
      </w:r>
    </w:p>
    <w:p w14:paraId="1469B438" w14:textId="77777777" w:rsidR="00B54911" w:rsidRDefault="00B54911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51935323" w14:textId="25C54467" w:rsidR="00B54911" w:rsidRPr="00B54911" w:rsidRDefault="00B54911" w:rsidP="00B549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B54911">
        <w:rPr>
          <w:rFonts w:ascii="Times New Roman" w:hAnsi="Times New Roman" w:cs="Times New Roman"/>
          <w:noProof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04BF7E9F" wp14:editId="65771DF6">
                <wp:extent cx="5243830" cy="1503045"/>
                <wp:effectExtent l="0" t="0" r="4445" b="1905"/>
                <wp:docPr id="1793997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3830" cy="150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2"/>
                              <w:gridCol w:w="1590"/>
                              <w:gridCol w:w="1156"/>
                              <w:gridCol w:w="2886"/>
                              <w:gridCol w:w="1182"/>
                            </w:tblGrid>
                            <w:tr w:rsidR="00B54911" w14:paraId="37E29262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79"/>
                              </w:trPr>
                              <w:tc>
                                <w:tcPr>
                                  <w:tcW w:w="2912" w:type="dxa"/>
                                  <w:gridSpan w:val="2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15A3C9A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2023/2024 Current Budget</w:t>
                                  </w:r>
                                </w:p>
                              </w:tc>
                              <w:tc>
                                <w:tcPr>
                                  <w:tcW w:w="5224" w:type="dxa"/>
                                  <w:gridSpan w:val="3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DD38D59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54911" w14:paraId="1631C77B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03"/>
                              </w:trPr>
                              <w:tc>
                                <w:tcPr>
                                  <w:tcW w:w="2912" w:type="dxa"/>
                                  <w:gridSpan w:val="2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A169325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4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Budgeted Revenue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F17A83E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4"/>
                                    <w:ind w:left="18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$848,995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99E1608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4"/>
                                    <w:ind w:left="302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Actual as of 3/31/34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0C023FE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14"/>
                                    <w:ind w:right="46"/>
                                    <w:jc w:val="right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$789,909</w:t>
                                  </w:r>
                                </w:p>
                              </w:tc>
                            </w:tr>
                            <w:tr w:rsidR="00B54911" w14:paraId="0D7C1053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68"/>
                              </w:trPr>
                              <w:tc>
                                <w:tcPr>
                                  <w:tcW w:w="2912" w:type="dxa"/>
                                  <w:gridSpan w:val="2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EBE6512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Budgeted Expenditures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39381D89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18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$902,173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38D1DAE0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302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Actual as of 3/31/24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5C68F80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right="46"/>
                                    <w:jc w:val="right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$504,128</w:t>
                                  </w:r>
                                </w:p>
                              </w:tc>
                            </w:tr>
                            <w:tr w:rsidR="00B54911" w14:paraId="6FF9203D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/>
                              </w:trPr>
                              <w:tc>
                                <w:tcPr>
                                  <w:tcW w:w="2912" w:type="dxa"/>
                                  <w:gridSpan w:val="2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B8AE610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Budgeted Net Income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AA8F091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left="-12"/>
                                    <w:rPr>
                                      <w:color w:val="FF000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pacing w:val="-2"/>
                                      <w:sz w:val="22"/>
                                      <w:szCs w:val="22"/>
                                    </w:rPr>
                                    <w:t>-$53,178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E21D526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left="30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Net income as of 3/31/24</w:t>
                                  </w:r>
                                </w:p>
                              </w:tc>
                              <w:tc>
                                <w:tcPr>
                                  <w:tcW w:w="118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2FAF0EB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right="46"/>
                                    <w:jc w:val="right"/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  <w:szCs w:val="22"/>
                                    </w:rPr>
                                    <w:t>$285,781</w:t>
                                  </w:r>
                                </w:p>
                              </w:tc>
                            </w:tr>
                            <w:tr w:rsidR="00B54911" w14:paraId="4D9F3998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1"/>
                              </w:trPr>
                              <w:tc>
                                <w:tcPr>
                                  <w:tcW w:w="132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356BF32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1F1B575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Total Assets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0CB309B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E1481BF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99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July 1, 2023</w:t>
                                  </w:r>
                                </w:p>
                              </w:tc>
                              <w:tc>
                                <w:tcPr>
                                  <w:tcW w:w="5224" w:type="dxa"/>
                                  <w:gridSpan w:val="3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23C27B9E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0D205B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737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$1,161,565</w:t>
                                  </w:r>
                                </w:p>
                              </w:tc>
                            </w:tr>
                            <w:tr w:rsidR="00B54911" w14:paraId="14DC06F2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68"/>
                              </w:trPr>
                              <w:tc>
                                <w:tcPr>
                                  <w:tcW w:w="132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07163D8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50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Total Assets</w:t>
                                  </w:r>
                                </w:p>
                              </w:tc>
                              <w:tc>
                                <w:tcPr>
                                  <w:tcW w:w="1590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49103753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199" w:right="-15"/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March</w:t>
                                  </w:r>
                                  <w:r>
                                    <w:rPr>
                                      <w:color w:val="202020"/>
                                      <w:spacing w:val="-1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31,</w:t>
                                  </w:r>
                                  <w:r>
                                    <w:rPr>
                                      <w:color w:val="202020"/>
                                      <w:spacing w:val="-1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02020"/>
                                      <w:sz w:val="22"/>
                                      <w:szCs w:val="22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5224" w:type="dxa"/>
                                  <w:gridSpan w:val="3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E274DB0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9" w:lineRule="exact"/>
                                    <w:ind w:left="737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  <w:u w:val="single"/>
                                    </w:rPr>
                                    <w:t>$1,457,973</w:t>
                                  </w:r>
                                </w:p>
                              </w:tc>
                            </w:tr>
                            <w:tr w:rsidR="00B54911" w14:paraId="7F5BAD4C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44"/>
                              </w:trPr>
                              <w:tc>
                                <w:tcPr>
                                  <w:tcW w:w="132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803399F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0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EC65C16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4" w:type="dxa"/>
                                  <w:gridSpan w:val="3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AC76ADE" w14:textId="77777777" w:rsidR="00B54911" w:rsidRDefault="00B5491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25" w:lineRule="exact"/>
                                    <w:ind w:left="738"/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202020"/>
                                      <w:spacing w:val="-2"/>
                                      <w:sz w:val="22"/>
                                      <w:szCs w:val="22"/>
                                    </w:rPr>
                                    <w:t>$296,408</w:t>
                                  </w:r>
                                </w:p>
                              </w:tc>
                            </w:tr>
                          </w:tbl>
                          <w:p w14:paraId="7B14371D" w14:textId="77777777" w:rsidR="00B54911" w:rsidRDefault="00B54911" w:rsidP="00B5491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BF7E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2.9pt;height:11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" filled="f" stroked="f">
                <v:textbox inset="0,0,0,0">
                  <w:txbxContent>
                    <w:tbl>
                      <w:tblPr>
                        <w:tblW w:w="0" w:type="auto"/>
                        <w:tblInd w:w="6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2"/>
                        <w:gridCol w:w="1590"/>
                        <w:gridCol w:w="1156"/>
                        <w:gridCol w:w="2886"/>
                        <w:gridCol w:w="1182"/>
                      </w:tblGrid>
                      <w:tr w:rsidR="00B54911" w14:paraId="37E29262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79"/>
                        </w:trPr>
                        <w:tc>
                          <w:tcPr>
                            <w:tcW w:w="2912" w:type="dxa"/>
                            <w:gridSpan w:val="2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15A3C9A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2023/2024 Current Budget</w:t>
                            </w:r>
                          </w:p>
                        </w:tc>
                        <w:tc>
                          <w:tcPr>
                            <w:tcW w:w="5224" w:type="dxa"/>
                            <w:gridSpan w:val="3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DD38D59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B54911" w14:paraId="1631C77B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03"/>
                        </w:trPr>
                        <w:tc>
                          <w:tcPr>
                            <w:tcW w:w="2912" w:type="dxa"/>
                            <w:gridSpan w:val="2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A169325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114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Budgeted Revenue</w:t>
                            </w:r>
                          </w:p>
                        </w:tc>
                        <w:tc>
                          <w:tcPr>
                            <w:tcW w:w="115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F17A83E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114"/>
                              <w:ind w:left="18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$848,995</w:t>
                            </w:r>
                          </w:p>
                        </w:tc>
                        <w:tc>
                          <w:tcPr>
                            <w:tcW w:w="288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99E1608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114"/>
                              <w:ind w:left="302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Actual as of 3/31/34</w:t>
                            </w:r>
                          </w:p>
                        </w:tc>
                        <w:tc>
                          <w:tcPr>
                            <w:tcW w:w="118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0C023FE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114"/>
                              <w:ind w:right="46"/>
                              <w:jc w:val="right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$789,909</w:t>
                            </w:r>
                          </w:p>
                        </w:tc>
                      </w:tr>
                      <w:tr w:rsidR="00B54911" w14:paraId="0D7C1053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68"/>
                        </w:trPr>
                        <w:tc>
                          <w:tcPr>
                            <w:tcW w:w="2912" w:type="dxa"/>
                            <w:gridSpan w:val="2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EBE6512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Budgeted Expenditures</w:t>
                            </w:r>
                          </w:p>
                        </w:tc>
                        <w:tc>
                          <w:tcPr>
                            <w:tcW w:w="115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39381D89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18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$902,173</w:t>
                            </w:r>
                          </w:p>
                        </w:tc>
                        <w:tc>
                          <w:tcPr>
                            <w:tcW w:w="288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38D1DAE0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302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Actual as of 3/31/24</w:t>
                            </w:r>
                          </w:p>
                        </w:tc>
                        <w:tc>
                          <w:tcPr>
                            <w:tcW w:w="118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5C68F80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right="46"/>
                              <w:jc w:val="right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$504,128</w:t>
                            </w:r>
                          </w:p>
                        </w:tc>
                      </w:tr>
                      <w:tr w:rsidR="00B54911" w14:paraId="6FF9203D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/>
                        </w:trPr>
                        <w:tc>
                          <w:tcPr>
                            <w:tcW w:w="2912" w:type="dxa"/>
                            <w:gridSpan w:val="2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B8AE610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Budgeted Net Income</w:t>
                            </w:r>
                          </w:p>
                        </w:tc>
                        <w:tc>
                          <w:tcPr>
                            <w:tcW w:w="115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AA8F091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left="-12"/>
                              <w:rPr>
                                <w:color w:val="FF000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FF0000"/>
                                <w:spacing w:val="-2"/>
                                <w:sz w:val="22"/>
                                <w:szCs w:val="22"/>
                              </w:rPr>
                              <w:t>-$53,178</w:t>
                            </w:r>
                          </w:p>
                        </w:tc>
                        <w:tc>
                          <w:tcPr>
                            <w:tcW w:w="288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E21D526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left="302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Net income as of 3/31/24</w:t>
                            </w:r>
                          </w:p>
                        </w:tc>
                        <w:tc>
                          <w:tcPr>
                            <w:tcW w:w="118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2FAF0EB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right="46"/>
                              <w:jc w:val="right"/>
                              <w:rPr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$285,781</w:t>
                            </w:r>
                          </w:p>
                        </w:tc>
                      </w:tr>
                      <w:tr w:rsidR="00B54911" w14:paraId="4D9F3998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1"/>
                        </w:trPr>
                        <w:tc>
                          <w:tcPr>
                            <w:tcW w:w="132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356BF32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1F1B575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Total Assets</w:t>
                            </w:r>
                          </w:p>
                        </w:tc>
                        <w:tc>
                          <w:tcPr>
                            <w:tcW w:w="1590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0CB309B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E1481BF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ind w:left="199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July 1, 2023</w:t>
                            </w:r>
                          </w:p>
                        </w:tc>
                        <w:tc>
                          <w:tcPr>
                            <w:tcW w:w="5224" w:type="dxa"/>
                            <w:gridSpan w:val="3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23C27B9E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before="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70D205B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ind w:left="737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$1,161,565</w:t>
                            </w:r>
                          </w:p>
                        </w:tc>
                      </w:tr>
                      <w:tr w:rsidR="00B54911" w14:paraId="14DC06F2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68"/>
                        </w:trPr>
                        <w:tc>
                          <w:tcPr>
                            <w:tcW w:w="132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07163D8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50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Total Assets</w:t>
                            </w:r>
                          </w:p>
                        </w:tc>
                        <w:tc>
                          <w:tcPr>
                            <w:tcW w:w="1590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49103753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199" w:right="-15"/>
                              <w:rPr>
                                <w:color w:val="20202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March</w:t>
                            </w:r>
                            <w:r>
                              <w:rPr>
                                <w:color w:val="202020"/>
                                <w:spacing w:val="-1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31,</w:t>
                            </w:r>
                            <w:r>
                              <w:rPr>
                                <w:color w:val="202020"/>
                                <w:spacing w:val="-1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z w:val="22"/>
                                <w:szCs w:val="22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5224" w:type="dxa"/>
                            <w:gridSpan w:val="3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E274DB0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49" w:lineRule="exact"/>
                              <w:ind w:left="737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  <w:u w:val="single"/>
                              </w:rPr>
                              <w:t>$1,457,973</w:t>
                            </w:r>
                          </w:p>
                        </w:tc>
                      </w:tr>
                      <w:tr w:rsidR="00B54911" w14:paraId="7F5BAD4C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44"/>
                        </w:trPr>
                        <w:tc>
                          <w:tcPr>
                            <w:tcW w:w="132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803399F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90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EC65C16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224" w:type="dxa"/>
                            <w:gridSpan w:val="3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AC76ADE" w14:textId="77777777" w:rsidR="00B54911" w:rsidRDefault="00B54911">
                            <w:pPr>
                              <w:pStyle w:val="TableParagraph"/>
                              <w:kinsoku w:val="0"/>
                              <w:overflowPunct w:val="0"/>
                              <w:spacing w:line="225" w:lineRule="exact"/>
                              <w:ind w:left="738"/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202020"/>
                                <w:spacing w:val="-2"/>
                                <w:sz w:val="22"/>
                                <w:szCs w:val="22"/>
                              </w:rPr>
                              <w:t>$296,408</w:t>
                            </w:r>
                          </w:p>
                        </w:tc>
                      </w:tr>
                    </w:tbl>
                    <w:p w14:paraId="7B14371D" w14:textId="77777777" w:rsidR="00B54911" w:rsidRDefault="00B54911" w:rsidP="00B5491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0266603" w14:textId="77777777" w:rsidR="00B54911" w:rsidRPr="00B54911" w:rsidRDefault="00B54911" w:rsidP="00B549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C246E90" w14:textId="198C330D" w:rsidR="00B54911" w:rsidRPr="00B54911" w:rsidRDefault="004A34F8" w:rsidP="00B549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N</w:t>
      </w:r>
      <w:r w:rsidR="00B54911" w:rsidRPr="00B54911">
        <w:rPr>
          <w:rFonts w:ascii="Calibri" w:hAnsi="Calibri" w:cs="Calibri"/>
          <w:kern w:val="0"/>
        </w:rPr>
        <w:t>ote the deliberate development of a deﬁcit budget in order to enhance services to members and</w:t>
      </w:r>
    </w:p>
    <w:p w14:paraId="5CB24C3F" w14:textId="77777777" w:rsidR="00B54911" w:rsidRPr="00B54911" w:rsidRDefault="00B54911" w:rsidP="00B5491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Calibri" w:hAnsi="Calibri" w:cs="Calibri"/>
          <w:kern w:val="0"/>
        </w:rPr>
      </w:pPr>
      <w:r w:rsidRPr="00B54911">
        <w:rPr>
          <w:rFonts w:ascii="Calibri" w:hAnsi="Calibri" w:cs="Calibri"/>
          <w:kern w:val="0"/>
        </w:rPr>
        <w:t>strategically spend down some of our reserves.</w:t>
      </w:r>
    </w:p>
    <w:p w14:paraId="7443C95E" w14:textId="77777777" w:rsidR="00B54911" w:rsidRDefault="00B54911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D4711FE" w14:textId="30D7AEDC" w:rsidR="005864FA" w:rsidRPr="00921CBE" w:rsidRDefault="00B54911" w:rsidP="007678E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</w:t>
      </w:r>
      <w:r w:rsidR="005864FA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otion to approve: Robert Sigrist</w:t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812013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5864FA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Second: Geoff Macy</w:t>
      </w:r>
    </w:p>
    <w:p w14:paraId="1EAC016F" w14:textId="304CF5FF" w:rsidR="00B76FA3" w:rsidRDefault="00B76FA3" w:rsidP="007678E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 Pass</w:t>
      </w:r>
    </w:p>
    <w:p w14:paraId="2F1E2FF4" w14:textId="77777777" w:rsidR="00B54911" w:rsidRDefault="00B54911" w:rsidP="007678E8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0E5A329" w14:textId="77777777" w:rsidR="00B61D2F" w:rsidRPr="00921CBE" w:rsidRDefault="00B61D2F" w:rsidP="00B61D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B1099B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V.      Committee reports</w:t>
      </w:r>
    </w:p>
    <w:p w14:paraId="16CA2B25" w14:textId="77777777" w:rsidR="00B61D2F" w:rsidRPr="00921CBE" w:rsidRDefault="00B61D2F" w:rsidP="00B61D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71CBCD" w14:textId="37A50484" w:rsidR="003A534A" w:rsidRPr="00921CBE" w:rsidRDefault="00B61D2F" w:rsidP="00B76FA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Nominating committee – Mary Jo Gruber, chair</w:t>
      </w:r>
    </w:p>
    <w:p w14:paraId="1FB45C97" w14:textId="77777777" w:rsidR="00C137F6" w:rsidRPr="00921CBE" w:rsidRDefault="00C137F6" w:rsidP="00C137F6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53F99582" w14:textId="10C77918" w:rsidR="00B54911" w:rsidRDefault="00B54911" w:rsidP="00EA2AED">
      <w:pPr>
        <w:spacing w:after="0" w:line="240" w:lineRule="auto"/>
        <w:ind w:left="1665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proofErr w:type="spellStart"/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MoASBO</w:t>
      </w:r>
      <w:proofErr w:type="spellEnd"/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board of directors:</w:t>
      </w:r>
    </w:p>
    <w:p w14:paraId="61D84EC4" w14:textId="1E7A46C4" w:rsidR="00C137F6" w:rsidRPr="00921CBE" w:rsidRDefault="00EA2AED" w:rsidP="00EA2AED">
      <w:pPr>
        <w:spacing w:after="0" w:line="240" w:lineRule="auto"/>
        <w:ind w:left="1665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Dr. Luke Boyer – Carthage R-IX School Distric</w:t>
      </w:r>
      <w:r w:rsidR="009A7F33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t</w:t>
      </w:r>
    </w:p>
    <w:p w14:paraId="459F6E10" w14:textId="60E254C7" w:rsidR="00EA2AED" w:rsidRPr="00921CBE" w:rsidRDefault="00EA2AED" w:rsidP="00EA2AED">
      <w:pPr>
        <w:spacing w:after="0" w:line="240" w:lineRule="auto"/>
        <w:ind w:left="1665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Dr. Laura Nelson </w:t>
      </w:r>
      <w:r w:rsidR="009A7F33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–</w:t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School</w:t>
      </w:r>
      <w:r w:rsidR="009A7F33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of the Osage</w:t>
      </w:r>
    </w:p>
    <w:p w14:paraId="26707375" w14:textId="77777777" w:rsidR="007678E8" w:rsidRPr="00921CBE" w:rsidRDefault="007678E8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449010F" w14:textId="48949290" w:rsidR="007B7A11" w:rsidRPr="00921CBE" w:rsidRDefault="005864FA" w:rsidP="009438E7">
      <w:pPr>
        <w:spacing w:after="0" w:line="240" w:lineRule="auto"/>
        <w:ind w:left="945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Motion to approve: S</w:t>
      </w:r>
      <w:r w:rsidR="007B7A11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teve Shelton</w:t>
      </w:r>
      <w:r w:rsidR="007678E8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7B7A11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Second:  Luke Boyer</w:t>
      </w:r>
    </w:p>
    <w:p w14:paraId="2925D3E3" w14:textId="21136022" w:rsidR="00B76FA3" w:rsidRPr="00921CBE" w:rsidRDefault="00B76FA3" w:rsidP="009438E7">
      <w:pPr>
        <w:spacing w:after="0" w:line="240" w:lineRule="auto"/>
        <w:ind w:left="94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  Pass</w:t>
      </w:r>
    </w:p>
    <w:p w14:paraId="64B6AF00" w14:textId="77777777" w:rsidR="00B61D2F" w:rsidRPr="00921CBE" w:rsidRDefault="00B61D2F" w:rsidP="00B61D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649274" w14:textId="5730729E" w:rsidR="00B61D2F" w:rsidRDefault="00B61D2F" w:rsidP="001A48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Financial review – Cyndee Byous, chair</w:t>
      </w:r>
    </w:p>
    <w:p w14:paraId="427FE3F8" w14:textId="77777777" w:rsidR="004A34F8" w:rsidRDefault="004A34F8" w:rsidP="004A34F8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83E0688" w14:textId="77777777" w:rsidR="004A34F8" w:rsidRPr="004A34F8" w:rsidRDefault="004A34F8" w:rsidP="004A34F8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 finance committee reviewed </w:t>
      </w:r>
      <w:proofErr w:type="spellStart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MoASBO’s</w:t>
      </w:r>
      <w:proofErr w:type="spellEnd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finances, including bank reconciliations and selected transactions. All information requested for review was made available by </w:t>
      </w:r>
      <w:proofErr w:type="spellStart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MoASBO</w:t>
      </w:r>
      <w:proofErr w:type="spellEnd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staff either before our meeting or upon request. </w:t>
      </w:r>
    </w:p>
    <w:p w14:paraId="1E8D44E8" w14:textId="77777777" w:rsidR="004A34F8" w:rsidRPr="004A34F8" w:rsidRDefault="004A34F8" w:rsidP="004A34F8">
      <w:pPr>
        <w:spacing w:after="0" w:line="240" w:lineRule="auto"/>
        <w:ind w:left="720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There were no prior year recommendations to be addressed by management.</w:t>
      </w:r>
    </w:p>
    <w:p w14:paraId="0F399CA1" w14:textId="2C994648" w:rsidR="004A34F8" w:rsidRDefault="004A34F8" w:rsidP="004A34F8">
      <w:pPr>
        <w:spacing w:after="0" w:line="240" w:lineRule="auto"/>
        <w:ind w:left="144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There were no comments or recommendations to the Board or </w:t>
      </w:r>
      <w:proofErr w:type="spellStart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MoASBO</w:t>
      </w:r>
      <w:proofErr w:type="spellEnd"/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staff identified during the current year’s work.</w:t>
      </w:r>
    </w:p>
    <w:p w14:paraId="5173DF92" w14:textId="77777777" w:rsidR="004A34F8" w:rsidRDefault="004A34F8" w:rsidP="004A34F8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11BDA5C" w14:textId="77777777" w:rsidR="004A34F8" w:rsidRDefault="004A34F8" w:rsidP="004A34F8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CFDCBA8" w14:textId="5460EB38" w:rsidR="007B7A11" w:rsidRPr="00921CBE" w:rsidRDefault="007B7A11" w:rsidP="009438E7">
      <w:pPr>
        <w:spacing w:after="0" w:line="240" w:lineRule="auto"/>
        <w:ind w:left="945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Motion to approve:  Stephanie Norris</w:t>
      </w:r>
      <w:r w:rsidR="005C7172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Second: </w:t>
      </w:r>
      <w:r w:rsidR="00E529A9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Robert Sigrist</w:t>
      </w:r>
    </w:p>
    <w:p w14:paraId="3D854F81" w14:textId="54F1923B" w:rsidR="005C7172" w:rsidRPr="00921CBE" w:rsidRDefault="005C7172" w:rsidP="009438E7">
      <w:pPr>
        <w:spacing w:after="0" w:line="240" w:lineRule="auto"/>
        <w:ind w:left="94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 Pass</w:t>
      </w:r>
    </w:p>
    <w:p w14:paraId="605344DB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           </w:t>
      </w:r>
    </w:p>
    <w:p w14:paraId="758561CB" w14:textId="0ACCA60B" w:rsidR="00B61D2F" w:rsidRDefault="00B61D2F" w:rsidP="001A48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Constitution and By-Laws - Mary Jo Gruber, chair</w:t>
      </w:r>
    </w:p>
    <w:p w14:paraId="1D3DB06E" w14:textId="77777777" w:rsidR="00B27D73" w:rsidRPr="00921CBE" w:rsidRDefault="00B27D73" w:rsidP="00B27D73">
      <w:pPr>
        <w:pStyle w:val="ListParagraph"/>
        <w:spacing w:after="0" w:line="240" w:lineRule="auto"/>
        <w:ind w:left="1665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BDD4CC8" w14:textId="77777777" w:rsidR="009F0B5C" w:rsidRPr="00921CBE" w:rsidRDefault="009F0B5C" w:rsidP="009F0B5C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8BD3001" w14:textId="5CA8C977" w:rsidR="009F0B5C" w:rsidRPr="00921CBE" w:rsidRDefault="004A34F8" w:rsidP="005C7172">
      <w:pPr>
        <w:spacing w:after="0" w:line="240" w:lineRule="auto"/>
        <w:ind w:left="585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Revision to </w:t>
      </w:r>
      <w:r w:rsidR="009F0B5C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ARTICLE VI - BOARD OF DIRECTORS</w:t>
      </w:r>
    </w:p>
    <w:p w14:paraId="2CE75BD3" w14:textId="25ED38FD" w:rsidR="009F0B5C" w:rsidRPr="00921CBE" w:rsidRDefault="009F0B5C" w:rsidP="004A34F8">
      <w:pPr>
        <w:spacing w:after="0" w:line="240" w:lineRule="auto"/>
        <w:ind w:left="1305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The Board of Directors shall consist of the President, the Vice President, six Active Member Directors, the immediate Past President, and the </w:t>
      </w:r>
      <w:r w:rsidRPr="004A34F8">
        <w:rPr>
          <w:rFonts w:ascii="Calibri" w:eastAsia="Times New Roman" w:hAnsi="Calibri" w:cs="Calibri"/>
          <w:color w:val="000000"/>
          <w:kern w:val="0"/>
          <w:sz w:val="24"/>
          <w:szCs w:val="24"/>
          <w:highlight w:val="yellow"/>
          <w14:ligatures w14:val="none"/>
        </w:rPr>
        <w:t>Executive Director, a non-voting ex-officio member of the Board.</w:t>
      </w:r>
    </w:p>
    <w:p w14:paraId="42BA6FBD" w14:textId="77777777" w:rsidR="009F0B5C" w:rsidRPr="00921CBE" w:rsidRDefault="009F0B5C" w:rsidP="009F0B5C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</w:p>
    <w:p w14:paraId="055D8772" w14:textId="40E24DFD" w:rsidR="009F0B5C" w:rsidRPr="00921CBE" w:rsidRDefault="009F0B5C" w:rsidP="009438E7">
      <w:pPr>
        <w:spacing w:after="0" w:line="240" w:lineRule="auto"/>
        <w:ind w:left="720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Motion to approve: </w:t>
      </w:r>
      <w:r w:rsidR="00966BF1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Geoff Macy</w:t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  <w:t xml:space="preserve">Second:  </w:t>
      </w:r>
      <w:r w:rsidR="00966BF1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Stephanie Norris</w:t>
      </w:r>
    </w:p>
    <w:p w14:paraId="324E7E2A" w14:textId="13BD4E3B" w:rsidR="005C7172" w:rsidRPr="00921CBE" w:rsidRDefault="005C7172" w:rsidP="009438E7">
      <w:pPr>
        <w:spacing w:after="0" w:line="240" w:lineRule="auto"/>
        <w:ind w:left="720"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Vote: Pass</w:t>
      </w:r>
    </w:p>
    <w:p w14:paraId="165A40C5" w14:textId="77777777" w:rsidR="009F0B5C" w:rsidRPr="00921CBE" w:rsidRDefault="009F0B5C" w:rsidP="009F0B5C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9059997" w14:textId="77777777" w:rsidR="00B61D2F" w:rsidRPr="00921CBE" w:rsidRDefault="00B61D2F" w:rsidP="00B61D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06E1FE9D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VI.     Board appreciation – Kim Cranston</w:t>
      </w:r>
    </w:p>
    <w:p w14:paraId="26F18ED3" w14:textId="77777777" w:rsidR="00B61D2F" w:rsidRPr="00921CBE" w:rsidRDefault="00B61D2F" w:rsidP="00B61D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1C00FA90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VII.    Oath of Office for members of Board of Directors – Kim Cranston</w:t>
      </w:r>
    </w:p>
    <w:p w14:paraId="6C992BD8" w14:textId="77777777" w:rsidR="00B61D2F" w:rsidRPr="00921CBE" w:rsidRDefault="00B61D2F" w:rsidP="00B61D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33ECE3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VIII.   Strategic Plan</w:t>
      </w:r>
    </w:p>
    <w:p w14:paraId="22139E34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         </w:t>
      </w:r>
    </w:p>
    <w:p w14:paraId="65A8ED48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         Executive Director report – Kim Cranston</w:t>
      </w:r>
    </w:p>
    <w:p w14:paraId="1CA3CC6F" w14:textId="77777777" w:rsidR="00B61D2F" w:rsidRPr="00921CBE" w:rsidRDefault="00B61D2F" w:rsidP="00B61D2F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 </w:t>
      </w:r>
    </w:p>
    <w:p w14:paraId="52E679AB" w14:textId="77777777" w:rsidR="00B61D2F" w:rsidRPr="00921CBE" w:rsidRDefault="00B61D2F" w:rsidP="00B61D2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IX.     New president’s comments – Dr. Steve Shelton</w:t>
      </w:r>
    </w:p>
    <w:p w14:paraId="6ED66990" w14:textId="77777777" w:rsidR="00B61D2F" w:rsidRPr="00921CBE" w:rsidRDefault="00B61D2F" w:rsidP="00B61D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9CAE5A" w14:textId="77777777" w:rsidR="00B61D2F" w:rsidRPr="00921CBE" w:rsidRDefault="00B61D2F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X.      Motion to adjourn – Paul Northington</w:t>
      </w:r>
    </w:p>
    <w:p w14:paraId="331A930B" w14:textId="77777777" w:rsidR="006950C1" w:rsidRPr="00921CBE" w:rsidRDefault="006950C1" w:rsidP="00B61D2F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A8BF670" w14:textId="3B66E09F" w:rsidR="006950C1" w:rsidRPr="00921CBE" w:rsidRDefault="006950C1" w:rsidP="00151740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Motion: Mary Jo Gruber</w:t>
      </w:r>
      <w:r w:rsidR="00151740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151740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151740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="00151740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ab/>
      </w: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Second: Steve Shelton</w:t>
      </w:r>
    </w:p>
    <w:p w14:paraId="2005A1B9" w14:textId="6BF8C85E" w:rsidR="00151740" w:rsidRPr="00921CBE" w:rsidRDefault="00151740" w:rsidP="001517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Vote</w:t>
      </w:r>
      <w:r w:rsidR="00C137F6" w:rsidRPr="00921CB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: Pass</w:t>
      </w:r>
    </w:p>
    <w:p w14:paraId="56AD7893" w14:textId="77777777" w:rsidR="00270616" w:rsidRPr="00921CBE" w:rsidRDefault="00270616">
      <w:pPr>
        <w:rPr>
          <w:sz w:val="24"/>
          <w:szCs w:val="24"/>
        </w:rPr>
      </w:pPr>
    </w:p>
    <w:sectPr w:rsidR="00270616" w:rsidRPr="00921CBE" w:rsidSect="004A34F8">
      <w:pgSz w:w="12240" w:h="15840"/>
      <w:pgMar w:top="1008" w:right="1296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4E62"/>
    <w:multiLevelType w:val="multilevel"/>
    <w:tmpl w:val="A0DA6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050895"/>
    <w:multiLevelType w:val="hybridMultilevel"/>
    <w:tmpl w:val="D9808030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3E3F24C9"/>
    <w:multiLevelType w:val="hybridMultilevel"/>
    <w:tmpl w:val="8D28A9B4"/>
    <w:lvl w:ilvl="0" w:tplc="6CAC75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153F0"/>
    <w:multiLevelType w:val="hybridMultilevel"/>
    <w:tmpl w:val="1D6C2E52"/>
    <w:lvl w:ilvl="0" w:tplc="0B424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81FFC"/>
    <w:multiLevelType w:val="hybridMultilevel"/>
    <w:tmpl w:val="101EAF7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66B037E8"/>
    <w:multiLevelType w:val="hybridMultilevel"/>
    <w:tmpl w:val="43FA63B8"/>
    <w:lvl w:ilvl="0" w:tplc="868C2D9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764881508">
    <w:abstractNumId w:val="0"/>
    <w:lvlOverride w:ilvl="0">
      <w:lvl w:ilvl="0">
        <w:numFmt w:val="upperRoman"/>
        <w:lvlText w:val="%1."/>
        <w:lvlJc w:val="right"/>
      </w:lvl>
    </w:lvlOverride>
  </w:num>
  <w:num w:numId="2" w16cid:durableId="1880969709">
    <w:abstractNumId w:val="5"/>
  </w:num>
  <w:num w:numId="3" w16cid:durableId="1930461069">
    <w:abstractNumId w:val="3"/>
  </w:num>
  <w:num w:numId="4" w16cid:durableId="730350857">
    <w:abstractNumId w:val="2"/>
  </w:num>
  <w:num w:numId="5" w16cid:durableId="2033065320">
    <w:abstractNumId w:val="4"/>
  </w:num>
  <w:num w:numId="6" w16cid:durableId="662515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2F"/>
    <w:rsid w:val="00151740"/>
    <w:rsid w:val="001A4878"/>
    <w:rsid w:val="00270616"/>
    <w:rsid w:val="00320BE5"/>
    <w:rsid w:val="003A534A"/>
    <w:rsid w:val="00430AB3"/>
    <w:rsid w:val="004A34F8"/>
    <w:rsid w:val="004C132D"/>
    <w:rsid w:val="005864FA"/>
    <w:rsid w:val="005C7172"/>
    <w:rsid w:val="006950C1"/>
    <w:rsid w:val="006E105F"/>
    <w:rsid w:val="007678E8"/>
    <w:rsid w:val="007B7A11"/>
    <w:rsid w:val="007C4C91"/>
    <w:rsid w:val="00812013"/>
    <w:rsid w:val="00921CBE"/>
    <w:rsid w:val="009438E7"/>
    <w:rsid w:val="00966BF1"/>
    <w:rsid w:val="009A7F33"/>
    <w:rsid w:val="009F0B5C"/>
    <w:rsid w:val="00B01148"/>
    <w:rsid w:val="00B27D73"/>
    <w:rsid w:val="00B54911"/>
    <w:rsid w:val="00B61D2F"/>
    <w:rsid w:val="00B76FA3"/>
    <w:rsid w:val="00C137F6"/>
    <w:rsid w:val="00D102E7"/>
    <w:rsid w:val="00E20494"/>
    <w:rsid w:val="00E529A9"/>
    <w:rsid w:val="00E66722"/>
    <w:rsid w:val="00E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DCDDCFF"/>
  <w15:chartTrackingRefBased/>
  <w15:docId w15:val="{48F2E44A-5203-432E-A8DC-0DDCDDA5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pple-tab-span">
    <w:name w:val="apple-tab-span"/>
    <w:basedOn w:val="DefaultParagraphFont"/>
    <w:rsid w:val="00B61D2F"/>
  </w:style>
  <w:style w:type="paragraph" w:styleId="ListParagraph">
    <w:name w:val="List Paragraph"/>
    <w:basedOn w:val="Normal"/>
    <w:uiPriority w:val="34"/>
    <w:qFormat/>
    <w:rsid w:val="00B61D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5491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4911"/>
  </w:style>
  <w:style w:type="paragraph" w:customStyle="1" w:styleId="TableParagraph">
    <w:name w:val="Table Paragraph"/>
    <w:basedOn w:val="Normal"/>
    <w:uiPriority w:val="1"/>
    <w:qFormat/>
    <w:rsid w:val="00B549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7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Cranston</dc:creator>
  <cp:keywords/>
  <dc:description/>
  <cp:lastModifiedBy>Kim Cranston</cp:lastModifiedBy>
  <cp:revision>2</cp:revision>
  <cp:lastPrinted>2025-04-22T16:57:00Z</cp:lastPrinted>
  <dcterms:created xsi:type="dcterms:W3CDTF">2025-04-22T16:59:00Z</dcterms:created>
  <dcterms:modified xsi:type="dcterms:W3CDTF">2025-04-22T16:59:00Z</dcterms:modified>
</cp:coreProperties>
</file>