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FA4243" w14:textId="77777777" w:rsidR="00611FA7" w:rsidRPr="00611FA7" w:rsidRDefault="00611FA7" w:rsidP="00611FA7">
      <w:pPr>
        <w:spacing w:after="0"/>
      </w:pPr>
    </w:p>
    <w:p w14:paraId="6BCCB856" w14:textId="77777777" w:rsidR="00952C37" w:rsidRDefault="00611FA7" w:rsidP="00611FA7">
      <w:pPr>
        <w:spacing w:after="0"/>
        <w:jc w:val="center"/>
        <w:rPr>
          <w:b/>
          <w:caps/>
        </w:rPr>
      </w:pPr>
      <w:r>
        <w:rPr>
          <w:b/>
          <w:caps/>
        </w:rPr>
        <w:t>public notice</w:t>
      </w:r>
    </w:p>
    <w:p w14:paraId="27C8BDB2" w14:textId="77777777" w:rsidR="00611FA7" w:rsidRDefault="00733D7D" w:rsidP="00611FA7">
      <w:pPr>
        <w:spacing w:after="0"/>
        <w:jc w:val="center"/>
        <w:rPr>
          <w:b/>
          <w:caps/>
        </w:rPr>
      </w:pPr>
      <w:r>
        <w:rPr>
          <w:b/>
          <w:caps/>
        </w:rPr>
        <w:t>hitchcock independent school district</w:t>
      </w:r>
    </w:p>
    <w:p w14:paraId="5B221248" w14:textId="77777777" w:rsidR="00611FA7" w:rsidRDefault="00CA2779" w:rsidP="00611FA7">
      <w:pPr>
        <w:spacing w:after="0"/>
        <w:jc w:val="center"/>
        <w:rPr>
          <w:b/>
          <w:caps/>
        </w:rPr>
      </w:pPr>
      <w:r>
        <w:rPr>
          <w:b/>
          <w:caps/>
        </w:rPr>
        <w:t>7801 neville</w:t>
      </w:r>
    </w:p>
    <w:p w14:paraId="45242BF9" w14:textId="77777777" w:rsidR="00611FA7" w:rsidRDefault="00733D7D" w:rsidP="00611FA7">
      <w:pPr>
        <w:spacing w:after="0"/>
        <w:jc w:val="center"/>
        <w:rPr>
          <w:b/>
          <w:caps/>
        </w:rPr>
      </w:pPr>
      <w:r>
        <w:rPr>
          <w:b/>
          <w:caps/>
        </w:rPr>
        <w:t>hitchcock, texas 77563</w:t>
      </w:r>
    </w:p>
    <w:p w14:paraId="17B7C4CE" w14:textId="77777777" w:rsidR="00611FA7" w:rsidRDefault="00611FA7" w:rsidP="00611FA7">
      <w:pPr>
        <w:spacing w:after="0"/>
        <w:jc w:val="center"/>
        <w:rPr>
          <w:b/>
          <w:caps/>
        </w:rPr>
      </w:pPr>
    </w:p>
    <w:p w14:paraId="0005C20C" w14:textId="061FD4EA" w:rsidR="00611FA7" w:rsidRPr="003C3418" w:rsidRDefault="00733D7D" w:rsidP="003C3418">
      <w:pPr>
        <w:spacing w:after="0"/>
      </w:pPr>
      <w:r w:rsidRPr="003C3418">
        <w:t>Notice is hereby given of a S</w:t>
      </w:r>
      <w:r w:rsidR="00B02CD8">
        <w:t xml:space="preserve">afety and Security Committee meeting </w:t>
      </w:r>
      <w:r w:rsidRPr="003C3418">
        <w:t xml:space="preserve">of the Hitchcock Independent School District of Galveston County to be held at the </w:t>
      </w:r>
      <w:r w:rsidR="00E20351">
        <w:t>Hitchcock ISD Board Room, 7801 Neville Avenue</w:t>
      </w:r>
      <w:r w:rsidR="00717C24">
        <w:t xml:space="preserve">, </w:t>
      </w:r>
      <w:r w:rsidR="00E20351">
        <w:t xml:space="preserve">Hitchcock, TX 77563 </w:t>
      </w:r>
      <w:r w:rsidR="00FF56DC">
        <w:t xml:space="preserve">on </w:t>
      </w:r>
      <w:r w:rsidR="0051211F">
        <w:t>Saturday April 26</w:t>
      </w:r>
      <w:r w:rsidR="00FF56DC">
        <w:t>, 2025</w:t>
      </w:r>
      <w:r w:rsidRPr="003C3418">
        <w:t xml:space="preserve">, commencing at </w:t>
      </w:r>
      <w:r w:rsidR="00B02CD8">
        <w:t>1</w:t>
      </w:r>
      <w:r w:rsidR="0051211F">
        <w:t>1</w:t>
      </w:r>
      <w:r w:rsidRPr="003C3418">
        <w:t xml:space="preserve">:30 </w:t>
      </w:r>
      <w:r w:rsidR="0051211F">
        <w:t>A</w:t>
      </w:r>
      <w:r w:rsidRPr="003C3418">
        <w:t>M. The subjects to be discussed or considered, or upon which any formal action may be taken are listed below. (Items do not have to be taken in the same order as shown on the meeting notice.)</w:t>
      </w:r>
    </w:p>
    <w:p w14:paraId="77F1E41A" w14:textId="77777777" w:rsidR="00742946" w:rsidRPr="00742946" w:rsidRDefault="00742946" w:rsidP="00611FA7">
      <w:pPr>
        <w:spacing w:after="0"/>
        <w:jc w:val="both"/>
      </w:pPr>
    </w:p>
    <w:p w14:paraId="15C8BDEC" w14:textId="13B3176F" w:rsidR="00611FA7" w:rsidRDefault="0051211F" w:rsidP="00611FA7">
      <w:pPr>
        <w:spacing w:after="0"/>
        <w:jc w:val="center"/>
        <w:rPr>
          <w:b/>
        </w:rPr>
      </w:pPr>
      <w:r>
        <w:rPr>
          <w:b/>
        </w:rPr>
        <w:t>Safety and Security Committee Meeting</w:t>
      </w:r>
    </w:p>
    <w:p w14:paraId="512ACD8A" w14:textId="781A1E4A" w:rsidR="00611FA7" w:rsidRDefault="0051211F" w:rsidP="00611FA7">
      <w:pPr>
        <w:spacing w:after="0"/>
        <w:jc w:val="center"/>
        <w:rPr>
          <w:b/>
        </w:rPr>
      </w:pPr>
      <w:r>
        <w:rPr>
          <w:b/>
        </w:rPr>
        <w:t>Saturday April 26</w:t>
      </w:r>
      <w:r w:rsidR="00733D7D">
        <w:rPr>
          <w:b/>
        </w:rPr>
        <w:t>, 2025</w:t>
      </w:r>
    </w:p>
    <w:p w14:paraId="721C19EC" w14:textId="5610E139" w:rsidR="00611FA7" w:rsidRDefault="008A7AA7" w:rsidP="00611FA7">
      <w:pPr>
        <w:spacing w:after="0"/>
        <w:jc w:val="center"/>
        <w:rPr>
          <w:b/>
        </w:rPr>
      </w:pPr>
      <w:r>
        <w:rPr>
          <w:b/>
        </w:rPr>
        <w:t>1</w:t>
      </w:r>
      <w:r w:rsidR="007062B8">
        <w:rPr>
          <w:b/>
        </w:rPr>
        <w:t>1</w:t>
      </w:r>
      <w:r w:rsidR="00733D7D">
        <w:rPr>
          <w:b/>
        </w:rPr>
        <w:t xml:space="preserve">:30 </w:t>
      </w:r>
      <w:r w:rsidR="0051211F">
        <w:rPr>
          <w:b/>
        </w:rPr>
        <w:t>A</w:t>
      </w:r>
      <w:r w:rsidR="00733D7D">
        <w:rPr>
          <w:b/>
        </w:rPr>
        <w:t>M</w:t>
      </w:r>
    </w:p>
    <w:p w14:paraId="3B1B5710" w14:textId="77777777" w:rsidR="00611FA7" w:rsidRDefault="00733D7D" w:rsidP="00611FA7">
      <w:pPr>
        <w:spacing w:after="0"/>
        <w:jc w:val="center"/>
        <w:rPr>
          <w:b/>
        </w:rPr>
      </w:pPr>
      <w:r>
        <w:rPr>
          <w:b/>
        </w:rPr>
        <w:t>AGENDA</w:t>
      </w:r>
    </w:p>
    <w:p w14:paraId="22E7E30C" w14:textId="77777777" w:rsidR="00717C24" w:rsidRDefault="00717C24" w:rsidP="00611FA7">
      <w:pPr>
        <w:spacing w:after="0"/>
        <w:jc w:val="center"/>
        <w:rPr>
          <w:b/>
        </w:rPr>
      </w:pPr>
    </w:p>
    <w:p w14:paraId="34FDFBDB" w14:textId="3ADCD104" w:rsidR="00611FA7" w:rsidRDefault="00733D7D" w:rsidP="00611FA7">
      <w:pPr>
        <w:spacing w:after="0"/>
        <w:jc w:val="center"/>
        <w:rPr>
          <w:b/>
          <w:i/>
          <w:sz w:val="20"/>
          <w:szCs w:val="20"/>
        </w:rPr>
      </w:pPr>
      <w:r w:rsidRPr="00611FA7">
        <w:rPr>
          <w:b/>
          <w:i/>
          <w:sz w:val="20"/>
          <w:szCs w:val="20"/>
        </w:rPr>
        <w:t xml:space="preserve">*If you have any questions regarding an agenda item, please contact </w:t>
      </w:r>
      <w:r w:rsidR="00B02CD8">
        <w:rPr>
          <w:b/>
          <w:i/>
          <w:sz w:val="20"/>
          <w:szCs w:val="20"/>
        </w:rPr>
        <w:t>Ryan Zuniga, Interim Chief of Police</w:t>
      </w:r>
    </w:p>
    <w:p w14:paraId="0EB3D8C1" w14:textId="77777777" w:rsidR="00717C24" w:rsidRDefault="00717C24" w:rsidP="00611FA7">
      <w:pPr>
        <w:spacing w:after="0"/>
        <w:jc w:val="center"/>
      </w:pPr>
    </w:p>
    <w:p w14:paraId="7574D2DB" w14:textId="770C5C6C" w:rsidR="00426987" w:rsidRPr="00A677C5" w:rsidRDefault="00733D7D" w:rsidP="00A677C5">
      <w:pPr>
        <w:numPr>
          <w:ilvl w:val="0"/>
          <w:numId w:val="1"/>
        </w:numPr>
        <w:spacing w:after="0"/>
        <w:rPr>
          <w:noProof/>
        </w:rPr>
      </w:pPr>
      <w:r>
        <w:rPr>
          <w:noProof/>
        </w:rPr>
        <w:fldChar w:fldCharType="begin"/>
      </w:r>
      <w:r>
        <w:rPr>
          <w:noProof/>
        </w:rPr>
        <w:instrText>TC "Call to Order &amp; Establish a Quorum" \f t</w:instrText>
      </w:r>
      <w:r>
        <w:rPr>
          <w:noProof/>
        </w:rPr>
        <w:fldChar w:fldCharType="end"/>
      </w:r>
      <w:bookmarkStart w:id="0" w:name="I._Call_to_Order_&amp;_Establish_a_Quorum"/>
      <w:bookmarkStart w:id="1" w:name="Agenda"/>
      <w:r>
        <w:rPr>
          <w:noProof/>
        </w:rPr>
        <w:t>Call to Order &amp; Establish a Quorum</w:t>
      </w:r>
      <w:bookmarkEnd w:id="0"/>
    </w:p>
    <w:p w14:paraId="18588A56" w14:textId="304286D5" w:rsidR="00B02CD8" w:rsidRDefault="00733D7D" w:rsidP="008A3BDC">
      <w:pPr>
        <w:numPr>
          <w:ilvl w:val="0"/>
          <w:numId w:val="1"/>
        </w:numPr>
        <w:spacing w:after="0"/>
        <w:rPr>
          <w:noProof/>
        </w:rPr>
      </w:pPr>
      <w:r>
        <w:rPr>
          <w:noProof/>
        </w:rPr>
        <w:fldChar w:fldCharType="begin"/>
      </w:r>
      <w:r>
        <w:rPr>
          <w:noProof/>
        </w:rPr>
        <w:instrText>TC "Public Participation" \f t</w:instrText>
      </w:r>
      <w:r>
        <w:rPr>
          <w:noProof/>
        </w:rPr>
        <w:fldChar w:fldCharType="end"/>
      </w:r>
      <w:bookmarkStart w:id="2" w:name="II._Public_Participation"/>
      <w:r>
        <w:rPr>
          <w:noProof/>
        </w:rPr>
        <w:t>Public Participation</w:t>
      </w:r>
      <w:bookmarkEnd w:id="2"/>
    </w:p>
    <w:p w14:paraId="63054B87" w14:textId="285D3145" w:rsidR="00A677C5" w:rsidRDefault="00A677C5" w:rsidP="00A677C5">
      <w:pPr>
        <w:numPr>
          <w:ilvl w:val="0"/>
          <w:numId w:val="1"/>
        </w:numPr>
        <w:spacing w:after="0"/>
        <w:rPr>
          <w:noProof/>
        </w:rPr>
      </w:pPr>
      <w:r>
        <w:rPr>
          <w:noProof/>
        </w:rPr>
        <w:t>Discussion</w:t>
      </w:r>
    </w:p>
    <w:p w14:paraId="1A37DE4A" w14:textId="5D18F03C" w:rsidR="00A677C5" w:rsidRDefault="00A677C5" w:rsidP="00A677C5">
      <w:pPr>
        <w:pStyle w:val="ListParagraph"/>
        <w:numPr>
          <w:ilvl w:val="1"/>
          <w:numId w:val="1"/>
        </w:numPr>
        <w:spacing w:after="0"/>
        <w:rPr>
          <w:noProof/>
        </w:rPr>
      </w:pPr>
      <w:r>
        <w:rPr>
          <w:noProof/>
        </w:rPr>
        <w:t>Cancelling the Safety Extravagenza</w:t>
      </w:r>
    </w:p>
    <w:p w14:paraId="20C505FD" w14:textId="457141B1" w:rsidR="00A677C5" w:rsidRDefault="00A677C5" w:rsidP="00A677C5">
      <w:pPr>
        <w:pStyle w:val="ListParagraph"/>
        <w:numPr>
          <w:ilvl w:val="1"/>
          <w:numId w:val="1"/>
        </w:numPr>
        <w:spacing w:after="0"/>
        <w:rPr>
          <w:noProof/>
        </w:rPr>
      </w:pPr>
      <w:r>
        <w:rPr>
          <w:noProof/>
        </w:rPr>
        <w:t>Utilization of the CTE Building</w:t>
      </w:r>
    </w:p>
    <w:p w14:paraId="24F209BB" w14:textId="0E2A509D" w:rsidR="00A677C5" w:rsidRDefault="00A677C5" w:rsidP="00A677C5">
      <w:pPr>
        <w:pStyle w:val="ListParagraph"/>
        <w:numPr>
          <w:ilvl w:val="1"/>
          <w:numId w:val="1"/>
        </w:numPr>
        <w:spacing w:after="0"/>
        <w:rPr>
          <w:noProof/>
        </w:rPr>
      </w:pPr>
      <w:r>
        <w:rPr>
          <w:noProof/>
        </w:rPr>
        <w:t>General safety and security through out HISD</w:t>
      </w:r>
    </w:p>
    <w:p w14:paraId="7DDB3EA9" w14:textId="77BBF821" w:rsidR="00A677C5" w:rsidRDefault="00A677C5" w:rsidP="00A677C5">
      <w:pPr>
        <w:numPr>
          <w:ilvl w:val="0"/>
          <w:numId w:val="1"/>
        </w:numPr>
        <w:spacing w:after="0"/>
        <w:rPr>
          <w:noProof/>
        </w:rPr>
      </w:pPr>
      <w:r>
        <w:rPr>
          <w:noProof/>
        </w:rPr>
        <w:t>Action</w:t>
      </w:r>
    </w:p>
    <w:p w14:paraId="012AFBA9" w14:textId="1CC40E16" w:rsidR="00A677C5" w:rsidRDefault="00A677C5" w:rsidP="00A677C5">
      <w:pPr>
        <w:pStyle w:val="ListParagraph"/>
        <w:numPr>
          <w:ilvl w:val="1"/>
          <w:numId w:val="1"/>
        </w:numPr>
        <w:spacing w:after="0"/>
        <w:rPr>
          <w:noProof/>
        </w:rPr>
      </w:pPr>
      <w:r>
        <w:rPr>
          <w:noProof/>
        </w:rPr>
        <w:t>Interior Lock District</w:t>
      </w:r>
    </w:p>
    <w:p w14:paraId="4CD6AEDE" w14:textId="444B5068" w:rsidR="00611FA7" w:rsidRDefault="00733D7D" w:rsidP="00611FA7">
      <w:pPr>
        <w:numPr>
          <w:ilvl w:val="0"/>
          <w:numId w:val="1"/>
        </w:numPr>
        <w:spacing w:after="0"/>
        <w:rPr>
          <w:noProof/>
        </w:rPr>
      </w:pPr>
      <w:r>
        <w:rPr>
          <w:noProof/>
        </w:rPr>
        <w:fldChar w:fldCharType="begin"/>
      </w:r>
      <w:r>
        <w:rPr>
          <w:noProof/>
        </w:rPr>
        <w:instrText>TC "Closed Session for the purposes permitted as authorized by the Texas Open Meetings Act, Texas Government Code Section:" \f t</w:instrText>
      </w:r>
      <w:r>
        <w:rPr>
          <w:noProof/>
        </w:rPr>
        <w:fldChar w:fldCharType="end"/>
      </w:r>
      <w:bookmarkStart w:id="3" w:name="VIII._Closed_Session_for_the_purposes_pe"/>
      <w:r>
        <w:rPr>
          <w:noProof/>
        </w:rPr>
        <w:t>Closed Session for the purposes permitted as authorized by the Texas Open Meetings Act, Texas Government Code Section:</w:t>
      </w:r>
      <w:bookmarkEnd w:id="3"/>
    </w:p>
    <w:p w14:paraId="6D0DD93B" w14:textId="77777777" w:rsidR="00611FA7" w:rsidRDefault="00733D7D" w:rsidP="00611FA7">
      <w:pPr>
        <w:numPr>
          <w:ilvl w:val="1"/>
          <w:numId w:val="1"/>
        </w:numPr>
        <w:spacing w:after="0"/>
        <w:rPr>
          <w:noProof/>
        </w:rPr>
      </w:pPr>
      <w:r>
        <w:rPr>
          <w:noProof/>
        </w:rPr>
        <w:fldChar w:fldCharType="begin"/>
      </w:r>
      <w:r>
        <w:rPr>
          <w:noProof/>
        </w:rPr>
        <w:instrText>TC "Pursuant to Section §37.108 (c) of the Texas Government Code" \f t</w:instrText>
      </w:r>
      <w:r>
        <w:rPr>
          <w:noProof/>
        </w:rPr>
        <w:fldChar w:fldCharType="end"/>
      </w:r>
      <w:bookmarkStart w:id="4" w:name="D._Pursuant_to_Section_§37.108_(c)_of_th"/>
      <w:r>
        <w:rPr>
          <w:noProof/>
        </w:rPr>
        <w:t>Pursuant to Section §37.108 (c) of the Texas Government Code</w:t>
      </w:r>
      <w:bookmarkEnd w:id="4"/>
    </w:p>
    <w:p w14:paraId="4753A96A" w14:textId="77777777" w:rsidR="00611FA7" w:rsidRDefault="00733D7D" w:rsidP="00611FA7">
      <w:pPr>
        <w:numPr>
          <w:ilvl w:val="2"/>
          <w:numId w:val="1"/>
        </w:numPr>
        <w:spacing w:after="0"/>
        <w:rPr>
          <w:noProof/>
        </w:rPr>
      </w:pPr>
      <w:r>
        <w:rPr>
          <w:noProof/>
        </w:rPr>
        <w:fldChar w:fldCharType="begin"/>
      </w:r>
      <w:r>
        <w:rPr>
          <w:noProof/>
        </w:rPr>
        <w:instrText>TC "District Vulnerability Assessment Full Report" \f t</w:instrText>
      </w:r>
      <w:r>
        <w:rPr>
          <w:noProof/>
        </w:rPr>
        <w:fldChar w:fldCharType="end"/>
      </w:r>
      <w:bookmarkStart w:id="5" w:name="1._District_Vulnerability_Assessment_Ful"/>
      <w:r>
        <w:rPr>
          <w:noProof/>
        </w:rPr>
        <w:t>District Vulnerability Assessment Full Report</w:t>
      </w:r>
      <w:bookmarkEnd w:id="5"/>
    </w:p>
    <w:p w14:paraId="6F972072" w14:textId="77777777" w:rsidR="00611FA7" w:rsidRDefault="00733D7D" w:rsidP="00611FA7">
      <w:pPr>
        <w:numPr>
          <w:ilvl w:val="0"/>
          <w:numId w:val="1"/>
        </w:numPr>
        <w:spacing w:after="0"/>
        <w:rPr>
          <w:noProof/>
        </w:rPr>
      </w:pPr>
      <w:r>
        <w:rPr>
          <w:noProof/>
        </w:rPr>
        <w:fldChar w:fldCharType="begin"/>
      </w:r>
      <w:r>
        <w:rPr>
          <w:noProof/>
        </w:rPr>
        <w:instrText>TC "Reconvene from Closed Session for action, if any, from Closed Session" \f t</w:instrText>
      </w:r>
      <w:r>
        <w:rPr>
          <w:noProof/>
        </w:rPr>
        <w:fldChar w:fldCharType="end"/>
      </w:r>
      <w:bookmarkStart w:id="6" w:name="IX._Reconvene_from_Closed_Session_for_ac"/>
      <w:r>
        <w:rPr>
          <w:noProof/>
        </w:rPr>
        <w:t>Reconvene from Closed Session for action, if any, from Closed Session</w:t>
      </w:r>
      <w:bookmarkEnd w:id="6"/>
    </w:p>
    <w:p w14:paraId="13C4A68F" w14:textId="77777777" w:rsidR="00611FA7" w:rsidRDefault="00733D7D" w:rsidP="00611FA7">
      <w:pPr>
        <w:numPr>
          <w:ilvl w:val="0"/>
          <w:numId w:val="1"/>
        </w:numPr>
        <w:spacing w:after="0"/>
        <w:rPr>
          <w:noProof/>
        </w:rPr>
      </w:pPr>
      <w:r>
        <w:rPr>
          <w:noProof/>
        </w:rPr>
        <w:fldChar w:fldCharType="begin"/>
      </w:r>
      <w:r>
        <w:rPr>
          <w:noProof/>
        </w:rPr>
        <w:instrText>TC "Suggested Future Agenda Items" \f t</w:instrText>
      </w:r>
      <w:r>
        <w:rPr>
          <w:noProof/>
        </w:rPr>
        <w:fldChar w:fldCharType="end"/>
      </w:r>
      <w:bookmarkStart w:id="7" w:name="X._Suggested_Future_Agenda_Items"/>
      <w:r>
        <w:rPr>
          <w:noProof/>
        </w:rPr>
        <w:t>Suggested Future Agenda Items</w:t>
      </w:r>
      <w:bookmarkEnd w:id="7"/>
    </w:p>
    <w:p w14:paraId="7A367A36" w14:textId="77777777" w:rsidR="00611FA7" w:rsidRDefault="00733D7D" w:rsidP="00611FA7">
      <w:pPr>
        <w:numPr>
          <w:ilvl w:val="0"/>
          <w:numId w:val="1"/>
        </w:numPr>
        <w:spacing w:after="0"/>
        <w:rPr>
          <w:noProof/>
        </w:rPr>
      </w:pPr>
      <w:r>
        <w:rPr>
          <w:noProof/>
        </w:rPr>
        <w:fldChar w:fldCharType="begin"/>
      </w:r>
      <w:r>
        <w:rPr>
          <w:noProof/>
        </w:rPr>
        <w:instrText>TC "Adjourn" \f t</w:instrText>
      </w:r>
      <w:r>
        <w:rPr>
          <w:noProof/>
        </w:rPr>
        <w:fldChar w:fldCharType="end"/>
      </w:r>
      <w:bookmarkStart w:id="8" w:name="XI._Adjourn"/>
      <w:r>
        <w:rPr>
          <w:noProof/>
        </w:rPr>
        <w:t>Adjourn</w:t>
      </w:r>
      <w:bookmarkEnd w:id="1"/>
      <w:bookmarkEnd w:id="8"/>
    </w:p>
    <w:p w14:paraId="16FB67A6" w14:textId="77777777" w:rsidR="00611FA7" w:rsidRDefault="00611FA7" w:rsidP="00611FA7">
      <w:pPr>
        <w:spacing w:after="0"/>
        <w:rPr>
          <w:noProof/>
        </w:rPr>
      </w:pPr>
    </w:p>
    <w:p w14:paraId="45C412DC" w14:textId="77777777" w:rsidR="00611FA7" w:rsidRDefault="00611FA7" w:rsidP="00611FA7">
      <w:pPr>
        <w:spacing w:after="0"/>
      </w:pPr>
    </w:p>
    <w:p w14:paraId="0E146DAC" w14:textId="77777777" w:rsidR="00611FA7" w:rsidRDefault="00733D7D" w:rsidP="00611FA7">
      <w:pPr>
        <w:spacing w:after="0"/>
        <w:rPr>
          <w:b/>
        </w:rPr>
      </w:pPr>
      <w:r w:rsidRPr="00611FA7">
        <w:rPr>
          <w:b/>
        </w:rPr>
        <w:t>If, during the course of the meeting, discussion of any item on the agenda should be held in a closed meeting, the Board will conduct a closed meeting in accordance with the Texas Open Meeting Act, Texas Government Code, Chapter 551, Sub-chapters D and E.</w:t>
      </w:r>
    </w:p>
    <w:p w14:paraId="40C01A9A" w14:textId="77777777" w:rsidR="00611FA7" w:rsidRDefault="00611FA7" w:rsidP="00611FA7">
      <w:pPr>
        <w:spacing w:after="0"/>
        <w:rPr>
          <w:b/>
        </w:rPr>
      </w:pPr>
    </w:p>
    <w:p w14:paraId="24C96BDA" w14:textId="5E2CF698" w:rsidR="00611FA7" w:rsidRDefault="00733D7D" w:rsidP="00611FA7">
      <w:pPr>
        <w:pStyle w:val="Default"/>
        <w:rPr>
          <w:sz w:val="22"/>
          <w:szCs w:val="22"/>
        </w:rPr>
      </w:pPr>
      <w:r>
        <w:rPr>
          <w:sz w:val="22"/>
          <w:szCs w:val="22"/>
        </w:rPr>
        <w:t xml:space="preserve">Witness by hand and the official seal of the District </w:t>
      </w:r>
      <w:r w:rsidR="00CA2779">
        <w:rPr>
          <w:sz w:val="22"/>
          <w:szCs w:val="22"/>
        </w:rPr>
        <w:t xml:space="preserve">on </w:t>
      </w:r>
      <w:r w:rsidR="00717C24">
        <w:rPr>
          <w:sz w:val="22"/>
          <w:szCs w:val="22"/>
        </w:rPr>
        <w:t xml:space="preserve">this </w:t>
      </w:r>
      <w:r w:rsidR="00F4733D">
        <w:rPr>
          <w:sz w:val="22"/>
          <w:szCs w:val="22"/>
        </w:rPr>
        <w:t>22</w:t>
      </w:r>
      <w:r w:rsidR="00F4733D" w:rsidRPr="00F4733D">
        <w:rPr>
          <w:sz w:val="22"/>
          <w:szCs w:val="22"/>
          <w:vertAlign w:val="superscript"/>
        </w:rPr>
        <w:t>nd</w:t>
      </w:r>
      <w:r w:rsidR="00F4733D">
        <w:rPr>
          <w:sz w:val="22"/>
          <w:szCs w:val="22"/>
        </w:rPr>
        <w:t xml:space="preserve"> </w:t>
      </w:r>
      <w:bookmarkStart w:id="9" w:name="_GoBack"/>
      <w:bookmarkEnd w:id="9"/>
      <w:r w:rsidR="00717C24">
        <w:rPr>
          <w:sz w:val="22"/>
          <w:szCs w:val="22"/>
        </w:rPr>
        <w:t>day of April 2025</w:t>
      </w:r>
      <w:r>
        <w:rPr>
          <w:sz w:val="22"/>
          <w:szCs w:val="22"/>
        </w:rPr>
        <w:t xml:space="preserve">. </w:t>
      </w:r>
    </w:p>
    <w:p w14:paraId="5E3B3EDE" w14:textId="77777777" w:rsidR="00CA2779" w:rsidRDefault="00CA2779" w:rsidP="00611FA7">
      <w:pPr>
        <w:pStyle w:val="Default"/>
        <w:rPr>
          <w:rFonts w:ascii="Vladimir Script" w:hAnsi="Vladimir Script" w:cs="Vladimir Script"/>
          <w:sz w:val="22"/>
          <w:szCs w:val="22"/>
        </w:rPr>
      </w:pPr>
    </w:p>
    <w:p w14:paraId="21E7BF17" w14:textId="04CC6C9B" w:rsidR="00611FA7" w:rsidRPr="00CA2779" w:rsidRDefault="00F23EE5" w:rsidP="00611FA7">
      <w:pPr>
        <w:pStyle w:val="Default"/>
        <w:rPr>
          <w:sz w:val="40"/>
          <w:szCs w:val="40"/>
        </w:rPr>
      </w:pPr>
      <w:r>
        <w:rPr>
          <w:noProof/>
        </w:rPr>
        <mc:AlternateContent>
          <mc:Choice Requires="wps">
            <w:drawing>
              <wp:anchor distT="0" distB="0" distL="114300" distR="114300" simplePos="0" relativeHeight="251658240" behindDoc="0" locked="0" layoutInCell="1" allowOverlap="1" wp14:anchorId="0F0CD335" wp14:editId="034B8F7D">
                <wp:simplePos x="0" y="0"/>
                <wp:positionH relativeFrom="margin">
                  <wp:align>left</wp:align>
                </wp:positionH>
                <wp:positionV relativeFrom="paragraph">
                  <wp:posOffset>248285</wp:posOffset>
                </wp:positionV>
                <wp:extent cx="2202815" cy="635"/>
                <wp:effectExtent l="9525" t="8255" r="6985" b="10160"/>
                <wp:wrapNone/>
                <wp:docPr id="1" name="TEMPLATE_IMAGE"/>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2815" cy="63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0372F09" id="_x0000_t32" coordsize="21600,21600" o:spt="32" o:oned="t" path="m,l21600,21600e" filled="f">
                <v:path arrowok="t" fillok="f" o:connecttype="none"/>
                <o:lock v:ext="edit" shapetype="t"/>
              </v:shapetype>
              <v:shape id="TEMPLATE_IMAGE" o:spid="_x0000_s1026" type="#_x0000_t32" style="position:absolute;margin-left:0;margin-top:19.55pt;width:173.45pt;height:.0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" strokeweight="1pt">
                <w10:wrap anchorx="margin"/>
              </v:shape>
            </w:pict>
          </mc:Fallback>
        </mc:AlternateContent>
      </w:r>
      <w:r w:rsidR="00B02CD8">
        <w:rPr>
          <w:rFonts w:ascii="Vladimir Script" w:hAnsi="Vladimir Script" w:cs="Vladimir Script"/>
          <w:sz w:val="40"/>
          <w:szCs w:val="40"/>
        </w:rPr>
        <w:t>Ryan Zuniga</w:t>
      </w:r>
    </w:p>
    <w:p w14:paraId="529A932C" w14:textId="549D9549" w:rsidR="00681A4D" w:rsidRPr="00681A4D" w:rsidRDefault="00B02CD8" w:rsidP="006B019A">
      <w:pPr>
        <w:spacing w:after="0"/>
      </w:pPr>
      <w:r>
        <w:t>Ryan Zuniga, Interim Chief of Police</w:t>
      </w:r>
    </w:p>
    <w:sectPr w:rsidR="00681A4D" w:rsidRPr="00681A4D">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4B0E40" w14:textId="77777777" w:rsidR="00D10368" w:rsidRDefault="00D10368">
      <w:pPr>
        <w:spacing w:after="0" w:line="240" w:lineRule="auto"/>
      </w:pPr>
      <w:r>
        <w:separator/>
      </w:r>
    </w:p>
  </w:endnote>
  <w:endnote w:type="continuationSeparator" w:id="0">
    <w:p w14:paraId="2002BFEA" w14:textId="77777777" w:rsidR="00D10368" w:rsidRDefault="00D103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ladimir Script">
    <w:panose1 w:val="03050402040407070305"/>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836490" w14:textId="77777777" w:rsidR="00D30CE6" w:rsidRPr="00D30CE6" w:rsidRDefault="0019619B" w:rsidP="0019619B">
    <w:pPr>
      <w:pStyle w:val="Footer"/>
      <w:tabs>
        <w:tab w:val="clear" w:pos="4680"/>
        <w:tab w:val="center" w:pos="5400"/>
      </w:tabs>
      <w:jc w:val="center"/>
      <w:rPr>
        <w:sz w:val="16"/>
        <w:szCs w:val="16"/>
      </w:rPr>
    </w:pP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8995B8" w14:textId="77777777" w:rsidR="00D10368" w:rsidRDefault="00D10368">
      <w:pPr>
        <w:spacing w:after="0" w:line="240" w:lineRule="auto"/>
      </w:pPr>
      <w:r>
        <w:separator/>
      </w:r>
    </w:p>
  </w:footnote>
  <w:footnote w:type="continuationSeparator" w:id="0">
    <w:p w14:paraId="299FF055" w14:textId="77777777" w:rsidR="00D10368" w:rsidRDefault="00D103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upperRoman"/>
      <w:lvlText w:val="%1."/>
      <w:lvlJc w:val="left"/>
      <w:pPr>
        <w:tabs>
          <w:tab w:val="num" w:pos="1280"/>
        </w:tabs>
        <w:ind w:left="1280" w:hanging="640"/>
      </w:pPr>
    </w:lvl>
    <w:lvl w:ilvl="1">
      <w:start w:val="1"/>
      <w:numFmt w:val="upperLetter"/>
      <w:lvlText w:val="%2."/>
      <w:lvlJc w:val="left"/>
      <w:pPr>
        <w:tabs>
          <w:tab w:val="num" w:pos="1680"/>
        </w:tabs>
        <w:ind w:left="1680" w:hanging="400"/>
      </w:pPr>
    </w:lvl>
    <w:lvl w:ilvl="2">
      <w:start w:val="1"/>
      <w:numFmt w:val="decimal"/>
      <w:lvlText w:val="%3."/>
      <w:lvlJc w:val="left"/>
      <w:pPr>
        <w:tabs>
          <w:tab w:val="num" w:pos="2080"/>
        </w:tabs>
        <w:ind w:left="2080" w:hanging="400"/>
      </w:pPr>
    </w:lvl>
    <w:lvl w:ilvl="3">
      <w:start w:val="1"/>
      <w:numFmt w:val="lowerLetter"/>
      <w:lvlText w:val="%4."/>
      <w:lvlJc w:val="left"/>
      <w:pPr>
        <w:tabs>
          <w:tab w:val="num" w:pos="2480"/>
        </w:tabs>
        <w:ind w:left="2480" w:hanging="400"/>
      </w:pPr>
    </w:lvl>
    <w:lvl w:ilvl="4">
      <w:start w:val="1"/>
      <w:numFmt w:val="decimal"/>
      <w:lvlText w:val="%5."/>
      <w:lvlJc w:val="left"/>
      <w:pPr>
        <w:tabs>
          <w:tab w:val="num" w:pos="2880"/>
        </w:tabs>
        <w:ind w:left="2880" w:hanging="400"/>
      </w:pPr>
    </w:lvl>
    <w:lvl w:ilvl="5">
      <w:start w:val="1"/>
      <w:numFmt w:val="decimal"/>
      <w:lvlText w:val="%6."/>
      <w:lvlJc w:val="left"/>
      <w:pPr>
        <w:tabs>
          <w:tab w:val="num" w:pos="3280"/>
        </w:tabs>
        <w:ind w:left="3280" w:hanging="400"/>
      </w:pPr>
    </w:lvl>
    <w:lvl w:ilvl="6">
      <w:start w:val="1"/>
      <w:numFmt w:val="decimal"/>
      <w:lvlText w:val="%7."/>
      <w:lvlJc w:val="left"/>
      <w:pPr>
        <w:tabs>
          <w:tab w:val="num" w:pos="3680"/>
        </w:tabs>
        <w:ind w:left="3680" w:hanging="400"/>
      </w:pPr>
    </w:lvl>
    <w:lvl w:ilvl="7">
      <w:start w:val="1"/>
      <w:numFmt w:val="decimal"/>
      <w:lvlText w:val="%8."/>
      <w:lvlJc w:val="left"/>
      <w:pPr>
        <w:tabs>
          <w:tab w:val="num" w:pos="4080"/>
        </w:tabs>
        <w:ind w:left="4080" w:hanging="400"/>
      </w:pPr>
    </w:lvl>
    <w:lvl w:ilvl="8">
      <w:start w:val="1"/>
      <w:numFmt w:val="decimal"/>
      <w:lvlText w:val="%9."/>
      <w:lvlJc w:val="left"/>
      <w:pPr>
        <w:tabs>
          <w:tab w:val="num" w:pos="4480"/>
        </w:tabs>
        <w:ind w:left="4480"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FA7"/>
    <w:rsid w:val="00062A5A"/>
    <w:rsid w:val="00134047"/>
    <w:rsid w:val="0019619B"/>
    <w:rsid w:val="00267DD7"/>
    <w:rsid w:val="00357F94"/>
    <w:rsid w:val="00373ECA"/>
    <w:rsid w:val="003C3418"/>
    <w:rsid w:val="00426987"/>
    <w:rsid w:val="004E4319"/>
    <w:rsid w:val="0051211F"/>
    <w:rsid w:val="00611FA7"/>
    <w:rsid w:val="00637DDA"/>
    <w:rsid w:val="00681A4D"/>
    <w:rsid w:val="00695A26"/>
    <w:rsid w:val="006B019A"/>
    <w:rsid w:val="006E25D4"/>
    <w:rsid w:val="007062B8"/>
    <w:rsid w:val="00717C24"/>
    <w:rsid w:val="00733D7D"/>
    <w:rsid w:val="00742946"/>
    <w:rsid w:val="008A3BDC"/>
    <w:rsid w:val="008A7AA7"/>
    <w:rsid w:val="00945C9F"/>
    <w:rsid w:val="00952C37"/>
    <w:rsid w:val="00A2240B"/>
    <w:rsid w:val="00A677C5"/>
    <w:rsid w:val="00B02CD8"/>
    <w:rsid w:val="00B32484"/>
    <w:rsid w:val="00B624A4"/>
    <w:rsid w:val="00C47BE2"/>
    <w:rsid w:val="00CA2779"/>
    <w:rsid w:val="00CF362B"/>
    <w:rsid w:val="00D10368"/>
    <w:rsid w:val="00D27CF6"/>
    <w:rsid w:val="00D30CE6"/>
    <w:rsid w:val="00DF25FB"/>
    <w:rsid w:val="00E008D5"/>
    <w:rsid w:val="00E20351"/>
    <w:rsid w:val="00E50930"/>
    <w:rsid w:val="00EB11C6"/>
    <w:rsid w:val="00F23EE5"/>
    <w:rsid w:val="00F4733D"/>
    <w:rsid w:val="00F91841"/>
    <w:rsid w:val="00FE6192"/>
    <w:rsid w:val="00FF56D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374261"/>
  <w15:docId w15:val="{BA5173DA-A2A0-4836-858C-BAC61357A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List Continue 2" w:semiHidden="1" w:unhideWhenUsed="1"/>
    <w:lsdException w:name="List Continue 3" w:semiHidden="1" w:unhideWhenUsed="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atentStyles>
  <w:style w:type="paragraph" w:default="1" w:styleId="Normal">
    <w:name w:val="Normal"/>
    <w:qFormat/>
    <w:pPr>
      <w:spacing w:after="200" w:line="276" w:lineRule="auto"/>
    </w:pPr>
    <w:rPr>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11FA7"/>
    <w:pPr>
      <w:autoSpaceDE w:val="0"/>
      <w:autoSpaceDN w:val="0"/>
      <w:adjustRightInd w:val="0"/>
    </w:pPr>
    <w:rPr>
      <w:color w:val="000000"/>
      <w:sz w:val="24"/>
      <w:szCs w:val="24"/>
    </w:rPr>
  </w:style>
  <w:style w:type="paragraph" w:styleId="Header">
    <w:name w:val="header"/>
    <w:basedOn w:val="Normal"/>
    <w:link w:val="HeaderChar"/>
    <w:uiPriority w:val="99"/>
    <w:unhideWhenUsed/>
    <w:rsid w:val="00D30CE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D30CE6"/>
    <w:rPr>
      <w:rFonts w:cs="Times New Roman"/>
      <w:rtl w:val="0"/>
      <w:cs w:val="0"/>
    </w:rPr>
  </w:style>
  <w:style w:type="paragraph" w:styleId="Footer">
    <w:name w:val="footer"/>
    <w:basedOn w:val="Normal"/>
    <w:link w:val="FooterChar"/>
    <w:uiPriority w:val="99"/>
    <w:unhideWhenUsed/>
    <w:rsid w:val="00D30CE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D30CE6"/>
    <w:rPr>
      <w:rFonts w:cs="Times New Roman"/>
      <w:rtl w:val="0"/>
      <w:cs w:val="0"/>
    </w:rPr>
  </w:style>
  <w:style w:type="paragraph" w:styleId="ListParagraph">
    <w:name w:val="List Paragraph"/>
    <w:basedOn w:val="Normal"/>
    <w:uiPriority w:val="34"/>
    <w:qFormat/>
    <w:rsid w:val="00A677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85C51-3257-4C19-B3BB-D6480AFDC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321</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TASB</Company>
  <LinksUpToDate>false</LinksUpToDate>
  <CharactersWithSpaces>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menarand</dc:creator>
  <cp:lastModifiedBy>Leuschen, Linda</cp:lastModifiedBy>
  <cp:revision>2</cp:revision>
  <cp:lastPrinted>2025-04-15T11:54:00Z</cp:lastPrinted>
  <dcterms:created xsi:type="dcterms:W3CDTF">2025-04-22T14:44:00Z</dcterms:created>
  <dcterms:modified xsi:type="dcterms:W3CDTF">2025-04-22T14:44:00Z</dcterms:modified>
</cp:coreProperties>
</file>