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7F9FB7" w14:textId="60C13771" w:rsidR="00761F41" w:rsidRPr="001725FD" w:rsidRDefault="00235FE5" w:rsidP="00235FE5">
      <w:pPr>
        <w:pStyle w:val="NoSpacing"/>
      </w:pPr>
      <w:r w:rsidRPr="001C40AF">
        <w:rPr>
          <w:rFonts w:ascii="Arial" w:eastAsia="Adobe Heiti Std R" w:hAnsi="Arial" w:cs="Arial"/>
          <w:noProof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47F9FBD" wp14:editId="51428FBB">
                <wp:simplePos x="0" y="0"/>
                <wp:positionH relativeFrom="column">
                  <wp:posOffset>-19050</wp:posOffset>
                </wp:positionH>
                <wp:positionV relativeFrom="paragraph">
                  <wp:posOffset>636269</wp:posOffset>
                </wp:positionV>
                <wp:extent cx="6010275" cy="0"/>
                <wp:effectExtent l="0" t="0" r="0" b="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102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A7028AA" id="Straight Connector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5pt,50.1pt" to="471.75pt,5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" strokecolor="black [3040]"/>
            </w:pict>
          </mc:Fallback>
        </mc:AlternateContent>
      </w:r>
      <w:r>
        <w:object w:dxaOrig="15660" w:dyaOrig="4321" w14:anchorId="608F738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9.5pt;height:48.75pt" o:ole="">
            <v:imagedata r:id="rId8" o:title=""/>
          </v:shape>
          <o:OLEObject Type="Embed" ProgID="Acrobat.Document.2017" ShapeID="_x0000_i1025" DrawAspect="Content" ObjectID="_1806474412" r:id="rId9"/>
        </w:object>
      </w:r>
      <w:r w:rsidR="00761F41">
        <w:tab/>
      </w:r>
      <w:r w:rsidR="00761F41">
        <w:tab/>
      </w:r>
    </w:p>
    <w:p w14:paraId="547F9FB8" w14:textId="1DDA74D8" w:rsidR="00761F41" w:rsidRPr="00E94623" w:rsidRDefault="00761F41" w:rsidP="00235FE5">
      <w:pPr>
        <w:pStyle w:val="NoSpacing"/>
        <w:rPr>
          <w:rFonts w:ascii="Arial" w:eastAsia="Adobe Heiti Std R" w:hAnsi="Arial" w:cs="Arial"/>
          <w:sz w:val="16"/>
          <w:szCs w:val="16"/>
        </w:rPr>
      </w:pPr>
    </w:p>
    <w:p w14:paraId="547F9FB9" w14:textId="53601345" w:rsidR="00761F41" w:rsidRPr="003853BF" w:rsidRDefault="00761F41" w:rsidP="00235FE5">
      <w:pPr>
        <w:pStyle w:val="NoSpacing"/>
        <w:jc w:val="right"/>
        <w:rPr>
          <w:rFonts w:ascii="Arial" w:hAnsi="Arial" w:cs="Arial"/>
          <w:b/>
          <w:sz w:val="15"/>
          <w:szCs w:val="15"/>
          <w:u w:val="single"/>
        </w:rPr>
      </w:pPr>
      <w:r w:rsidRPr="003853BF">
        <w:rPr>
          <w:rFonts w:ascii="Arial" w:eastAsia="Adobe Heiti Std R" w:hAnsi="Arial" w:cs="Arial"/>
          <w:sz w:val="15"/>
          <w:szCs w:val="15"/>
        </w:rPr>
        <w:t>1115 N</w:t>
      </w:r>
      <w:r w:rsidR="006153B9" w:rsidRPr="003853BF">
        <w:rPr>
          <w:rFonts w:ascii="Arial" w:eastAsia="Adobe Heiti Std R" w:hAnsi="Arial" w:cs="Arial"/>
          <w:sz w:val="15"/>
          <w:szCs w:val="15"/>
        </w:rPr>
        <w:t>.</w:t>
      </w:r>
      <w:r w:rsidRPr="003853BF">
        <w:rPr>
          <w:rFonts w:ascii="Arial" w:eastAsia="Adobe Heiti Std R" w:hAnsi="Arial" w:cs="Arial"/>
          <w:sz w:val="15"/>
          <w:szCs w:val="15"/>
        </w:rPr>
        <w:t xml:space="preserve"> El Paso St</w:t>
      </w:r>
      <w:r w:rsidR="006153B9" w:rsidRPr="003853BF">
        <w:rPr>
          <w:rFonts w:ascii="Arial" w:eastAsia="Adobe Heiti Std R" w:hAnsi="Arial" w:cs="Arial"/>
          <w:sz w:val="15"/>
          <w:szCs w:val="15"/>
        </w:rPr>
        <w:t>.</w:t>
      </w:r>
      <w:r w:rsidRPr="003853BF">
        <w:rPr>
          <w:rFonts w:ascii="Arial" w:eastAsia="Adobe Heiti Std R" w:hAnsi="Arial" w:cs="Arial"/>
          <w:sz w:val="15"/>
          <w:szCs w:val="15"/>
        </w:rPr>
        <w:t xml:space="preserve">, Colorado Springs, CO </w:t>
      </w:r>
      <w:r w:rsidR="006153B9" w:rsidRPr="003853BF">
        <w:rPr>
          <w:rFonts w:ascii="Arial" w:eastAsia="Adobe Heiti Std R" w:hAnsi="Arial" w:cs="Arial"/>
          <w:sz w:val="15"/>
          <w:szCs w:val="15"/>
        </w:rPr>
        <w:t>80903</w:t>
      </w:r>
      <w:r w:rsidRPr="003853BF">
        <w:rPr>
          <w:rFonts w:ascii="Arial" w:eastAsia="Adobe Heiti Std R" w:hAnsi="Arial" w:cs="Arial"/>
          <w:sz w:val="15"/>
          <w:szCs w:val="15"/>
        </w:rPr>
        <w:t xml:space="preserve">    </w:t>
      </w:r>
      <w:r w:rsidR="006153B9" w:rsidRPr="003853BF">
        <w:rPr>
          <w:rFonts w:ascii="Arial" w:eastAsia="Adobe Heiti Std R" w:hAnsi="Arial" w:cs="Arial"/>
          <w:sz w:val="15"/>
          <w:szCs w:val="15"/>
        </w:rPr>
        <w:t xml:space="preserve"> </w:t>
      </w:r>
      <w:r w:rsidR="00B13AB5">
        <w:rPr>
          <w:rFonts w:ascii="Arial" w:eastAsia="Adobe Heiti Std R" w:hAnsi="Arial" w:cs="Arial"/>
          <w:sz w:val="15"/>
          <w:szCs w:val="15"/>
        </w:rPr>
        <w:t>p</w:t>
      </w:r>
      <w:r w:rsidR="006153B9" w:rsidRPr="003853BF">
        <w:rPr>
          <w:rFonts w:ascii="Arial" w:eastAsia="Adobe Heiti Std R" w:hAnsi="Arial" w:cs="Arial"/>
          <w:sz w:val="15"/>
          <w:szCs w:val="15"/>
        </w:rPr>
        <w:t xml:space="preserve">hone </w:t>
      </w:r>
      <w:r w:rsidRPr="003853BF">
        <w:rPr>
          <w:rFonts w:ascii="Arial" w:eastAsia="Adobe Heiti Std R" w:hAnsi="Arial" w:cs="Arial"/>
          <w:sz w:val="15"/>
          <w:szCs w:val="15"/>
        </w:rPr>
        <w:t>(719) 520-2262</w:t>
      </w:r>
    </w:p>
    <w:p w14:paraId="547F9FBA" w14:textId="78C4B310" w:rsidR="00761F41" w:rsidRPr="001C40AF" w:rsidRDefault="00761F41" w:rsidP="00235FE5">
      <w:pPr>
        <w:pStyle w:val="NoSpacing"/>
        <w:rPr>
          <w:rFonts w:asciiTheme="minorHAnsi" w:eastAsia="Adobe Heiti Std R" w:hAnsiTheme="minorHAnsi" w:cstheme="minorHAnsi"/>
          <w:b/>
          <w:sz w:val="8"/>
          <w:szCs w:val="8"/>
        </w:rPr>
      </w:pPr>
    </w:p>
    <w:p w14:paraId="164691DE" w14:textId="77777777" w:rsidR="00C73814" w:rsidRPr="00C73814" w:rsidRDefault="00C73814" w:rsidP="00C73814">
      <w:pPr>
        <w:pStyle w:val="NoSpacing"/>
        <w:rPr>
          <w:rFonts w:asciiTheme="minorHAnsi" w:hAnsiTheme="minorHAnsi" w:cstheme="minorHAnsi"/>
        </w:rPr>
      </w:pPr>
    </w:p>
    <w:p w14:paraId="2753C990" w14:textId="77777777" w:rsidR="00B13AB5" w:rsidRPr="00B13AB5" w:rsidRDefault="00B13AB5" w:rsidP="00B13AB5">
      <w:pPr>
        <w:spacing w:after="160" w:line="259" w:lineRule="auto"/>
        <w:rPr>
          <w:rFonts w:ascii="Arial" w:eastAsia="Calibri" w:hAnsi="Arial" w:cs="Arial"/>
        </w:rPr>
      </w:pPr>
      <w:r w:rsidRPr="00B13AB5">
        <w:rPr>
          <w:rFonts w:ascii="Arial" w:eastAsia="Calibri" w:hAnsi="Arial" w:cs="Arial"/>
        </w:rPr>
        <w:t>All District Staff:</w:t>
      </w:r>
    </w:p>
    <w:p w14:paraId="54686238" w14:textId="77777777" w:rsidR="00B13AB5" w:rsidRPr="00B13AB5" w:rsidRDefault="00B13AB5" w:rsidP="00B13AB5">
      <w:pPr>
        <w:spacing w:after="160" w:line="259" w:lineRule="auto"/>
        <w:rPr>
          <w:rFonts w:ascii="Arial" w:eastAsia="Calibri" w:hAnsi="Arial" w:cs="Arial"/>
        </w:rPr>
      </w:pPr>
    </w:p>
    <w:p w14:paraId="438CCE11" w14:textId="77777777" w:rsidR="00B13AB5" w:rsidRPr="00B13AB5" w:rsidRDefault="00B13AB5" w:rsidP="00B13AB5">
      <w:pPr>
        <w:spacing w:after="160" w:line="259" w:lineRule="auto"/>
        <w:rPr>
          <w:rFonts w:ascii="Arial" w:eastAsia="Calibri" w:hAnsi="Arial" w:cs="Arial"/>
        </w:rPr>
      </w:pPr>
      <w:r w:rsidRPr="00B13AB5">
        <w:rPr>
          <w:rFonts w:ascii="Arial" w:eastAsia="Calibri" w:hAnsi="Arial" w:cs="Arial"/>
        </w:rPr>
        <w:t xml:space="preserve">As we approach the cooler weather months, this is a reminder that portable space heaters can be dangerous if used improperly.  If your working area is too cold, please notify </w:t>
      </w:r>
      <w:proofErr w:type="gramStart"/>
      <w:r w:rsidRPr="00B13AB5">
        <w:rPr>
          <w:rFonts w:ascii="Arial" w:eastAsia="Calibri" w:hAnsi="Arial" w:cs="Arial"/>
        </w:rPr>
        <w:t>you</w:t>
      </w:r>
      <w:proofErr w:type="gramEnd"/>
      <w:r w:rsidRPr="00B13AB5">
        <w:rPr>
          <w:rFonts w:ascii="Arial" w:eastAsia="Calibri" w:hAnsi="Arial" w:cs="Arial"/>
        </w:rPr>
        <w:t xml:space="preserve"> building manager and have a work order submitted to address the issue.  If you are going to utilize a space heater, please remember the following Fire Code rules:</w:t>
      </w:r>
    </w:p>
    <w:p w14:paraId="0BCA4635" w14:textId="77777777" w:rsidR="00B13AB5" w:rsidRPr="00B13AB5" w:rsidRDefault="00B13AB5" w:rsidP="00B13AB5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</w:rPr>
      </w:pPr>
      <w:r w:rsidRPr="00B13AB5">
        <w:rPr>
          <w:rFonts w:ascii="Arial" w:eastAsia="Calibri" w:hAnsi="Arial" w:cs="Arial"/>
        </w:rPr>
        <w:t>Heater must be “UL 1278” rated.  This type of heater is designed to turn off its power when it is tipped over.</w:t>
      </w:r>
    </w:p>
    <w:p w14:paraId="69F42589" w14:textId="77777777" w:rsidR="00B13AB5" w:rsidRPr="00B13AB5" w:rsidRDefault="00B13AB5" w:rsidP="00B13AB5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</w:rPr>
      </w:pPr>
      <w:r w:rsidRPr="00B13AB5">
        <w:rPr>
          <w:rFonts w:ascii="Arial" w:eastAsia="Calibri" w:hAnsi="Arial" w:cs="Arial"/>
        </w:rPr>
        <w:t xml:space="preserve">Heater must be plugged directly into a wall </w:t>
      </w:r>
      <w:proofErr w:type="gramStart"/>
      <w:r w:rsidRPr="00B13AB5">
        <w:rPr>
          <w:rFonts w:ascii="Arial" w:eastAsia="Calibri" w:hAnsi="Arial" w:cs="Arial"/>
        </w:rPr>
        <w:t>outlet;</w:t>
      </w:r>
      <w:proofErr w:type="gramEnd"/>
      <w:r w:rsidRPr="00B13AB5">
        <w:rPr>
          <w:rFonts w:ascii="Arial" w:eastAsia="Calibri" w:hAnsi="Arial" w:cs="Arial"/>
        </w:rPr>
        <w:t xml:space="preserve"> not into an extension cord nor a surge protector.</w:t>
      </w:r>
    </w:p>
    <w:p w14:paraId="5650E125" w14:textId="77777777" w:rsidR="00B13AB5" w:rsidRPr="00B13AB5" w:rsidRDefault="00B13AB5" w:rsidP="00B13AB5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</w:rPr>
      </w:pPr>
      <w:r w:rsidRPr="00B13AB5">
        <w:rPr>
          <w:rFonts w:ascii="Arial" w:eastAsia="Calibri" w:hAnsi="Arial" w:cs="Arial"/>
        </w:rPr>
        <w:t>The area around the heater should be clear of all combustible (flammable) materials.</w:t>
      </w:r>
    </w:p>
    <w:p w14:paraId="77DA2340" w14:textId="77777777" w:rsidR="00B13AB5" w:rsidRPr="00B13AB5" w:rsidRDefault="00B13AB5" w:rsidP="00B13AB5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</w:rPr>
      </w:pPr>
      <w:r w:rsidRPr="00B13AB5">
        <w:rPr>
          <w:rFonts w:ascii="Arial" w:eastAsia="Calibri" w:hAnsi="Arial" w:cs="Arial"/>
        </w:rPr>
        <w:t>The heater should never be left unattended.  If you leave the heater, ensure you turn it off first.</w:t>
      </w:r>
    </w:p>
    <w:p w14:paraId="06875427" w14:textId="77777777" w:rsidR="00B13AB5" w:rsidRPr="00B13AB5" w:rsidRDefault="00B13AB5" w:rsidP="00B13AB5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</w:rPr>
      </w:pPr>
      <w:r w:rsidRPr="00B13AB5">
        <w:rPr>
          <w:rFonts w:ascii="Arial" w:eastAsia="Calibri" w:hAnsi="Arial" w:cs="Arial"/>
        </w:rPr>
        <w:t xml:space="preserve">Ensure students </w:t>
      </w:r>
      <w:proofErr w:type="gramStart"/>
      <w:r w:rsidRPr="00B13AB5">
        <w:rPr>
          <w:rFonts w:ascii="Arial" w:eastAsia="Calibri" w:hAnsi="Arial" w:cs="Arial"/>
        </w:rPr>
        <w:t>stay clear of the heater at all times</w:t>
      </w:r>
      <w:proofErr w:type="gramEnd"/>
      <w:r w:rsidRPr="00B13AB5">
        <w:rPr>
          <w:rFonts w:ascii="Arial" w:eastAsia="Calibri" w:hAnsi="Arial" w:cs="Arial"/>
        </w:rPr>
        <w:t>!</w:t>
      </w:r>
    </w:p>
    <w:p w14:paraId="10B40010" w14:textId="77777777" w:rsidR="00B13AB5" w:rsidRPr="00B13AB5" w:rsidRDefault="00B13AB5" w:rsidP="00B13AB5">
      <w:pPr>
        <w:spacing w:after="160" w:line="259" w:lineRule="auto"/>
        <w:rPr>
          <w:rFonts w:ascii="Arial" w:eastAsia="Calibri" w:hAnsi="Arial" w:cs="Arial"/>
        </w:rPr>
      </w:pPr>
    </w:p>
    <w:p w14:paraId="64731983" w14:textId="77777777" w:rsidR="00B13AB5" w:rsidRPr="00B13AB5" w:rsidRDefault="00B13AB5" w:rsidP="00B13AB5">
      <w:pPr>
        <w:spacing w:after="160" w:line="259" w:lineRule="auto"/>
        <w:rPr>
          <w:rFonts w:ascii="Arial" w:eastAsia="Calibri" w:hAnsi="Arial" w:cs="Arial"/>
        </w:rPr>
      </w:pPr>
      <w:r w:rsidRPr="00B13AB5">
        <w:rPr>
          <w:rFonts w:ascii="Arial" w:eastAsia="Calibri" w:hAnsi="Arial" w:cs="Arial"/>
        </w:rPr>
        <w:t>For questions regarding specific heaters and their usage, please contact Brian Garcia.</w:t>
      </w:r>
    </w:p>
    <w:p w14:paraId="2EA69D2B" w14:textId="77777777" w:rsidR="00B13AB5" w:rsidRPr="00B13AB5" w:rsidRDefault="00B13AB5" w:rsidP="00B13AB5">
      <w:pPr>
        <w:spacing w:after="160" w:line="259" w:lineRule="auto"/>
        <w:rPr>
          <w:rFonts w:ascii="Arial" w:eastAsia="Calibri" w:hAnsi="Arial" w:cs="Arial"/>
        </w:rPr>
      </w:pPr>
    </w:p>
    <w:p w14:paraId="48E847A6" w14:textId="77777777" w:rsidR="00B13AB5" w:rsidRPr="00B13AB5" w:rsidRDefault="00B13AB5" w:rsidP="00B13AB5">
      <w:pPr>
        <w:spacing w:after="160" w:line="259" w:lineRule="auto"/>
        <w:rPr>
          <w:rFonts w:ascii="Arial" w:eastAsia="Calibri" w:hAnsi="Arial" w:cs="Arial"/>
        </w:rPr>
      </w:pPr>
      <w:r w:rsidRPr="00B13AB5">
        <w:rPr>
          <w:rFonts w:ascii="Arial" w:eastAsia="Calibri" w:hAnsi="Arial" w:cs="Arial"/>
        </w:rPr>
        <w:t>Brian Garcia</w:t>
      </w:r>
    </w:p>
    <w:p w14:paraId="12117AA8" w14:textId="77777777" w:rsidR="00B13AB5" w:rsidRPr="00B13AB5" w:rsidRDefault="00B13AB5" w:rsidP="00B13AB5">
      <w:pPr>
        <w:spacing w:after="160" w:line="259" w:lineRule="auto"/>
        <w:rPr>
          <w:rFonts w:ascii="Arial" w:eastAsia="Calibri" w:hAnsi="Arial" w:cs="Arial"/>
        </w:rPr>
      </w:pPr>
      <w:r w:rsidRPr="00B13AB5">
        <w:rPr>
          <w:rFonts w:ascii="Arial" w:eastAsia="Calibri" w:hAnsi="Arial" w:cs="Arial"/>
        </w:rPr>
        <w:t>Environmental Life Safety Supervisor</w:t>
      </w:r>
    </w:p>
    <w:p w14:paraId="439B4038" w14:textId="77777777" w:rsidR="00B13AB5" w:rsidRPr="00B13AB5" w:rsidRDefault="00B13AB5" w:rsidP="00B13AB5">
      <w:pPr>
        <w:spacing w:after="160" w:line="259" w:lineRule="auto"/>
        <w:rPr>
          <w:rFonts w:ascii="Arial" w:eastAsia="Calibri" w:hAnsi="Arial" w:cs="Arial"/>
        </w:rPr>
      </w:pPr>
      <w:r w:rsidRPr="00B13AB5">
        <w:rPr>
          <w:rFonts w:ascii="Arial" w:eastAsia="Calibri" w:hAnsi="Arial" w:cs="Arial"/>
        </w:rPr>
        <w:t>Office: 719-477-6021</w:t>
      </w:r>
    </w:p>
    <w:p w14:paraId="35FB7F3C" w14:textId="77777777" w:rsidR="00B13AB5" w:rsidRPr="00B13AB5" w:rsidRDefault="00B13AB5" w:rsidP="00B13AB5">
      <w:pPr>
        <w:spacing w:after="160" w:line="259" w:lineRule="auto"/>
        <w:rPr>
          <w:rFonts w:ascii="Arial" w:eastAsia="Calibri" w:hAnsi="Arial" w:cs="Arial"/>
        </w:rPr>
      </w:pPr>
      <w:r w:rsidRPr="00B13AB5">
        <w:rPr>
          <w:rFonts w:ascii="Arial" w:eastAsia="Calibri" w:hAnsi="Arial" w:cs="Arial"/>
        </w:rPr>
        <w:t xml:space="preserve">Email: </w:t>
      </w:r>
      <w:hyperlink r:id="rId10" w:history="1">
        <w:r w:rsidRPr="00B13AB5">
          <w:rPr>
            <w:rFonts w:ascii="Arial" w:eastAsia="Calibri" w:hAnsi="Arial" w:cs="Arial"/>
            <w:color w:val="0563C1"/>
            <w:u w:val="single"/>
          </w:rPr>
          <w:t>Brian.Garcia@D11.org</w:t>
        </w:r>
      </w:hyperlink>
    </w:p>
    <w:p w14:paraId="79BCD524" w14:textId="77777777" w:rsidR="004475C0" w:rsidRPr="00B13AB5" w:rsidRDefault="004475C0" w:rsidP="000B7972">
      <w:pPr>
        <w:pStyle w:val="NoSpacing"/>
        <w:rPr>
          <w:rFonts w:ascii="Arial" w:eastAsia="Adobe Heiti Std R" w:hAnsi="Arial" w:cs="Arial"/>
          <w:bCs/>
          <w:sz w:val="24"/>
          <w:szCs w:val="24"/>
        </w:rPr>
      </w:pPr>
    </w:p>
    <w:p w14:paraId="16CC9886" w14:textId="77777777" w:rsidR="004475C0" w:rsidRPr="004475C0" w:rsidRDefault="004475C0" w:rsidP="000B7972">
      <w:pPr>
        <w:pStyle w:val="NoSpacing"/>
        <w:rPr>
          <w:rFonts w:asciiTheme="minorHAnsi" w:eastAsia="Adobe Heiti Std R" w:hAnsiTheme="minorHAnsi" w:cstheme="minorHAnsi"/>
          <w:bCs/>
          <w:sz w:val="24"/>
          <w:szCs w:val="24"/>
        </w:rPr>
      </w:pPr>
    </w:p>
    <w:sectPr w:rsidR="004475C0" w:rsidRPr="004475C0" w:rsidSect="00235FE5">
      <w:pgSz w:w="12240" w:h="15840" w:code="1"/>
      <w:pgMar w:top="1008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CA78D7" w14:textId="77777777" w:rsidR="0022331B" w:rsidRDefault="0022331B" w:rsidP="005C57CA">
      <w:pPr>
        <w:spacing w:after="0" w:line="240" w:lineRule="auto"/>
      </w:pPr>
      <w:r>
        <w:separator/>
      </w:r>
    </w:p>
  </w:endnote>
  <w:endnote w:type="continuationSeparator" w:id="0">
    <w:p w14:paraId="0A751A42" w14:textId="77777777" w:rsidR="0022331B" w:rsidRDefault="0022331B" w:rsidP="005C57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dobe Heiti Std R">
    <w:altName w:val="MS Gothic"/>
    <w:panose1 w:val="00000000000000000000"/>
    <w:charset w:val="80"/>
    <w:family w:val="swiss"/>
    <w:notTrueType/>
    <w:pitch w:val="variable"/>
    <w:sig w:usb0="00000000" w:usb1="0A0F1810" w:usb2="00000016" w:usb3="00000000" w:csb0="000600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BBC65F" w14:textId="77777777" w:rsidR="0022331B" w:rsidRDefault="0022331B" w:rsidP="005C57CA">
      <w:pPr>
        <w:spacing w:after="0" w:line="240" w:lineRule="auto"/>
      </w:pPr>
      <w:r>
        <w:separator/>
      </w:r>
    </w:p>
  </w:footnote>
  <w:footnote w:type="continuationSeparator" w:id="0">
    <w:p w14:paraId="5C5907CC" w14:textId="77777777" w:rsidR="0022331B" w:rsidRDefault="0022331B" w:rsidP="005C57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31077"/>
    <w:multiLevelType w:val="hybridMultilevel"/>
    <w:tmpl w:val="BBB48A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22304C"/>
    <w:multiLevelType w:val="hybridMultilevel"/>
    <w:tmpl w:val="8F6EDD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7191442">
    <w:abstractNumId w:val="1"/>
  </w:num>
  <w:num w:numId="2" w16cid:durableId="8490245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1F41"/>
    <w:rsid w:val="000366D2"/>
    <w:rsid w:val="000B7972"/>
    <w:rsid w:val="00117BC1"/>
    <w:rsid w:val="001676F9"/>
    <w:rsid w:val="001725FD"/>
    <w:rsid w:val="001C40AF"/>
    <w:rsid w:val="0022331B"/>
    <w:rsid w:val="00235FE5"/>
    <w:rsid w:val="00281BF7"/>
    <w:rsid w:val="003275F8"/>
    <w:rsid w:val="003853BF"/>
    <w:rsid w:val="004475C0"/>
    <w:rsid w:val="0054659A"/>
    <w:rsid w:val="005C57CA"/>
    <w:rsid w:val="005C7B9F"/>
    <w:rsid w:val="006153B9"/>
    <w:rsid w:val="00654FB0"/>
    <w:rsid w:val="00675F17"/>
    <w:rsid w:val="00693CC6"/>
    <w:rsid w:val="006D039C"/>
    <w:rsid w:val="006D5F48"/>
    <w:rsid w:val="00700088"/>
    <w:rsid w:val="00761F41"/>
    <w:rsid w:val="008C4BEB"/>
    <w:rsid w:val="008F362D"/>
    <w:rsid w:val="009249F9"/>
    <w:rsid w:val="00A94C1D"/>
    <w:rsid w:val="00B13AB5"/>
    <w:rsid w:val="00BF58DE"/>
    <w:rsid w:val="00BF5AE0"/>
    <w:rsid w:val="00C70CAE"/>
    <w:rsid w:val="00C73814"/>
    <w:rsid w:val="00C93F25"/>
    <w:rsid w:val="00CB4A02"/>
    <w:rsid w:val="00CC0ACE"/>
    <w:rsid w:val="00D33084"/>
    <w:rsid w:val="00D9206D"/>
    <w:rsid w:val="00E21373"/>
    <w:rsid w:val="00E71030"/>
    <w:rsid w:val="00E94623"/>
    <w:rsid w:val="00E95C0F"/>
    <w:rsid w:val="00E96A1C"/>
    <w:rsid w:val="00EA1017"/>
    <w:rsid w:val="00F36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547F9FB7"/>
  <w15:docId w15:val="{482A45E1-62FB-4C51-A592-BCECDB57E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Gothic" w:eastAsiaTheme="minorHAnsi" w:hAnsi="Century Gothic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308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61F41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61F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1F4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C57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57CA"/>
  </w:style>
  <w:style w:type="paragraph" w:styleId="Footer">
    <w:name w:val="footer"/>
    <w:basedOn w:val="Normal"/>
    <w:link w:val="FooterChar"/>
    <w:uiPriority w:val="99"/>
    <w:unhideWhenUsed/>
    <w:rsid w:val="005C57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57CA"/>
  </w:style>
  <w:style w:type="paragraph" w:styleId="BodyText">
    <w:name w:val="Body Text"/>
    <w:basedOn w:val="Normal"/>
    <w:link w:val="BodyTextChar"/>
    <w:rsid w:val="00C7381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C73814"/>
    <w:rPr>
      <w:rFonts w:ascii="Arial" w:eastAsia="Times New Roman" w:hAnsi="Arial" w:cs="Times New Roman"/>
      <w:sz w:val="20"/>
      <w:szCs w:val="20"/>
    </w:rPr>
  </w:style>
  <w:style w:type="paragraph" w:styleId="NormalWeb">
    <w:name w:val="Normal (Web)"/>
    <w:basedOn w:val="Normal"/>
    <w:uiPriority w:val="99"/>
    <w:unhideWhenUsed/>
    <w:rsid w:val="001725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4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Brian.Garcia@D11.org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Blue Warm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C7A024-3B89-48CA-B34E-1A4F4FF14D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CSSD11</Company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Train11</dc:creator>
  <cp:keywords/>
  <dc:description/>
  <cp:lastModifiedBy>OSS, RICHARD W.</cp:lastModifiedBy>
  <cp:revision>2</cp:revision>
  <cp:lastPrinted>2023-12-05T21:47:00Z</cp:lastPrinted>
  <dcterms:created xsi:type="dcterms:W3CDTF">2025-04-18T15:40:00Z</dcterms:created>
  <dcterms:modified xsi:type="dcterms:W3CDTF">2025-04-18T15:40:00Z</dcterms:modified>
</cp:coreProperties>
</file>