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144C7B" w14:textId="23598012" w:rsidR="00B77B9F" w:rsidRDefault="00B77B9F" w:rsidP="00B77B9F">
      <w:pPr>
        <w:spacing w:after="0"/>
        <w:jc w:val="center"/>
      </w:pPr>
      <w:r>
        <w:t xml:space="preserve">Benchmark Advance: Teachers in Action </w:t>
      </w:r>
    </w:p>
    <w:p w14:paraId="3B92F407" w14:textId="684CA4C1" w:rsidR="00B77B9F" w:rsidRDefault="00B77B9F" w:rsidP="00B77B9F">
      <w:pPr>
        <w:spacing w:after="0"/>
        <w:jc w:val="center"/>
      </w:pPr>
      <w:r>
        <w:t>Video Guide</w:t>
      </w:r>
    </w:p>
    <w:p w14:paraId="5F595C20" w14:textId="77777777" w:rsidR="00B77B9F" w:rsidRDefault="00B77B9F" w:rsidP="00B77B9F">
      <w:pPr>
        <w:spacing w:after="0"/>
        <w:jc w:val="center"/>
      </w:pPr>
    </w:p>
    <w:p w14:paraId="7DC2ABAB" w14:textId="7A6E1B25" w:rsidR="008E40D7" w:rsidRDefault="008E40D7" w:rsidP="0050476B">
      <w:pPr>
        <w:pStyle w:val="ListParagraph"/>
        <w:numPr>
          <w:ilvl w:val="0"/>
          <w:numId w:val="1"/>
        </w:numPr>
        <w:spacing w:after="0"/>
        <w:jc w:val="both"/>
      </w:pPr>
      <w:r>
        <w:t>While watching these teachers implementing Benchmark Advance, notice these teachers’ strengths</w:t>
      </w:r>
      <w:r w:rsidR="0050476B">
        <w:t>, among others</w:t>
      </w:r>
      <w:r>
        <w:t xml:space="preserve">: </w:t>
      </w:r>
    </w:p>
    <w:p w14:paraId="6EBA1C8E" w14:textId="37285AD0" w:rsidR="0050476B" w:rsidRDefault="0050476B" w:rsidP="0050476B">
      <w:pPr>
        <w:pStyle w:val="ListParagraph"/>
        <w:spacing w:after="0"/>
        <w:jc w:val="both"/>
      </w:pPr>
      <w:r>
        <w:t>Ms. Bowling’s multiple ways to extend conversations with her students and their engagement</w:t>
      </w:r>
    </w:p>
    <w:p w14:paraId="0C522F5C" w14:textId="2230A486" w:rsidR="0050476B" w:rsidRDefault="0050476B" w:rsidP="0050476B">
      <w:pPr>
        <w:pStyle w:val="ListParagraph"/>
        <w:spacing w:after="0"/>
        <w:jc w:val="both"/>
      </w:pPr>
      <w:r>
        <w:t>Mrs. Tremaine’s use of district-approved technology, student engagement and participation</w:t>
      </w:r>
    </w:p>
    <w:p w14:paraId="3F245CAE" w14:textId="38BD611D" w:rsidR="0050476B" w:rsidRDefault="0050476B" w:rsidP="0050476B">
      <w:pPr>
        <w:pStyle w:val="ListParagraph"/>
        <w:spacing w:after="0"/>
        <w:jc w:val="both"/>
      </w:pPr>
      <w:r>
        <w:t>Miss Fernandez’ organization during flexible grouping</w:t>
      </w:r>
    </w:p>
    <w:p w14:paraId="54435AD8" w14:textId="35CBFC05" w:rsidR="005159E6" w:rsidRDefault="005159E6" w:rsidP="0050476B">
      <w:pPr>
        <w:pStyle w:val="ListParagraph"/>
        <w:spacing w:after="0"/>
        <w:jc w:val="both"/>
      </w:pPr>
      <w:r w:rsidRPr="00783A74">
        <w:t>Ms. Cherry’s</w:t>
      </w:r>
      <w:r>
        <w:t xml:space="preserve"> </w:t>
      </w:r>
      <w:r w:rsidR="00783A74">
        <w:t xml:space="preserve">instructional strategies that reached not only ELL students, but </w:t>
      </w:r>
      <w:r w:rsidR="00087E72">
        <w:t>all</w:t>
      </w:r>
      <w:r w:rsidR="00783A74">
        <w:t xml:space="preserve"> her students</w:t>
      </w:r>
    </w:p>
    <w:p w14:paraId="17953CC7" w14:textId="77777777" w:rsidR="0050476B" w:rsidRDefault="0050476B" w:rsidP="0050476B">
      <w:pPr>
        <w:pStyle w:val="ListParagraph"/>
        <w:spacing w:after="0"/>
        <w:jc w:val="both"/>
      </w:pPr>
    </w:p>
    <w:p w14:paraId="7B18B684" w14:textId="16730C9A" w:rsidR="0050476B" w:rsidRDefault="008E40D7" w:rsidP="0050476B">
      <w:pPr>
        <w:pStyle w:val="ListParagraph"/>
        <w:numPr>
          <w:ilvl w:val="0"/>
          <w:numId w:val="1"/>
        </w:numPr>
        <w:spacing w:after="0"/>
      </w:pPr>
      <w:r>
        <w:t>What does each teacher do that will hel</w:t>
      </w:r>
      <w:r w:rsidR="0050476B">
        <w:t>p you with your practice?</w:t>
      </w:r>
    </w:p>
    <w:p w14:paraId="4DF2F415" w14:textId="77777777" w:rsidR="0050476B" w:rsidRPr="0050476B" w:rsidRDefault="0050476B" w:rsidP="0050476B">
      <w:pPr>
        <w:spacing w:after="0"/>
        <w:ind w:left="720"/>
        <w:jc w:val="both"/>
        <w:rPr>
          <w:b/>
          <w:bCs/>
        </w:rPr>
      </w:pPr>
      <w:r w:rsidRPr="0050476B">
        <w:rPr>
          <w:b/>
          <w:bCs/>
        </w:rPr>
        <w:t>Questioning</w:t>
      </w:r>
    </w:p>
    <w:p w14:paraId="7C8AAC62" w14:textId="77777777" w:rsidR="0050476B" w:rsidRPr="0050476B" w:rsidRDefault="0050476B" w:rsidP="0050476B">
      <w:pPr>
        <w:spacing w:after="0"/>
        <w:ind w:left="720"/>
        <w:jc w:val="both"/>
        <w:rPr>
          <w:b/>
          <w:bCs/>
        </w:rPr>
      </w:pPr>
      <w:r w:rsidRPr="0050476B">
        <w:rPr>
          <w:b/>
          <w:bCs/>
        </w:rPr>
        <w:t>Transitions</w:t>
      </w:r>
    </w:p>
    <w:p w14:paraId="56B7382D" w14:textId="50CF68CD" w:rsidR="0050476B" w:rsidRDefault="0050476B" w:rsidP="0050476B">
      <w:pPr>
        <w:spacing w:after="0"/>
        <w:ind w:left="720"/>
        <w:rPr>
          <w:b/>
          <w:bCs/>
        </w:rPr>
      </w:pPr>
      <w:r w:rsidRPr="0050476B">
        <w:rPr>
          <w:b/>
          <w:bCs/>
        </w:rPr>
        <w:t>Use of Technology</w:t>
      </w:r>
    </w:p>
    <w:p w14:paraId="6D946FF5" w14:textId="4C386444" w:rsidR="0050476B" w:rsidRDefault="00783A74" w:rsidP="00783A74">
      <w:pPr>
        <w:spacing w:after="0"/>
        <w:ind w:left="720"/>
        <w:rPr>
          <w:b/>
          <w:bCs/>
        </w:rPr>
      </w:pPr>
      <w:r>
        <w:rPr>
          <w:b/>
          <w:bCs/>
        </w:rPr>
        <w:t xml:space="preserve">English Language Learner </w:t>
      </w:r>
      <w:r w:rsidR="00087E72">
        <w:rPr>
          <w:b/>
          <w:bCs/>
        </w:rPr>
        <w:t>S</w:t>
      </w:r>
      <w:r>
        <w:rPr>
          <w:b/>
          <w:bCs/>
        </w:rPr>
        <w:t>trategies</w:t>
      </w:r>
    </w:p>
    <w:p w14:paraId="2D9B61E9" w14:textId="3D07EE3A" w:rsidR="00783A74" w:rsidRDefault="00783A74" w:rsidP="00783A74">
      <w:pPr>
        <w:spacing w:after="0"/>
        <w:ind w:left="720"/>
        <w:rPr>
          <w:b/>
          <w:bCs/>
        </w:rPr>
      </w:pPr>
    </w:p>
    <w:p w14:paraId="6C77027E" w14:textId="11825078" w:rsidR="00783A74" w:rsidRDefault="00783A74" w:rsidP="00783A74">
      <w:r>
        <w:t xml:space="preserve">Mark which English-learner-friendly strategies you observe in </w:t>
      </w:r>
      <w:r>
        <w:t>each teacher’s</w:t>
      </w:r>
      <w:r>
        <w:t xml:space="preserve"> classroom.</w:t>
      </w:r>
    </w:p>
    <w:p w14:paraId="2CA7959C" w14:textId="77777777" w:rsidR="00783A74" w:rsidRDefault="00783A74" w:rsidP="00783A74"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>
        <w:instrText xml:space="preserve"> FORMCHECKBOX </w:instrText>
      </w:r>
      <w:r>
        <w:fldChar w:fldCharType="separate"/>
      </w:r>
      <w:r>
        <w:fldChar w:fldCharType="end"/>
      </w:r>
      <w:bookmarkEnd w:id="0"/>
      <w:r>
        <w:t xml:space="preserve"> Learning target reviewed by and with students</w:t>
      </w:r>
    </w:p>
    <w:p w14:paraId="2289318F" w14:textId="692626C7" w:rsidR="00E617A3" w:rsidRDefault="00783A74" w:rsidP="00783A74">
      <w:pPr>
        <w:rPr>
          <w:color w:val="000000"/>
          <w:sz w:val="27"/>
          <w:szCs w:val="27"/>
        </w:rPr>
      </w:pPr>
      <w: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>
        <w:instrText xml:space="preserve"> FORMCHECKBOX </w:instrText>
      </w:r>
      <w:r>
        <w:fldChar w:fldCharType="separate"/>
      </w:r>
      <w:r>
        <w:fldChar w:fldCharType="end"/>
      </w:r>
      <w:bookmarkEnd w:id="1"/>
      <w:r>
        <w:t xml:space="preserve"> Anchor chart utilized to review</w:t>
      </w:r>
      <w:r w:rsidR="00E617A3">
        <w:t xml:space="preserve"> concepts and/or vocabulary</w:t>
      </w:r>
    </w:p>
    <w:p w14:paraId="47C02D33" w14:textId="77AA9E8B" w:rsidR="00783A74" w:rsidRDefault="00783A74" w:rsidP="00783A74">
      <w: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3"/>
      <w:r>
        <w:instrText xml:space="preserve"> FORMCHECKBOX </w:instrText>
      </w:r>
      <w:r>
        <w:fldChar w:fldCharType="separate"/>
      </w:r>
      <w:r>
        <w:fldChar w:fldCharType="end"/>
      </w:r>
      <w:bookmarkEnd w:id="2"/>
      <w:r>
        <w:t xml:space="preserve"> </w:t>
      </w:r>
      <w:r w:rsidR="00E617A3">
        <w:t xml:space="preserve">Group and/or </w:t>
      </w:r>
      <w:r>
        <w:t>Partner talk</w:t>
      </w:r>
    </w:p>
    <w:p w14:paraId="3292CA08" w14:textId="4DFAB1A9" w:rsidR="00783A74" w:rsidRDefault="00783A74" w:rsidP="00783A74">
      <w: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4"/>
      <w:r>
        <w:instrText xml:space="preserve"> FORMCHECKBOX </w:instrText>
      </w:r>
      <w:r>
        <w:fldChar w:fldCharType="separate"/>
      </w:r>
      <w:r>
        <w:fldChar w:fldCharType="end"/>
      </w:r>
      <w:bookmarkEnd w:id="3"/>
      <w:r>
        <w:t xml:space="preserve"> Random student selection via popsicle sticks</w:t>
      </w:r>
      <w:r w:rsidR="00E617A3">
        <w:t xml:space="preserve"> or other method</w:t>
      </w:r>
    </w:p>
    <w:p w14:paraId="445D59D7" w14:textId="77777777" w:rsidR="00783A74" w:rsidRDefault="00783A74" w:rsidP="00783A74">
      <w: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5"/>
      <w:r>
        <w:instrText xml:space="preserve"> FORMCHECKBOX </w:instrText>
      </w:r>
      <w:r>
        <w:fldChar w:fldCharType="separate"/>
      </w:r>
      <w:r>
        <w:fldChar w:fldCharType="end"/>
      </w:r>
      <w:bookmarkEnd w:id="4"/>
      <w:r>
        <w:t xml:space="preserve"> Think aloud about the prompt</w:t>
      </w:r>
    </w:p>
    <w:p w14:paraId="4C4C6B24" w14:textId="77777777" w:rsidR="00783A74" w:rsidRDefault="00783A74" w:rsidP="00783A74">
      <w: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6"/>
      <w:r>
        <w:instrText xml:space="preserve"> FORMCHECKBOX </w:instrText>
      </w:r>
      <w:r>
        <w:fldChar w:fldCharType="separate"/>
      </w:r>
      <w:r>
        <w:fldChar w:fldCharType="end"/>
      </w:r>
      <w:bookmarkEnd w:id="5"/>
      <w:r>
        <w:t xml:space="preserve"> Graphic organizer/note taker</w:t>
      </w:r>
    </w:p>
    <w:p w14:paraId="2AB71C58" w14:textId="77777777" w:rsidR="00783A74" w:rsidRDefault="00783A74" w:rsidP="00783A74">
      <w: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7"/>
      <w:r>
        <w:instrText xml:space="preserve"> FORMCHECKBOX </w:instrText>
      </w:r>
      <w:r>
        <w:fldChar w:fldCharType="separate"/>
      </w:r>
      <w:r>
        <w:fldChar w:fldCharType="end"/>
      </w:r>
      <w:bookmarkEnd w:id="6"/>
      <w:r>
        <w:t xml:space="preserve"> Preview graphic organizer and expectations for note taking</w:t>
      </w:r>
    </w:p>
    <w:p w14:paraId="4DC734C2" w14:textId="77777777" w:rsidR="00783A74" w:rsidRDefault="00783A74" w:rsidP="00783A74">
      <w: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8"/>
      <w:r>
        <w:instrText xml:space="preserve"> FORMCHECKBOX </w:instrText>
      </w:r>
      <w:r>
        <w:fldChar w:fldCharType="separate"/>
      </w:r>
      <w:r>
        <w:fldChar w:fldCharType="end"/>
      </w:r>
      <w:bookmarkEnd w:id="7"/>
      <w:r>
        <w:t xml:space="preserve"> Strategic student partnerships based on language proficiency</w:t>
      </w:r>
    </w:p>
    <w:p w14:paraId="6E3FD9AE" w14:textId="77777777" w:rsidR="00783A74" w:rsidRDefault="00783A74" w:rsidP="00783A74">
      <w: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9"/>
      <w:r>
        <w:instrText xml:space="preserve"> FORMCHECKBOX </w:instrText>
      </w:r>
      <w:r>
        <w:fldChar w:fldCharType="separate"/>
      </w:r>
      <w:r>
        <w:fldChar w:fldCharType="end"/>
      </w:r>
      <w:bookmarkEnd w:id="8"/>
      <w:r>
        <w:t xml:space="preserve"> Clarify and check for student understanding</w:t>
      </w:r>
    </w:p>
    <w:p w14:paraId="228ED4EF" w14:textId="77777777" w:rsidR="00783A74" w:rsidRDefault="00783A74" w:rsidP="00783A74">
      <w: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10"/>
      <w:r>
        <w:instrText xml:space="preserve"> FORMCHECKBOX </w:instrText>
      </w:r>
      <w:r>
        <w:fldChar w:fldCharType="separate"/>
      </w:r>
      <w:r>
        <w:fldChar w:fldCharType="end"/>
      </w:r>
      <w:bookmarkEnd w:id="9"/>
      <w:r>
        <w:t xml:space="preserve"> Open-ended questions mixed with closed questions</w:t>
      </w:r>
    </w:p>
    <w:p w14:paraId="5C8B9DE1" w14:textId="77777777" w:rsidR="00783A74" w:rsidRDefault="00783A74" w:rsidP="00783A74">
      <w: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11"/>
      <w:r>
        <w:instrText xml:space="preserve"> FORMCHECKBOX </w:instrText>
      </w:r>
      <w:r>
        <w:fldChar w:fldCharType="separate"/>
      </w:r>
      <w:r>
        <w:fldChar w:fldCharType="end"/>
      </w:r>
      <w:bookmarkEnd w:id="10"/>
      <w:r>
        <w:t xml:space="preserve"> Specific feedback related to lesson goal(s)</w:t>
      </w:r>
    </w:p>
    <w:p w14:paraId="73349E65" w14:textId="2A618AD8" w:rsidR="00783A74" w:rsidRDefault="00783A74" w:rsidP="00783A74">
      <w: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12"/>
      <w:r>
        <w:instrText xml:space="preserve"> FORMCHECKBOX </w:instrText>
      </w:r>
      <w:r>
        <w:fldChar w:fldCharType="separate"/>
      </w:r>
      <w:r>
        <w:fldChar w:fldCharType="end"/>
      </w:r>
      <w:bookmarkEnd w:id="11"/>
      <w:r>
        <w:t xml:space="preserve"> Language frames</w:t>
      </w:r>
      <w:r>
        <w:t xml:space="preserve"> (paragraph frames, sentence frames, or sentence stems, etc.)</w:t>
      </w:r>
    </w:p>
    <w:p w14:paraId="44AD8AD8" w14:textId="7C8E07FC" w:rsidR="00783A74" w:rsidRDefault="00783A74" w:rsidP="00783A74">
      <w: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13"/>
      <w:r>
        <w:instrText xml:space="preserve"> FORMCHECKBOX </w:instrText>
      </w:r>
      <w:r>
        <w:fldChar w:fldCharType="separate"/>
      </w:r>
      <w:r>
        <w:fldChar w:fldCharType="end"/>
      </w:r>
      <w:bookmarkEnd w:id="12"/>
      <w:r>
        <w:t xml:space="preserve"> Appropriate pacing throughout</w:t>
      </w:r>
    </w:p>
    <w:p w14:paraId="6FD547B4" w14:textId="6864D42C" w:rsidR="00783A74" w:rsidRDefault="00783A74" w:rsidP="00783A74">
      <w: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Incorporate gestures</w:t>
      </w:r>
    </w:p>
    <w:p w14:paraId="7F2C9836" w14:textId="641B28D1" w:rsidR="00783A74" w:rsidRDefault="00783A74" w:rsidP="00783A74">
      <w: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Use picture support</w:t>
      </w:r>
    </w:p>
    <w:p w14:paraId="00F9B857" w14:textId="02B4B9AC" w:rsidR="00783A74" w:rsidRDefault="00783A74" w:rsidP="00783A74">
      <w: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Any other ELL strategy that you observed: ______________________________________________</w:t>
      </w:r>
    </w:p>
    <w:p w14:paraId="26D4A1E2" w14:textId="77777777" w:rsidR="00783A74" w:rsidRDefault="00783A74" w:rsidP="00783A74"/>
    <w:p w14:paraId="744B04F4" w14:textId="77777777" w:rsidR="00783A74" w:rsidRPr="00783A74" w:rsidRDefault="00783A74" w:rsidP="00783A74">
      <w:pPr>
        <w:spacing w:after="0"/>
        <w:ind w:left="720"/>
        <w:rPr>
          <w:b/>
          <w:bCs/>
        </w:rPr>
      </w:pPr>
    </w:p>
    <w:p w14:paraId="7DEDDA73" w14:textId="28E259FA" w:rsidR="008E40D7" w:rsidRDefault="008E40D7"/>
    <w:p w14:paraId="0EA28A64" w14:textId="77777777" w:rsidR="008E40D7" w:rsidRDefault="008E40D7"/>
    <w:sectPr w:rsidR="008E40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EA376F7"/>
    <w:multiLevelType w:val="hybridMultilevel"/>
    <w:tmpl w:val="F782CB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0D7"/>
    <w:rsid w:val="00087E72"/>
    <w:rsid w:val="00354384"/>
    <w:rsid w:val="0050476B"/>
    <w:rsid w:val="005159E6"/>
    <w:rsid w:val="00604B53"/>
    <w:rsid w:val="00783A74"/>
    <w:rsid w:val="008E40D7"/>
    <w:rsid w:val="009B3437"/>
    <w:rsid w:val="00B64DEF"/>
    <w:rsid w:val="00B77B9F"/>
    <w:rsid w:val="00E617A3"/>
    <w:rsid w:val="00EC3EEF"/>
    <w:rsid w:val="00F24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10D454"/>
  <w15:chartTrackingRefBased/>
  <w15:docId w15:val="{03C9393A-BE06-41FD-8FE8-020DDAFB6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47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02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2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Washoe County School District</Company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Rotter, Kelly</dc:creator>
  <cp:keywords/>
  <dc:description/>
  <cp:lastModifiedBy>Avery, Kelly</cp:lastModifiedBy>
  <cp:revision>6</cp:revision>
  <dcterms:created xsi:type="dcterms:W3CDTF">2020-04-13T20:25:00Z</dcterms:created>
  <dcterms:modified xsi:type="dcterms:W3CDTF">2020-12-17T02:45:00Z</dcterms:modified>
</cp:coreProperties>
</file>