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FA7" w:rsidRPr="00611FA7" w:rsidRDefault="00611FA7" w:rsidP="00611FA7">
      <w:pPr>
        <w:spacing w:after="0"/>
      </w:pPr>
      <w:bookmarkStart w:id="0" w:name="_GoBack"/>
      <w:bookmarkEnd w:id="0"/>
    </w:p>
    <w:p w:rsidR="00952C37" w:rsidRDefault="00611FA7" w:rsidP="00611FA7">
      <w:pPr>
        <w:spacing w:after="0"/>
        <w:jc w:val="center"/>
        <w:rPr>
          <w:b/>
          <w:caps/>
        </w:rPr>
      </w:pPr>
      <w:r>
        <w:rPr>
          <w:b/>
          <w:caps/>
        </w:rPr>
        <w:t>public notice</w:t>
      </w:r>
    </w:p>
    <w:p w:rsidR="00611FA7" w:rsidRDefault="00733D7D" w:rsidP="00611FA7">
      <w:pPr>
        <w:spacing w:after="0"/>
        <w:jc w:val="center"/>
        <w:rPr>
          <w:b/>
          <w:caps/>
        </w:rPr>
      </w:pPr>
      <w:r>
        <w:rPr>
          <w:b/>
          <w:caps/>
        </w:rPr>
        <w:t>hitchcock independent school district</w:t>
      </w:r>
    </w:p>
    <w:p w:rsidR="00611FA7" w:rsidRDefault="00CA2779" w:rsidP="00611FA7">
      <w:pPr>
        <w:spacing w:after="0"/>
        <w:jc w:val="center"/>
        <w:rPr>
          <w:b/>
          <w:caps/>
        </w:rPr>
      </w:pPr>
      <w:r>
        <w:rPr>
          <w:b/>
          <w:caps/>
        </w:rPr>
        <w:t>7801 neville</w:t>
      </w:r>
    </w:p>
    <w:p w:rsidR="00611FA7" w:rsidRDefault="00733D7D" w:rsidP="00611FA7">
      <w:pPr>
        <w:spacing w:after="0"/>
        <w:jc w:val="center"/>
        <w:rPr>
          <w:b/>
          <w:caps/>
        </w:rPr>
      </w:pPr>
      <w:r>
        <w:rPr>
          <w:b/>
          <w:caps/>
        </w:rPr>
        <w:t>hitchcock, texas 77563</w:t>
      </w:r>
    </w:p>
    <w:p w:rsidR="00611FA7" w:rsidRDefault="00611FA7" w:rsidP="00611FA7">
      <w:pPr>
        <w:spacing w:after="0"/>
        <w:jc w:val="center"/>
        <w:rPr>
          <w:b/>
          <w:caps/>
        </w:rPr>
      </w:pPr>
    </w:p>
    <w:p w:rsidR="00611FA7" w:rsidRPr="003C3418" w:rsidRDefault="00733D7D" w:rsidP="003C3418">
      <w:pPr>
        <w:spacing w:after="0"/>
      </w:pPr>
      <w:r w:rsidRPr="003C3418">
        <w:t xml:space="preserve">Notice is hereby given of a Special Called Meeting-Budget Workshop of the Board of Trustees of the Hitchcock Independent School District of Galveston County to be held at the </w:t>
      </w:r>
      <w:r w:rsidR="00E20351">
        <w:t>Hitchcock ISD Board Room, 7801 Neville Avenue</w:t>
      </w:r>
      <w:r w:rsidR="00717C24">
        <w:t xml:space="preserve">, </w:t>
      </w:r>
      <w:r w:rsidR="00E20351">
        <w:t xml:space="preserve">Hitchcock, TX 77563 </w:t>
      </w:r>
      <w:r w:rsidR="00FF56DC">
        <w:t>on Tuesday, April 15, 2025</w:t>
      </w:r>
      <w:r w:rsidRPr="003C3418">
        <w:t>, commencing at 6:30 PM. The subjects to be discussed or considered, or upon which any formal action may be taken are listed below. (Items do not have to be taken in the same order as shown on the meeting notice.)</w:t>
      </w:r>
    </w:p>
    <w:p w:rsidR="00742946" w:rsidRPr="00742946" w:rsidRDefault="00742946" w:rsidP="00611FA7">
      <w:pPr>
        <w:spacing w:after="0"/>
        <w:jc w:val="both"/>
      </w:pPr>
    </w:p>
    <w:p w:rsidR="00611FA7" w:rsidRDefault="00733D7D" w:rsidP="00611FA7">
      <w:pPr>
        <w:spacing w:after="0"/>
        <w:jc w:val="center"/>
        <w:rPr>
          <w:b/>
        </w:rPr>
      </w:pPr>
      <w:r>
        <w:rPr>
          <w:b/>
        </w:rPr>
        <w:t>Special Called Meeting-Budget Workshop</w:t>
      </w:r>
    </w:p>
    <w:p w:rsidR="00611FA7" w:rsidRDefault="00733D7D" w:rsidP="00611FA7">
      <w:pPr>
        <w:spacing w:after="0"/>
        <w:jc w:val="center"/>
        <w:rPr>
          <w:b/>
        </w:rPr>
      </w:pPr>
      <w:r>
        <w:rPr>
          <w:b/>
        </w:rPr>
        <w:t>Tuesday, April 15, 2025</w:t>
      </w:r>
    </w:p>
    <w:p w:rsidR="00611FA7" w:rsidRDefault="00733D7D" w:rsidP="00611FA7">
      <w:pPr>
        <w:spacing w:after="0"/>
        <w:jc w:val="center"/>
        <w:rPr>
          <w:b/>
        </w:rPr>
      </w:pPr>
      <w:r>
        <w:rPr>
          <w:b/>
        </w:rPr>
        <w:t>6:30 PM</w:t>
      </w:r>
    </w:p>
    <w:p w:rsidR="00611FA7" w:rsidRDefault="00733D7D" w:rsidP="00611FA7">
      <w:pPr>
        <w:spacing w:after="0"/>
        <w:jc w:val="center"/>
        <w:rPr>
          <w:b/>
        </w:rPr>
      </w:pPr>
      <w:r>
        <w:rPr>
          <w:b/>
        </w:rPr>
        <w:t>AGENDA</w:t>
      </w:r>
    </w:p>
    <w:p w:rsidR="00717C24" w:rsidRDefault="00717C24" w:rsidP="00611FA7">
      <w:pPr>
        <w:spacing w:after="0"/>
        <w:jc w:val="center"/>
        <w:rPr>
          <w:b/>
        </w:rPr>
      </w:pPr>
    </w:p>
    <w:p w:rsidR="00611FA7" w:rsidRDefault="00733D7D" w:rsidP="00611FA7">
      <w:pPr>
        <w:spacing w:after="0"/>
        <w:jc w:val="center"/>
        <w:rPr>
          <w:b/>
          <w:i/>
          <w:sz w:val="20"/>
          <w:szCs w:val="20"/>
        </w:rPr>
      </w:pPr>
      <w:r w:rsidRPr="00611FA7">
        <w:rPr>
          <w:b/>
          <w:i/>
          <w:sz w:val="20"/>
          <w:szCs w:val="20"/>
        </w:rPr>
        <w:t xml:space="preserve">*If you have any questions regarding an agenda item, please contact </w:t>
      </w:r>
      <w:r w:rsidR="006B019A">
        <w:rPr>
          <w:b/>
          <w:i/>
          <w:sz w:val="20"/>
          <w:szCs w:val="20"/>
        </w:rPr>
        <w:t xml:space="preserve">Patrick </w:t>
      </w:r>
      <w:proofErr w:type="spellStart"/>
      <w:r w:rsidR="006B019A">
        <w:rPr>
          <w:b/>
          <w:i/>
          <w:sz w:val="20"/>
          <w:szCs w:val="20"/>
        </w:rPr>
        <w:t>Faour</w:t>
      </w:r>
      <w:proofErr w:type="spellEnd"/>
      <w:r w:rsidR="00B32484">
        <w:rPr>
          <w:b/>
          <w:i/>
          <w:sz w:val="20"/>
          <w:szCs w:val="20"/>
        </w:rPr>
        <w:t>,</w:t>
      </w:r>
      <w:r w:rsidR="006B019A">
        <w:rPr>
          <w:b/>
          <w:i/>
          <w:sz w:val="20"/>
          <w:szCs w:val="20"/>
        </w:rPr>
        <w:t xml:space="preserve"> Interim Superintendent</w:t>
      </w:r>
    </w:p>
    <w:p w:rsidR="00717C24" w:rsidRDefault="00717C24" w:rsidP="00611FA7">
      <w:pPr>
        <w:spacing w:after="0"/>
        <w:jc w:val="center"/>
      </w:pPr>
    </w:p>
    <w:p w:rsidR="00611FA7" w:rsidRDefault="00733D7D" w:rsidP="00611FA7">
      <w:pPr>
        <w:numPr>
          <w:ilvl w:val="0"/>
          <w:numId w:val="1"/>
        </w:numPr>
        <w:spacing w:after="0"/>
        <w:rPr>
          <w:noProof/>
        </w:rPr>
      </w:pPr>
      <w:r>
        <w:rPr>
          <w:noProof/>
        </w:rPr>
        <w:fldChar w:fldCharType="begin"/>
      </w:r>
      <w:r>
        <w:rPr>
          <w:noProof/>
        </w:rPr>
        <w:instrText>TC "Call to Order &amp; Establish a Quorum" \f t</w:instrText>
      </w:r>
      <w:r>
        <w:rPr>
          <w:noProof/>
        </w:rPr>
        <w:fldChar w:fldCharType="end"/>
      </w:r>
      <w:bookmarkStart w:id="1" w:name="I._Call_to_Order_&amp;_Establish_a_Quorum"/>
      <w:bookmarkStart w:id="2" w:name="Agenda"/>
      <w:r>
        <w:rPr>
          <w:noProof/>
        </w:rPr>
        <w:t>Call to Order &amp; Establish a Quorum</w:t>
      </w:r>
      <w:bookmarkEnd w:id="1"/>
    </w:p>
    <w:p w:rsidR="00611FA7" w:rsidRDefault="00733D7D"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3" w:name="II._Public_Participation"/>
      <w:r>
        <w:rPr>
          <w:noProof/>
        </w:rPr>
        <w:t>Public Participation</w:t>
      </w:r>
      <w:bookmarkEnd w:id="3"/>
    </w:p>
    <w:p w:rsidR="00611FA7" w:rsidRDefault="00733D7D" w:rsidP="00611FA7">
      <w:pPr>
        <w:numPr>
          <w:ilvl w:val="0"/>
          <w:numId w:val="1"/>
        </w:numPr>
        <w:spacing w:after="0"/>
        <w:rPr>
          <w:noProof/>
        </w:rPr>
      </w:pPr>
      <w:r>
        <w:rPr>
          <w:noProof/>
        </w:rPr>
        <w:fldChar w:fldCharType="begin"/>
      </w:r>
      <w:r>
        <w:rPr>
          <w:noProof/>
        </w:rPr>
        <w:instrText>TC "Action" \f t</w:instrText>
      </w:r>
      <w:r>
        <w:rPr>
          <w:noProof/>
        </w:rPr>
        <w:fldChar w:fldCharType="end"/>
      </w:r>
      <w:bookmarkStart w:id="4" w:name="III._Action"/>
      <w:r>
        <w:rPr>
          <w:noProof/>
        </w:rPr>
        <w:t>Action</w:t>
      </w:r>
      <w:bookmarkEnd w:id="4"/>
    </w:p>
    <w:p w:rsidR="00611FA7" w:rsidRDefault="00733D7D" w:rsidP="00611FA7">
      <w:pPr>
        <w:numPr>
          <w:ilvl w:val="1"/>
          <w:numId w:val="1"/>
        </w:numPr>
        <w:spacing w:after="0"/>
        <w:rPr>
          <w:noProof/>
        </w:rPr>
      </w:pPr>
      <w:r>
        <w:rPr>
          <w:noProof/>
        </w:rPr>
        <w:fldChar w:fldCharType="begin"/>
      </w:r>
      <w:r>
        <w:rPr>
          <w:noProof/>
        </w:rPr>
        <w:instrText>TC "Annual Financial Audit for period ending August 31, 2024" \f t</w:instrText>
      </w:r>
      <w:r>
        <w:rPr>
          <w:noProof/>
        </w:rPr>
        <w:fldChar w:fldCharType="end"/>
      </w:r>
      <w:bookmarkStart w:id="5" w:name="A._Annual_Financial_Audit_for_period_end"/>
      <w:r>
        <w:rPr>
          <w:noProof/>
        </w:rPr>
        <w:t>Annual Financial Audit for period ending August 31, 2024</w:t>
      </w:r>
      <w:bookmarkEnd w:id="5"/>
    </w:p>
    <w:p w:rsidR="00611FA7" w:rsidRDefault="00733D7D" w:rsidP="00611FA7">
      <w:pPr>
        <w:numPr>
          <w:ilvl w:val="0"/>
          <w:numId w:val="1"/>
        </w:numPr>
        <w:spacing w:after="0"/>
        <w:rPr>
          <w:noProof/>
        </w:rPr>
      </w:pPr>
      <w:r>
        <w:rPr>
          <w:noProof/>
        </w:rPr>
        <w:fldChar w:fldCharType="begin"/>
      </w:r>
      <w:r>
        <w:rPr>
          <w:noProof/>
        </w:rPr>
        <w:instrText>TC "Budget Workshop" \f t</w:instrText>
      </w:r>
      <w:r>
        <w:rPr>
          <w:noProof/>
        </w:rPr>
        <w:fldChar w:fldCharType="end"/>
      </w:r>
      <w:bookmarkStart w:id="6" w:name="IV._Budget_Workshop"/>
      <w:r>
        <w:rPr>
          <w:noProof/>
        </w:rPr>
        <w:t>Budget Workshop</w:t>
      </w:r>
      <w:bookmarkEnd w:id="6"/>
    </w:p>
    <w:p w:rsidR="00611FA7" w:rsidRDefault="00733D7D" w:rsidP="00611FA7">
      <w:pPr>
        <w:numPr>
          <w:ilvl w:val="0"/>
          <w:numId w:val="1"/>
        </w:numPr>
        <w:spacing w:after="0"/>
        <w:rPr>
          <w:noProof/>
        </w:rPr>
      </w:pPr>
      <w:r>
        <w:rPr>
          <w:noProof/>
        </w:rPr>
        <w:fldChar w:fldCharType="begin"/>
      </w:r>
      <w:r>
        <w:rPr>
          <w:noProof/>
        </w:rPr>
        <w:instrText>TC "Reports/Information" \f t</w:instrText>
      </w:r>
      <w:r>
        <w:rPr>
          <w:noProof/>
        </w:rPr>
        <w:fldChar w:fldCharType="end"/>
      </w:r>
      <w:bookmarkStart w:id="7" w:name="V._Reports/Information"/>
      <w:r>
        <w:rPr>
          <w:noProof/>
        </w:rPr>
        <w:t>Reports/Information</w:t>
      </w:r>
      <w:bookmarkEnd w:id="7"/>
    </w:p>
    <w:p w:rsidR="00611FA7" w:rsidRDefault="00733D7D" w:rsidP="00611FA7">
      <w:pPr>
        <w:numPr>
          <w:ilvl w:val="1"/>
          <w:numId w:val="1"/>
        </w:numPr>
        <w:spacing w:after="0"/>
        <w:rPr>
          <w:noProof/>
        </w:rPr>
      </w:pPr>
      <w:r>
        <w:rPr>
          <w:noProof/>
        </w:rPr>
        <w:fldChar w:fldCharType="begin"/>
      </w:r>
      <w:r>
        <w:rPr>
          <w:noProof/>
        </w:rPr>
        <w:instrText>TC "Superintendent's Reports" \f t</w:instrText>
      </w:r>
      <w:r>
        <w:rPr>
          <w:noProof/>
        </w:rPr>
        <w:fldChar w:fldCharType="end"/>
      </w:r>
      <w:bookmarkStart w:id="8" w:name="A._Superintendent's_Reports"/>
      <w:r>
        <w:rPr>
          <w:noProof/>
        </w:rPr>
        <w:t>Superintendent's Reports</w:t>
      </w:r>
      <w:bookmarkEnd w:id="8"/>
    </w:p>
    <w:p w:rsidR="00611FA7" w:rsidRDefault="00733D7D" w:rsidP="00611FA7">
      <w:pPr>
        <w:numPr>
          <w:ilvl w:val="0"/>
          <w:numId w:val="1"/>
        </w:numPr>
        <w:spacing w:after="0"/>
        <w:rPr>
          <w:noProof/>
        </w:rPr>
      </w:pPr>
      <w:r>
        <w:rPr>
          <w:noProof/>
        </w:rPr>
        <w:fldChar w:fldCharType="begin"/>
      </w:r>
      <w:r>
        <w:rPr>
          <w:noProof/>
        </w:rPr>
        <w:instrText>TC "Action" \f t</w:instrText>
      </w:r>
      <w:r>
        <w:rPr>
          <w:noProof/>
        </w:rPr>
        <w:fldChar w:fldCharType="end"/>
      </w:r>
      <w:bookmarkStart w:id="9" w:name="VI._Action"/>
      <w:r>
        <w:rPr>
          <w:noProof/>
        </w:rPr>
        <w:t>Action</w:t>
      </w:r>
      <w:bookmarkEnd w:id="9"/>
    </w:p>
    <w:p w:rsidR="00611FA7" w:rsidRDefault="00733D7D" w:rsidP="00611FA7">
      <w:pPr>
        <w:numPr>
          <w:ilvl w:val="1"/>
          <w:numId w:val="1"/>
        </w:numPr>
        <w:spacing w:after="0"/>
        <w:rPr>
          <w:noProof/>
        </w:rPr>
      </w:pPr>
      <w:r>
        <w:rPr>
          <w:noProof/>
        </w:rPr>
        <w:fldChar w:fldCharType="begin"/>
      </w:r>
      <w:r>
        <w:rPr>
          <w:noProof/>
        </w:rPr>
        <w:instrText>TC "The Public Funds Investment Act, Chapter 2256 of the Texas Government, requires the treasurer, financial officer and investment officer of a school district to attend 10 hours of training within 12 months of taking office or assuming duties and eight hours of renewal training every two years thereafter." \f t</w:instrText>
      </w:r>
      <w:r>
        <w:rPr>
          <w:noProof/>
        </w:rPr>
        <w:fldChar w:fldCharType="end"/>
      </w:r>
      <w:bookmarkStart w:id="10" w:name="A._The_Public_Funds_Investment_Act,_Chap"/>
      <w:r>
        <w:rPr>
          <w:noProof/>
        </w:rPr>
        <w:t>The Public Funds Investment Act, Chapter 2256 of the Texas Government, requires the treasurer, financial officer and investment officer of a school district to attend 10 hours of training within 12 months of taking office or assuming duties and eight hours of renewal training every two years thereafter.</w:t>
      </w:r>
      <w:bookmarkEnd w:id="10"/>
    </w:p>
    <w:p w:rsidR="00611FA7" w:rsidRDefault="00733D7D" w:rsidP="00611FA7">
      <w:pPr>
        <w:numPr>
          <w:ilvl w:val="1"/>
          <w:numId w:val="1"/>
        </w:numPr>
        <w:spacing w:after="0"/>
        <w:rPr>
          <w:noProof/>
        </w:rPr>
      </w:pPr>
      <w:r>
        <w:rPr>
          <w:noProof/>
        </w:rPr>
        <w:fldChar w:fldCharType="begin"/>
      </w:r>
      <w:r>
        <w:rPr>
          <w:noProof/>
        </w:rPr>
        <w:instrText>TC "TEX STAR Amended Resolution" \f t</w:instrText>
      </w:r>
      <w:r>
        <w:rPr>
          <w:noProof/>
        </w:rPr>
        <w:fldChar w:fldCharType="end"/>
      </w:r>
      <w:bookmarkStart w:id="11" w:name="B._TEX_STAR_Amended_Resolution"/>
      <w:r>
        <w:rPr>
          <w:noProof/>
        </w:rPr>
        <w:t>TEX STAR Amended Resolution</w:t>
      </w:r>
      <w:bookmarkEnd w:id="11"/>
    </w:p>
    <w:p w:rsidR="00611FA7" w:rsidRDefault="00733D7D" w:rsidP="00611FA7">
      <w:pPr>
        <w:numPr>
          <w:ilvl w:val="1"/>
          <w:numId w:val="1"/>
        </w:numPr>
        <w:spacing w:after="0"/>
        <w:rPr>
          <w:noProof/>
        </w:rPr>
      </w:pPr>
      <w:r>
        <w:rPr>
          <w:noProof/>
        </w:rPr>
        <w:fldChar w:fldCharType="begin"/>
      </w:r>
      <w:r>
        <w:rPr>
          <w:noProof/>
        </w:rPr>
        <w:instrText>TC "First Public Lone Star Investment Pool" \f t</w:instrText>
      </w:r>
      <w:r>
        <w:rPr>
          <w:noProof/>
        </w:rPr>
        <w:fldChar w:fldCharType="end"/>
      </w:r>
      <w:bookmarkStart w:id="12" w:name="C._First_Public_Lone_Star_Investment_Poo"/>
      <w:r>
        <w:rPr>
          <w:noProof/>
        </w:rPr>
        <w:t>First Public Lone Star Investment Pool</w:t>
      </w:r>
      <w:bookmarkEnd w:id="12"/>
    </w:p>
    <w:p w:rsidR="00611FA7" w:rsidRDefault="00733D7D" w:rsidP="00611FA7">
      <w:pPr>
        <w:numPr>
          <w:ilvl w:val="0"/>
          <w:numId w:val="1"/>
        </w:numPr>
        <w:spacing w:after="0"/>
        <w:rPr>
          <w:noProof/>
        </w:rPr>
      </w:pPr>
      <w:r>
        <w:rPr>
          <w:noProof/>
        </w:rPr>
        <w:fldChar w:fldCharType="begin"/>
      </w:r>
      <w:r>
        <w:rPr>
          <w:noProof/>
        </w:rPr>
        <w:instrText>TC "Announcement(s)" \f t</w:instrText>
      </w:r>
      <w:r>
        <w:rPr>
          <w:noProof/>
        </w:rPr>
        <w:fldChar w:fldCharType="end"/>
      </w:r>
      <w:bookmarkStart w:id="13" w:name="VII._Announcement(s)"/>
      <w:r>
        <w:rPr>
          <w:noProof/>
        </w:rPr>
        <w:t>Announcement(s)</w:t>
      </w:r>
      <w:bookmarkEnd w:id="13"/>
    </w:p>
    <w:p w:rsidR="00611FA7" w:rsidRDefault="00733D7D" w:rsidP="00611FA7">
      <w:pPr>
        <w:numPr>
          <w:ilvl w:val="0"/>
          <w:numId w:val="1"/>
        </w:numPr>
        <w:spacing w:after="0"/>
        <w:rPr>
          <w:noProof/>
        </w:rPr>
      </w:pPr>
      <w:r>
        <w:rPr>
          <w:noProof/>
        </w:rPr>
        <w:fldChar w:fldCharType="begin"/>
      </w:r>
      <w:r>
        <w:rPr>
          <w:noProof/>
        </w:rPr>
        <w:instrText>TC "Closed Session for the purposes permitted as authorized by the Texas Open Meetings Act, Texas Government Code Section:" \f t</w:instrText>
      </w:r>
      <w:r>
        <w:rPr>
          <w:noProof/>
        </w:rPr>
        <w:fldChar w:fldCharType="end"/>
      </w:r>
      <w:bookmarkStart w:id="14" w:name="VIII._Closed_Session_for_the_purposes_pe"/>
      <w:r>
        <w:rPr>
          <w:noProof/>
        </w:rPr>
        <w:t>Closed Session for the purposes permitted as authorized by the Texas Open Meetings Act, Texas Government Code Section:</w:t>
      </w:r>
      <w:bookmarkEnd w:id="14"/>
    </w:p>
    <w:p w:rsidR="00611FA7" w:rsidRDefault="00733D7D" w:rsidP="00611FA7">
      <w:pPr>
        <w:numPr>
          <w:ilvl w:val="1"/>
          <w:numId w:val="1"/>
        </w:numPr>
        <w:spacing w:after="0"/>
        <w:rPr>
          <w:noProof/>
        </w:rPr>
      </w:pPr>
      <w:r>
        <w:rPr>
          <w:noProof/>
        </w:rPr>
        <w:fldChar w:fldCharType="begin"/>
      </w:r>
      <w:r>
        <w:rPr>
          <w:noProof/>
        </w:rPr>
        <w:instrText>TC "Personnel Matters: Pursuant to Section 551.074 of the Texas Government Code" \f t</w:instrText>
      </w:r>
      <w:r>
        <w:rPr>
          <w:noProof/>
        </w:rPr>
        <w:fldChar w:fldCharType="end"/>
      </w:r>
      <w:bookmarkStart w:id="15" w:name="A._Personnel_Matters:_Pursuant_to_Sectio"/>
      <w:r>
        <w:rPr>
          <w:noProof/>
        </w:rPr>
        <w:t>Personnel Matters: Pursuant to Section 551.074 of the Texas Government Code</w:t>
      </w:r>
      <w:bookmarkEnd w:id="15"/>
    </w:p>
    <w:p w:rsidR="00611FA7" w:rsidRDefault="00733D7D" w:rsidP="00611FA7">
      <w:pPr>
        <w:numPr>
          <w:ilvl w:val="2"/>
          <w:numId w:val="1"/>
        </w:numPr>
        <w:spacing w:after="0"/>
        <w:rPr>
          <w:noProof/>
        </w:rPr>
      </w:pPr>
      <w:r>
        <w:rPr>
          <w:noProof/>
        </w:rPr>
        <w:fldChar w:fldCharType="begin"/>
      </w:r>
      <w:r>
        <w:rPr>
          <w:noProof/>
        </w:rPr>
        <w:instrText>TC "Discuss the employment of new professional employees(s) for the remainder of of the 2024-2025 school year and the 2025-2026 school year." \f t</w:instrText>
      </w:r>
      <w:r>
        <w:rPr>
          <w:noProof/>
        </w:rPr>
        <w:fldChar w:fldCharType="end"/>
      </w:r>
      <w:bookmarkStart w:id="16" w:name="1._Discuss_the_employment_of_new_profess"/>
      <w:r>
        <w:rPr>
          <w:noProof/>
        </w:rPr>
        <w:t>Discuss the employment of new professional employees(s) for the remainder of of the 2024-2025 school year and the 2025-2026 school year.</w:t>
      </w:r>
      <w:bookmarkEnd w:id="16"/>
    </w:p>
    <w:p w:rsidR="00611FA7" w:rsidRDefault="00733D7D" w:rsidP="00611FA7">
      <w:pPr>
        <w:numPr>
          <w:ilvl w:val="2"/>
          <w:numId w:val="1"/>
        </w:numPr>
        <w:spacing w:after="0"/>
        <w:rPr>
          <w:noProof/>
        </w:rPr>
      </w:pPr>
      <w:r>
        <w:rPr>
          <w:noProof/>
        </w:rPr>
        <w:fldChar w:fldCharType="begin"/>
      </w:r>
      <w:r>
        <w:rPr>
          <w:noProof/>
        </w:rPr>
        <w:instrText>TC "Discuss the contracts, duties, re-assignments, discipline, and evaluation of trustees, officers, superintendent, assistant superintendent, principals, assistant principals, directors, coordinators, police chief, teachers, counselors, librarians, district nurse, and at-will employees." \f t</w:instrText>
      </w:r>
      <w:r>
        <w:rPr>
          <w:noProof/>
        </w:rPr>
        <w:fldChar w:fldCharType="end"/>
      </w:r>
      <w:bookmarkStart w:id="17" w:name="2._Discuss_the_contracts,_duties,_re-ass"/>
      <w:r>
        <w:rPr>
          <w:noProof/>
        </w:rPr>
        <w:t>Discuss the contracts, duties, re-assignments, discipline, and evaluation of trustees, officers, superintendent, assistant superintendent, principals, assistant principals, directors, coordinators, police chief, teachers, counselors, librarians, district nurse, and at-will employees.</w:t>
      </w:r>
      <w:bookmarkEnd w:id="17"/>
    </w:p>
    <w:p w:rsidR="00611FA7" w:rsidRDefault="00733D7D" w:rsidP="00611FA7">
      <w:pPr>
        <w:numPr>
          <w:ilvl w:val="1"/>
          <w:numId w:val="1"/>
        </w:numPr>
        <w:spacing w:after="0"/>
        <w:rPr>
          <w:noProof/>
        </w:rPr>
      </w:pPr>
      <w:r>
        <w:rPr>
          <w:noProof/>
        </w:rPr>
        <w:fldChar w:fldCharType="begin"/>
      </w:r>
      <w:r>
        <w:rPr>
          <w:noProof/>
        </w:rPr>
        <w:instrText>TC "Discuss proposed Chapter 21 contracts for teachers for the 2025-2026 school year" \f t</w:instrText>
      </w:r>
      <w:r>
        <w:rPr>
          <w:noProof/>
        </w:rPr>
        <w:fldChar w:fldCharType="end"/>
      </w:r>
      <w:bookmarkStart w:id="18" w:name="B._Discuss_proposed_Chapter_21_contracts"/>
      <w:r>
        <w:rPr>
          <w:noProof/>
        </w:rPr>
        <w:t>Discuss proposed Chapter 21 contracts for teachers for the 2025-2026 school year</w:t>
      </w:r>
      <w:bookmarkEnd w:id="18"/>
    </w:p>
    <w:p w:rsidR="00611FA7" w:rsidRDefault="00733D7D" w:rsidP="00611FA7">
      <w:pPr>
        <w:numPr>
          <w:ilvl w:val="2"/>
          <w:numId w:val="1"/>
        </w:numPr>
        <w:spacing w:after="0"/>
        <w:rPr>
          <w:noProof/>
        </w:rPr>
      </w:pPr>
      <w:r>
        <w:rPr>
          <w:noProof/>
        </w:rPr>
        <w:fldChar w:fldCharType="begin"/>
      </w:r>
      <w:r>
        <w:rPr>
          <w:noProof/>
        </w:rPr>
        <w:instrText>TC "One-Year Probationary Contracts + Certification Addendum" \f t</w:instrText>
      </w:r>
      <w:r>
        <w:rPr>
          <w:noProof/>
        </w:rPr>
        <w:fldChar w:fldCharType="end"/>
      </w:r>
      <w:bookmarkStart w:id="19" w:name="1._One-Year_Probationary_Contracts_+_Cer"/>
      <w:r>
        <w:rPr>
          <w:noProof/>
        </w:rPr>
        <w:t>One-Year Probationary Contracts + Certification Addendum</w:t>
      </w:r>
      <w:bookmarkEnd w:id="19"/>
    </w:p>
    <w:p w:rsidR="00611FA7" w:rsidRDefault="00733D7D" w:rsidP="00611FA7">
      <w:pPr>
        <w:numPr>
          <w:ilvl w:val="2"/>
          <w:numId w:val="1"/>
        </w:numPr>
        <w:spacing w:after="0"/>
        <w:rPr>
          <w:noProof/>
        </w:rPr>
      </w:pPr>
      <w:r>
        <w:rPr>
          <w:noProof/>
        </w:rPr>
        <w:fldChar w:fldCharType="begin"/>
      </w:r>
      <w:r>
        <w:rPr>
          <w:noProof/>
        </w:rPr>
        <w:instrText>TC "One-Year Probationary Contracts" \f t</w:instrText>
      </w:r>
      <w:r>
        <w:rPr>
          <w:noProof/>
        </w:rPr>
        <w:fldChar w:fldCharType="end"/>
      </w:r>
      <w:bookmarkStart w:id="20" w:name="2._One-Year_Probationary_Contracts"/>
      <w:r>
        <w:rPr>
          <w:noProof/>
        </w:rPr>
        <w:t>One-Year Probationary Contracts</w:t>
      </w:r>
      <w:bookmarkEnd w:id="20"/>
    </w:p>
    <w:p w:rsidR="00611FA7" w:rsidRDefault="00733D7D" w:rsidP="00611FA7">
      <w:pPr>
        <w:numPr>
          <w:ilvl w:val="2"/>
          <w:numId w:val="1"/>
        </w:numPr>
        <w:spacing w:after="0"/>
        <w:rPr>
          <w:noProof/>
        </w:rPr>
      </w:pPr>
      <w:r>
        <w:rPr>
          <w:noProof/>
        </w:rPr>
        <w:fldChar w:fldCharType="begin"/>
      </w:r>
      <w:r>
        <w:rPr>
          <w:noProof/>
        </w:rPr>
        <w:instrText>TC "One-Year Term Contracts" \f t</w:instrText>
      </w:r>
      <w:r>
        <w:rPr>
          <w:noProof/>
        </w:rPr>
        <w:fldChar w:fldCharType="end"/>
      </w:r>
      <w:bookmarkStart w:id="21" w:name="3._One-Year_Term_Contracts"/>
      <w:r>
        <w:rPr>
          <w:noProof/>
        </w:rPr>
        <w:t>One-Year Term Contracts</w:t>
      </w:r>
      <w:bookmarkEnd w:id="21"/>
    </w:p>
    <w:p w:rsidR="00611FA7" w:rsidRDefault="00733D7D" w:rsidP="00611FA7">
      <w:pPr>
        <w:numPr>
          <w:ilvl w:val="1"/>
          <w:numId w:val="1"/>
        </w:numPr>
        <w:spacing w:after="0"/>
        <w:rPr>
          <w:noProof/>
        </w:rPr>
      </w:pPr>
      <w:r>
        <w:rPr>
          <w:noProof/>
        </w:rPr>
        <w:fldChar w:fldCharType="begin"/>
      </w:r>
      <w:r>
        <w:rPr>
          <w:noProof/>
        </w:rPr>
        <w:instrText>TC "Discuss proposed Chapter 21 and Non-Chapter 21 contracts for administrators, professionals, directors, coordinators, counselors, librarians, and nurses." \f t</w:instrText>
      </w:r>
      <w:r>
        <w:rPr>
          <w:noProof/>
        </w:rPr>
        <w:fldChar w:fldCharType="end"/>
      </w:r>
      <w:bookmarkStart w:id="22" w:name="C._Discuss_proposed_Chapter_21_and_Non-C"/>
      <w:r>
        <w:rPr>
          <w:noProof/>
        </w:rPr>
        <w:t>Discuss proposed Chapter 21 and Non-Chapter 21 contracts for administrators, professionals, directors, coordinators, counselors, librarians, and nurses.</w:t>
      </w:r>
      <w:bookmarkEnd w:id="22"/>
    </w:p>
    <w:p w:rsidR="00611FA7" w:rsidRDefault="00733D7D" w:rsidP="00611FA7">
      <w:pPr>
        <w:numPr>
          <w:ilvl w:val="1"/>
          <w:numId w:val="1"/>
        </w:numPr>
        <w:spacing w:after="0"/>
        <w:rPr>
          <w:noProof/>
        </w:rPr>
      </w:pPr>
      <w:r>
        <w:rPr>
          <w:noProof/>
        </w:rPr>
        <w:lastRenderedPageBreak/>
        <w:fldChar w:fldCharType="begin"/>
      </w:r>
      <w:r>
        <w:rPr>
          <w:noProof/>
        </w:rPr>
        <w:instrText>TC "Pursuant to Section §37.108 (c) of the Texas Government Code" \f t</w:instrText>
      </w:r>
      <w:r>
        <w:rPr>
          <w:noProof/>
        </w:rPr>
        <w:fldChar w:fldCharType="end"/>
      </w:r>
      <w:bookmarkStart w:id="23" w:name="D._Pursuant_to_Section_§37.108_(c)_of_th"/>
      <w:r>
        <w:rPr>
          <w:noProof/>
        </w:rPr>
        <w:t>Pursuant to Section §37.108 (c) of the Texas Government Code</w:t>
      </w:r>
      <w:bookmarkEnd w:id="23"/>
    </w:p>
    <w:p w:rsidR="00611FA7" w:rsidRDefault="00733D7D" w:rsidP="00611FA7">
      <w:pPr>
        <w:numPr>
          <w:ilvl w:val="2"/>
          <w:numId w:val="1"/>
        </w:numPr>
        <w:spacing w:after="0"/>
        <w:rPr>
          <w:noProof/>
        </w:rPr>
      </w:pPr>
      <w:r>
        <w:rPr>
          <w:noProof/>
        </w:rPr>
        <w:fldChar w:fldCharType="begin"/>
      </w:r>
      <w:r>
        <w:rPr>
          <w:noProof/>
        </w:rPr>
        <w:instrText>TC "District Vulnerability Assessment Full Report" \f t</w:instrText>
      </w:r>
      <w:r>
        <w:rPr>
          <w:noProof/>
        </w:rPr>
        <w:fldChar w:fldCharType="end"/>
      </w:r>
      <w:bookmarkStart w:id="24" w:name="1._District_Vulnerability_Assessment_Ful"/>
      <w:r>
        <w:rPr>
          <w:noProof/>
        </w:rPr>
        <w:t>District Vulnerability Assessment Full Report</w:t>
      </w:r>
      <w:bookmarkEnd w:id="24"/>
    </w:p>
    <w:p w:rsidR="00611FA7" w:rsidRDefault="00733D7D" w:rsidP="00611FA7">
      <w:pPr>
        <w:numPr>
          <w:ilvl w:val="0"/>
          <w:numId w:val="1"/>
        </w:numPr>
        <w:spacing w:after="0"/>
        <w:rPr>
          <w:noProof/>
        </w:rPr>
      </w:pPr>
      <w:r>
        <w:rPr>
          <w:noProof/>
        </w:rPr>
        <w:fldChar w:fldCharType="begin"/>
      </w:r>
      <w:r>
        <w:rPr>
          <w:noProof/>
        </w:rPr>
        <w:instrText>TC "Reconvene from Closed Session for action, if any, from Closed Session" \f t</w:instrText>
      </w:r>
      <w:r>
        <w:rPr>
          <w:noProof/>
        </w:rPr>
        <w:fldChar w:fldCharType="end"/>
      </w:r>
      <w:bookmarkStart w:id="25" w:name="IX._Reconvene_from_Closed_Session_for_ac"/>
      <w:r>
        <w:rPr>
          <w:noProof/>
        </w:rPr>
        <w:t>Reconvene from Closed Session for action, if any, from Closed Session</w:t>
      </w:r>
      <w:bookmarkEnd w:id="25"/>
    </w:p>
    <w:p w:rsidR="00611FA7" w:rsidRDefault="00733D7D" w:rsidP="00611FA7">
      <w:pPr>
        <w:numPr>
          <w:ilvl w:val="0"/>
          <w:numId w:val="1"/>
        </w:numPr>
        <w:spacing w:after="0"/>
        <w:rPr>
          <w:noProof/>
        </w:rPr>
      </w:pPr>
      <w:r>
        <w:rPr>
          <w:noProof/>
        </w:rPr>
        <w:fldChar w:fldCharType="begin"/>
      </w:r>
      <w:r>
        <w:rPr>
          <w:noProof/>
        </w:rPr>
        <w:instrText>TC "Suggested Future Agenda Items" \f t</w:instrText>
      </w:r>
      <w:r>
        <w:rPr>
          <w:noProof/>
        </w:rPr>
        <w:fldChar w:fldCharType="end"/>
      </w:r>
      <w:bookmarkStart w:id="26" w:name="X._Suggested_Future_Agenda_Items"/>
      <w:r>
        <w:rPr>
          <w:noProof/>
        </w:rPr>
        <w:t>Suggested Future Agenda Items</w:t>
      </w:r>
      <w:bookmarkEnd w:id="26"/>
    </w:p>
    <w:p w:rsidR="00611FA7" w:rsidRDefault="00733D7D"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27" w:name="XI._Adjourn"/>
      <w:r>
        <w:rPr>
          <w:noProof/>
        </w:rPr>
        <w:t>Adjourn</w:t>
      </w:r>
      <w:bookmarkEnd w:id="2"/>
      <w:bookmarkEnd w:id="27"/>
    </w:p>
    <w:p w:rsidR="00611FA7" w:rsidRDefault="00611FA7" w:rsidP="00611FA7">
      <w:pPr>
        <w:spacing w:after="0"/>
        <w:rPr>
          <w:noProof/>
        </w:rPr>
      </w:pPr>
    </w:p>
    <w:p w:rsidR="00611FA7" w:rsidRDefault="00611FA7" w:rsidP="00611FA7">
      <w:pPr>
        <w:spacing w:after="0"/>
      </w:pPr>
    </w:p>
    <w:p w:rsidR="00611FA7" w:rsidRDefault="00733D7D" w:rsidP="00611FA7">
      <w:pPr>
        <w:spacing w:after="0"/>
        <w:rPr>
          <w:b/>
        </w:rPr>
      </w:pPr>
      <w:r w:rsidRPr="00611FA7">
        <w:rPr>
          <w:b/>
        </w:rPr>
        <w:t>If, during the course of the meeting, discussion of any item on the agenda should be held in a closed meeting, the Board will conduct a closed meeting in accordance with the Texas Open Meeting Act, Texas Government Code, Chapter 551, Sub-chapters D and E.</w:t>
      </w:r>
    </w:p>
    <w:p w:rsidR="00611FA7" w:rsidRDefault="00611FA7" w:rsidP="00611FA7">
      <w:pPr>
        <w:spacing w:after="0"/>
        <w:rPr>
          <w:b/>
        </w:rPr>
      </w:pPr>
    </w:p>
    <w:p w:rsidR="00611FA7" w:rsidRDefault="00733D7D" w:rsidP="00611FA7">
      <w:pPr>
        <w:pStyle w:val="Default"/>
        <w:rPr>
          <w:sz w:val="22"/>
          <w:szCs w:val="22"/>
        </w:rPr>
      </w:pPr>
      <w:r>
        <w:rPr>
          <w:sz w:val="22"/>
          <w:szCs w:val="22"/>
        </w:rPr>
        <w:t xml:space="preserve">Witness by hand and the official seal of the District </w:t>
      </w:r>
      <w:r w:rsidR="00CA2779">
        <w:rPr>
          <w:sz w:val="22"/>
          <w:szCs w:val="22"/>
        </w:rPr>
        <w:t xml:space="preserve">on </w:t>
      </w:r>
      <w:r w:rsidR="00717C24">
        <w:rPr>
          <w:sz w:val="22"/>
          <w:szCs w:val="22"/>
        </w:rPr>
        <w:t>this 11</w:t>
      </w:r>
      <w:r w:rsidR="00717C24" w:rsidRPr="00717C24">
        <w:rPr>
          <w:sz w:val="22"/>
          <w:szCs w:val="22"/>
          <w:vertAlign w:val="superscript"/>
        </w:rPr>
        <w:t>th</w:t>
      </w:r>
      <w:r w:rsidR="00717C24">
        <w:rPr>
          <w:sz w:val="22"/>
          <w:szCs w:val="22"/>
        </w:rPr>
        <w:t xml:space="preserve"> day of April 2025</w:t>
      </w:r>
      <w:r>
        <w:rPr>
          <w:sz w:val="22"/>
          <w:szCs w:val="22"/>
        </w:rPr>
        <w:t xml:space="preserve">. </w:t>
      </w:r>
    </w:p>
    <w:p w:rsidR="00CA2779" w:rsidRDefault="00CA2779" w:rsidP="00611FA7">
      <w:pPr>
        <w:pStyle w:val="Default"/>
        <w:rPr>
          <w:rFonts w:ascii="Vladimir Script" w:hAnsi="Vladimir Script" w:cs="Vladimir Script"/>
          <w:sz w:val="22"/>
          <w:szCs w:val="22"/>
        </w:rPr>
      </w:pPr>
    </w:p>
    <w:p w:rsidR="00611FA7" w:rsidRPr="00CA2779" w:rsidRDefault="00CF362B" w:rsidP="00611FA7">
      <w:pPr>
        <w:pStyle w:val="Default"/>
        <w:rPr>
          <w:sz w:val="40"/>
          <w:szCs w:val="40"/>
        </w:rPr>
      </w:pPr>
      <w:r>
        <w:rPr>
          <w:noProof/>
        </w:rPr>
        <w:pict>
          <v:shapetype id="_x0000_t32" coordsize="21600,21600" o:spt="32" o:oned="t" path="m,l21600,21600e" filled="f">
            <v:path arrowok="t" fillok="f" o:connecttype="none"/>
            <o:lock v:ext="edit" shapetype="t"/>
          </v:shapetype>
          <v:shape id="TEMPLATE_IMAGE" o:spid="_x0000_s1026" type="#_x0000_t32" style="position:absolute;margin-left:0;margin-top:19.55pt;width:173.45pt;height:.05pt;z-index:251658240;mso-position-horizontal:left;mso-position-horizontal-relative:margin" o:connectortype="straight" strokeweight="1pt">
            <w10:wrap anchorx="margin"/>
          </v:shape>
        </w:pict>
      </w:r>
      <w:r w:rsidR="006B019A">
        <w:rPr>
          <w:rFonts w:ascii="Vladimir Script" w:hAnsi="Vladimir Script" w:cs="Vladimir Script"/>
          <w:sz w:val="40"/>
          <w:szCs w:val="40"/>
        </w:rPr>
        <w:t xml:space="preserve">Patrick </w:t>
      </w:r>
      <w:proofErr w:type="spellStart"/>
      <w:r w:rsidR="006B019A">
        <w:rPr>
          <w:rFonts w:ascii="Vladimir Script" w:hAnsi="Vladimir Script" w:cs="Vladimir Script"/>
          <w:sz w:val="40"/>
          <w:szCs w:val="40"/>
        </w:rPr>
        <w:t>Faour</w:t>
      </w:r>
      <w:proofErr w:type="spellEnd"/>
    </w:p>
    <w:p w:rsidR="00681A4D" w:rsidRPr="00681A4D" w:rsidRDefault="006B019A" w:rsidP="006B019A">
      <w:pPr>
        <w:spacing w:after="0"/>
      </w:pPr>
      <w:r>
        <w:t xml:space="preserve">Patrick </w:t>
      </w:r>
      <w:proofErr w:type="spellStart"/>
      <w:r>
        <w:t>Faour</w:t>
      </w:r>
      <w:proofErr w:type="spellEnd"/>
      <w:r w:rsidR="00EB11C6">
        <w:t>,</w:t>
      </w:r>
      <w:r w:rsidR="00945C9F">
        <w:t xml:space="preserve"> </w:t>
      </w:r>
      <w:r>
        <w:t>Interim Superintendent</w:t>
      </w:r>
    </w:p>
    <w:sectPr w:rsidR="00681A4D" w:rsidRPr="00681A4D">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362B" w:rsidRDefault="00CF362B">
      <w:pPr>
        <w:spacing w:after="0" w:line="240" w:lineRule="auto"/>
      </w:pPr>
      <w:r>
        <w:separator/>
      </w:r>
    </w:p>
  </w:endnote>
  <w:endnote w:type="continuationSeparator" w:id="0">
    <w:p w:rsidR="00CF362B" w:rsidRDefault="00CF3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ladimir Script">
    <w:altName w:val="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0CE6" w:rsidRPr="00D30CE6" w:rsidRDefault="0019619B" w:rsidP="0019619B">
    <w:pPr>
      <w:pStyle w:val="Footer"/>
      <w:tabs>
        <w:tab w:val="clear" w:pos="4680"/>
        <w:tab w:val="center" w:pos="5400"/>
      </w:tabs>
      <w:jc w:val="center"/>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362B" w:rsidRDefault="00CF362B">
      <w:pPr>
        <w:spacing w:after="0" w:line="240" w:lineRule="auto"/>
      </w:pPr>
      <w:r>
        <w:separator/>
      </w:r>
    </w:p>
  </w:footnote>
  <w:footnote w:type="continuationSeparator" w:id="0">
    <w:p w:rsidR="00CF362B" w:rsidRDefault="00CF36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upperRoman"/>
      <w:lvlText w:val="%1."/>
      <w:lvlJc w:val="left"/>
      <w:pPr>
        <w:tabs>
          <w:tab w:val="num" w:pos="1280"/>
        </w:tabs>
        <w:ind w:left="1280" w:hanging="640"/>
      </w:pPr>
    </w:lvl>
    <w:lvl w:ilvl="1">
      <w:start w:val="1"/>
      <w:numFmt w:val="upperLetter"/>
      <w:lvlText w:val="%2."/>
      <w:lvlJc w:val="left"/>
      <w:pPr>
        <w:tabs>
          <w:tab w:val="num" w:pos="1680"/>
        </w:tabs>
        <w:ind w:left="1680" w:hanging="400"/>
      </w:pPr>
    </w:lvl>
    <w:lvl w:ilvl="2">
      <w:start w:val="1"/>
      <w:numFmt w:val="decimal"/>
      <w:lvlText w:val="%3."/>
      <w:lvlJc w:val="left"/>
      <w:pPr>
        <w:tabs>
          <w:tab w:val="num" w:pos="2080"/>
        </w:tabs>
        <w:ind w:left="2080" w:hanging="400"/>
      </w:pPr>
    </w:lvl>
    <w:lvl w:ilvl="3">
      <w:start w:val="1"/>
      <w:numFmt w:val="lowerLetter"/>
      <w:lvlText w:val="%4."/>
      <w:lvlJc w:val="left"/>
      <w:pPr>
        <w:tabs>
          <w:tab w:val="num" w:pos="2480"/>
        </w:tabs>
        <w:ind w:left="2480" w:hanging="400"/>
      </w:pPr>
    </w:lvl>
    <w:lvl w:ilvl="4">
      <w:start w:val="1"/>
      <w:numFmt w:val="decimal"/>
      <w:lvlText w:val="%5."/>
      <w:lvlJc w:val="left"/>
      <w:pPr>
        <w:tabs>
          <w:tab w:val="num" w:pos="2880"/>
        </w:tabs>
        <w:ind w:left="2880" w:hanging="400"/>
      </w:pPr>
    </w:lvl>
    <w:lvl w:ilvl="5">
      <w:start w:val="1"/>
      <w:numFmt w:val="decimal"/>
      <w:lvlText w:val="%6."/>
      <w:lvlJc w:val="left"/>
      <w:pPr>
        <w:tabs>
          <w:tab w:val="num" w:pos="3280"/>
        </w:tabs>
        <w:ind w:left="3280" w:hanging="400"/>
      </w:pPr>
    </w:lvl>
    <w:lvl w:ilvl="6">
      <w:start w:val="1"/>
      <w:numFmt w:val="decimal"/>
      <w:lvlText w:val="%7."/>
      <w:lvlJc w:val="left"/>
      <w:pPr>
        <w:tabs>
          <w:tab w:val="num" w:pos="3680"/>
        </w:tabs>
        <w:ind w:left="3680" w:hanging="400"/>
      </w:pPr>
    </w:lvl>
    <w:lvl w:ilvl="7">
      <w:start w:val="1"/>
      <w:numFmt w:val="decimal"/>
      <w:lvlText w:val="%8."/>
      <w:lvlJc w:val="left"/>
      <w:pPr>
        <w:tabs>
          <w:tab w:val="num" w:pos="4080"/>
        </w:tabs>
        <w:ind w:left="4080" w:hanging="400"/>
      </w:pPr>
    </w:lvl>
    <w:lvl w:ilvl="8">
      <w:start w:val="1"/>
      <w:numFmt w:val="decimal"/>
      <w:lvlText w:val="%9."/>
      <w:lvlJc w:val="left"/>
      <w:pPr>
        <w:tabs>
          <w:tab w:val="num" w:pos="4480"/>
        </w:tabs>
        <w:ind w:left="448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NormalStyleForList/>
    <w:useAltKinsokuLineBreakRules/>
    <w:doNotSuppressIndentation/>
    <w:doNotAutofitConstrainedTables/>
    <w:autofitToFirstFixedWidthCell/>
    <w:underlineTabInNumList/>
    <w:displayHangulFixedWidth/>
    <w:doNotVertAlignCellWithSp/>
    <w:doNotBreakConstrainedForcedTable/>
    <w:doNotVertAlignInTxbx/>
    <w:cachedColBalance/>
    <w:compatSetting w:name="compatibilityMode" w:uri="http://schemas.microsoft.com/office/word" w:val="12"/>
    <w:compatSetting w:name="useWord2013TrackBottomHyphenation" w:uri="http://schemas.microsoft.com/office/word" w:val="1"/>
  </w:compat>
  <w:rsids>
    <w:rsidRoot w:val="00611FA7"/>
    <w:rsid w:val="00062A5A"/>
    <w:rsid w:val="0019619B"/>
    <w:rsid w:val="00267DD7"/>
    <w:rsid w:val="00357F94"/>
    <w:rsid w:val="00373ECA"/>
    <w:rsid w:val="003C3418"/>
    <w:rsid w:val="004E4319"/>
    <w:rsid w:val="00611FA7"/>
    <w:rsid w:val="00637DDA"/>
    <w:rsid w:val="00681A4D"/>
    <w:rsid w:val="00695A26"/>
    <w:rsid w:val="006B019A"/>
    <w:rsid w:val="006E25D4"/>
    <w:rsid w:val="00717C24"/>
    <w:rsid w:val="00733D7D"/>
    <w:rsid w:val="00742946"/>
    <w:rsid w:val="00945C9F"/>
    <w:rsid w:val="00952C37"/>
    <w:rsid w:val="00B32484"/>
    <w:rsid w:val="00B624A4"/>
    <w:rsid w:val="00C47BE2"/>
    <w:rsid w:val="00CA2779"/>
    <w:rsid w:val="00CF362B"/>
    <w:rsid w:val="00D27CF6"/>
    <w:rsid w:val="00D30CE6"/>
    <w:rsid w:val="00E008D5"/>
    <w:rsid w:val="00E20351"/>
    <w:rsid w:val="00E50930"/>
    <w:rsid w:val="00EB11C6"/>
    <w:rsid w:val="00F91841"/>
    <w:rsid w:val="00FE6192"/>
    <w:rsid w:val="00FF56D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rules v:ext="edit">
        <o:r id="V:Rule1" type="connector" idref="#TEMPLATE_IMAGE"/>
      </o:rules>
    </o:shapelayout>
  </w:shapeDefaults>
  <w:decimalSymbol w:val="."/>
  <w:listSeparator w:val=","/>
  <w15:docId w15:val="{BA5173DA-A2A0-4836-858C-BAC61357A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List Continue 2" w:semiHidden="1" w:unhideWhenUsed="1"/>
    <w:lsdException w:name="List Continue 3" w:semiHidden="1" w:unhideWhenUs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AF6288-FBFF-43A6-A7A0-A8880775C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739</Words>
  <Characters>4216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Morales, Rachel</cp:lastModifiedBy>
  <cp:revision>2</cp:revision>
  <cp:lastPrinted>2025-04-11T19:03:00Z</cp:lastPrinted>
  <dcterms:created xsi:type="dcterms:W3CDTF">2025-04-11T19:03:00Z</dcterms:created>
  <dcterms:modified xsi:type="dcterms:W3CDTF">2025-04-11T19:03:00Z</dcterms:modified>
</cp:coreProperties>
</file>