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To ensure the timely and organized return of Chromebooks and their accessories by students withdrawing from Hamilton Local School District, maintaining inventory integrity and minimizing financial losses.</w:t>
      </w:r>
    </w:p>
    <w:p w:rsidR="00000000" w:rsidDel="00000000" w:rsidP="00000000" w:rsidRDefault="00000000" w:rsidRPr="00000000" w14:paraId="00000002">
      <w:pPr>
        <w:numPr>
          <w:ilvl w:val="0"/>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before="300" w:line="240" w:lineRule="auto"/>
        <w:ind w:left="720" w:hanging="360"/>
        <w:rPr>
          <w:rFonts w:ascii="Times" w:cs="Times" w:eastAsia="Times" w:hAnsi="Times"/>
          <w:b w:val="1"/>
        </w:rPr>
      </w:pPr>
      <w:r w:rsidDel="00000000" w:rsidR="00000000" w:rsidRPr="00000000">
        <w:rPr>
          <w:rFonts w:ascii="Times" w:cs="Times" w:eastAsia="Times" w:hAnsi="Times"/>
          <w:b w:val="1"/>
          <w:sz w:val="21"/>
          <w:szCs w:val="21"/>
          <w:rtl w:val="0"/>
        </w:rPr>
        <w:t xml:space="preserve">Notification and Communication:</w:t>
      </w:r>
    </w:p>
    <w:p w:rsidR="00000000" w:rsidDel="00000000" w:rsidP="00000000" w:rsidRDefault="00000000" w:rsidRPr="00000000" w14:paraId="00000003">
      <w:pPr>
        <w:numPr>
          <w:ilvl w:val="1"/>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40" w:lineRule="auto"/>
        <w:ind w:left="1440" w:hanging="360"/>
        <w:rPr>
          <w:rFonts w:ascii="Times" w:cs="Times" w:eastAsia="Times" w:hAnsi="Times"/>
        </w:rPr>
      </w:pPr>
      <w:r w:rsidDel="00000000" w:rsidR="00000000" w:rsidRPr="00000000">
        <w:rPr>
          <w:rFonts w:ascii="Times" w:cs="Times" w:eastAsia="Times" w:hAnsi="Times"/>
          <w:sz w:val="21"/>
          <w:szCs w:val="21"/>
          <w:rtl w:val="0"/>
        </w:rPr>
        <w:t xml:space="preserve">Upon notification of a student's intent to withdraw, the front office will issue a formal communication to the student and their guardian. This communication will detail the requirement to return the assigned Chromebook, including any accessories, prior to the student's last day of attendance.</w:t>
      </w:r>
    </w:p>
    <w:p w:rsidR="00000000" w:rsidDel="00000000" w:rsidP="00000000" w:rsidRDefault="00000000" w:rsidRPr="00000000" w14:paraId="00000004">
      <w:pPr>
        <w:numPr>
          <w:ilvl w:val="1"/>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40" w:lineRule="auto"/>
        <w:ind w:left="1440" w:hanging="360"/>
        <w:rPr>
          <w:rFonts w:ascii="Times" w:cs="Times" w:eastAsia="Times" w:hAnsi="Times"/>
        </w:rPr>
      </w:pPr>
      <w:r w:rsidDel="00000000" w:rsidR="00000000" w:rsidRPr="00000000">
        <w:rPr>
          <w:rFonts w:ascii="Times" w:cs="Times" w:eastAsia="Times" w:hAnsi="Times"/>
          <w:sz w:val="21"/>
          <w:szCs w:val="21"/>
          <w:rtl w:val="0"/>
        </w:rPr>
        <w:t xml:space="preserve">The communication will clearly state that student records will not be released until the device and its accessories are returned in satisfactory condition.</w:t>
      </w:r>
    </w:p>
    <w:p w:rsidR="00000000" w:rsidDel="00000000" w:rsidP="00000000" w:rsidRDefault="00000000" w:rsidRPr="00000000" w14:paraId="00000005">
      <w:pPr>
        <w:numPr>
          <w:ilvl w:val="1"/>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40" w:lineRule="auto"/>
        <w:ind w:left="1440" w:hanging="360"/>
        <w:rPr>
          <w:rFonts w:ascii="Times" w:cs="Times" w:eastAsia="Times" w:hAnsi="Times"/>
        </w:rPr>
      </w:pPr>
      <w:r w:rsidDel="00000000" w:rsidR="00000000" w:rsidRPr="00000000">
        <w:rPr>
          <w:rFonts w:ascii="Times" w:cs="Times" w:eastAsia="Times" w:hAnsi="Times"/>
          <w:sz w:val="21"/>
          <w:szCs w:val="21"/>
          <w:rtl w:val="0"/>
        </w:rPr>
        <w:t xml:space="preserve">Information regarding the financial implications of not returning the device (i.e., the fee equal to the cost of the device, its accessories, and associated licensing and setup costs) will also be included.</w:t>
      </w:r>
    </w:p>
    <w:p w:rsidR="00000000" w:rsidDel="00000000" w:rsidP="00000000" w:rsidRDefault="00000000" w:rsidRPr="00000000" w14:paraId="00000006">
      <w:pPr>
        <w:numPr>
          <w:ilvl w:val="1"/>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40" w:lineRule="auto"/>
        <w:ind w:left="1440" w:hanging="360"/>
        <w:rPr>
          <w:rFonts w:ascii="Times" w:cs="Times" w:eastAsia="Times" w:hAnsi="Times"/>
          <w:sz w:val="21"/>
          <w:szCs w:val="21"/>
          <w:u w:val="none"/>
        </w:rPr>
      </w:pPr>
      <w:r w:rsidDel="00000000" w:rsidR="00000000" w:rsidRPr="00000000">
        <w:rPr>
          <w:rFonts w:ascii="Times" w:cs="Times" w:eastAsia="Times" w:hAnsi="Times"/>
          <w:sz w:val="21"/>
          <w:szCs w:val="21"/>
          <w:rtl w:val="0"/>
        </w:rPr>
        <w:t xml:space="preserve">The Front office will notify assigned teachers and have the teacher turn in the </w:t>
      </w:r>
      <w:hyperlink r:id="rId6">
        <w:r w:rsidDel="00000000" w:rsidR="00000000" w:rsidRPr="00000000">
          <w:rPr>
            <w:rFonts w:ascii="Times" w:cs="Times" w:eastAsia="Times" w:hAnsi="Times"/>
            <w:color w:val="1155cc"/>
            <w:sz w:val="21"/>
            <w:szCs w:val="21"/>
            <w:u w:val="single"/>
            <w:rtl w:val="0"/>
          </w:rPr>
          <w:t xml:space="preserve">Student Chromebook Acceptance Form</w:t>
        </w:r>
      </w:hyperlink>
      <w:r w:rsidDel="00000000" w:rsidR="00000000" w:rsidRPr="00000000">
        <w:rPr>
          <w:rFonts w:ascii="Times" w:cs="Times" w:eastAsia="Times" w:hAnsi="Times"/>
          <w:sz w:val="21"/>
          <w:szCs w:val="21"/>
          <w:rtl w:val="0"/>
        </w:rPr>
        <w:t xml:space="preserve"> that they have on file. </w:t>
      </w:r>
    </w:p>
    <w:p w:rsidR="00000000" w:rsidDel="00000000" w:rsidP="00000000" w:rsidRDefault="00000000" w:rsidRPr="00000000" w14:paraId="00000007">
      <w:pPr>
        <w:numPr>
          <w:ilvl w:val="0"/>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40" w:lineRule="auto"/>
        <w:ind w:left="720" w:hanging="360"/>
        <w:rPr>
          <w:rFonts w:ascii="Times" w:cs="Times" w:eastAsia="Times" w:hAnsi="Times"/>
          <w:b w:val="1"/>
        </w:rPr>
      </w:pPr>
      <w:r w:rsidDel="00000000" w:rsidR="00000000" w:rsidRPr="00000000">
        <w:rPr>
          <w:rFonts w:ascii="Times" w:cs="Times" w:eastAsia="Times" w:hAnsi="Times"/>
          <w:b w:val="1"/>
          <w:sz w:val="21"/>
          <w:szCs w:val="21"/>
          <w:rtl w:val="0"/>
        </w:rPr>
        <w:t xml:space="preserve">Collection Process:</w:t>
      </w:r>
    </w:p>
    <w:p w:rsidR="00000000" w:rsidDel="00000000" w:rsidP="00000000" w:rsidRDefault="00000000" w:rsidRPr="00000000" w14:paraId="00000008">
      <w:pPr>
        <w:numPr>
          <w:ilvl w:val="1"/>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40" w:lineRule="auto"/>
        <w:ind w:left="1440" w:hanging="360"/>
        <w:rPr>
          <w:rFonts w:ascii="Times" w:cs="Times" w:eastAsia="Times" w:hAnsi="Times"/>
        </w:rPr>
      </w:pPr>
      <w:r w:rsidDel="00000000" w:rsidR="00000000" w:rsidRPr="00000000">
        <w:rPr>
          <w:rFonts w:ascii="Times" w:cs="Times" w:eastAsia="Times" w:hAnsi="Times"/>
          <w:sz w:val="21"/>
          <w:szCs w:val="21"/>
          <w:rtl w:val="0"/>
        </w:rPr>
        <w:t xml:space="preserve">Chromebooks and accessories are to be returned to the secretaries in the front office. A designated area will be established for returns to ensure devices are securely received and logged. The device will then be attached to the </w:t>
      </w:r>
      <w:hyperlink r:id="rId7">
        <w:r w:rsidDel="00000000" w:rsidR="00000000" w:rsidRPr="00000000">
          <w:rPr>
            <w:rFonts w:ascii="Times" w:cs="Times" w:eastAsia="Times" w:hAnsi="Times"/>
            <w:color w:val="1155cc"/>
            <w:sz w:val="21"/>
            <w:szCs w:val="21"/>
            <w:u w:val="single"/>
            <w:rtl w:val="0"/>
          </w:rPr>
          <w:t xml:space="preserve">Student Chromebook Acceptance Form.</w:t>
        </w:r>
      </w:hyperlink>
      <w:r w:rsidDel="00000000" w:rsidR="00000000" w:rsidRPr="00000000">
        <w:rPr>
          <w:rtl w:val="0"/>
        </w:rPr>
      </w:r>
    </w:p>
    <w:p w:rsidR="00000000" w:rsidDel="00000000" w:rsidP="00000000" w:rsidRDefault="00000000" w:rsidRPr="00000000" w14:paraId="00000009">
      <w:pPr>
        <w:numPr>
          <w:ilvl w:val="1"/>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40" w:lineRule="auto"/>
        <w:ind w:left="1440" w:hanging="360"/>
        <w:rPr>
          <w:rFonts w:ascii="Times" w:cs="Times" w:eastAsia="Times" w:hAnsi="Times"/>
        </w:rPr>
      </w:pPr>
      <w:r w:rsidDel="00000000" w:rsidR="00000000" w:rsidRPr="00000000">
        <w:rPr>
          <w:rFonts w:ascii="Times" w:cs="Times" w:eastAsia="Times" w:hAnsi="Times"/>
          <w:sz w:val="21"/>
          <w:szCs w:val="21"/>
          <w:rtl w:val="0"/>
        </w:rPr>
        <w:t xml:space="preserve">Upon return, devices will be inspected for damage and functionality in the presence of the student/guardian to ensure transparency and agreement on the device's condition.</w:t>
      </w:r>
    </w:p>
    <w:p w:rsidR="00000000" w:rsidDel="00000000" w:rsidP="00000000" w:rsidRDefault="00000000" w:rsidRPr="00000000" w14:paraId="0000000A">
      <w:pPr>
        <w:numPr>
          <w:ilvl w:val="1"/>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40" w:lineRule="auto"/>
        <w:ind w:left="1440" w:hanging="360"/>
        <w:rPr>
          <w:rFonts w:ascii="Times" w:cs="Times" w:eastAsia="Times" w:hAnsi="Times"/>
        </w:rPr>
      </w:pPr>
      <w:r w:rsidDel="00000000" w:rsidR="00000000" w:rsidRPr="00000000">
        <w:rPr>
          <w:rFonts w:ascii="Times" w:cs="Times" w:eastAsia="Times" w:hAnsi="Times"/>
          <w:sz w:val="21"/>
          <w:szCs w:val="21"/>
          <w:rtl w:val="0"/>
        </w:rPr>
        <w:t xml:space="preserve">A </w:t>
      </w:r>
      <w:hyperlink r:id="rId8">
        <w:r w:rsidDel="00000000" w:rsidR="00000000" w:rsidRPr="00000000">
          <w:rPr>
            <w:rFonts w:ascii="Times" w:cs="Times" w:eastAsia="Times" w:hAnsi="Times"/>
            <w:color w:val="1155cc"/>
            <w:sz w:val="21"/>
            <w:szCs w:val="21"/>
            <w:u w:val="single"/>
            <w:rtl w:val="0"/>
          </w:rPr>
          <w:t xml:space="preserve">Chromebook Return Receip</w:t>
        </w:r>
      </w:hyperlink>
      <w:r w:rsidDel="00000000" w:rsidR="00000000" w:rsidRPr="00000000">
        <w:rPr>
          <w:rFonts w:ascii="Times" w:cs="Times" w:eastAsia="Times" w:hAnsi="Times"/>
          <w:sz w:val="21"/>
          <w:szCs w:val="21"/>
          <w:rtl w:val="0"/>
        </w:rPr>
        <w:t xml:space="preserve">t acknowledging the return of the device and its condition will be issued to the student/guardian, which will also indicate the clearance of the obligation allowing for the release of student records.</w:t>
      </w:r>
    </w:p>
    <w:p w:rsidR="00000000" w:rsidDel="00000000" w:rsidP="00000000" w:rsidRDefault="00000000" w:rsidRPr="00000000" w14:paraId="0000000B">
      <w:pPr>
        <w:numPr>
          <w:ilvl w:val="0"/>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40" w:lineRule="auto"/>
        <w:ind w:left="720" w:hanging="360"/>
        <w:rPr>
          <w:rFonts w:ascii="Times" w:cs="Times" w:eastAsia="Times" w:hAnsi="Times"/>
          <w:b w:val="1"/>
        </w:rPr>
      </w:pPr>
      <w:r w:rsidDel="00000000" w:rsidR="00000000" w:rsidRPr="00000000">
        <w:rPr>
          <w:rFonts w:ascii="Times" w:cs="Times" w:eastAsia="Times" w:hAnsi="Times"/>
          <w:b w:val="1"/>
          <w:sz w:val="21"/>
          <w:szCs w:val="21"/>
          <w:rtl w:val="0"/>
        </w:rPr>
        <w:t xml:space="preserve">Documentation and Record-Keeping:</w:t>
      </w:r>
    </w:p>
    <w:p w:rsidR="00000000" w:rsidDel="00000000" w:rsidP="00000000" w:rsidRDefault="00000000" w:rsidRPr="00000000" w14:paraId="0000000C">
      <w:pPr>
        <w:numPr>
          <w:ilvl w:val="1"/>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40" w:lineRule="auto"/>
        <w:ind w:left="1440" w:hanging="360"/>
        <w:rPr>
          <w:rFonts w:ascii="Times" w:cs="Times" w:eastAsia="Times" w:hAnsi="Times"/>
        </w:rPr>
      </w:pPr>
      <w:r w:rsidDel="00000000" w:rsidR="00000000" w:rsidRPr="00000000">
        <w:rPr>
          <w:rFonts w:ascii="Times" w:cs="Times" w:eastAsia="Times" w:hAnsi="Times"/>
          <w:sz w:val="21"/>
          <w:szCs w:val="21"/>
          <w:rtl w:val="0"/>
        </w:rPr>
        <w:t xml:space="preserve">A log will be maintained by the front office, documenting each device's return, condition upon return, and any fees assessed for damages beyond normal wear and tear.</w:t>
      </w:r>
    </w:p>
    <w:p w:rsidR="00000000" w:rsidDel="00000000" w:rsidP="00000000" w:rsidRDefault="00000000" w:rsidRPr="00000000" w14:paraId="0000000D">
      <w:pPr>
        <w:numPr>
          <w:ilvl w:val="1"/>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40" w:lineRule="auto"/>
        <w:ind w:left="1440" w:hanging="360"/>
        <w:rPr>
          <w:rFonts w:ascii="Times" w:cs="Times" w:eastAsia="Times" w:hAnsi="Times"/>
        </w:rPr>
      </w:pPr>
      <w:r w:rsidDel="00000000" w:rsidR="00000000" w:rsidRPr="00000000">
        <w:rPr>
          <w:rFonts w:ascii="Times" w:cs="Times" w:eastAsia="Times" w:hAnsi="Times"/>
          <w:sz w:val="21"/>
          <w:szCs w:val="21"/>
          <w:rtl w:val="0"/>
        </w:rPr>
        <w:t xml:space="preserve">This log will serve as a record to track returns and identify any pending actions needed to release student records.</w:t>
      </w:r>
    </w:p>
    <w:p w:rsidR="00000000" w:rsidDel="00000000" w:rsidP="00000000" w:rsidRDefault="00000000" w:rsidRPr="00000000" w14:paraId="0000000E">
      <w:pPr>
        <w:numPr>
          <w:ilvl w:val="0"/>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40" w:lineRule="auto"/>
        <w:ind w:left="720" w:hanging="360"/>
        <w:rPr>
          <w:rFonts w:ascii="Times" w:cs="Times" w:eastAsia="Times" w:hAnsi="Times"/>
          <w:b w:val="1"/>
        </w:rPr>
      </w:pPr>
      <w:r w:rsidDel="00000000" w:rsidR="00000000" w:rsidRPr="00000000">
        <w:rPr>
          <w:rFonts w:ascii="Times" w:cs="Times" w:eastAsia="Times" w:hAnsi="Times"/>
          <w:b w:val="1"/>
          <w:sz w:val="21"/>
          <w:szCs w:val="21"/>
          <w:rtl w:val="0"/>
        </w:rPr>
        <w:t xml:space="preserve">Handling Non-Returns and Fees:</w:t>
      </w:r>
    </w:p>
    <w:p w:rsidR="00000000" w:rsidDel="00000000" w:rsidP="00000000" w:rsidRDefault="00000000" w:rsidRPr="00000000" w14:paraId="0000000F">
      <w:pPr>
        <w:numPr>
          <w:ilvl w:val="1"/>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40" w:lineRule="auto"/>
        <w:ind w:left="1440" w:hanging="360"/>
        <w:rPr>
          <w:rFonts w:ascii="Times" w:cs="Times" w:eastAsia="Times" w:hAnsi="Times"/>
        </w:rPr>
      </w:pPr>
      <w:r w:rsidDel="00000000" w:rsidR="00000000" w:rsidRPr="00000000">
        <w:rPr>
          <w:rFonts w:ascii="Times" w:cs="Times" w:eastAsia="Times" w:hAnsi="Times"/>
          <w:sz w:val="21"/>
          <w:szCs w:val="21"/>
          <w:rtl w:val="0"/>
        </w:rPr>
        <w:t xml:space="preserve">In cases where a device is not returned by the student's last day, a final notice will be issued to the student/guardian, reminding them of their obligation and the impending fee if the device is not returned within a specified grace period.</w:t>
      </w:r>
    </w:p>
    <w:p w:rsidR="00000000" w:rsidDel="00000000" w:rsidP="00000000" w:rsidRDefault="00000000" w:rsidRPr="00000000" w14:paraId="00000010">
      <w:pPr>
        <w:numPr>
          <w:ilvl w:val="1"/>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40" w:lineRule="auto"/>
        <w:ind w:left="1440" w:hanging="360"/>
        <w:rPr>
          <w:rFonts w:ascii="Times" w:cs="Times" w:eastAsia="Times" w:hAnsi="Times"/>
        </w:rPr>
      </w:pPr>
      <w:r w:rsidDel="00000000" w:rsidR="00000000" w:rsidRPr="00000000">
        <w:rPr>
          <w:rFonts w:ascii="Times" w:cs="Times" w:eastAsia="Times" w:hAnsi="Times"/>
          <w:sz w:val="21"/>
          <w:szCs w:val="21"/>
          <w:rtl w:val="0"/>
        </w:rPr>
        <w:t xml:space="preserve">If the device is not returned within the grace period, the assessed fee will be added to the student's account, and a hold will be placed on the student's records until the fee is paid or the device is returned in acceptable condition.</w:t>
      </w:r>
    </w:p>
    <w:p w:rsidR="00000000" w:rsidDel="00000000" w:rsidP="00000000" w:rsidRDefault="00000000" w:rsidRPr="00000000" w14:paraId="00000011">
      <w:pPr>
        <w:numPr>
          <w:ilvl w:val="0"/>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before="0" w:beforeAutospacing="0" w:line="240" w:lineRule="auto"/>
        <w:ind w:left="720" w:hanging="360"/>
        <w:rPr>
          <w:rFonts w:ascii="Times" w:cs="Times" w:eastAsia="Times" w:hAnsi="Times"/>
          <w:b w:val="1"/>
        </w:rPr>
      </w:pPr>
      <w:r w:rsidDel="00000000" w:rsidR="00000000" w:rsidRPr="00000000">
        <w:rPr>
          <w:rFonts w:ascii="Times" w:cs="Times" w:eastAsia="Times" w:hAnsi="Times"/>
          <w:b w:val="1"/>
          <w:sz w:val="21"/>
          <w:szCs w:val="21"/>
          <w:rtl w:val="0"/>
        </w:rPr>
        <w:t xml:space="preserve">Ongoing Monitoring and Adjustment:</w:t>
      </w:r>
    </w:p>
    <w:p w:rsidR="00000000" w:rsidDel="00000000" w:rsidP="00000000" w:rsidRDefault="00000000" w:rsidRPr="00000000" w14:paraId="00000012">
      <w:pPr>
        <w:numPr>
          <w:ilvl w:val="1"/>
          <w:numId w:val="1"/>
        </w:numPr>
        <w:pBdr>
          <w:top w:color="e3e3e3" w:space="0" w:sz="0" w:val="none"/>
          <w:left w:color="e3e3e3" w:space="0" w:sz="0" w:val="none"/>
          <w:bottom w:color="e3e3e3" w:space="0" w:sz="0" w:val="none"/>
          <w:right w:color="e3e3e3" w:space="0" w:sz="0" w:val="none"/>
          <w:between w:color="e3e3e3" w:space="0" w:sz="0" w:val="none"/>
        </w:pBdr>
        <w:spacing w:after="300" w:before="0" w:beforeAutospacing="0" w:line="240" w:lineRule="auto"/>
        <w:ind w:left="1440" w:hanging="360"/>
        <w:rPr>
          <w:rFonts w:ascii="Times" w:cs="Times" w:eastAsia="Times" w:hAnsi="Times"/>
        </w:rPr>
      </w:pPr>
      <w:r w:rsidDel="00000000" w:rsidR="00000000" w:rsidRPr="00000000">
        <w:rPr>
          <w:rFonts w:ascii="Times" w:cs="Times" w:eastAsia="Times" w:hAnsi="Times"/>
          <w:sz w:val="21"/>
          <w:szCs w:val="21"/>
          <w:rtl w:val="0"/>
        </w:rPr>
        <w:t xml:space="preserve">The plan will be reviewed periodically for effectiveness and efficiency. Adjustments will be made as needed based on feedback from staff and the community to ensure the process is smooth and meets the district's needs.</w:t>
      </w: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0" w:before="0" w:line="240" w:lineRule="auto"/>
      <w:rPr>
        <w:rFonts w:ascii="Times" w:cs="Times" w:eastAsia="Times" w:hAnsi="Times"/>
        <w:b w:val="1"/>
        <w:color w:val="0d0d0d"/>
        <w:sz w:val="46"/>
        <w:szCs w:val="46"/>
      </w:rPr>
    </w:pPr>
    <w:bookmarkStart w:colFirst="0" w:colLast="0" w:name="_z0k29hl7ne92" w:id="0"/>
    <w:bookmarkEnd w:id="0"/>
    <w:r w:rsidDel="00000000" w:rsidR="00000000" w:rsidRPr="00000000">
      <w:rPr>
        <w:rFonts w:ascii="Times" w:cs="Times" w:eastAsia="Times" w:hAnsi="Times"/>
        <w:b w:val="1"/>
        <w:color w:val="0d0d0d"/>
        <w:sz w:val="46"/>
        <w:szCs w:val="46"/>
        <w:rtl w:val="0"/>
      </w:rPr>
      <w:t xml:space="preserve">Hamilton Local School District</w:t>
    </w:r>
    <w:r w:rsidDel="00000000" w:rsidR="00000000" w:rsidRPr="00000000">
      <w:drawing>
        <wp:anchor allowOverlap="1" behindDoc="0" distB="0" distT="0" distL="0" distR="0" hidden="0" layoutInCell="1" locked="0" relativeHeight="0" simplePos="0">
          <wp:simplePos x="0" y="0"/>
          <wp:positionH relativeFrom="column">
            <wp:posOffset>4391025</wp:posOffset>
          </wp:positionH>
          <wp:positionV relativeFrom="paragraph">
            <wp:posOffset>0</wp:posOffset>
          </wp:positionV>
          <wp:extent cx="1547813" cy="1547813"/>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58" r="58" t="0"/>
                  <a:stretch>
                    <a:fillRect/>
                  </a:stretch>
                </pic:blipFill>
                <pic:spPr>
                  <a:xfrm>
                    <a:off x="0" y="0"/>
                    <a:ext cx="1547813" cy="1547813"/>
                  </a:xfrm>
                  <a:prstGeom prst="rect"/>
                  <a:ln/>
                </pic:spPr>
              </pic:pic>
            </a:graphicData>
          </a:graphic>
        </wp:anchor>
      </w:drawing>
    </w:r>
  </w:p>
  <w:p w:rsidR="00000000" w:rsidDel="00000000" w:rsidP="00000000" w:rsidRDefault="00000000" w:rsidRPr="00000000" w14:paraId="00000014">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300" w:before="0" w:line="240" w:lineRule="auto"/>
      <w:rPr>
        <w:rFonts w:ascii="Times" w:cs="Times" w:eastAsia="Times" w:hAnsi="Times"/>
        <w:b w:val="1"/>
        <w:color w:val="0d0d0d"/>
        <w:sz w:val="46"/>
        <w:szCs w:val="46"/>
      </w:rPr>
    </w:pPr>
    <w:bookmarkStart w:colFirst="0" w:colLast="0" w:name="_krfegfdycrkb" w:id="1"/>
    <w:bookmarkEnd w:id="1"/>
    <w:r w:rsidDel="00000000" w:rsidR="00000000" w:rsidRPr="00000000">
      <w:rPr>
        <w:rFonts w:ascii="Times" w:cs="Times" w:eastAsia="Times" w:hAnsi="Times"/>
        <w:b w:val="1"/>
        <w:color w:val="0d0d0d"/>
        <w:sz w:val="46"/>
        <w:szCs w:val="46"/>
        <w:rtl w:val="0"/>
      </w:rPr>
      <w:t xml:space="preserve">Chromebook Return Plan for Withdrawing Students</w:t>
    </w:r>
  </w:p>
  <w:p w:rsidR="00000000" w:rsidDel="00000000" w:rsidP="00000000" w:rsidRDefault="00000000" w:rsidRPr="00000000" w14:paraId="0000001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sz w:val="21"/>
        <w:szCs w:val="21"/>
        <w:u w:val="none"/>
      </w:rPr>
    </w:lvl>
    <w:lvl w:ilvl="1">
      <w:start w:val="1"/>
      <w:numFmt w:val="bullet"/>
      <w:lvlText w:val="●"/>
      <w:lvlJc w:val="left"/>
      <w:pPr>
        <w:ind w:left="1440" w:hanging="360"/>
      </w:pPr>
      <w:rPr>
        <w:rFonts w:ascii="Roboto" w:cs="Roboto" w:eastAsia="Roboto" w:hAnsi="Roboto"/>
        <w:sz w:val="21"/>
        <w:szCs w:val="21"/>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docs.google.com/document/d/1yx5UfD3mMSbHIlDk5vkZY2oOB7kJ24FO-L6CvokGPks/edit?usp=sharing" TargetMode="External"/><Relationship Id="rId7" Type="http://schemas.openxmlformats.org/officeDocument/2006/relationships/hyperlink" Target="https://docs.google.com/document/d/1yx5UfD3mMSbHIlDk5vkZY2oOB7kJ24FO-L6CvokGPks/edit?usp=sharing" TargetMode="External"/><Relationship Id="rId8" Type="http://schemas.openxmlformats.org/officeDocument/2006/relationships/hyperlink" Target="https://docs.google.com/document/d/1C4_RaOtiv_eRly5uly92jcmFjecY0OSQZNHJwWnEcoE/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