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CWITN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February 20, 2024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pPr>
            <w:r w:rsidDel="00000000" w:rsidR="00000000" w:rsidRPr="00000000">
              <w:rPr>
                <w:rtl w:val="0"/>
              </w:rPr>
              <w:t xml:space="preserve">Joel Lupercio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pPr>
            <w:r w:rsidDel="00000000" w:rsidR="00000000" w:rsidRPr="00000000">
              <w:rPr>
                <w:rtl w:val="0"/>
              </w:rPr>
              <w:t xml:space="preserve">Rebekah Fuss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pPr>
            <w:r w:rsidDel="00000000" w:rsidR="00000000" w:rsidRPr="00000000">
              <w:rPr>
                <w:rtl w:val="0"/>
              </w:rPr>
              <w:t xml:space="preserve">Lori Garcia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pPr>
            <w:r w:rsidDel="00000000" w:rsidR="00000000" w:rsidRPr="00000000">
              <w:rPr>
                <w:rtl w:val="0"/>
              </w:rPr>
              <w:t xml:space="preserve">Cec Anson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Dick Krebs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pPr>
            <w:r w:rsidDel="00000000" w:rsidR="00000000" w:rsidRPr="00000000">
              <w:rPr>
                <w:rtl w:val="0"/>
              </w:rPr>
              <w:t xml:space="preserve">Gabriella Alvarez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Nick Criper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Amy Bencheimer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Ash Weaver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Daniel Bravo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Brittany Clark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i w:val="1"/>
              </w:rPr>
            </w:pPr>
            <w:r w:rsidDel="00000000" w:rsidR="00000000" w:rsidRPr="00000000">
              <w:rPr>
                <w:rtl w:val="0"/>
              </w:rPr>
              <w:t xml:space="preserve">Ryan Tjelle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t xml:space="preserve">Lizzy Dean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Linda Padgett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Youth Transition Coordinator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pPr>
            <w:r w:rsidDel="00000000" w:rsidR="00000000" w:rsidRPr="00000000">
              <w:rPr>
                <w:rtl w:val="0"/>
              </w:rPr>
              <w:t xml:space="preserve">Rose Seventyx7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Martin Garibay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t xml:space="preserve">Stacy Wright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Bethany Robins</w:t>
            </w: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t xml:space="preserve">Ruvine Jimenez</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Tracy Schroder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Dee -Trillium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r>
          </w:p>
        </w:tc>
      </w:tr>
    </w:tbl>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Agenda: </w:t>
      </w:r>
    </w:p>
    <w:p w:rsidR="00000000" w:rsidDel="00000000" w:rsidP="00000000" w:rsidRDefault="00000000" w:rsidRPr="00000000" w14:paraId="00000021">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5"/>
        <w:gridCol w:w="4395"/>
        <w:gridCol w:w="3120"/>
        <w:tblGridChange w:id="0">
          <w:tblGrid>
            <w:gridCol w:w="1845"/>
            <w:gridCol w:w="4395"/>
            <w:gridCol w:w="3120"/>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Topic</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Success Stories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t xml:space="preserve">Night to Shine - Prom Event was a great success. 103 honored individuals. Will be an annual event on the Friday before Valentine’s Day.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Guest Speaker: Lizz Dean - Best Buddies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support in setting up Best Buddies School Programs, schools can reach out to Lizz for help coordinating.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Yakima could have a Citizen Chapter of Best Buddies if we have people who would be interested. A new Citizen’s Chapter would require a local volunteer to lead quarterly in-person meetings. Participants are required to pass a background check.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Best Buddies is a school and community socialization program in WA and OR that matches people with disabilities with non-disabled, like-minded peers to foster friendships and social opportunities. The closest Citizen’s Chapter (for adults) is in Seattle. Lizz is the Program Manager for WA and OR. The Best Buddies groups meet virtually once a month and in person quarterly. Expectations for Buddies are to communicate at least once a week and plan a meet-up at least once a month.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Guest Speaker: Ryan - Side by 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Ryan is open to connecting with individuals who want to learn more about their program.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Side-By-Side is a similar program to Best Buddies, on a local scale. They are located in Spokane, WA. They are faith based and have weekly events, art and music clubs, soccer club, small monthly house parties/dinners,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Kiwanis Club - Action Club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Action Club is an international program through the Kiwanis Club for adults with disabilities to participate in community service projects and socialization. They meet at the Harman Center on the 2nd Tuesday of the month.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ESD 105 Updates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Ours Symposium is scheduled for June 17th. Will be geared toward anyone in education and will also have booths for resources as well.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Sub Committee Updates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Sub Committee is meeting on 3-10 virtually and 5-6 at the Arboretum. Para’s are welcome to attend as well.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CWITN Business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Need a space - YSD has space and can be requested through the activities department. Contact Shirly Pectel (sp) Other spaces could be considered.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Discussion around the return of the Franklin dance as a 1st step in increasing the socialization and networking opportunities for youth and young adults in the area.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Next 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April 16, 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April 16, 2024</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