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4"/>
          <w:szCs w:val="24"/>
          <w:u w:val="single"/>
        </w:rPr>
      </w:pPr>
      <w:r w:rsidDel="00000000" w:rsidR="00000000" w:rsidRPr="00000000">
        <w:rPr>
          <w:b w:val="1"/>
          <w:sz w:val="24"/>
          <w:szCs w:val="24"/>
          <w:u w:val="single"/>
          <w:rtl w:val="0"/>
        </w:rPr>
        <w:t xml:space="preserve">CWITN Metting Minutes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October 15, 2024</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Participants:</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6">
            <w:pPr>
              <w:widowControl w:val="0"/>
              <w:spacing w:line="240" w:lineRule="auto"/>
              <w:jc w:val="center"/>
              <w:rPr>
                <w:sz w:val="18"/>
                <w:szCs w:val="18"/>
              </w:rPr>
            </w:pPr>
            <w:r w:rsidDel="00000000" w:rsidR="00000000" w:rsidRPr="00000000">
              <w:rPr>
                <w:sz w:val="18"/>
                <w:szCs w:val="18"/>
                <w:rtl w:val="0"/>
              </w:rPr>
              <w:t xml:space="preserve">Rebekah Fuss, Vice Chair, CWITN; teacher, Selah Transition Education Program</w:t>
            </w:r>
          </w:p>
        </w:tc>
        <w:tc>
          <w:tcPr>
            <w:shd w:fill="auto" w:val="clear"/>
            <w:tcMar>
              <w:top w:w="100.0" w:type="dxa"/>
              <w:left w:w="100.0" w:type="dxa"/>
              <w:bottom w:w="100.0" w:type="dxa"/>
              <w:right w:w="100.0" w:type="dxa"/>
            </w:tcMar>
          </w:tcPr>
          <w:p w:rsidR="00000000" w:rsidDel="00000000" w:rsidP="00000000" w:rsidRDefault="00000000" w:rsidRPr="00000000" w14:paraId="00000007">
            <w:pPr>
              <w:widowControl w:val="0"/>
              <w:spacing w:line="240" w:lineRule="auto"/>
              <w:jc w:val="center"/>
              <w:rPr>
                <w:sz w:val="18"/>
                <w:szCs w:val="18"/>
              </w:rPr>
            </w:pPr>
            <w:r w:rsidDel="00000000" w:rsidR="00000000" w:rsidRPr="00000000">
              <w:rPr>
                <w:sz w:val="18"/>
                <w:szCs w:val="18"/>
                <w:rtl w:val="0"/>
              </w:rPr>
              <w:t xml:space="preserve">Crystal Marey, Executive Board Treasurer, Parent</w:t>
            </w:r>
          </w:p>
        </w:tc>
        <w:tc>
          <w:tcPr>
            <w:shd w:fill="auto" w:val="clear"/>
            <w:tcMar>
              <w:top w:w="100.0" w:type="dxa"/>
              <w:left w:w="100.0" w:type="dxa"/>
              <w:bottom w:w="100.0" w:type="dxa"/>
              <w:right w:w="100.0" w:type="dxa"/>
            </w:tcMar>
          </w:tcPr>
          <w:p w:rsidR="00000000" w:rsidDel="00000000" w:rsidP="00000000" w:rsidRDefault="00000000" w:rsidRPr="00000000" w14:paraId="00000008">
            <w:pPr>
              <w:widowControl w:val="0"/>
              <w:spacing w:line="240" w:lineRule="auto"/>
              <w:jc w:val="center"/>
              <w:rPr>
                <w:sz w:val="18"/>
                <w:szCs w:val="18"/>
              </w:rPr>
            </w:pPr>
            <w:r w:rsidDel="00000000" w:rsidR="00000000" w:rsidRPr="00000000">
              <w:rPr>
                <w:sz w:val="18"/>
                <w:szCs w:val="18"/>
                <w:rtl w:val="0"/>
              </w:rPr>
              <w:t xml:space="preserve">Joel Lupercio, ESD 105</w:t>
            </w:r>
          </w:p>
        </w:tc>
        <w:tc>
          <w:tcPr>
            <w:shd w:fill="auto" w:val="clear"/>
            <w:tcMar>
              <w:top w:w="100.0" w:type="dxa"/>
              <w:left w:w="100.0" w:type="dxa"/>
              <w:bottom w:w="100.0" w:type="dxa"/>
              <w:right w:w="100.0" w:type="dxa"/>
            </w:tcMar>
          </w:tcPr>
          <w:p w:rsidR="00000000" w:rsidDel="00000000" w:rsidP="00000000" w:rsidRDefault="00000000" w:rsidRPr="00000000" w14:paraId="00000009">
            <w:pPr>
              <w:widowControl w:val="0"/>
              <w:spacing w:line="240" w:lineRule="auto"/>
              <w:jc w:val="center"/>
              <w:rPr>
                <w:sz w:val="18"/>
                <w:szCs w:val="18"/>
              </w:rPr>
            </w:pPr>
            <w:r w:rsidDel="00000000" w:rsidR="00000000" w:rsidRPr="00000000">
              <w:rPr>
                <w:sz w:val="18"/>
                <w:szCs w:val="18"/>
                <w:rtl w:val="0"/>
              </w:rPr>
              <w:t xml:space="preserve">Kim Williams, ESD 105</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A">
            <w:pPr>
              <w:widowControl w:val="0"/>
              <w:spacing w:line="240" w:lineRule="auto"/>
              <w:jc w:val="center"/>
              <w:rPr>
                <w:sz w:val="18"/>
                <w:szCs w:val="18"/>
              </w:rPr>
            </w:pPr>
            <w:r w:rsidDel="00000000" w:rsidR="00000000" w:rsidRPr="00000000">
              <w:rPr>
                <w:sz w:val="18"/>
                <w:szCs w:val="18"/>
                <w:rtl w:val="0"/>
              </w:rPr>
              <w:t xml:space="preserve">Lori Garcia, Children’s Village</w:t>
            </w:r>
          </w:p>
        </w:tc>
        <w:tc>
          <w:tcPr>
            <w:shd w:fill="auto" w:val="clear"/>
            <w:tcMar>
              <w:top w:w="100.0" w:type="dxa"/>
              <w:left w:w="100.0" w:type="dxa"/>
              <w:bottom w:w="100.0" w:type="dxa"/>
              <w:right w:w="100.0" w:type="dxa"/>
            </w:tcMar>
          </w:tcPr>
          <w:p w:rsidR="00000000" w:rsidDel="00000000" w:rsidP="00000000" w:rsidRDefault="00000000" w:rsidRPr="00000000" w14:paraId="0000000B">
            <w:pPr>
              <w:widowControl w:val="0"/>
              <w:spacing w:line="240" w:lineRule="auto"/>
              <w:jc w:val="center"/>
              <w:rPr>
                <w:sz w:val="18"/>
                <w:szCs w:val="18"/>
              </w:rPr>
            </w:pPr>
            <w:r w:rsidDel="00000000" w:rsidR="00000000" w:rsidRPr="00000000">
              <w:rPr>
                <w:sz w:val="18"/>
                <w:szCs w:val="18"/>
                <w:rtl w:val="0"/>
              </w:rPr>
              <w:t xml:space="preserve">Daniel Bravo, Yakima Public Health District</w:t>
            </w:r>
          </w:p>
        </w:tc>
        <w:tc>
          <w:tcPr>
            <w:shd w:fill="auto" w:val="clear"/>
            <w:tcMar>
              <w:top w:w="100.0" w:type="dxa"/>
              <w:left w:w="100.0" w:type="dxa"/>
              <w:bottom w:w="100.0" w:type="dxa"/>
              <w:right w:w="100.0" w:type="dxa"/>
            </w:tcMar>
          </w:tcPr>
          <w:p w:rsidR="00000000" w:rsidDel="00000000" w:rsidP="00000000" w:rsidRDefault="00000000" w:rsidRPr="00000000" w14:paraId="0000000C">
            <w:pPr>
              <w:widowControl w:val="0"/>
              <w:spacing w:line="240" w:lineRule="auto"/>
              <w:jc w:val="center"/>
              <w:rPr>
                <w:sz w:val="18"/>
                <w:szCs w:val="18"/>
              </w:rPr>
            </w:pPr>
            <w:r w:rsidDel="00000000" w:rsidR="00000000" w:rsidRPr="00000000">
              <w:rPr>
                <w:sz w:val="18"/>
                <w:szCs w:val="18"/>
                <w:rtl w:val="0"/>
              </w:rPr>
              <w:t xml:space="preserve">Marc Coomer, Yakima Valley College</w:t>
            </w:r>
          </w:p>
        </w:tc>
        <w:tc>
          <w:tcPr>
            <w:shd w:fill="auto" w:val="clear"/>
            <w:tcMar>
              <w:top w:w="100.0" w:type="dxa"/>
              <w:left w:w="100.0" w:type="dxa"/>
              <w:bottom w:w="100.0" w:type="dxa"/>
              <w:right w:w="100.0" w:type="dxa"/>
            </w:tcMar>
          </w:tcPr>
          <w:p w:rsidR="00000000" w:rsidDel="00000000" w:rsidP="00000000" w:rsidRDefault="00000000" w:rsidRPr="00000000" w14:paraId="0000000D">
            <w:pPr>
              <w:widowControl w:val="0"/>
              <w:spacing w:line="240" w:lineRule="auto"/>
              <w:jc w:val="center"/>
              <w:rPr>
                <w:sz w:val="18"/>
                <w:szCs w:val="18"/>
              </w:rPr>
            </w:pPr>
            <w:r w:rsidDel="00000000" w:rsidR="00000000" w:rsidRPr="00000000">
              <w:rPr>
                <w:sz w:val="18"/>
                <w:szCs w:val="18"/>
                <w:rtl w:val="0"/>
              </w:rPr>
              <w:t xml:space="preserve">Elizabeth Hernandez, Compass Career Solutions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E">
            <w:pPr>
              <w:widowControl w:val="0"/>
              <w:spacing w:line="240" w:lineRule="auto"/>
              <w:jc w:val="center"/>
              <w:rPr>
                <w:sz w:val="18"/>
                <w:szCs w:val="18"/>
              </w:rPr>
            </w:pPr>
            <w:r w:rsidDel="00000000" w:rsidR="00000000" w:rsidRPr="00000000">
              <w:rPr>
                <w:sz w:val="18"/>
                <w:szCs w:val="18"/>
                <w:rtl w:val="0"/>
              </w:rPr>
              <w:t xml:space="preserve">Bethany Robins, DDA Case Manager</w:t>
            </w:r>
          </w:p>
        </w:tc>
        <w:tc>
          <w:tcPr>
            <w:shd w:fill="auto" w:val="clear"/>
            <w:tcMar>
              <w:top w:w="100.0" w:type="dxa"/>
              <w:left w:w="100.0" w:type="dxa"/>
              <w:bottom w:w="100.0" w:type="dxa"/>
              <w:right w:w="100.0" w:type="dxa"/>
            </w:tcMar>
          </w:tcPr>
          <w:p w:rsidR="00000000" w:rsidDel="00000000" w:rsidP="00000000" w:rsidRDefault="00000000" w:rsidRPr="00000000" w14:paraId="0000000F">
            <w:pPr>
              <w:widowControl w:val="0"/>
              <w:spacing w:line="240" w:lineRule="auto"/>
              <w:jc w:val="center"/>
              <w:rPr>
                <w:sz w:val="18"/>
                <w:szCs w:val="18"/>
              </w:rPr>
            </w:pPr>
            <w:r w:rsidDel="00000000" w:rsidR="00000000" w:rsidRPr="00000000">
              <w:rPr>
                <w:sz w:val="18"/>
                <w:szCs w:val="18"/>
                <w:rtl w:val="0"/>
              </w:rPr>
              <w:t xml:space="preserve">Dee Wilkins, Trillium Employment Services</w:t>
            </w:r>
          </w:p>
        </w:tc>
        <w:tc>
          <w:tcPr>
            <w:shd w:fill="auto" w:val="clear"/>
            <w:tcMar>
              <w:top w:w="100.0" w:type="dxa"/>
              <w:left w:w="100.0" w:type="dxa"/>
              <w:bottom w:w="100.0" w:type="dxa"/>
              <w:right w:w="100.0" w:type="dxa"/>
            </w:tcMar>
          </w:tcPr>
          <w:p w:rsidR="00000000" w:rsidDel="00000000" w:rsidP="00000000" w:rsidRDefault="00000000" w:rsidRPr="00000000" w14:paraId="00000010">
            <w:pPr>
              <w:widowControl w:val="0"/>
              <w:spacing w:line="240" w:lineRule="auto"/>
              <w:jc w:val="center"/>
              <w:rPr>
                <w:sz w:val="18"/>
                <w:szCs w:val="18"/>
              </w:rPr>
            </w:pPr>
            <w:r w:rsidDel="00000000" w:rsidR="00000000" w:rsidRPr="00000000">
              <w:rPr>
                <w:sz w:val="18"/>
                <w:szCs w:val="18"/>
                <w:rtl w:val="0"/>
              </w:rPr>
              <w:t xml:space="preserve">Denise Todd, MRJN</w:t>
            </w:r>
          </w:p>
        </w:tc>
        <w:tc>
          <w:tcPr>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jc w:val="center"/>
              <w:rPr>
                <w:sz w:val="18"/>
                <w:szCs w:val="18"/>
              </w:rPr>
            </w:pPr>
            <w:r w:rsidDel="00000000" w:rsidR="00000000" w:rsidRPr="00000000">
              <w:rPr>
                <w:sz w:val="18"/>
                <w:szCs w:val="18"/>
                <w:rtl w:val="0"/>
              </w:rPr>
              <w:t xml:space="preserve">Eileen Youngberg, Trillium Employment Services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40" w:lineRule="auto"/>
              <w:jc w:val="center"/>
              <w:rPr>
                <w:sz w:val="18"/>
                <w:szCs w:val="18"/>
              </w:rPr>
            </w:pPr>
            <w:r w:rsidDel="00000000" w:rsidR="00000000" w:rsidRPr="00000000">
              <w:rPr>
                <w:sz w:val="18"/>
                <w:szCs w:val="18"/>
                <w:rtl w:val="0"/>
              </w:rPr>
              <w:t xml:space="preserve">Eryn Haddox, People For People</w:t>
            </w:r>
          </w:p>
        </w:tc>
        <w:tc>
          <w:tcPr>
            <w:shd w:fill="auto" w:val="clear"/>
            <w:tcMar>
              <w:top w:w="100.0" w:type="dxa"/>
              <w:left w:w="100.0" w:type="dxa"/>
              <w:bottom w:w="100.0" w:type="dxa"/>
              <w:right w:w="100.0" w:type="dxa"/>
            </w:tcMar>
          </w:tcPr>
          <w:p w:rsidR="00000000" w:rsidDel="00000000" w:rsidP="00000000" w:rsidRDefault="00000000" w:rsidRPr="00000000" w14:paraId="00000013">
            <w:pPr>
              <w:widowControl w:val="0"/>
              <w:spacing w:line="240" w:lineRule="auto"/>
              <w:jc w:val="center"/>
              <w:rPr>
                <w:sz w:val="18"/>
                <w:szCs w:val="18"/>
              </w:rPr>
            </w:pPr>
            <w:r w:rsidDel="00000000" w:rsidR="00000000" w:rsidRPr="00000000">
              <w:rPr>
                <w:sz w:val="18"/>
                <w:szCs w:val="18"/>
                <w:rtl w:val="0"/>
              </w:rPr>
              <w:t xml:space="preserve">Israel Cervantes, People For People</w:t>
            </w:r>
          </w:p>
        </w:tc>
        <w:tc>
          <w:tcPr>
            <w:shd w:fill="auto" w:val="clear"/>
            <w:tcMar>
              <w:top w:w="100.0" w:type="dxa"/>
              <w:left w:w="100.0" w:type="dxa"/>
              <w:bottom w:w="100.0" w:type="dxa"/>
              <w:right w:w="100.0" w:type="dxa"/>
            </w:tcMar>
          </w:tcPr>
          <w:p w:rsidR="00000000" w:rsidDel="00000000" w:rsidP="00000000" w:rsidRDefault="00000000" w:rsidRPr="00000000" w14:paraId="00000014">
            <w:pPr>
              <w:widowControl w:val="0"/>
              <w:spacing w:line="240" w:lineRule="auto"/>
              <w:jc w:val="center"/>
              <w:rPr>
                <w:sz w:val="18"/>
                <w:szCs w:val="18"/>
              </w:rPr>
            </w:pPr>
            <w:r w:rsidDel="00000000" w:rsidR="00000000" w:rsidRPr="00000000">
              <w:rPr>
                <w:sz w:val="18"/>
                <w:szCs w:val="18"/>
                <w:rtl w:val="0"/>
              </w:rPr>
              <w:t xml:space="preserve">Jill McColm, Naches Valley School District</w:t>
            </w:r>
          </w:p>
        </w:tc>
        <w:tc>
          <w:tcPr>
            <w:shd w:fill="auto" w:val="clear"/>
            <w:tcMar>
              <w:top w:w="100.0" w:type="dxa"/>
              <w:left w:w="100.0" w:type="dxa"/>
              <w:bottom w:w="100.0" w:type="dxa"/>
              <w:right w:w="100.0" w:type="dxa"/>
            </w:tcMar>
          </w:tcPr>
          <w:p w:rsidR="00000000" w:rsidDel="00000000" w:rsidP="00000000" w:rsidRDefault="00000000" w:rsidRPr="00000000" w14:paraId="00000015">
            <w:pPr>
              <w:widowControl w:val="0"/>
              <w:spacing w:line="240" w:lineRule="auto"/>
              <w:jc w:val="center"/>
              <w:rPr>
                <w:sz w:val="18"/>
                <w:szCs w:val="18"/>
              </w:rPr>
            </w:pPr>
            <w:r w:rsidDel="00000000" w:rsidR="00000000" w:rsidRPr="00000000">
              <w:rPr>
                <w:sz w:val="18"/>
                <w:szCs w:val="18"/>
                <w:rtl w:val="0"/>
              </w:rPr>
              <w:t xml:space="preserve">Katherine Titus, WISE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6">
            <w:pPr>
              <w:widowControl w:val="0"/>
              <w:spacing w:line="240" w:lineRule="auto"/>
              <w:jc w:val="center"/>
              <w:rPr>
                <w:sz w:val="18"/>
                <w:szCs w:val="18"/>
              </w:rPr>
            </w:pPr>
            <w:r w:rsidDel="00000000" w:rsidR="00000000" w:rsidRPr="00000000">
              <w:rPr>
                <w:sz w:val="18"/>
                <w:szCs w:val="18"/>
                <w:rtl w:val="0"/>
              </w:rPr>
              <w:t xml:space="preserve">Ofelia Romero, Entrust Community Services</w:t>
            </w:r>
          </w:p>
        </w:tc>
        <w:tc>
          <w:tcPr>
            <w:shd w:fill="auto" w:val="clear"/>
            <w:tcMar>
              <w:top w:w="100.0" w:type="dxa"/>
              <w:left w:w="100.0" w:type="dxa"/>
              <w:bottom w:w="100.0" w:type="dxa"/>
              <w:right w:w="100.0" w:type="dxa"/>
            </w:tcMar>
          </w:tcPr>
          <w:p w:rsidR="00000000" w:rsidDel="00000000" w:rsidP="00000000" w:rsidRDefault="00000000" w:rsidRPr="00000000" w14:paraId="00000017">
            <w:pPr>
              <w:widowControl w:val="0"/>
              <w:spacing w:line="240" w:lineRule="auto"/>
              <w:jc w:val="center"/>
              <w:rPr>
                <w:sz w:val="18"/>
                <w:szCs w:val="18"/>
              </w:rPr>
            </w:pPr>
            <w:r w:rsidDel="00000000" w:rsidR="00000000" w:rsidRPr="00000000">
              <w:rPr>
                <w:sz w:val="18"/>
                <w:szCs w:val="18"/>
                <w:rtl w:val="0"/>
              </w:rPr>
              <w:t xml:space="preserve">Rose Almanza, MRJN</w:t>
            </w:r>
          </w:p>
        </w:tc>
        <w:tc>
          <w:tcPr>
            <w:shd w:fill="auto" w:val="clear"/>
            <w:tcMar>
              <w:top w:w="100.0" w:type="dxa"/>
              <w:left w:w="100.0" w:type="dxa"/>
              <w:bottom w:w="100.0" w:type="dxa"/>
              <w:right w:w="100.0" w:type="dxa"/>
            </w:tcMar>
          </w:tcPr>
          <w:p w:rsidR="00000000" w:rsidDel="00000000" w:rsidP="00000000" w:rsidRDefault="00000000" w:rsidRPr="00000000" w14:paraId="00000018">
            <w:pPr>
              <w:widowControl w:val="0"/>
              <w:spacing w:line="240" w:lineRule="auto"/>
              <w:jc w:val="center"/>
              <w:rPr>
                <w:sz w:val="18"/>
                <w:szCs w:val="18"/>
              </w:rPr>
            </w:pPr>
            <w:r w:rsidDel="00000000" w:rsidR="00000000" w:rsidRPr="00000000">
              <w:rPr>
                <w:sz w:val="18"/>
                <w:szCs w:val="18"/>
                <w:rtl w:val="0"/>
              </w:rPr>
              <w:t xml:space="preserve">Sam Blazina, DVR Counselor, Transition High School Liaison</w:t>
            </w:r>
          </w:p>
        </w:tc>
        <w:tc>
          <w:tcPr>
            <w:shd w:fill="auto" w:val="clear"/>
            <w:tcMar>
              <w:top w:w="100.0" w:type="dxa"/>
              <w:left w:w="100.0" w:type="dxa"/>
              <w:bottom w:w="100.0" w:type="dxa"/>
              <w:right w:w="100.0" w:type="dxa"/>
            </w:tcMar>
          </w:tcPr>
          <w:p w:rsidR="00000000" w:rsidDel="00000000" w:rsidP="00000000" w:rsidRDefault="00000000" w:rsidRPr="00000000" w14:paraId="00000019">
            <w:pPr>
              <w:widowControl w:val="0"/>
              <w:spacing w:line="240" w:lineRule="auto"/>
              <w:jc w:val="center"/>
              <w:rPr>
                <w:sz w:val="18"/>
                <w:szCs w:val="18"/>
              </w:rPr>
            </w:pPr>
            <w:r w:rsidDel="00000000" w:rsidR="00000000" w:rsidRPr="00000000">
              <w:rPr>
                <w:sz w:val="18"/>
                <w:szCs w:val="18"/>
                <w:rtl w:val="0"/>
              </w:rPr>
              <w:t xml:space="preserve">Sherry Mashburn, PAVE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A">
            <w:pPr>
              <w:widowControl w:val="0"/>
              <w:spacing w:line="240" w:lineRule="auto"/>
              <w:jc w:val="center"/>
              <w:rPr>
                <w:sz w:val="18"/>
                <w:szCs w:val="18"/>
              </w:rPr>
            </w:pPr>
            <w:r w:rsidDel="00000000" w:rsidR="00000000" w:rsidRPr="00000000">
              <w:rPr>
                <w:sz w:val="18"/>
                <w:szCs w:val="18"/>
                <w:rtl w:val="0"/>
              </w:rPr>
              <w:t xml:space="preserve">Courtney Sund, Highland School District</w:t>
            </w:r>
          </w:p>
        </w:tc>
        <w:tc>
          <w:tcPr>
            <w:shd w:fill="auto" w:val="clear"/>
            <w:tcMar>
              <w:top w:w="100.0" w:type="dxa"/>
              <w:left w:w="100.0" w:type="dxa"/>
              <w:bottom w:w="100.0" w:type="dxa"/>
              <w:right w:w="100.0" w:type="dxa"/>
            </w:tcMar>
          </w:tcPr>
          <w:p w:rsidR="00000000" w:rsidDel="00000000" w:rsidP="00000000" w:rsidRDefault="00000000" w:rsidRPr="00000000" w14:paraId="0000001B">
            <w:pPr>
              <w:widowControl w:val="0"/>
              <w:spacing w:line="240" w:lineRule="auto"/>
              <w:jc w:val="center"/>
              <w:rPr>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C">
            <w:pPr>
              <w:widowControl w:val="0"/>
              <w:spacing w:line="240" w:lineRule="auto"/>
              <w:jc w:val="center"/>
              <w:rPr>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D">
            <w:pPr>
              <w:widowControl w:val="0"/>
              <w:spacing w:line="240" w:lineRule="auto"/>
              <w:jc w:val="center"/>
              <w:rPr>
                <w:sz w:val="18"/>
                <w:szCs w:val="18"/>
              </w:rPr>
            </w:pPr>
            <w:r w:rsidDel="00000000" w:rsidR="00000000" w:rsidRPr="00000000">
              <w:rPr>
                <w:rtl w:val="0"/>
              </w:rPr>
            </w:r>
          </w:p>
        </w:tc>
      </w:tr>
    </w:tbl>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Agenda: </w:t>
      </w:r>
    </w:p>
    <w:tbl>
      <w:tblPr>
        <w:tblStyle w:val="Table2"/>
        <w:tblW w:w="92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20"/>
        <w:gridCol w:w="6405"/>
        <w:tblGridChange w:id="0">
          <w:tblGrid>
            <w:gridCol w:w="2820"/>
            <w:gridCol w:w="6405"/>
          </w:tblGrid>
        </w:tblGridChange>
      </w:tblGrid>
      <w:tr>
        <w:trPr>
          <w:cantSplit w:val="0"/>
          <w:tblHeader w:val="0"/>
        </w:trPr>
        <w:tc>
          <w:tcPr>
            <w:shd w:fill="cfe2f3" w:val="clear"/>
            <w:tcMar>
              <w:top w:w="100.0" w:type="dxa"/>
              <w:left w:w="100.0" w:type="dxa"/>
              <w:bottom w:w="100.0" w:type="dxa"/>
              <w:right w:w="100.0" w:type="dxa"/>
            </w:tcMar>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line="240" w:lineRule="auto"/>
              <w:rPr>
                <w:b w:val="1"/>
              </w:rPr>
            </w:pPr>
            <w:r w:rsidDel="00000000" w:rsidR="00000000" w:rsidRPr="00000000">
              <w:rPr>
                <w:b w:val="1"/>
                <w:rtl w:val="0"/>
              </w:rPr>
              <w:t xml:space="preserve">Motions and Action Items</w:t>
            </w:r>
          </w:p>
        </w:tc>
        <w:tc>
          <w:tcPr>
            <w:shd w:fill="cfe2f3" w:val="clear"/>
            <w:tcMar>
              <w:top w:w="100.0" w:type="dxa"/>
              <w:left w:w="100.0" w:type="dxa"/>
              <w:bottom w:w="100.0" w:type="dxa"/>
              <w:right w:w="100.0" w:type="dxa"/>
            </w:tcMar>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line="240" w:lineRule="auto"/>
              <w:rPr>
                <w:b w:val="1"/>
              </w:rPr>
            </w:pPr>
            <w:r w:rsidDel="00000000" w:rsidR="00000000" w:rsidRPr="00000000">
              <w:rPr>
                <w:b w:val="1"/>
                <w:rtl w:val="0"/>
              </w:rPr>
              <w:t xml:space="preserve">Notes</w:t>
            </w:r>
          </w:p>
        </w:tc>
      </w:tr>
      <w:tr>
        <w:trPr>
          <w:cantSplit w:val="0"/>
          <w:trHeight w:val="4845" w:hRule="atLeast"/>
          <w:tblHeader w:val="0"/>
        </w:trPr>
        <w:tc>
          <w:tcPr>
            <w:gridSpan w:val="2"/>
            <w:shd w:fill="ffffff" w:val="clear"/>
          </w:tcPr>
          <w:p w:rsidR="00000000" w:rsidDel="00000000" w:rsidP="00000000" w:rsidRDefault="00000000" w:rsidRPr="00000000" w14:paraId="00000022">
            <w:pPr>
              <w:widowControl w:val="0"/>
              <w:spacing w:line="240" w:lineRule="auto"/>
              <w:rPr>
                <w:b w:val="1"/>
              </w:rPr>
            </w:pPr>
            <w:r w:rsidDel="00000000" w:rsidR="00000000" w:rsidRPr="00000000">
              <w:rPr>
                <w:rtl w:val="0"/>
              </w:rPr>
            </w:r>
          </w:p>
          <w:p w:rsidR="00000000" w:rsidDel="00000000" w:rsidP="00000000" w:rsidRDefault="00000000" w:rsidRPr="00000000" w14:paraId="00000023">
            <w:pPr>
              <w:widowControl w:val="0"/>
              <w:spacing w:line="240" w:lineRule="auto"/>
              <w:rPr>
                <w:b w:val="1"/>
              </w:rPr>
            </w:pPr>
            <w:r w:rsidDel="00000000" w:rsidR="00000000" w:rsidRPr="00000000">
              <w:rPr>
                <w:b w:val="1"/>
                <w:rtl w:val="0"/>
              </w:rPr>
              <w:t xml:space="preserve">Mission Statement &amp; Overview:</w:t>
            </w:r>
          </w:p>
          <w:p w:rsidR="00000000" w:rsidDel="00000000" w:rsidP="00000000" w:rsidRDefault="00000000" w:rsidRPr="00000000" w14:paraId="00000024">
            <w:pPr>
              <w:widowControl w:val="0"/>
              <w:spacing w:line="240" w:lineRule="auto"/>
              <w:rPr>
                <w:b w:val="1"/>
              </w:rPr>
            </w:pPr>
            <w:r w:rsidDel="00000000" w:rsidR="00000000" w:rsidRPr="00000000">
              <w:rPr>
                <w:rtl w:val="0"/>
              </w:rPr>
            </w:r>
          </w:p>
          <w:p w:rsidR="00000000" w:rsidDel="00000000" w:rsidP="00000000" w:rsidRDefault="00000000" w:rsidRPr="00000000" w14:paraId="00000025">
            <w:pPr>
              <w:widowControl w:val="0"/>
              <w:spacing w:line="240" w:lineRule="auto"/>
              <w:rPr/>
            </w:pPr>
            <w:r w:rsidDel="00000000" w:rsidR="00000000" w:rsidRPr="00000000">
              <w:rPr>
                <w:rtl w:val="0"/>
              </w:rPr>
              <w:t xml:space="preserve">The meeting focused on the Central Washington Interagency Transition Network's (CWITN) mission to support individuals with disabilities in transitioning to adulthood. Rebecca and Crystal introduced the session, emphasizing the importance of person-centered planning (PCP). Katherine Titus from WISE explained PCP, highlighting its 50-year history and its application for transition students. She detailed the process, which involves identifying strengths, needs, and goals and creating actionable plans. Sam Blazina from DVR shared that PCP is a discretionary service and encouraged advocating for its inclusion. The discussion also covered the benefits of ongoing planning and the role of various stakeholders in supporting transition students.</w:t>
            </w:r>
          </w:p>
          <w:p w:rsidR="00000000" w:rsidDel="00000000" w:rsidP="00000000" w:rsidRDefault="00000000" w:rsidRPr="00000000" w14:paraId="00000026">
            <w:pPr>
              <w:widowControl w:val="0"/>
              <w:spacing w:line="240" w:lineRule="auto"/>
              <w:rPr/>
            </w:pPr>
            <w:r w:rsidDel="00000000" w:rsidR="00000000" w:rsidRPr="00000000">
              <w:rPr>
                <w:rtl w:val="0"/>
              </w:rPr>
            </w:r>
          </w:p>
          <w:p w:rsidR="00000000" w:rsidDel="00000000" w:rsidP="00000000" w:rsidRDefault="00000000" w:rsidRPr="00000000" w14:paraId="00000027">
            <w:pPr>
              <w:widowControl w:val="0"/>
              <w:spacing w:line="240" w:lineRule="auto"/>
              <w:rPr/>
            </w:pPr>
            <w:r w:rsidDel="00000000" w:rsidR="00000000" w:rsidRPr="00000000">
              <w:rPr>
                <w:rtl w:val="0"/>
              </w:rPr>
            </w:r>
          </w:p>
          <w:p w:rsidR="00000000" w:rsidDel="00000000" w:rsidP="00000000" w:rsidRDefault="00000000" w:rsidRPr="00000000" w14:paraId="00000028">
            <w:pPr>
              <w:widowControl w:val="0"/>
              <w:spacing w:line="240" w:lineRule="auto"/>
              <w:rPr/>
            </w:pPr>
            <w:r w:rsidDel="00000000" w:rsidR="00000000" w:rsidRPr="00000000">
              <w:rPr>
                <w:rtl w:val="0"/>
              </w:rPr>
            </w:r>
          </w:p>
          <w:p w:rsidR="00000000" w:rsidDel="00000000" w:rsidP="00000000" w:rsidRDefault="00000000" w:rsidRPr="00000000" w14:paraId="00000029">
            <w:pPr>
              <w:widowControl w:val="0"/>
              <w:spacing w:line="240" w:lineRule="auto"/>
              <w:rPr/>
            </w:pPr>
            <w:r w:rsidDel="00000000" w:rsidR="00000000" w:rsidRPr="00000000">
              <w:rPr>
                <w:rtl w:val="0"/>
              </w:rPr>
            </w:r>
          </w:p>
        </w:tc>
      </w:tr>
      <w:tr>
        <w:trPr>
          <w:cantSplit w:val="0"/>
          <w:trHeight w:val="67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2B">
            <w:pPr>
              <w:widowControl w:val="0"/>
              <w:spacing w:line="240" w:lineRule="auto"/>
              <w:rPr/>
            </w:pPr>
            <w:r w:rsidDel="00000000" w:rsidR="00000000" w:rsidRPr="00000000">
              <w:rPr>
                <w:rtl w:val="0"/>
              </w:rPr>
              <w:t xml:space="preserve">Person-Centered Planning:</w:t>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2D">
            <w:pPr>
              <w:widowControl w:val="0"/>
              <w:numPr>
                <w:ilvl w:val="0"/>
                <w:numId w:val="2"/>
              </w:numPr>
              <w:spacing w:line="240" w:lineRule="auto"/>
              <w:ind w:left="720" w:hanging="360"/>
            </w:pPr>
            <w:r w:rsidDel="00000000" w:rsidR="00000000" w:rsidRPr="00000000">
              <w:rPr>
                <w:rtl w:val="0"/>
              </w:rPr>
              <w:t xml:space="preserve">Katherine emphasizes the importance of involving people who know and care about the individual in the planning process.</w:t>
            </w:r>
          </w:p>
          <w:p w:rsidR="00000000" w:rsidDel="00000000" w:rsidP="00000000" w:rsidRDefault="00000000" w:rsidRPr="00000000" w14:paraId="0000002E">
            <w:pPr>
              <w:widowControl w:val="0"/>
              <w:spacing w:line="240" w:lineRule="auto"/>
              <w:ind w:left="720" w:firstLine="0"/>
              <w:rPr/>
            </w:pPr>
            <w:r w:rsidDel="00000000" w:rsidR="00000000" w:rsidRPr="00000000">
              <w:rPr>
                <w:rtl w:val="0"/>
              </w:rPr>
            </w:r>
          </w:p>
          <w:p w:rsidR="00000000" w:rsidDel="00000000" w:rsidP="00000000" w:rsidRDefault="00000000" w:rsidRPr="00000000" w14:paraId="0000002F">
            <w:pPr>
              <w:widowControl w:val="0"/>
              <w:numPr>
                <w:ilvl w:val="0"/>
                <w:numId w:val="2"/>
              </w:numPr>
              <w:spacing w:line="240" w:lineRule="auto"/>
              <w:ind w:left="720" w:hanging="360"/>
            </w:pPr>
            <w:r w:rsidDel="00000000" w:rsidR="00000000" w:rsidRPr="00000000">
              <w:rPr>
                <w:rtl w:val="0"/>
              </w:rPr>
              <w:t xml:space="preserve">She discusses the history of person-centered planning in Oregon and its application for transition students.</w:t>
            </w:r>
          </w:p>
          <w:p w:rsidR="00000000" w:rsidDel="00000000" w:rsidP="00000000" w:rsidRDefault="00000000" w:rsidRPr="00000000" w14:paraId="00000030">
            <w:pPr>
              <w:widowControl w:val="0"/>
              <w:spacing w:line="240" w:lineRule="auto"/>
              <w:ind w:left="720" w:firstLine="0"/>
              <w:rPr/>
            </w:pPr>
            <w:r w:rsidDel="00000000" w:rsidR="00000000" w:rsidRPr="00000000">
              <w:rPr>
                <w:rtl w:val="0"/>
              </w:rPr>
            </w:r>
          </w:p>
          <w:p w:rsidR="00000000" w:rsidDel="00000000" w:rsidP="00000000" w:rsidRDefault="00000000" w:rsidRPr="00000000" w14:paraId="00000031">
            <w:pPr>
              <w:widowControl w:val="0"/>
              <w:numPr>
                <w:ilvl w:val="0"/>
                <w:numId w:val="2"/>
              </w:numPr>
              <w:spacing w:line="240" w:lineRule="auto"/>
              <w:ind w:left="720" w:hanging="360"/>
            </w:pPr>
            <w:r w:rsidDel="00000000" w:rsidR="00000000" w:rsidRPr="00000000">
              <w:rPr>
                <w:rtl w:val="0"/>
              </w:rPr>
              <w:t xml:space="preserve">Katherine shares her experience with person-centered planning in Yakima and the benefits of the process.</w:t>
            </w:r>
          </w:p>
          <w:p w:rsidR="00000000" w:rsidDel="00000000" w:rsidP="00000000" w:rsidRDefault="00000000" w:rsidRPr="00000000" w14:paraId="00000032">
            <w:pPr>
              <w:widowControl w:val="0"/>
              <w:spacing w:line="240" w:lineRule="auto"/>
              <w:ind w:left="720" w:firstLine="0"/>
              <w:rPr/>
            </w:pPr>
            <w:r w:rsidDel="00000000" w:rsidR="00000000" w:rsidRPr="00000000">
              <w:rPr>
                <w:rtl w:val="0"/>
              </w:rPr>
            </w:r>
          </w:p>
          <w:p w:rsidR="00000000" w:rsidDel="00000000" w:rsidP="00000000" w:rsidRDefault="00000000" w:rsidRPr="00000000" w14:paraId="00000033">
            <w:pPr>
              <w:widowControl w:val="0"/>
              <w:numPr>
                <w:ilvl w:val="0"/>
                <w:numId w:val="2"/>
              </w:numPr>
              <w:spacing w:line="240" w:lineRule="auto"/>
              <w:ind w:left="720" w:hanging="360"/>
            </w:pPr>
            <w:r w:rsidDel="00000000" w:rsidR="00000000" w:rsidRPr="00000000">
              <w:rPr>
                <w:rtl w:val="0"/>
              </w:rPr>
              <w:t xml:space="preserve">She offers to answer questions and provide more information on person-centered planning.</w:t>
            </w:r>
          </w:p>
          <w:p w:rsidR="00000000" w:rsidDel="00000000" w:rsidP="00000000" w:rsidRDefault="00000000" w:rsidRPr="00000000" w14:paraId="00000034">
            <w:pPr>
              <w:widowControl w:val="0"/>
              <w:spacing w:line="240" w:lineRule="auto"/>
              <w:ind w:left="720" w:firstLine="0"/>
              <w:rPr/>
            </w:pPr>
            <w:r w:rsidDel="00000000" w:rsidR="00000000" w:rsidRPr="00000000">
              <w:rPr>
                <w:rtl w:val="0"/>
              </w:rPr>
            </w:r>
          </w:p>
          <w:p w:rsidR="00000000" w:rsidDel="00000000" w:rsidP="00000000" w:rsidRDefault="00000000" w:rsidRPr="00000000" w14:paraId="00000035">
            <w:pPr>
              <w:widowControl w:val="0"/>
              <w:numPr>
                <w:ilvl w:val="0"/>
                <w:numId w:val="2"/>
              </w:numPr>
              <w:spacing w:line="240" w:lineRule="auto"/>
              <w:ind w:left="720" w:hanging="360"/>
              <w:rPr>
                <w:b w:val="1"/>
              </w:rPr>
            </w:pPr>
            <w:r w:rsidDel="00000000" w:rsidR="00000000" w:rsidRPr="00000000">
              <w:rPr>
                <w:b w:val="1"/>
                <w:u w:val="single"/>
                <w:rtl w:val="0"/>
              </w:rPr>
              <w:t xml:space="preserve">Katherine@gowise.org</w:t>
            </w:r>
          </w:p>
        </w:tc>
      </w:tr>
      <w:tr>
        <w:trPr>
          <w:cantSplit w:val="0"/>
          <w:trHeight w:val="475.9570312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7">
            <w:pPr>
              <w:widowControl w:val="0"/>
              <w:spacing w:line="240" w:lineRule="auto"/>
              <w:rPr/>
            </w:pPr>
            <w:r w:rsidDel="00000000" w:rsidR="00000000" w:rsidRPr="00000000">
              <w:rPr>
                <w:rtl w:val="0"/>
              </w:rPr>
              <w:t xml:space="preserve">Discussion on Person-Centered Planning Benefits:</w:t>
            </w:r>
          </w:p>
          <w:p w:rsidR="00000000" w:rsidDel="00000000" w:rsidP="00000000" w:rsidRDefault="00000000" w:rsidRPr="00000000" w14:paraId="00000038">
            <w:pPr>
              <w:widowControl w:val="0"/>
              <w:spacing w:line="240" w:lineRule="auto"/>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A">
            <w:pPr>
              <w:widowControl w:val="0"/>
              <w:numPr>
                <w:ilvl w:val="0"/>
                <w:numId w:val="3"/>
              </w:numPr>
              <w:spacing w:line="240" w:lineRule="auto"/>
              <w:ind w:left="720" w:hanging="360"/>
              <w:rPr/>
            </w:pPr>
            <w:r w:rsidDel="00000000" w:rsidR="00000000" w:rsidRPr="00000000">
              <w:rPr>
                <w:rtl w:val="0"/>
              </w:rPr>
              <w:t xml:space="preserve">Kim Williams expresses interest in learning more about person-centered planning and its benefits. </w:t>
            </w:r>
          </w:p>
          <w:p w:rsidR="00000000" w:rsidDel="00000000" w:rsidP="00000000" w:rsidRDefault="00000000" w:rsidRPr="00000000" w14:paraId="0000003B">
            <w:pPr>
              <w:widowControl w:val="0"/>
              <w:numPr>
                <w:ilvl w:val="0"/>
                <w:numId w:val="3"/>
              </w:numPr>
              <w:spacing w:line="240" w:lineRule="auto"/>
              <w:ind w:left="720" w:hanging="360"/>
              <w:rPr>
                <w:u w:val="none"/>
              </w:rPr>
            </w:pPr>
            <w:r w:rsidDel="00000000" w:rsidR="00000000" w:rsidRPr="00000000">
              <w:rPr>
                <w:rtl w:val="0"/>
              </w:rPr>
              <w:t xml:space="preserve">Katherine explains the process in detail, including the importance of involving the individual and their support network.</w:t>
            </w:r>
          </w:p>
          <w:p w:rsidR="00000000" w:rsidDel="00000000" w:rsidP="00000000" w:rsidRDefault="00000000" w:rsidRPr="00000000" w14:paraId="0000003C">
            <w:pPr>
              <w:widowControl w:val="0"/>
              <w:numPr>
                <w:ilvl w:val="0"/>
                <w:numId w:val="3"/>
              </w:numPr>
              <w:spacing w:line="240" w:lineRule="auto"/>
              <w:ind w:left="720" w:hanging="360"/>
              <w:rPr>
                <w:u w:val="none"/>
              </w:rPr>
            </w:pPr>
            <w:r w:rsidDel="00000000" w:rsidR="00000000" w:rsidRPr="00000000">
              <w:rPr>
                <w:rtl w:val="0"/>
              </w:rPr>
              <w:t xml:space="preserve">Katherine shares an example of a person-centered plan and how it helps identify strengths and needs.</w:t>
            </w:r>
            <w:r w:rsidDel="00000000" w:rsidR="00000000" w:rsidRPr="00000000">
              <w:rPr>
                <w:rtl w:val="0"/>
              </w:rPr>
            </w:r>
          </w:p>
          <w:p w:rsidR="00000000" w:rsidDel="00000000" w:rsidP="00000000" w:rsidRDefault="00000000" w:rsidRPr="00000000" w14:paraId="0000003D">
            <w:pPr>
              <w:widowControl w:val="0"/>
              <w:numPr>
                <w:ilvl w:val="0"/>
                <w:numId w:val="3"/>
              </w:numPr>
              <w:spacing w:line="240" w:lineRule="auto"/>
              <w:ind w:left="720" w:hanging="360"/>
              <w:rPr>
                <w:u w:val="none"/>
              </w:rPr>
            </w:pPr>
            <w:r w:rsidDel="00000000" w:rsidR="00000000" w:rsidRPr="00000000">
              <w:rPr>
                <w:rtl w:val="0"/>
              </w:rPr>
              <w:t xml:space="preserve">Katherine discusses the role of DDA and DVR in supporting person-centered planning and the importance of ongoing planning.</w:t>
            </w:r>
            <w:r w:rsidDel="00000000" w:rsidR="00000000" w:rsidRPr="00000000">
              <w:rPr>
                <w:rtl w:val="0"/>
              </w:rPr>
            </w:r>
          </w:p>
          <w:p w:rsidR="00000000" w:rsidDel="00000000" w:rsidP="00000000" w:rsidRDefault="00000000" w:rsidRPr="00000000" w14:paraId="0000003E">
            <w:pPr>
              <w:widowControl w:val="0"/>
              <w:numPr>
                <w:ilvl w:val="0"/>
                <w:numId w:val="3"/>
              </w:numPr>
              <w:spacing w:line="240" w:lineRule="auto"/>
              <w:ind w:left="720" w:hanging="360"/>
              <w:rPr>
                <w:u w:val="none"/>
              </w:rPr>
            </w:pPr>
            <w:r w:rsidDel="00000000" w:rsidR="00000000" w:rsidRPr="00000000">
              <w:rPr>
                <w:rtl w:val="0"/>
              </w:rPr>
              <w:t xml:space="preserve">Sam Blazina adds that person-centered planning is a discretionary service and encourages advocating for its inclusion in plans.</w:t>
            </w:r>
          </w:p>
          <w:p w:rsidR="00000000" w:rsidDel="00000000" w:rsidP="00000000" w:rsidRDefault="00000000" w:rsidRPr="00000000" w14:paraId="0000003F">
            <w:pPr>
              <w:widowControl w:val="0"/>
              <w:numPr>
                <w:ilvl w:val="0"/>
                <w:numId w:val="3"/>
              </w:numPr>
              <w:spacing w:line="240" w:lineRule="auto"/>
              <w:ind w:left="720" w:hanging="360"/>
              <w:rPr>
                <w:u w:val="none"/>
              </w:rPr>
            </w:pPr>
            <w:r w:rsidDel="00000000" w:rsidR="00000000" w:rsidRPr="00000000">
              <w:rPr>
                <w:rtl w:val="0"/>
              </w:rPr>
              <w:t xml:space="preserve">Katherine highlights the need for ongoing planning and the benefits of having a supportive team around the individual.</w:t>
            </w:r>
          </w:p>
          <w:p w:rsidR="00000000" w:rsidDel="00000000" w:rsidP="00000000" w:rsidRDefault="00000000" w:rsidRPr="00000000" w14:paraId="00000040">
            <w:pPr>
              <w:widowControl w:val="0"/>
              <w:numPr>
                <w:ilvl w:val="0"/>
                <w:numId w:val="3"/>
              </w:numPr>
              <w:spacing w:line="240" w:lineRule="auto"/>
              <w:ind w:left="720" w:hanging="360"/>
              <w:rPr>
                <w:u w:val="none"/>
              </w:rPr>
            </w:pPr>
            <w:r w:rsidDel="00000000" w:rsidR="00000000" w:rsidRPr="00000000">
              <w:rPr>
                <w:rtl w:val="0"/>
              </w:rPr>
              <w:t xml:space="preserve">Katherine shares a visual example of a person-centered plan and explains the components of the plan.</w:t>
            </w:r>
          </w:p>
          <w:p w:rsidR="00000000" w:rsidDel="00000000" w:rsidP="00000000" w:rsidRDefault="00000000" w:rsidRPr="00000000" w14:paraId="00000041">
            <w:pPr>
              <w:widowControl w:val="0"/>
              <w:spacing w:line="240" w:lineRule="auto"/>
              <w:rPr/>
            </w:pPr>
            <w:r w:rsidDel="00000000" w:rsidR="00000000" w:rsidRPr="00000000">
              <w:rPr>
                <w:rtl w:val="0"/>
              </w:rPr>
            </w:r>
          </w:p>
        </w:tc>
      </w:tr>
      <w:tr>
        <w:trPr>
          <w:cantSplit w:val="0"/>
          <w:trHeight w:val="70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line="240" w:lineRule="auto"/>
              <w:ind w:left="0" w:firstLine="0"/>
              <w:rPr/>
            </w:pPr>
            <w:r w:rsidDel="00000000" w:rsidR="00000000" w:rsidRPr="00000000">
              <w:rPr>
                <w:rtl w:val="0"/>
              </w:rPr>
              <w:t xml:space="preserve">County Transition Services and Job Foundation Program:</w:t>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45">
            <w:pPr>
              <w:widowControl w:val="0"/>
              <w:numPr>
                <w:ilvl w:val="0"/>
                <w:numId w:val="1"/>
              </w:numPr>
              <w:spacing w:line="360" w:lineRule="auto"/>
              <w:ind w:left="720" w:hanging="360"/>
            </w:pPr>
            <w:r w:rsidDel="00000000" w:rsidR="00000000" w:rsidRPr="00000000">
              <w:rPr>
                <w:rtl w:val="0"/>
              </w:rPr>
              <w:t xml:space="preserve">Daniel Bravo from Yakima Health District presented on county transition services.</w:t>
            </w:r>
          </w:p>
          <w:p w:rsidR="00000000" w:rsidDel="00000000" w:rsidP="00000000" w:rsidRDefault="00000000" w:rsidRPr="00000000" w14:paraId="00000046">
            <w:pPr>
              <w:widowControl w:val="0"/>
              <w:numPr>
                <w:ilvl w:val="0"/>
                <w:numId w:val="1"/>
              </w:numPr>
              <w:spacing w:line="360" w:lineRule="auto"/>
              <w:ind w:left="720" w:hanging="360"/>
            </w:pPr>
            <w:r w:rsidDel="00000000" w:rsidR="00000000" w:rsidRPr="00000000">
              <w:rPr>
                <w:rtl w:val="0"/>
              </w:rPr>
              <w:t xml:space="preserve">Job Foundation program focuses on employment preparation for transition-age youth.</w:t>
            </w:r>
          </w:p>
          <w:p w:rsidR="00000000" w:rsidDel="00000000" w:rsidP="00000000" w:rsidRDefault="00000000" w:rsidRPr="00000000" w14:paraId="00000047">
            <w:pPr>
              <w:widowControl w:val="0"/>
              <w:numPr>
                <w:ilvl w:val="0"/>
                <w:numId w:val="1"/>
              </w:numPr>
              <w:spacing w:line="360" w:lineRule="auto"/>
              <w:ind w:left="720" w:hanging="360"/>
            </w:pPr>
            <w:r w:rsidDel="00000000" w:rsidR="00000000" w:rsidRPr="00000000">
              <w:rPr>
                <w:rtl w:val="0"/>
              </w:rPr>
              <w:t xml:space="preserve">Eligibility: DDA-approved individuals aged 19-20</w:t>
            </w:r>
          </w:p>
          <w:p w:rsidR="00000000" w:rsidDel="00000000" w:rsidP="00000000" w:rsidRDefault="00000000" w:rsidRPr="00000000" w14:paraId="00000048">
            <w:pPr>
              <w:widowControl w:val="0"/>
              <w:numPr>
                <w:ilvl w:val="0"/>
                <w:numId w:val="1"/>
              </w:numPr>
              <w:spacing w:line="360" w:lineRule="auto"/>
              <w:ind w:left="720" w:hanging="360"/>
            </w:pPr>
            <w:r w:rsidDel="00000000" w:rsidR="00000000" w:rsidRPr="00000000">
              <w:rPr>
                <w:rtl w:val="0"/>
              </w:rPr>
              <w:t xml:space="preserve">The program creates a comprehensive report on student's skills and career interests.</w:t>
            </w:r>
          </w:p>
          <w:p w:rsidR="00000000" w:rsidDel="00000000" w:rsidP="00000000" w:rsidRDefault="00000000" w:rsidRPr="00000000" w14:paraId="00000049">
            <w:pPr>
              <w:widowControl w:val="0"/>
              <w:numPr>
                <w:ilvl w:val="0"/>
                <w:numId w:val="1"/>
              </w:numPr>
              <w:spacing w:line="360" w:lineRule="auto"/>
              <w:ind w:left="720" w:hanging="360"/>
            </w:pPr>
            <w:r w:rsidDel="00000000" w:rsidR="00000000" w:rsidRPr="00000000">
              <w:rPr>
                <w:rtl w:val="0"/>
              </w:rPr>
              <w:t xml:space="preserve">The county acts as a liaison between families, DDA, DVR, and other service providers.</w:t>
            </w:r>
          </w:p>
          <w:p w:rsidR="00000000" w:rsidDel="00000000" w:rsidP="00000000" w:rsidRDefault="00000000" w:rsidRPr="00000000" w14:paraId="0000004A">
            <w:pPr>
              <w:widowControl w:val="0"/>
              <w:numPr>
                <w:ilvl w:val="0"/>
                <w:numId w:val="1"/>
              </w:numPr>
              <w:spacing w:line="360" w:lineRule="auto"/>
              <w:ind w:left="720" w:hanging="360"/>
            </w:pPr>
            <w:r w:rsidDel="00000000" w:rsidR="00000000" w:rsidRPr="00000000">
              <w:rPr>
                <w:rtl w:val="0"/>
              </w:rPr>
              <w:t xml:space="preserve">Working to improve the accessibility of information on the county website</w:t>
            </w:r>
          </w:p>
        </w:tc>
      </w:tr>
      <w:tr>
        <w:trPr>
          <w:cantSplit w:val="0"/>
          <w:trHeight w:val="672.97851562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Network Updates:</w:t>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4E">
            <w:pPr>
              <w:widowControl w:val="0"/>
              <w:numPr>
                <w:ilvl w:val="0"/>
                <w:numId w:val="4"/>
              </w:numPr>
              <w:spacing w:line="240" w:lineRule="auto"/>
              <w:ind w:left="720" w:hanging="360"/>
            </w:pPr>
            <w:r w:rsidDel="00000000" w:rsidR="00000000" w:rsidRPr="00000000">
              <w:rPr>
                <w:rtl w:val="0"/>
              </w:rPr>
              <w:t xml:space="preserve">Wapato Transition Fair on October 17, 2024, from 3:00 - 6:30 pm at Wapato High School.</w:t>
            </w:r>
          </w:p>
          <w:p w:rsidR="00000000" w:rsidDel="00000000" w:rsidP="00000000" w:rsidRDefault="00000000" w:rsidRPr="00000000" w14:paraId="0000004F">
            <w:pPr>
              <w:widowControl w:val="0"/>
              <w:numPr>
                <w:ilvl w:val="0"/>
                <w:numId w:val="4"/>
              </w:numPr>
              <w:spacing w:line="240" w:lineRule="auto"/>
              <w:ind w:left="720" w:hanging="360"/>
            </w:pPr>
            <w:r w:rsidDel="00000000" w:rsidR="00000000" w:rsidRPr="00000000">
              <w:rPr>
                <w:rtl w:val="0"/>
              </w:rPr>
              <w:t xml:space="preserve">The next transition dance is on October 25, 2024, at the Englewood Christian Church from 6:00 PM - 8:00 PM. The October dance is sponsored by Entrust Community Services. </w:t>
            </w:r>
          </w:p>
          <w:p w:rsidR="00000000" w:rsidDel="00000000" w:rsidP="00000000" w:rsidRDefault="00000000" w:rsidRPr="00000000" w14:paraId="00000050">
            <w:pPr>
              <w:widowControl w:val="0"/>
              <w:numPr>
                <w:ilvl w:val="0"/>
                <w:numId w:val="4"/>
              </w:numPr>
              <w:spacing w:line="240" w:lineRule="auto"/>
              <w:ind w:left="720" w:hanging="360"/>
            </w:pPr>
            <w:r w:rsidDel="00000000" w:rsidR="00000000" w:rsidRPr="00000000">
              <w:rPr>
                <w:rtl w:val="0"/>
              </w:rPr>
              <w:t xml:space="preserve">Start Now class in Selah on October 24, 2024, at 5:00 pm, Topic: Self-Advocacy</w:t>
            </w:r>
          </w:p>
          <w:p w:rsidR="00000000" w:rsidDel="00000000" w:rsidP="00000000" w:rsidRDefault="00000000" w:rsidRPr="00000000" w14:paraId="00000051">
            <w:pPr>
              <w:widowControl w:val="0"/>
              <w:numPr>
                <w:ilvl w:val="0"/>
                <w:numId w:val="4"/>
              </w:numPr>
              <w:spacing w:line="240" w:lineRule="auto"/>
              <w:ind w:left="720" w:hanging="360"/>
              <w:rPr>
                <w:u w:val="none"/>
              </w:rPr>
            </w:pPr>
            <w:r w:rsidDel="00000000" w:rsidR="00000000" w:rsidRPr="00000000">
              <w:rPr>
                <w:rtl w:val="0"/>
              </w:rPr>
              <w:t xml:space="preserve">The CWITN encourages to share inspiring success stories that can be presented or highlighted during our meetings together and hear about the positive outcomes of your collective work. </w:t>
            </w:r>
            <w:r w:rsidDel="00000000" w:rsidR="00000000" w:rsidRPr="00000000">
              <w:rPr>
                <w:rtl w:val="0"/>
              </w:rPr>
            </w:r>
          </w:p>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line="240" w:lineRule="auto"/>
              <w:ind w:left="720" w:hanging="360"/>
              <w:rPr/>
            </w:pPr>
            <w:r w:rsidDel="00000000" w:rsidR="00000000" w:rsidRPr="00000000">
              <w:rPr>
                <w:b w:val="1"/>
                <w:rtl w:val="0"/>
              </w:rPr>
              <w:t xml:space="preserve">Next Meeting: </w:t>
            </w:r>
            <w:r w:rsidDel="00000000" w:rsidR="00000000" w:rsidRPr="00000000">
              <w:rPr>
                <w:rtl w:val="0"/>
              </w:rPr>
              <w:t xml:space="preserve">January 21, 2025</w:t>
            </w:r>
          </w:p>
        </w:tc>
      </w:tr>
    </w:tbl>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Fz2dwz8zjDeI8Ns/y3+GYSXFSA==">CgMxLjA4AHIhMU5JTVdHYXdrREpnZHdoT1Nua2RPaW53SDFlLVpBcGd2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2024-04-18T21:09:00Z</dcterms:created>
  <dc:creator>Tracie Hoppis</dc:creator>
</cp:coreProperties>
</file>