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24"/>
          <w:szCs w:val="24"/>
          <w:u w:val="single"/>
        </w:rPr>
      </w:pPr>
      <w:r w:rsidDel="00000000" w:rsidR="00000000" w:rsidRPr="00000000">
        <w:rPr>
          <w:b w:val="1"/>
          <w:sz w:val="24"/>
          <w:szCs w:val="24"/>
          <w:u w:val="single"/>
          <w:rtl w:val="0"/>
        </w:rPr>
        <w:t xml:space="preserve">CWITN Meeting Minutes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January 21, 2025</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b w:val="1"/>
          <w:rtl w:val="0"/>
        </w:rPr>
        <w:t xml:space="preserve">Participants:</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6">
            <w:pPr>
              <w:widowControl w:val="0"/>
              <w:spacing w:line="240" w:lineRule="auto"/>
              <w:jc w:val="center"/>
              <w:rPr>
                <w:sz w:val="18"/>
                <w:szCs w:val="18"/>
              </w:rPr>
            </w:pPr>
            <w:r w:rsidDel="00000000" w:rsidR="00000000" w:rsidRPr="00000000">
              <w:rPr>
                <w:sz w:val="18"/>
                <w:szCs w:val="18"/>
                <w:rtl w:val="0"/>
              </w:rPr>
              <w:t xml:space="preserve">Tracie Hoppis, Vice Chair; CWITN, Parent, Children’s Village</w:t>
            </w:r>
          </w:p>
        </w:tc>
        <w:tc>
          <w:tcPr>
            <w:shd w:fill="auto" w:val="clear"/>
            <w:tcMar>
              <w:top w:w="100.0" w:type="dxa"/>
              <w:left w:w="100.0" w:type="dxa"/>
              <w:bottom w:w="100.0" w:type="dxa"/>
              <w:right w:w="100.0" w:type="dxa"/>
            </w:tcMar>
          </w:tcPr>
          <w:p w:rsidR="00000000" w:rsidDel="00000000" w:rsidP="00000000" w:rsidRDefault="00000000" w:rsidRPr="00000000" w14:paraId="00000007">
            <w:pPr>
              <w:widowControl w:val="0"/>
              <w:spacing w:line="240" w:lineRule="auto"/>
              <w:jc w:val="center"/>
              <w:rPr>
                <w:sz w:val="18"/>
                <w:szCs w:val="18"/>
              </w:rPr>
            </w:pPr>
            <w:r w:rsidDel="00000000" w:rsidR="00000000" w:rsidRPr="00000000">
              <w:rPr>
                <w:sz w:val="18"/>
                <w:szCs w:val="18"/>
                <w:rtl w:val="0"/>
              </w:rPr>
              <w:t xml:space="preserve">Rebekah Fuss, Vice Chair; CWITN, Teacher, Selah Transition Education Program</w:t>
            </w:r>
          </w:p>
        </w:tc>
        <w:tc>
          <w:tcPr>
            <w:shd w:fill="auto" w:val="clear"/>
            <w:tcMar>
              <w:top w:w="100.0" w:type="dxa"/>
              <w:left w:w="100.0" w:type="dxa"/>
              <w:bottom w:w="100.0" w:type="dxa"/>
              <w:right w:w="100.0" w:type="dxa"/>
            </w:tcMar>
          </w:tcPr>
          <w:p w:rsidR="00000000" w:rsidDel="00000000" w:rsidP="00000000" w:rsidRDefault="00000000" w:rsidRPr="00000000" w14:paraId="00000008">
            <w:pPr>
              <w:widowControl w:val="0"/>
              <w:spacing w:line="240" w:lineRule="auto"/>
              <w:jc w:val="center"/>
              <w:rPr>
                <w:sz w:val="18"/>
                <w:szCs w:val="18"/>
              </w:rPr>
            </w:pPr>
            <w:r w:rsidDel="00000000" w:rsidR="00000000" w:rsidRPr="00000000">
              <w:rPr>
                <w:sz w:val="18"/>
                <w:szCs w:val="18"/>
                <w:rtl w:val="0"/>
              </w:rPr>
              <w:t xml:space="preserve">Crystal Marey, Executive Board Treasurer; CWITN, Parent</w:t>
            </w:r>
          </w:p>
        </w:tc>
        <w:tc>
          <w:tcPr>
            <w:shd w:fill="auto" w:val="clear"/>
            <w:tcMar>
              <w:top w:w="100.0" w:type="dxa"/>
              <w:left w:w="100.0" w:type="dxa"/>
              <w:bottom w:w="100.0" w:type="dxa"/>
              <w:right w:w="100.0" w:type="dxa"/>
            </w:tcMar>
          </w:tcPr>
          <w:p w:rsidR="00000000" w:rsidDel="00000000" w:rsidP="00000000" w:rsidRDefault="00000000" w:rsidRPr="00000000" w14:paraId="00000009">
            <w:pPr>
              <w:widowControl w:val="0"/>
              <w:spacing w:line="240" w:lineRule="auto"/>
              <w:jc w:val="center"/>
              <w:rPr>
                <w:sz w:val="18"/>
                <w:szCs w:val="18"/>
              </w:rPr>
            </w:pPr>
            <w:r w:rsidDel="00000000" w:rsidR="00000000" w:rsidRPr="00000000">
              <w:rPr>
                <w:sz w:val="18"/>
                <w:szCs w:val="18"/>
                <w:rtl w:val="0"/>
              </w:rPr>
              <w:t xml:space="preserve">Joel Lupercio, ESD 105</w:t>
            </w:r>
          </w:p>
          <w:p w:rsidR="00000000" w:rsidDel="00000000" w:rsidP="00000000" w:rsidRDefault="00000000" w:rsidRPr="00000000" w14:paraId="0000000A">
            <w:pPr>
              <w:widowControl w:val="0"/>
              <w:spacing w:line="240" w:lineRule="auto"/>
              <w:jc w:val="center"/>
              <w:rPr>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B">
            <w:pPr>
              <w:widowControl w:val="0"/>
              <w:spacing w:line="240" w:lineRule="auto"/>
              <w:jc w:val="center"/>
              <w:rPr>
                <w:sz w:val="18"/>
                <w:szCs w:val="18"/>
              </w:rPr>
            </w:pPr>
            <w:r w:rsidDel="00000000" w:rsidR="00000000" w:rsidRPr="00000000">
              <w:rPr>
                <w:sz w:val="18"/>
                <w:szCs w:val="18"/>
                <w:rtl w:val="0"/>
              </w:rPr>
              <w:t xml:space="preserve">Dylan Casvers, DSP for DSHS</w:t>
            </w:r>
          </w:p>
        </w:tc>
        <w:tc>
          <w:tcPr>
            <w:shd w:fill="auto" w:val="clear"/>
            <w:tcMar>
              <w:top w:w="100.0" w:type="dxa"/>
              <w:left w:w="100.0" w:type="dxa"/>
              <w:bottom w:w="100.0" w:type="dxa"/>
              <w:right w:w="100.0" w:type="dxa"/>
            </w:tcMar>
          </w:tcPr>
          <w:p w:rsidR="00000000" w:rsidDel="00000000" w:rsidP="00000000" w:rsidRDefault="00000000" w:rsidRPr="00000000" w14:paraId="0000000C">
            <w:pPr>
              <w:widowControl w:val="0"/>
              <w:spacing w:line="240" w:lineRule="auto"/>
              <w:jc w:val="center"/>
              <w:rPr>
                <w:sz w:val="18"/>
                <w:szCs w:val="18"/>
              </w:rPr>
            </w:pPr>
            <w:r w:rsidDel="00000000" w:rsidR="00000000" w:rsidRPr="00000000">
              <w:rPr>
                <w:sz w:val="18"/>
                <w:szCs w:val="18"/>
                <w:rtl w:val="0"/>
              </w:rPr>
              <w:t xml:space="preserve">Crystal Adams, Guest Speaker</w:t>
            </w:r>
          </w:p>
        </w:tc>
        <w:tc>
          <w:tcPr>
            <w:shd w:fill="auto" w:val="clear"/>
            <w:tcMar>
              <w:top w:w="100.0" w:type="dxa"/>
              <w:left w:w="100.0" w:type="dxa"/>
              <w:bottom w:w="100.0" w:type="dxa"/>
              <w:right w:w="100.0" w:type="dxa"/>
            </w:tcMar>
          </w:tcPr>
          <w:p w:rsidR="00000000" w:rsidDel="00000000" w:rsidP="00000000" w:rsidRDefault="00000000" w:rsidRPr="00000000" w14:paraId="0000000D">
            <w:pPr>
              <w:widowControl w:val="0"/>
              <w:spacing w:line="240" w:lineRule="auto"/>
              <w:jc w:val="center"/>
              <w:rPr>
                <w:sz w:val="18"/>
                <w:szCs w:val="18"/>
              </w:rPr>
            </w:pPr>
            <w:r w:rsidDel="00000000" w:rsidR="00000000" w:rsidRPr="00000000">
              <w:rPr>
                <w:sz w:val="18"/>
                <w:szCs w:val="18"/>
                <w:rtl w:val="0"/>
              </w:rPr>
              <w:t xml:space="preserve">Amy Berkheimer, Parent, Children’s Village</w:t>
            </w:r>
          </w:p>
        </w:tc>
        <w:tc>
          <w:tcPr>
            <w:shd w:fill="auto" w:val="clear"/>
            <w:tcMar>
              <w:top w:w="100.0" w:type="dxa"/>
              <w:left w:w="100.0" w:type="dxa"/>
              <w:bottom w:w="100.0" w:type="dxa"/>
              <w:right w:w="100.0" w:type="dxa"/>
            </w:tcMar>
          </w:tcPr>
          <w:p w:rsidR="00000000" w:rsidDel="00000000" w:rsidP="00000000" w:rsidRDefault="00000000" w:rsidRPr="00000000" w14:paraId="0000000E">
            <w:pPr>
              <w:widowControl w:val="0"/>
              <w:spacing w:line="240" w:lineRule="auto"/>
              <w:jc w:val="center"/>
              <w:rPr>
                <w:sz w:val="18"/>
                <w:szCs w:val="18"/>
              </w:rPr>
            </w:pPr>
            <w:r w:rsidDel="00000000" w:rsidR="00000000" w:rsidRPr="00000000">
              <w:rPr>
                <w:sz w:val="18"/>
                <w:szCs w:val="18"/>
                <w:rtl w:val="0"/>
              </w:rPr>
              <w:t xml:space="preserve">Eileen Youngberg, Trillium Employment Services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F">
            <w:pPr>
              <w:widowControl w:val="0"/>
              <w:spacing w:line="240" w:lineRule="auto"/>
              <w:jc w:val="center"/>
              <w:rPr>
                <w:sz w:val="18"/>
                <w:szCs w:val="18"/>
              </w:rPr>
            </w:pPr>
            <w:r w:rsidDel="00000000" w:rsidR="00000000" w:rsidRPr="00000000">
              <w:rPr>
                <w:sz w:val="18"/>
                <w:szCs w:val="18"/>
                <w:rtl w:val="0"/>
              </w:rPr>
              <w:t xml:space="preserve">Sam Blazina, DVR Counselor, Transition High School Liaison Kittitas County School Districts</w:t>
            </w:r>
          </w:p>
        </w:tc>
        <w:tc>
          <w:tcPr>
            <w:shd w:fill="auto" w:val="clear"/>
            <w:tcMar>
              <w:top w:w="100.0" w:type="dxa"/>
              <w:left w:w="100.0" w:type="dxa"/>
              <w:bottom w:w="100.0" w:type="dxa"/>
              <w:right w:w="100.0" w:type="dxa"/>
            </w:tcMar>
          </w:tcPr>
          <w:p w:rsidR="00000000" w:rsidDel="00000000" w:rsidP="00000000" w:rsidRDefault="00000000" w:rsidRPr="00000000" w14:paraId="00000010">
            <w:pPr>
              <w:widowControl w:val="0"/>
              <w:spacing w:line="240" w:lineRule="auto"/>
              <w:jc w:val="center"/>
              <w:rPr>
                <w:sz w:val="18"/>
                <w:szCs w:val="18"/>
              </w:rPr>
            </w:pPr>
            <w:r w:rsidDel="00000000" w:rsidR="00000000" w:rsidRPr="00000000">
              <w:rPr>
                <w:sz w:val="18"/>
                <w:szCs w:val="18"/>
                <w:rtl w:val="0"/>
              </w:rPr>
              <w:t xml:space="preserve">Carolyn Nease, DVR Counselor</w:t>
            </w:r>
          </w:p>
        </w:tc>
        <w:tc>
          <w:tcPr>
            <w:shd w:fill="auto" w:val="clear"/>
            <w:tcMar>
              <w:top w:w="100.0" w:type="dxa"/>
              <w:left w:w="100.0" w:type="dxa"/>
              <w:bottom w:w="100.0" w:type="dxa"/>
              <w:right w:w="100.0" w:type="dxa"/>
            </w:tcMar>
          </w:tcPr>
          <w:p w:rsidR="00000000" w:rsidDel="00000000" w:rsidP="00000000" w:rsidRDefault="00000000" w:rsidRPr="00000000" w14:paraId="00000011">
            <w:pPr>
              <w:widowControl w:val="0"/>
              <w:spacing w:line="240" w:lineRule="auto"/>
              <w:jc w:val="center"/>
              <w:rPr>
                <w:sz w:val="18"/>
                <w:szCs w:val="18"/>
              </w:rPr>
            </w:pPr>
            <w:r w:rsidDel="00000000" w:rsidR="00000000" w:rsidRPr="00000000">
              <w:rPr>
                <w:sz w:val="18"/>
                <w:szCs w:val="18"/>
                <w:rtl w:val="0"/>
              </w:rPr>
              <w:t xml:space="preserve">Lori Garcia, Children’s Village</w:t>
            </w:r>
          </w:p>
        </w:tc>
        <w:tc>
          <w:tcPr>
            <w:shd w:fill="auto" w:val="clear"/>
            <w:tcMar>
              <w:top w:w="100.0" w:type="dxa"/>
              <w:left w:w="100.0" w:type="dxa"/>
              <w:bottom w:w="100.0" w:type="dxa"/>
              <w:right w:w="100.0" w:type="dxa"/>
            </w:tcMar>
          </w:tcPr>
          <w:p w:rsidR="00000000" w:rsidDel="00000000" w:rsidP="00000000" w:rsidRDefault="00000000" w:rsidRPr="00000000" w14:paraId="00000012">
            <w:pPr>
              <w:widowControl w:val="0"/>
              <w:spacing w:line="240" w:lineRule="auto"/>
              <w:jc w:val="center"/>
              <w:rPr>
                <w:sz w:val="18"/>
                <w:szCs w:val="18"/>
              </w:rPr>
            </w:pPr>
            <w:r w:rsidDel="00000000" w:rsidR="00000000" w:rsidRPr="00000000">
              <w:rPr>
                <w:sz w:val="18"/>
                <w:szCs w:val="18"/>
                <w:rtl w:val="0"/>
              </w:rPr>
              <w:t xml:space="preserve">Karly Floyd, Specialty Services Director, Children's Village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3">
            <w:pPr>
              <w:widowControl w:val="0"/>
              <w:spacing w:line="240" w:lineRule="auto"/>
              <w:jc w:val="center"/>
              <w:rPr>
                <w:sz w:val="18"/>
                <w:szCs w:val="18"/>
              </w:rPr>
            </w:pPr>
            <w:r w:rsidDel="00000000" w:rsidR="00000000" w:rsidRPr="00000000">
              <w:rPr>
                <w:sz w:val="18"/>
                <w:szCs w:val="18"/>
                <w:rtl w:val="0"/>
              </w:rPr>
              <w:t xml:space="preserve">Mistie Larch, Regional Transition Program Specialist, STW</w:t>
            </w:r>
          </w:p>
        </w:tc>
        <w:tc>
          <w:tcPr>
            <w:shd w:fill="auto" w:val="clear"/>
            <w:tcMar>
              <w:top w:w="100.0" w:type="dxa"/>
              <w:left w:w="100.0" w:type="dxa"/>
              <w:bottom w:w="100.0" w:type="dxa"/>
              <w:right w:w="100.0" w:type="dxa"/>
            </w:tcMar>
          </w:tcPr>
          <w:p w:rsidR="00000000" w:rsidDel="00000000" w:rsidP="00000000" w:rsidRDefault="00000000" w:rsidRPr="00000000" w14:paraId="00000014">
            <w:pPr>
              <w:widowControl w:val="0"/>
              <w:spacing w:line="240" w:lineRule="auto"/>
              <w:jc w:val="center"/>
              <w:rPr>
                <w:sz w:val="18"/>
                <w:szCs w:val="18"/>
              </w:rPr>
            </w:pPr>
            <w:r w:rsidDel="00000000" w:rsidR="00000000" w:rsidRPr="00000000">
              <w:rPr>
                <w:sz w:val="18"/>
                <w:szCs w:val="18"/>
                <w:rtl w:val="0"/>
              </w:rPr>
              <w:t xml:space="preserve">Rosa Quiroz, Regional Transition Consultant, DSHS</w:t>
            </w:r>
          </w:p>
        </w:tc>
        <w:tc>
          <w:tcPr>
            <w:shd w:fill="auto" w:val="clear"/>
            <w:tcMar>
              <w:top w:w="100.0" w:type="dxa"/>
              <w:left w:w="100.0" w:type="dxa"/>
              <w:bottom w:w="100.0" w:type="dxa"/>
              <w:right w:w="100.0" w:type="dxa"/>
            </w:tcMar>
          </w:tcPr>
          <w:p w:rsidR="00000000" w:rsidDel="00000000" w:rsidP="00000000" w:rsidRDefault="00000000" w:rsidRPr="00000000" w14:paraId="00000015">
            <w:pPr>
              <w:widowControl w:val="0"/>
              <w:spacing w:line="240" w:lineRule="auto"/>
              <w:jc w:val="center"/>
              <w:rPr>
                <w:sz w:val="18"/>
                <w:szCs w:val="18"/>
              </w:rPr>
            </w:pPr>
            <w:r w:rsidDel="00000000" w:rsidR="00000000" w:rsidRPr="00000000">
              <w:rPr>
                <w:sz w:val="18"/>
                <w:szCs w:val="18"/>
                <w:rtl w:val="0"/>
              </w:rPr>
              <w:t xml:space="preserve">Jill McColm, Naches Valley School District, Teacher</w:t>
            </w:r>
          </w:p>
        </w:tc>
        <w:tc>
          <w:tcPr>
            <w:shd w:fill="auto" w:val="clear"/>
            <w:tcMar>
              <w:top w:w="100.0" w:type="dxa"/>
              <w:left w:w="100.0" w:type="dxa"/>
              <w:bottom w:w="100.0" w:type="dxa"/>
              <w:right w:w="100.0" w:type="dxa"/>
            </w:tcMar>
          </w:tcPr>
          <w:p w:rsidR="00000000" w:rsidDel="00000000" w:rsidP="00000000" w:rsidRDefault="00000000" w:rsidRPr="00000000" w14:paraId="00000016">
            <w:pPr>
              <w:widowControl w:val="0"/>
              <w:spacing w:line="240" w:lineRule="auto"/>
              <w:jc w:val="center"/>
              <w:rPr>
                <w:sz w:val="18"/>
                <w:szCs w:val="18"/>
              </w:rPr>
            </w:pPr>
            <w:r w:rsidDel="00000000" w:rsidR="00000000" w:rsidRPr="00000000">
              <w:rPr>
                <w:sz w:val="18"/>
                <w:szCs w:val="18"/>
                <w:rtl w:val="0"/>
              </w:rPr>
              <w:t xml:space="preserve">Ivan Macias, Toppenish School District, Teacher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7">
            <w:pPr>
              <w:widowControl w:val="0"/>
              <w:spacing w:line="240" w:lineRule="auto"/>
              <w:jc w:val="center"/>
              <w:rPr>
                <w:sz w:val="18"/>
                <w:szCs w:val="18"/>
              </w:rPr>
            </w:pPr>
            <w:r w:rsidDel="00000000" w:rsidR="00000000" w:rsidRPr="00000000">
              <w:rPr>
                <w:sz w:val="18"/>
                <w:szCs w:val="18"/>
                <w:rtl w:val="0"/>
              </w:rPr>
              <w:t xml:space="preserve">Dee Wilkins, Trillium Employment Services</w:t>
            </w:r>
          </w:p>
        </w:tc>
        <w:tc>
          <w:tcPr>
            <w:shd w:fill="auto" w:val="clear"/>
            <w:tcMar>
              <w:top w:w="100.0" w:type="dxa"/>
              <w:left w:w="100.0" w:type="dxa"/>
              <w:bottom w:w="100.0" w:type="dxa"/>
              <w:right w:w="100.0" w:type="dxa"/>
            </w:tcMar>
          </w:tcPr>
          <w:p w:rsidR="00000000" w:rsidDel="00000000" w:rsidP="00000000" w:rsidRDefault="00000000" w:rsidRPr="00000000" w14:paraId="00000018">
            <w:pPr>
              <w:widowControl w:val="0"/>
              <w:spacing w:line="240" w:lineRule="auto"/>
              <w:jc w:val="center"/>
              <w:rPr>
                <w:sz w:val="18"/>
                <w:szCs w:val="18"/>
              </w:rPr>
            </w:pPr>
            <w:r w:rsidDel="00000000" w:rsidR="00000000" w:rsidRPr="00000000">
              <w:rPr>
                <w:sz w:val="18"/>
                <w:szCs w:val="18"/>
                <w:rtl w:val="0"/>
              </w:rPr>
              <w:t xml:space="preserve">Devin Shea, Youth Transition Coordinator, Central Washington Disability Support Resources</w:t>
            </w:r>
          </w:p>
        </w:tc>
        <w:tc>
          <w:tcPr>
            <w:shd w:fill="auto" w:val="clear"/>
            <w:tcMar>
              <w:top w:w="100.0" w:type="dxa"/>
              <w:left w:w="100.0" w:type="dxa"/>
              <w:bottom w:w="100.0" w:type="dxa"/>
              <w:right w:w="100.0" w:type="dxa"/>
            </w:tcMar>
          </w:tcPr>
          <w:p w:rsidR="00000000" w:rsidDel="00000000" w:rsidP="00000000" w:rsidRDefault="00000000" w:rsidRPr="00000000" w14:paraId="00000019">
            <w:pPr>
              <w:widowControl w:val="0"/>
              <w:spacing w:line="240" w:lineRule="auto"/>
              <w:jc w:val="center"/>
              <w:rPr>
                <w:sz w:val="18"/>
                <w:szCs w:val="18"/>
              </w:rPr>
            </w:pPr>
            <w:r w:rsidDel="00000000" w:rsidR="00000000" w:rsidRPr="00000000">
              <w:rPr>
                <w:sz w:val="18"/>
                <w:szCs w:val="18"/>
                <w:rtl w:val="0"/>
              </w:rPr>
              <w:t xml:space="preserve">Israel Cervantes, People For People</w:t>
            </w:r>
          </w:p>
        </w:tc>
        <w:tc>
          <w:tcPr>
            <w:shd w:fill="auto" w:val="clear"/>
            <w:tcMar>
              <w:top w:w="100.0" w:type="dxa"/>
              <w:left w:w="100.0" w:type="dxa"/>
              <w:bottom w:w="100.0" w:type="dxa"/>
              <w:right w:w="100.0" w:type="dxa"/>
            </w:tcMar>
          </w:tcPr>
          <w:p w:rsidR="00000000" w:rsidDel="00000000" w:rsidP="00000000" w:rsidRDefault="00000000" w:rsidRPr="00000000" w14:paraId="0000001A">
            <w:pPr>
              <w:widowControl w:val="0"/>
              <w:spacing w:line="240" w:lineRule="auto"/>
              <w:jc w:val="center"/>
              <w:rPr>
                <w:sz w:val="18"/>
                <w:szCs w:val="18"/>
              </w:rPr>
            </w:pPr>
            <w:r w:rsidDel="00000000" w:rsidR="00000000" w:rsidRPr="00000000">
              <w:rPr>
                <w:sz w:val="18"/>
                <w:szCs w:val="18"/>
                <w:rtl w:val="0"/>
              </w:rPr>
              <w:t xml:space="preserve">Eryn Haddox, People For People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B">
            <w:pPr>
              <w:widowControl w:val="0"/>
              <w:spacing w:line="240" w:lineRule="auto"/>
              <w:jc w:val="center"/>
              <w:rPr>
                <w:sz w:val="18"/>
                <w:szCs w:val="18"/>
              </w:rPr>
            </w:pPr>
            <w:r w:rsidDel="00000000" w:rsidR="00000000" w:rsidRPr="00000000">
              <w:rPr>
                <w:sz w:val="18"/>
                <w:szCs w:val="18"/>
                <w:rtl w:val="0"/>
              </w:rPr>
              <w:t xml:space="preserve">Alexya Mendoza, People For People</w:t>
            </w:r>
          </w:p>
        </w:tc>
        <w:tc>
          <w:tcPr>
            <w:shd w:fill="auto" w:val="clear"/>
            <w:tcMar>
              <w:top w:w="100.0" w:type="dxa"/>
              <w:left w:w="100.0" w:type="dxa"/>
              <w:bottom w:w="100.0" w:type="dxa"/>
              <w:right w:w="100.0" w:type="dxa"/>
            </w:tcMar>
          </w:tcPr>
          <w:p w:rsidR="00000000" w:rsidDel="00000000" w:rsidP="00000000" w:rsidRDefault="00000000" w:rsidRPr="00000000" w14:paraId="0000001C">
            <w:pPr>
              <w:widowControl w:val="0"/>
              <w:spacing w:line="240" w:lineRule="auto"/>
              <w:jc w:val="center"/>
              <w:rPr>
                <w:sz w:val="18"/>
                <w:szCs w:val="18"/>
              </w:rPr>
            </w:pPr>
            <w:r w:rsidDel="00000000" w:rsidR="00000000" w:rsidRPr="00000000">
              <w:rPr>
                <w:sz w:val="18"/>
                <w:szCs w:val="18"/>
                <w:rtl w:val="0"/>
              </w:rPr>
              <w:t xml:space="preserve">Kim Williams, ESD 105</w:t>
            </w:r>
          </w:p>
        </w:tc>
        <w:tc>
          <w:tcPr>
            <w:shd w:fill="auto" w:val="clear"/>
            <w:tcMar>
              <w:top w:w="100.0" w:type="dxa"/>
              <w:left w:w="100.0" w:type="dxa"/>
              <w:bottom w:w="100.0" w:type="dxa"/>
              <w:right w:w="100.0" w:type="dxa"/>
            </w:tcMar>
          </w:tcPr>
          <w:p w:rsidR="00000000" w:rsidDel="00000000" w:rsidP="00000000" w:rsidRDefault="00000000" w:rsidRPr="00000000" w14:paraId="0000001D">
            <w:pPr>
              <w:widowControl w:val="0"/>
              <w:spacing w:line="240" w:lineRule="auto"/>
              <w:jc w:val="center"/>
              <w:rPr>
                <w:sz w:val="18"/>
                <w:szCs w:val="18"/>
              </w:rPr>
            </w:pPr>
            <w:r w:rsidDel="00000000" w:rsidR="00000000" w:rsidRPr="00000000">
              <w:rPr>
                <w:sz w:val="18"/>
                <w:szCs w:val="18"/>
                <w:rtl w:val="0"/>
              </w:rPr>
              <w:t xml:space="preserve">Cec Anson, Yakima Public Health District</w:t>
            </w:r>
          </w:p>
        </w:tc>
        <w:tc>
          <w:tcPr>
            <w:shd w:fill="auto" w:val="clear"/>
            <w:tcMar>
              <w:top w:w="100.0" w:type="dxa"/>
              <w:left w:w="100.0" w:type="dxa"/>
              <w:bottom w:w="100.0" w:type="dxa"/>
              <w:right w:w="100.0" w:type="dxa"/>
            </w:tcMar>
          </w:tcPr>
          <w:p w:rsidR="00000000" w:rsidDel="00000000" w:rsidP="00000000" w:rsidRDefault="00000000" w:rsidRPr="00000000" w14:paraId="0000001E">
            <w:pPr>
              <w:widowControl w:val="0"/>
              <w:spacing w:line="240" w:lineRule="auto"/>
              <w:jc w:val="center"/>
              <w:rPr>
                <w:sz w:val="18"/>
                <w:szCs w:val="18"/>
              </w:rPr>
            </w:pPr>
            <w:r w:rsidDel="00000000" w:rsidR="00000000" w:rsidRPr="00000000">
              <w:rPr>
                <w:sz w:val="18"/>
                <w:szCs w:val="18"/>
                <w:rtl w:val="0"/>
              </w:rPr>
              <w:t xml:space="preserve">Daniel Bravo, Yakima Health District</w:t>
            </w:r>
          </w:p>
        </w:tc>
      </w:tr>
    </w:tbl>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Agenda: </w:t>
      </w:r>
    </w:p>
    <w:tbl>
      <w:tblPr>
        <w:tblStyle w:val="Table2"/>
        <w:tblW w:w="92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20"/>
        <w:gridCol w:w="6405"/>
        <w:tblGridChange w:id="0">
          <w:tblGrid>
            <w:gridCol w:w="2820"/>
            <w:gridCol w:w="6405"/>
          </w:tblGrid>
        </w:tblGridChange>
      </w:tblGrid>
      <w:tr>
        <w:trPr>
          <w:cantSplit w:val="0"/>
          <w:tblHeader w:val="0"/>
        </w:trPr>
        <w:tc>
          <w:tcPr>
            <w:shd w:fill="cfe2f3" w:val="clear"/>
            <w:tcMar>
              <w:top w:w="100.0" w:type="dxa"/>
              <w:left w:w="100.0" w:type="dxa"/>
              <w:bottom w:w="100.0" w:type="dxa"/>
              <w:right w:w="100.0" w:type="dxa"/>
            </w:tcMar>
          </w:tcPr>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pacing w:line="240" w:lineRule="auto"/>
              <w:rPr>
                <w:b w:val="1"/>
              </w:rPr>
            </w:pPr>
            <w:r w:rsidDel="00000000" w:rsidR="00000000" w:rsidRPr="00000000">
              <w:rPr>
                <w:b w:val="1"/>
                <w:rtl w:val="0"/>
              </w:rPr>
              <w:t xml:space="preserve">Motions and Action Items</w:t>
            </w:r>
          </w:p>
        </w:tc>
        <w:tc>
          <w:tcPr>
            <w:shd w:fill="cfe2f3" w:val="clear"/>
            <w:tcMar>
              <w:top w:w="100.0" w:type="dxa"/>
              <w:left w:w="100.0" w:type="dxa"/>
              <w:bottom w:w="100.0" w:type="dxa"/>
              <w:right w:w="100.0" w:type="dxa"/>
            </w:tcMar>
          </w:tcPr>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pacing w:line="240" w:lineRule="auto"/>
              <w:rPr>
                <w:b w:val="1"/>
              </w:rPr>
            </w:pPr>
            <w:r w:rsidDel="00000000" w:rsidR="00000000" w:rsidRPr="00000000">
              <w:rPr>
                <w:b w:val="1"/>
                <w:rtl w:val="0"/>
              </w:rPr>
              <w:t xml:space="preserve">Notes</w:t>
            </w:r>
          </w:p>
        </w:tc>
      </w:tr>
      <w:tr>
        <w:trPr>
          <w:cantSplit w:val="0"/>
          <w:trHeight w:val="3045" w:hRule="atLeast"/>
          <w:tblHeader w:val="0"/>
        </w:trPr>
        <w:tc>
          <w:tcPr>
            <w:gridSpan w:val="2"/>
            <w:shd w:fill="ffffff" w:val="clear"/>
          </w:tcPr>
          <w:p w:rsidR="00000000" w:rsidDel="00000000" w:rsidP="00000000" w:rsidRDefault="00000000" w:rsidRPr="00000000" w14:paraId="00000023">
            <w:pPr>
              <w:widowControl w:val="0"/>
              <w:spacing w:line="240" w:lineRule="auto"/>
              <w:rPr>
                <w:b w:val="1"/>
              </w:rPr>
            </w:pPr>
            <w:r w:rsidDel="00000000" w:rsidR="00000000" w:rsidRPr="00000000">
              <w:rPr>
                <w:rtl w:val="0"/>
              </w:rPr>
            </w:r>
          </w:p>
          <w:p w:rsidR="00000000" w:rsidDel="00000000" w:rsidP="00000000" w:rsidRDefault="00000000" w:rsidRPr="00000000" w14:paraId="00000024">
            <w:pPr>
              <w:widowControl w:val="0"/>
              <w:spacing w:line="240" w:lineRule="auto"/>
              <w:rPr>
                <w:b w:val="1"/>
              </w:rPr>
            </w:pPr>
            <w:r w:rsidDel="00000000" w:rsidR="00000000" w:rsidRPr="00000000">
              <w:rPr>
                <w:b w:val="1"/>
                <w:rtl w:val="0"/>
              </w:rPr>
              <w:t xml:space="preserve">Mission Statement &amp; Overview:</w:t>
            </w:r>
          </w:p>
          <w:p w:rsidR="00000000" w:rsidDel="00000000" w:rsidP="00000000" w:rsidRDefault="00000000" w:rsidRPr="00000000" w14:paraId="00000025">
            <w:pPr>
              <w:widowControl w:val="0"/>
              <w:spacing w:line="240" w:lineRule="auto"/>
              <w:rPr>
                <w:b w:val="1"/>
              </w:rPr>
            </w:pPr>
            <w:r w:rsidDel="00000000" w:rsidR="00000000" w:rsidRPr="00000000">
              <w:rPr>
                <w:rtl w:val="0"/>
              </w:rPr>
            </w:r>
          </w:p>
          <w:p w:rsidR="00000000" w:rsidDel="00000000" w:rsidP="00000000" w:rsidRDefault="00000000" w:rsidRPr="00000000" w14:paraId="00000026">
            <w:pPr>
              <w:widowControl w:val="0"/>
              <w:spacing w:line="240" w:lineRule="auto"/>
              <w:rPr/>
            </w:pPr>
            <w:r w:rsidDel="00000000" w:rsidR="00000000" w:rsidRPr="00000000">
              <w:rPr>
                <w:rtl w:val="0"/>
              </w:rPr>
              <w:t xml:space="preserve">The Central Washington Interagency Transition Network (CWITN) meeting focused on supporting individuals with disabilities in transitioning to adulthood. Crystal Adams shared her success story at Safeway, highlighting her job roles and the support from her job coach. Carolyn Nease and Sam Blazina from DVR detailed their services, including eligibility criteria, the intake process, and the role of job coaches. The meeting also covered the integration of DVR services with DDA, funding mechanisms, and the importance of community support in employment success.</w:t>
            </w:r>
          </w:p>
          <w:p w:rsidR="00000000" w:rsidDel="00000000" w:rsidP="00000000" w:rsidRDefault="00000000" w:rsidRPr="00000000" w14:paraId="00000027">
            <w:pPr>
              <w:widowControl w:val="0"/>
              <w:spacing w:line="240" w:lineRule="auto"/>
              <w:rPr/>
            </w:pPr>
            <w:r w:rsidDel="00000000" w:rsidR="00000000" w:rsidRPr="00000000">
              <w:rPr>
                <w:rtl w:val="0"/>
              </w:rPr>
            </w:r>
          </w:p>
          <w:p w:rsidR="00000000" w:rsidDel="00000000" w:rsidP="00000000" w:rsidRDefault="00000000" w:rsidRPr="00000000" w14:paraId="00000028">
            <w:pPr>
              <w:widowControl w:val="0"/>
              <w:spacing w:line="240" w:lineRule="auto"/>
              <w:rPr/>
            </w:pPr>
            <w:r w:rsidDel="00000000" w:rsidR="00000000" w:rsidRPr="00000000">
              <w:rPr>
                <w:rtl w:val="0"/>
              </w:rPr>
            </w:r>
          </w:p>
          <w:p w:rsidR="00000000" w:rsidDel="00000000" w:rsidP="00000000" w:rsidRDefault="00000000" w:rsidRPr="00000000" w14:paraId="00000029">
            <w:pPr>
              <w:widowControl w:val="0"/>
              <w:spacing w:line="240" w:lineRule="auto"/>
              <w:rPr/>
            </w:pPr>
            <w:r w:rsidDel="00000000" w:rsidR="00000000" w:rsidRPr="00000000">
              <w:rPr>
                <w:rtl w:val="0"/>
              </w:rPr>
            </w:r>
          </w:p>
          <w:p w:rsidR="00000000" w:rsidDel="00000000" w:rsidP="00000000" w:rsidRDefault="00000000" w:rsidRPr="00000000" w14:paraId="0000002A">
            <w:pPr>
              <w:widowControl w:val="0"/>
              <w:spacing w:line="240" w:lineRule="auto"/>
              <w:rPr/>
            </w:pPr>
            <w:r w:rsidDel="00000000" w:rsidR="00000000" w:rsidRPr="00000000">
              <w:rPr>
                <w:rtl w:val="0"/>
              </w:rPr>
            </w:r>
          </w:p>
          <w:p w:rsidR="00000000" w:rsidDel="00000000" w:rsidP="00000000" w:rsidRDefault="00000000" w:rsidRPr="00000000" w14:paraId="0000002B">
            <w:pPr>
              <w:widowControl w:val="0"/>
              <w:spacing w:line="240" w:lineRule="auto"/>
              <w:rPr/>
            </w:pPr>
            <w:r w:rsidDel="00000000" w:rsidR="00000000" w:rsidRPr="00000000">
              <w:rPr>
                <w:rtl w:val="0"/>
              </w:rPr>
            </w:r>
          </w:p>
        </w:tc>
      </w:tr>
      <w:tr>
        <w:trPr>
          <w:cantSplit w:val="0"/>
          <w:trHeight w:val="67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2D">
            <w:pPr>
              <w:widowControl w:val="0"/>
              <w:spacing w:line="240" w:lineRule="auto"/>
              <w:rPr/>
            </w:pPr>
            <w:r w:rsidDel="00000000" w:rsidR="00000000" w:rsidRPr="00000000">
              <w:rPr>
                <w:rtl w:val="0"/>
              </w:rPr>
              <w:t xml:space="preserve">Crystal's Success Story:</w:t>
            </w:r>
          </w:p>
        </w:tc>
      </w:tr>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2F">
            <w:pPr>
              <w:widowControl w:val="0"/>
              <w:numPr>
                <w:ilvl w:val="0"/>
                <w:numId w:val="2"/>
              </w:numPr>
              <w:spacing w:line="240" w:lineRule="auto"/>
              <w:ind w:left="720" w:hanging="360"/>
              <w:rPr/>
            </w:pPr>
            <w:r w:rsidDel="00000000" w:rsidR="00000000" w:rsidRPr="00000000">
              <w:rPr>
                <w:rtl w:val="0"/>
              </w:rPr>
              <w:t xml:space="preserve">Crystal Adams shared her successful journey at Safeway, starting with her initial job search assistance from DVR, highlighting the importance of job coaching and skill development.</w:t>
            </w:r>
          </w:p>
          <w:p w:rsidR="00000000" w:rsidDel="00000000" w:rsidP="00000000" w:rsidRDefault="00000000" w:rsidRPr="00000000" w14:paraId="00000030">
            <w:pPr>
              <w:widowControl w:val="0"/>
              <w:spacing w:line="240" w:lineRule="auto"/>
              <w:ind w:left="720" w:firstLine="0"/>
              <w:rPr/>
            </w:pPr>
            <w:r w:rsidDel="00000000" w:rsidR="00000000" w:rsidRPr="00000000">
              <w:rPr>
                <w:rtl w:val="0"/>
              </w:rPr>
            </w:r>
          </w:p>
          <w:p w:rsidR="00000000" w:rsidDel="00000000" w:rsidP="00000000" w:rsidRDefault="00000000" w:rsidRPr="00000000" w14:paraId="00000031">
            <w:pPr>
              <w:widowControl w:val="0"/>
              <w:numPr>
                <w:ilvl w:val="0"/>
                <w:numId w:val="2"/>
              </w:numPr>
              <w:spacing w:line="240" w:lineRule="auto"/>
              <w:ind w:left="720" w:hanging="360"/>
              <w:rPr/>
            </w:pPr>
            <w:r w:rsidDel="00000000" w:rsidR="00000000" w:rsidRPr="00000000">
              <w:rPr>
                <w:rtl w:val="0"/>
              </w:rPr>
              <w:t xml:space="preserve">She describes her role as a courtesy clerk, learning various tasks such as bagging, cleaning, and stocking.</w:t>
            </w:r>
          </w:p>
          <w:p w:rsidR="00000000" w:rsidDel="00000000" w:rsidP="00000000" w:rsidRDefault="00000000" w:rsidRPr="00000000" w14:paraId="00000032">
            <w:pPr>
              <w:widowControl w:val="0"/>
              <w:spacing w:line="240" w:lineRule="auto"/>
              <w:ind w:left="720" w:firstLine="0"/>
              <w:rPr/>
            </w:pPr>
            <w:r w:rsidDel="00000000" w:rsidR="00000000" w:rsidRPr="00000000">
              <w:rPr>
                <w:rtl w:val="0"/>
              </w:rPr>
            </w:r>
          </w:p>
          <w:p w:rsidR="00000000" w:rsidDel="00000000" w:rsidP="00000000" w:rsidRDefault="00000000" w:rsidRPr="00000000" w14:paraId="00000033">
            <w:pPr>
              <w:widowControl w:val="0"/>
              <w:numPr>
                <w:ilvl w:val="0"/>
                <w:numId w:val="2"/>
              </w:numPr>
              <w:spacing w:line="240" w:lineRule="auto"/>
              <w:ind w:left="720" w:hanging="360"/>
              <w:rPr/>
            </w:pPr>
            <w:r w:rsidDel="00000000" w:rsidR="00000000" w:rsidRPr="00000000">
              <w:rPr>
                <w:rtl w:val="0"/>
              </w:rPr>
              <w:t xml:space="preserve">Crystal emphasizes the importance of having a supportive team, including her job coach and manager, in her success.</w:t>
            </w:r>
          </w:p>
          <w:p w:rsidR="00000000" w:rsidDel="00000000" w:rsidP="00000000" w:rsidRDefault="00000000" w:rsidRPr="00000000" w14:paraId="00000034">
            <w:pPr>
              <w:widowControl w:val="0"/>
              <w:spacing w:line="240" w:lineRule="auto"/>
              <w:ind w:left="720" w:firstLine="0"/>
              <w:rPr/>
            </w:pPr>
            <w:r w:rsidDel="00000000" w:rsidR="00000000" w:rsidRPr="00000000">
              <w:rPr>
                <w:rtl w:val="0"/>
              </w:rPr>
            </w:r>
          </w:p>
          <w:p w:rsidR="00000000" w:rsidDel="00000000" w:rsidP="00000000" w:rsidRDefault="00000000" w:rsidRPr="00000000" w14:paraId="00000035">
            <w:pPr>
              <w:widowControl w:val="0"/>
              <w:numPr>
                <w:ilvl w:val="0"/>
                <w:numId w:val="2"/>
              </w:numPr>
              <w:spacing w:line="240" w:lineRule="auto"/>
              <w:ind w:left="720" w:hanging="360"/>
              <w:rPr/>
            </w:pPr>
            <w:r w:rsidDel="00000000" w:rsidR="00000000" w:rsidRPr="00000000">
              <w:rPr>
                <w:rtl w:val="0"/>
              </w:rPr>
              <w:t xml:space="preserve">She encourages others with disabilities to pursue their career goals and highlights the value of asking for help when needed.</w:t>
            </w:r>
          </w:p>
          <w:p w:rsidR="00000000" w:rsidDel="00000000" w:rsidP="00000000" w:rsidRDefault="00000000" w:rsidRPr="00000000" w14:paraId="00000036">
            <w:pPr>
              <w:widowControl w:val="0"/>
              <w:spacing w:line="240" w:lineRule="auto"/>
              <w:ind w:left="720" w:firstLine="0"/>
              <w:rPr>
                <w:b w:val="1"/>
              </w:rPr>
            </w:pPr>
            <w:r w:rsidDel="00000000" w:rsidR="00000000" w:rsidRPr="00000000">
              <w:rPr>
                <w:rtl w:val="0"/>
              </w:rPr>
            </w:r>
          </w:p>
        </w:tc>
      </w:tr>
      <w:tr>
        <w:trPr>
          <w:cantSplit w:val="0"/>
          <w:trHeight w:val="475.9570312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38">
            <w:pPr>
              <w:widowControl w:val="0"/>
              <w:spacing w:line="240" w:lineRule="auto"/>
              <w:rPr/>
            </w:pPr>
            <w:r w:rsidDel="00000000" w:rsidR="00000000" w:rsidRPr="00000000">
              <w:rPr>
                <w:rtl w:val="0"/>
              </w:rPr>
              <w:t xml:space="preserve">DVR Services Overview:</w:t>
            </w:r>
          </w:p>
          <w:p w:rsidR="00000000" w:rsidDel="00000000" w:rsidP="00000000" w:rsidRDefault="00000000" w:rsidRPr="00000000" w14:paraId="00000039">
            <w:pPr>
              <w:widowControl w:val="0"/>
              <w:spacing w:line="240" w:lineRule="auto"/>
              <w:rPr/>
            </w:pP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3B">
            <w:pPr>
              <w:widowControl w:val="0"/>
              <w:numPr>
                <w:ilvl w:val="0"/>
                <w:numId w:val="3"/>
              </w:numPr>
              <w:spacing w:line="240" w:lineRule="auto"/>
              <w:ind w:left="720" w:hanging="360"/>
              <w:rPr/>
            </w:pPr>
            <w:r w:rsidDel="00000000" w:rsidR="00000000" w:rsidRPr="00000000">
              <w:rPr>
                <w:rtl w:val="0"/>
              </w:rPr>
              <w:t xml:space="preserve">Carolyn Nease and Sam Blazina from DVR present information about their services and the process for individuals with disabilities. </w:t>
            </w:r>
          </w:p>
          <w:p w:rsidR="00000000" w:rsidDel="00000000" w:rsidP="00000000" w:rsidRDefault="00000000" w:rsidRPr="00000000" w14:paraId="0000003C">
            <w:pPr>
              <w:widowControl w:val="0"/>
              <w:numPr>
                <w:ilvl w:val="0"/>
                <w:numId w:val="3"/>
              </w:numPr>
              <w:spacing w:line="240" w:lineRule="auto"/>
              <w:ind w:left="720" w:hanging="360"/>
              <w:rPr>
                <w:u w:val="none"/>
              </w:rPr>
            </w:pPr>
            <w:r w:rsidDel="00000000" w:rsidR="00000000" w:rsidRPr="00000000">
              <w:rPr>
                <w:rtl w:val="0"/>
              </w:rPr>
              <w:t xml:space="preserve">Carolyn explains the eligibility criteria for DVR services, including physical, mental, or sensory disabilities that affect employment.</w:t>
            </w:r>
            <w:r w:rsidDel="00000000" w:rsidR="00000000" w:rsidRPr="00000000">
              <w:rPr>
                <w:rtl w:val="0"/>
              </w:rPr>
            </w:r>
          </w:p>
          <w:p w:rsidR="00000000" w:rsidDel="00000000" w:rsidP="00000000" w:rsidRDefault="00000000" w:rsidRPr="00000000" w14:paraId="0000003D">
            <w:pPr>
              <w:widowControl w:val="0"/>
              <w:numPr>
                <w:ilvl w:val="0"/>
                <w:numId w:val="3"/>
              </w:numPr>
              <w:spacing w:line="240" w:lineRule="auto"/>
              <w:ind w:left="720" w:hanging="360"/>
              <w:rPr>
                <w:u w:val="none"/>
              </w:rPr>
            </w:pPr>
            <w:r w:rsidDel="00000000" w:rsidR="00000000" w:rsidRPr="00000000">
              <w:rPr>
                <w:rtl w:val="0"/>
              </w:rPr>
              <w:t xml:space="preserve">There was a presentation that covered the intake process, vocational assessment, and the creation of an individualized plan for employment.</w:t>
            </w:r>
            <w:r w:rsidDel="00000000" w:rsidR="00000000" w:rsidRPr="00000000">
              <w:rPr>
                <w:rtl w:val="0"/>
              </w:rPr>
            </w:r>
          </w:p>
          <w:p w:rsidR="00000000" w:rsidDel="00000000" w:rsidP="00000000" w:rsidRDefault="00000000" w:rsidRPr="00000000" w14:paraId="0000003E">
            <w:pPr>
              <w:widowControl w:val="0"/>
              <w:numPr>
                <w:ilvl w:val="0"/>
                <w:numId w:val="3"/>
              </w:numPr>
              <w:spacing w:line="240" w:lineRule="auto"/>
              <w:ind w:left="720" w:hanging="360"/>
              <w:rPr>
                <w:u w:val="none"/>
              </w:rPr>
            </w:pPr>
            <w:r w:rsidDel="00000000" w:rsidR="00000000" w:rsidRPr="00000000">
              <w:rPr>
                <w:rtl w:val="0"/>
              </w:rPr>
              <w:t xml:space="preserve">Carolyn details the different categories of disability and how they are assessed during the vocational assessment.</w:t>
            </w:r>
            <w:r w:rsidDel="00000000" w:rsidR="00000000" w:rsidRPr="00000000">
              <w:rPr>
                <w:rtl w:val="0"/>
              </w:rPr>
            </w:r>
          </w:p>
          <w:p w:rsidR="00000000" w:rsidDel="00000000" w:rsidP="00000000" w:rsidRDefault="00000000" w:rsidRPr="00000000" w14:paraId="0000003F">
            <w:pPr>
              <w:widowControl w:val="0"/>
              <w:numPr>
                <w:ilvl w:val="0"/>
                <w:numId w:val="3"/>
              </w:numPr>
              <w:spacing w:line="240" w:lineRule="auto"/>
              <w:ind w:left="720" w:hanging="360"/>
              <w:rPr>
                <w:u w:val="none"/>
              </w:rPr>
            </w:pPr>
            <w:r w:rsidDel="00000000" w:rsidR="00000000" w:rsidRPr="00000000">
              <w:rPr>
                <w:rtl w:val="0"/>
              </w:rPr>
              <w:t xml:space="preserve">The role of job coaches and community rehabilitation programs in helping individuals get and keep jobs was also discussed.</w:t>
            </w:r>
            <w:r w:rsidDel="00000000" w:rsidR="00000000" w:rsidRPr="00000000">
              <w:rPr>
                <w:rtl w:val="0"/>
              </w:rPr>
            </w:r>
          </w:p>
          <w:p w:rsidR="00000000" w:rsidDel="00000000" w:rsidP="00000000" w:rsidRDefault="00000000" w:rsidRPr="00000000" w14:paraId="00000040">
            <w:pPr>
              <w:widowControl w:val="0"/>
              <w:numPr>
                <w:ilvl w:val="0"/>
                <w:numId w:val="3"/>
              </w:numPr>
              <w:spacing w:line="240" w:lineRule="auto"/>
              <w:ind w:left="720" w:hanging="360"/>
              <w:rPr>
                <w:u w:val="none"/>
              </w:rPr>
            </w:pPr>
            <w:r w:rsidDel="00000000" w:rsidR="00000000" w:rsidRPr="00000000">
              <w:rPr>
                <w:rtl w:val="0"/>
              </w:rPr>
              <w:t xml:space="preserve">The presentation included information on the waiting list process and the time frames for eligibility and plan completion.</w:t>
            </w:r>
          </w:p>
          <w:p w:rsidR="00000000" w:rsidDel="00000000" w:rsidP="00000000" w:rsidRDefault="00000000" w:rsidRPr="00000000" w14:paraId="00000041">
            <w:pPr>
              <w:widowControl w:val="0"/>
              <w:numPr>
                <w:ilvl w:val="0"/>
                <w:numId w:val="3"/>
              </w:numPr>
              <w:spacing w:line="240" w:lineRule="auto"/>
              <w:ind w:left="720" w:hanging="360"/>
              <w:rPr>
                <w:u w:val="none"/>
              </w:rPr>
            </w:pPr>
            <w:r w:rsidDel="00000000" w:rsidR="00000000" w:rsidRPr="00000000">
              <w:rPr>
                <w:rtl w:val="0"/>
              </w:rPr>
              <w:t xml:space="preserve">Pre-Employment Transition Services (Pre-ETS) for students enrolled in a school district aged 14-21 who are on an IEP, 504 Plan, or documented disability.</w:t>
            </w:r>
          </w:p>
          <w:p w:rsidR="00000000" w:rsidDel="00000000" w:rsidP="00000000" w:rsidRDefault="00000000" w:rsidRPr="00000000" w14:paraId="00000042">
            <w:pPr>
              <w:widowControl w:val="0"/>
              <w:numPr>
                <w:ilvl w:val="0"/>
                <w:numId w:val="3"/>
              </w:numPr>
              <w:spacing w:line="240" w:lineRule="auto"/>
              <w:ind w:left="720" w:hanging="360"/>
              <w:rPr>
                <w:u w:val="none"/>
              </w:rPr>
            </w:pPr>
            <w:r w:rsidDel="00000000" w:rsidR="00000000" w:rsidRPr="00000000">
              <w:rPr>
                <w:rtl w:val="0"/>
              </w:rPr>
              <w:t xml:space="preserve">There are five core service areas that include: Job Exploration, Workplace Readiness Training, Self-Advocacy, Post-Secondary education exploration, and Work-Based Learning experiences.</w:t>
            </w:r>
          </w:p>
          <w:p w:rsidR="00000000" w:rsidDel="00000000" w:rsidP="00000000" w:rsidRDefault="00000000" w:rsidRPr="00000000" w14:paraId="00000043">
            <w:pPr>
              <w:widowControl w:val="0"/>
              <w:numPr>
                <w:ilvl w:val="0"/>
                <w:numId w:val="3"/>
              </w:numPr>
              <w:spacing w:line="240" w:lineRule="auto"/>
              <w:ind w:left="720" w:hanging="360"/>
              <w:rPr>
                <w:u w:val="none"/>
              </w:rPr>
            </w:pPr>
            <w:r w:rsidDel="00000000" w:rsidR="00000000" w:rsidRPr="00000000">
              <w:rPr>
                <w:rtl w:val="0"/>
              </w:rPr>
              <w:t xml:space="preserve">Two service delivery models include group Pre-ETS services through school-based programs and individual Pre-ETS, which is more intensive services through DVR application. </w:t>
            </w:r>
          </w:p>
          <w:p w:rsidR="00000000" w:rsidDel="00000000" w:rsidP="00000000" w:rsidRDefault="00000000" w:rsidRPr="00000000" w14:paraId="00000044">
            <w:pPr>
              <w:widowControl w:val="0"/>
              <w:numPr>
                <w:ilvl w:val="0"/>
                <w:numId w:val="3"/>
              </w:numPr>
              <w:spacing w:line="240" w:lineRule="auto"/>
              <w:ind w:left="720" w:hanging="360"/>
              <w:rPr>
                <w:u w:val="none"/>
              </w:rPr>
            </w:pPr>
            <w:r w:rsidDel="00000000" w:rsidR="00000000" w:rsidRPr="00000000">
              <w:rPr>
                <w:rtl w:val="0"/>
              </w:rPr>
              <w:t xml:space="preserve">Each school district is assigned a DVR counselor. Please see the website for additional support </w:t>
            </w:r>
            <w:hyperlink r:id="rId7">
              <w:r w:rsidDel="00000000" w:rsidR="00000000" w:rsidRPr="00000000">
                <w:rPr>
                  <w:color w:val="1155cc"/>
                  <w:u w:val="single"/>
                  <w:rtl w:val="0"/>
                </w:rPr>
                <w:t xml:space="preserve">https://www.dshs.wa.gov/dvr/school-transition?page=13</w:t>
              </w:r>
            </w:hyperlink>
            <w:r w:rsidDel="00000000" w:rsidR="00000000" w:rsidRPr="00000000">
              <w:rPr>
                <w:rtl w:val="0"/>
              </w:rPr>
              <w:t xml:space="preserve"> or contact your local DSHS DVR Office.  </w:t>
            </w:r>
          </w:p>
          <w:p w:rsidR="00000000" w:rsidDel="00000000" w:rsidP="00000000" w:rsidRDefault="00000000" w:rsidRPr="00000000" w14:paraId="00000045">
            <w:pPr>
              <w:widowControl w:val="0"/>
              <w:spacing w:line="240" w:lineRule="auto"/>
              <w:rPr/>
            </w:pPr>
            <w:r w:rsidDel="00000000" w:rsidR="00000000" w:rsidRPr="00000000">
              <w:rPr>
                <w:rtl w:val="0"/>
              </w:rPr>
            </w:r>
          </w:p>
        </w:tc>
      </w:tr>
      <w:tr>
        <w:trPr>
          <w:cantSplit w:val="0"/>
          <w:trHeight w:val="70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spacing w:line="240" w:lineRule="auto"/>
              <w:ind w:left="0" w:firstLine="0"/>
              <w:rPr/>
            </w:pPr>
            <w:r w:rsidDel="00000000" w:rsidR="00000000" w:rsidRPr="00000000">
              <w:rPr>
                <w:rtl w:val="0"/>
              </w:rPr>
              <w:t xml:space="preserve">Start Now: Family Engagement Program and Curriculum Overview</w:t>
            </w:r>
          </w:p>
        </w:tc>
      </w:tr>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49">
            <w:pPr>
              <w:widowControl w:val="0"/>
              <w:numPr>
                <w:ilvl w:val="0"/>
                <w:numId w:val="1"/>
              </w:numPr>
              <w:spacing w:line="360" w:lineRule="auto"/>
              <w:ind w:left="720" w:hanging="360"/>
              <w:rPr/>
            </w:pPr>
            <w:r w:rsidDel="00000000" w:rsidR="00000000" w:rsidRPr="00000000">
              <w:rPr>
                <w:rtl w:val="0"/>
              </w:rPr>
              <w:t xml:space="preserve">Nine-session curriculum for families of students with developmental disabilities</w:t>
            </w:r>
          </w:p>
          <w:p w:rsidR="00000000" w:rsidDel="00000000" w:rsidP="00000000" w:rsidRDefault="00000000" w:rsidRPr="00000000" w14:paraId="0000004A">
            <w:pPr>
              <w:widowControl w:val="0"/>
              <w:numPr>
                <w:ilvl w:val="0"/>
                <w:numId w:val="1"/>
              </w:numPr>
              <w:spacing w:line="360" w:lineRule="auto"/>
              <w:ind w:left="720" w:hanging="360"/>
              <w:rPr/>
            </w:pPr>
            <w:r w:rsidDel="00000000" w:rsidR="00000000" w:rsidRPr="00000000">
              <w:rPr>
                <w:rtl w:val="0"/>
              </w:rPr>
              <w:t xml:space="preserve">Program features include meals for participants</w:t>
            </w:r>
          </w:p>
          <w:p w:rsidR="00000000" w:rsidDel="00000000" w:rsidP="00000000" w:rsidRDefault="00000000" w:rsidRPr="00000000" w14:paraId="0000004B">
            <w:pPr>
              <w:widowControl w:val="0"/>
              <w:numPr>
                <w:ilvl w:val="0"/>
                <w:numId w:val="1"/>
              </w:numPr>
              <w:spacing w:line="360" w:lineRule="auto"/>
              <w:ind w:left="720" w:hanging="360"/>
              <w:rPr/>
            </w:pPr>
            <w:r w:rsidDel="00000000" w:rsidR="00000000" w:rsidRPr="00000000">
              <w:rPr>
                <w:rtl w:val="0"/>
              </w:rPr>
              <w:t xml:space="preserve">Parents and students receive separate curriculum for engagement. </w:t>
            </w:r>
          </w:p>
          <w:p w:rsidR="00000000" w:rsidDel="00000000" w:rsidP="00000000" w:rsidRDefault="00000000" w:rsidRPr="00000000" w14:paraId="0000004C">
            <w:pPr>
              <w:widowControl w:val="0"/>
              <w:numPr>
                <w:ilvl w:val="0"/>
                <w:numId w:val="1"/>
              </w:numPr>
              <w:spacing w:line="360" w:lineRule="auto"/>
              <w:ind w:left="720" w:hanging="360"/>
              <w:rPr/>
            </w:pPr>
            <w:r w:rsidDel="00000000" w:rsidR="00000000" w:rsidRPr="00000000">
              <w:rPr>
                <w:rtl w:val="0"/>
              </w:rPr>
              <w:t xml:space="preserve">There is also available training to implement this program in a school district, with flexible options for different communities. </w:t>
            </w:r>
          </w:p>
          <w:p w:rsidR="00000000" w:rsidDel="00000000" w:rsidP="00000000" w:rsidRDefault="00000000" w:rsidRPr="00000000" w14:paraId="0000004D">
            <w:pPr>
              <w:widowControl w:val="0"/>
              <w:numPr>
                <w:ilvl w:val="0"/>
                <w:numId w:val="1"/>
              </w:numPr>
              <w:spacing w:line="360" w:lineRule="auto"/>
              <w:ind w:left="720" w:hanging="360"/>
              <w:rPr/>
            </w:pPr>
            <w:r w:rsidDel="00000000" w:rsidR="00000000" w:rsidRPr="00000000">
              <w:rPr>
                <w:rtl w:val="0"/>
              </w:rPr>
              <w:t xml:space="preserve">An upcoming session will be on February 27, 2025, in Selah; please see the flyer attached. </w:t>
            </w:r>
          </w:p>
        </w:tc>
      </w:tr>
      <w:tr>
        <w:trPr>
          <w:cantSplit w:val="0"/>
          <w:trHeight w:val="672.97851562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Network Updates:</w:t>
            </w:r>
          </w:p>
        </w:tc>
      </w:tr>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51">
            <w:pPr>
              <w:widowControl w:val="0"/>
              <w:numPr>
                <w:ilvl w:val="0"/>
                <w:numId w:val="4"/>
              </w:numPr>
              <w:spacing w:line="240" w:lineRule="auto"/>
              <w:ind w:left="720" w:hanging="360"/>
              <w:rPr/>
            </w:pPr>
            <w:r w:rsidDel="00000000" w:rsidR="00000000" w:rsidRPr="00000000">
              <w:rPr>
                <w:rtl w:val="0"/>
              </w:rPr>
              <w:t xml:space="preserve">Start Now curriculum continues expanding with upcoming sessions scheduled through April 24th, 2025.</w:t>
            </w:r>
          </w:p>
          <w:p w:rsidR="00000000" w:rsidDel="00000000" w:rsidP="00000000" w:rsidRDefault="00000000" w:rsidRPr="00000000" w14:paraId="00000052">
            <w:pPr>
              <w:widowControl w:val="0"/>
              <w:numPr>
                <w:ilvl w:val="0"/>
                <w:numId w:val="4"/>
              </w:numPr>
              <w:spacing w:line="240" w:lineRule="auto"/>
              <w:ind w:left="720" w:hanging="360"/>
              <w:rPr>
                <w:u w:val="none"/>
              </w:rPr>
            </w:pPr>
            <w:r w:rsidDel="00000000" w:rsidR="00000000" w:rsidRPr="00000000">
              <w:rPr>
                <w:rtl w:val="0"/>
              </w:rPr>
              <w:t xml:space="preserve"> The 2nd annual Night To Shine event is coming up on February 7th. Please see the website for more details: https://www.heightschurch.us/night-to-shine</w:t>
            </w:r>
          </w:p>
          <w:p w:rsidR="00000000" w:rsidDel="00000000" w:rsidP="00000000" w:rsidRDefault="00000000" w:rsidRPr="00000000" w14:paraId="00000053">
            <w:pPr>
              <w:widowControl w:val="0"/>
              <w:numPr>
                <w:ilvl w:val="0"/>
                <w:numId w:val="4"/>
              </w:numPr>
              <w:spacing w:line="240" w:lineRule="auto"/>
              <w:ind w:left="720" w:hanging="360"/>
              <w:rPr/>
            </w:pPr>
            <w:r w:rsidDel="00000000" w:rsidR="00000000" w:rsidRPr="00000000">
              <w:rPr>
                <w:rtl w:val="0"/>
              </w:rPr>
              <w:t xml:space="preserve">The next Community Dance is being planned for May 2025, following a successful October event. </w:t>
            </w:r>
          </w:p>
          <w:p w:rsidR="00000000" w:rsidDel="00000000" w:rsidP="00000000" w:rsidRDefault="00000000" w:rsidRPr="00000000" w14:paraId="00000054">
            <w:pPr>
              <w:widowControl w:val="0"/>
              <w:numPr>
                <w:ilvl w:val="0"/>
                <w:numId w:val="4"/>
              </w:numPr>
              <w:spacing w:line="240" w:lineRule="auto"/>
              <w:ind w:left="720" w:hanging="360"/>
              <w:rPr/>
            </w:pPr>
            <w:r w:rsidDel="00000000" w:rsidR="00000000" w:rsidRPr="00000000">
              <w:rPr>
                <w:rtl w:val="0"/>
              </w:rPr>
              <w:t xml:space="preserve">ESD 105 announced a new centralized website for the CWITN, which will soon house transition resources and information.</w:t>
            </w:r>
          </w:p>
          <w:p w:rsidR="00000000" w:rsidDel="00000000" w:rsidP="00000000" w:rsidRDefault="00000000" w:rsidRPr="00000000" w14:paraId="00000055">
            <w:pPr>
              <w:widowControl w:val="0"/>
              <w:numPr>
                <w:ilvl w:val="0"/>
                <w:numId w:val="4"/>
              </w:numPr>
              <w:spacing w:line="240" w:lineRule="auto"/>
              <w:ind w:left="720" w:hanging="360"/>
              <w:rPr/>
            </w:pPr>
            <w:r w:rsidDel="00000000" w:rsidR="00000000" w:rsidRPr="00000000">
              <w:rPr>
                <w:rtl w:val="0"/>
              </w:rPr>
              <w:t xml:space="preserve">The LINK Program, housed at the Yakima Valley College, currently serves eight students. A training session was held for educators on January 13th, 2025, with 13 participants. Additional trainings will be planned; if interested, contact </w:t>
            </w:r>
            <w:hyperlink r:id="rId8">
              <w:r w:rsidDel="00000000" w:rsidR="00000000" w:rsidRPr="00000000">
                <w:rPr>
                  <w:color w:val="1155cc"/>
                  <w:u w:val="single"/>
                  <w:rtl w:val="0"/>
                </w:rPr>
                <w:t xml:space="preserve">kim.williams@esd105.org</w:t>
              </w:r>
            </w:hyperlink>
            <w:r w:rsidDel="00000000" w:rsidR="00000000" w:rsidRPr="00000000">
              <w:rPr>
                <w:rtl w:val="0"/>
              </w:rPr>
              <w:t xml:space="preserve">.</w:t>
            </w:r>
          </w:p>
          <w:p w:rsidR="00000000" w:rsidDel="00000000" w:rsidP="00000000" w:rsidRDefault="00000000" w:rsidRPr="00000000" w14:paraId="00000056">
            <w:pPr>
              <w:widowControl w:val="0"/>
              <w:numPr>
                <w:ilvl w:val="0"/>
                <w:numId w:val="4"/>
              </w:numPr>
              <w:spacing w:line="240" w:lineRule="auto"/>
              <w:ind w:left="720" w:hanging="360"/>
              <w:rPr/>
            </w:pPr>
            <w:r w:rsidDel="00000000" w:rsidR="00000000" w:rsidRPr="00000000">
              <w:rPr>
                <w:rtl w:val="0"/>
              </w:rPr>
              <w:t xml:space="preserve">U.S. Department of Education guidance document on Coordinating Transition Services and Post-Secondary Access: </w:t>
            </w:r>
            <w:hyperlink r:id="rId9">
              <w:r w:rsidDel="00000000" w:rsidR="00000000" w:rsidRPr="00000000">
                <w:rPr>
                  <w:color w:val="1155cc"/>
                  <w:u w:val="single"/>
                  <w:rtl w:val="0"/>
                </w:rPr>
                <w:t xml:space="preserve">https://rsa.ed.gov/sub-regulatory-guidance/coordinating-transition-services-and-postsecondary-access</w:t>
              </w:r>
            </w:hyperlink>
            <w:r w:rsidDel="00000000" w:rsidR="00000000" w:rsidRPr="00000000">
              <w:rPr>
                <w:rtl w:val="0"/>
              </w:rPr>
            </w:r>
          </w:p>
          <w:p w:rsidR="00000000" w:rsidDel="00000000" w:rsidP="00000000" w:rsidRDefault="00000000" w:rsidRPr="00000000" w14:paraId="00000057">
            <w:pPr>
              <w:widowControl w:val="0"/>
              <w:numPr>
                <w:ilvl w:val="0"/>
                <w:numId w:val="4"/>
              </w:numPr>
              <w:spacing w:line="240" w:lineRule="auto"/>
              <w:ind w:left="720" w:hanging="360"/>
              <w:rPr/>
            </w:pPr>
            <w:r w:rsidDel="00000000" w:rsidR="00000000" w:rsidRPr="00000000">
              <w:rPr>
                <w:rtl w:val="0"/>
              </w:rPr>
              <w:t xml:space="preserve"> Rebekah announced an upcoming Transition Educator Day scheduled for August 2025 at the Selah School District building. More details to follow.  </w:t>
            </w:r>
            <w:r w:rsidDel="00000000" w:rsidR="00000000" w:rsidRPr="00000000">
              <w:rPr>
                <w:rtl w:val="0"/>
              </w:rPr>
            </w:r>
          </w:p>
          <w:p w:rsidR="00000000" w:rsidDel="00000000" w:rsidP="00000000" w:rsidRDefault="00000000" w:rsidRPr="00000000" w14:paraId="00000058">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spacing w:line="240" w:lineRule="auto"/>
              <w:ind w:left="720" w:hanging="360"/>
              <w:rPr/>
            </w:pPr>
            <w:r w:rsidDel="00000000" w:rsidR="00000000" w:rsidRPr="00000000">
              <w:rPr>
                <w:b w:val="1"/>
                <w:rtl w:val="0"/>
              </w:rPr>
              <w:t xml:space="preserve">Next Meeting: </w:t>
            </w:r>
            <w:r w:rsidDel="00000000" w:rsidR="00000000" w:rsidRPr="00000000">
              <w:rPr>
                <w:rtl w:val="0"/>
              </w:rPr>
              <w:t xml:space="preserve">March 18, 2025</w:t>
            </w:r>
          </w:p>
        </w:tc>
      </w:tr>
    </w:tbl>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rsa.ed.gov/sub-regulatory-guidance/coordinating-transition-services-and-postsecondary-acces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dshs.wa.gov/dvr/school-transition?page=13" TargetMode="External"/><Relationship Id="rId8" Type="http://schemas.openxmlformats.org/officeDocument/2006/relationships/hyperlink" Target="mailto:kim.williams@esd105.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xpbEHmVD8K8hRpBxBp7N0OZLtw==">CgMxLjA4AHIhMU1pbi1XazFFRHJtUVNSWUVWdDY1eW9IdHBEMXpTbnl0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2024-04-18T21:09:00Z</dcterms:created>
  <dc:creator>Tracie Hoppis</dc:creator>
</cp:coreProperties>
</file>