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85D8BF" w14:textId="286F00FD" w:rsidR="00CA4064" w:rsidRDefault="00CA4064" w:rsidP="00CA4064">
      <w:pPr>
        <w:pStyle w:val="Heading1"/>
        <w:jc w:val="right"/>
        <w:rPr>
          <w:b/>
          <w:u w:val="none"/>
        </w:rPr>
      </w:pPr>
      <w:r>
        <w:rPr>
          <w:b/>
          <w:u w:val="none"/>
        </w:rPr>
        <w:t xml:space="preserve">Operating Policy No. </w:t>
      </w:r>
      <w:r w:rsidR="00E67B47">
        <w:rPr>
          <w:b/>
          <w:u w:val="none"/>
        </w:rPr>
        <w:t>1115</w:t>
      </w:r>
    </w:p>
    <w:p w14:paraId="1BD8CF96" w14:textId="2F3E0B38" w:rsidR="00CA4064" w:rsidRPr="00CA4064" w:rsidRDefault="00E67B47" w:rsidP="00CA4064">
      <w:pPr>
        <w:jc w:val="right"/>
        <w:rPr>
          <w:b/>
        </w:rPr>
      </w:pPr>
      <w:r>
        <w:rPr>
          <w:b/>
        </w:rPr>
        <w:t>Board Vacancies</w:t>
      </w:r>
    </w:p>
    <w:p w14:paraId="67A0754F" w14:textId="77777777" w:rsidR="00CA4064" w:rsidRDefault="00CA4064" w:rsidP="00CA4064">
      <w:pPr>
        <w:pStyle w:val="Heading1"/>
        <w:rPr>
          <w:b/>
          <w:u w:val="none"/>
        </w:rPr>
      </w:pPr>
    </w:p>
    <w:p w14:paraId="351E85BD" w14:textId="77777777" w:rsidR="003666F3" w:rsidRPr="003666F3" w:rsidRDefault="003666F3" w:rsidP="003666F3"/>
    <w:p w14:paraId="11C148A8" w14:textId="59DAD0DF" w:rsidR="00CA4064" w:rsidRPr="00CA4064" w:rsidRDefault="00E67B47" w:rsidP="00CA4064">
      <w:pPr>
        <w:pStyle w:val="Heading1"/>
        <w:jc w:val="center"/>
        <w:rPr>
          <w:b/>
          <w:u w:val="none"/>
        </w:rPr>
      </w:pPr>
      <w:r>
        <w:rPr>
          <w:b/>
          <w:u w:val="none"/>
        </w:rPr>
        <w:t>BOARD VACANCIES</w:t>
      </w:r>
    </w:p>
    <w:p w14:paraId="3FD63592" w14:textId="2B20E508" w:rsidR="1057D77D" w:rsidRDefault="1057D77D" w:rsidP="1057D77D">
      <w:pPr>
        <w:rPr>
          <w:b/>
          <w:bCs/>
        </w:rPr>
      </w:pPr>
    </w:p>
    <w:p w14:paraId="135839FE" w14:textId="47A88ACA" w:rsidR="00E82708" w:rsidRPr="00173120" w:rsidRDefault="00E67B47" w:rsidP="5D613AD3">
      <w:pPr>
        <w:rPr>
          <w:b/>
          <w:bCs/>
        </w:rPr>
      </w:pPr>
      <w:r>
        <w:rPr>
          <w:b/>
          <w:bCs/>
        </w:rPr>
        <w:t>Vacancies</w:t>
      </w:r>
    </w:p>
    <w:p w14:paraId="057C066A" w14:textId="65B1307E" w:rsidR="00B13802" w:rsidRDefault="00E67B47" w:rsidP="003666F3">
      <w:pPr>
        <w:spacing w:after="120"/>
      </w:pPr>
      <w:r>
        <w:t>A Board vacancy may occur by:</w:t>
      </w:r>
    </w:p>
    <w:p w14:paraId="2B717491" w14:textId="77777777" w:rsidR="00E67B47" w:rsidRDefault="00E67B47" w:rsidP="003666F3">
      <w:pPr>
        <w:pStyle w:val="ListParagraph"/>
        <w:numPr>
          <w:ilvl w:val="0"/>
          <w:numId w:val="16"/>
        </w:numPr>
        <w:spacing w:after="120"/>
        <w:contextualSpacing w:val="0"/>
      </w:pPr>
      <w:r>
        <w:t>Resignation: Upon receipt of a PSESD Board of Directors member’s written resignation, the Board shall consider the resignation at its next regularly scheduled or special meeting.  The Board shall then accept the resignation by formal action and declare the Board position vacant, unless the resignation is withdrawn at any time before the Board’s action.</w:t>
      </w:r>
    </w:p>
    <w:p w14:paraId="3A91AC3A" w14:textId="77777777" w:rsidR="00E67B47" w:rsidRDefault="00E67B47" w:rsidP="003666F3">
      <w:pPr>
        <w:pStyle w:val="ListParagraph"/>
        <w:numPr>
          <w:ilvl w:val="0"/>
          <w:numId w:val="16"/>
        </w:numPr>
        <w:spacing w:after="120"/>
        <w:contextualSpacing w:val="0"/>
      </w:pPr>
      <w:r>
        <w:t>Board Member Death:  Upon notification or confirmation of the death of a Board member, the Board shall declare the Board position vacant at its next regularly scheduled or special meeting.</w:t>
      </w:r>
    </w:p>
    <w:p w14:paraId="018906D7" w14:textId="77777777" w:rsidR="00E67B47" w:rsidRDefault="00E67B47" w:rsidP="003666F3">
      <w:pPr>
        <w:pStyle w:val="ListParagraph"/>
        <w:numPr>
          <w:ilvl w:val="0"/>
          <w:numId w:val="16"/>
        </w:numPr>
        <w:spacing w:after="120"/>
        <w:contextualSpacing w:val="0"/>
      </w:pPr>
      <w:r>
        <w:t>Absence of a Board member: Absence of a Board member from four consecutive regular meetings of the Board, unless excused on account of sickness or otherwise, shall be sufficient cause for the Board to declare by board action that such Board member position is vacated. (RCW 28A.310.130)</w:t>
      </w:r>
    </w:p>
    <w:p w14:paraId="00D80A73" w14:textId="77777777" w:rsidR="00E67B47" w:rsidRDefault="00E67B47" w:rsidP="00E67B47">
      <w:pPr>
        <w:pStyle w:val="ListParagraph"/>
        <w:numPr>
          <w:ilvl w:val="0"/>
          <w:numId w:val="16"/>
        </w:numPr>
      </w:pPr>
      <w:r>
        <w:t>Other causes, such as withdrawal of a Board candidate after election but before the Board candidate is sworn into the Board position.</w:t>
      </w:r>
    </w:p>
    <w:p w14:paraId="2899628E" w14:textId="77777777" w:rsidR="00E67B47" w:rsidRDefault="00E67B47" w:rsidP="00E67B47"/>
    <w:p w14:paraId="45714A2C" w14:textId="77777777" w:rsidR="003666F3" w:rsidRDefault="003666F3" w:rsidP="00E67B47"/>
    <w:p w14:paraId="208A5CDB" w14:textId="06601C4C" w:rsidR="00E67B47" w:rsidRPr="00E67B47" w:rsidRDefault="00E67B47" w:rsidP="00E67B47">
      <w:pPr>
        <w:rPr>
          <w:b/>
          <w:bCs/>
        </w:rPr>
      </w:pPr>
      <w:r w:rsidRPr="00E67B47">
        <w:rPr>
          <w:b/>
          <w:bCs/>
        </w:rPr>
        <w:t>Board Appointment to Fill Vacancy</w:t>
      </w:r>
    </w:p>
    <w:p w14:paraId="10D4F562" w14:textId="6EFD65AB" w:rsidR="00E67B47" w:rsidRDefault="00E67B47" w:rsidP="003666F3">
      <w:pPr>
        <w:pStyle w:val="ListParagraph"/>
        <w:numPr>
          <w:ilvl w:val="0"/>
          <w:numId w:val="17"/>
        </w:numPr>
        <w:spacing w:after="120"/>
        <w:contextualSpacing w:val="0"/>
      </w:pPr>
      <w:r>
        <w:t>Regardless of cause, in case of a Board vacancy for a specific board-director district, the remaining Board members shall fill such vacancy by appointment.  The Board shall accept applications from qualified candidates who reside within that board-director district and who seek to fill the position.  The Board shall appoint one of the candidates to serve until the next regularly scheduled election for positions on the Board.</w:t>
      </w:r>
    </w:p>
    <w:p w14:paraId="54D65EE8" w14:textId="7B2EF359" w:rsidR="00E67B47" w:rsidRDefault="00E67B47" w:rsidP="003666F3">
      <w:pPr>
        <w:pStyle w:val="ListParagraph"/>
        <w:numPr>
          <w:ilvl w:val="0"/>
          <w:numId w:val="17"/>
        </w:numPr>
        <w:spacing w:after="120"/>
        <w:contextualSpacing w:val="0"/>
      </w:pPr>
      <w:r>
        <w:t>Candidates shall be committed to the PSESD End and to the Board’s principles of policy governance.</w:t>
      </w:r>
    </w:p>
    <w:p w14:paraId="3F03CDDD" w14:textId="28602F22" w:rsidR="00E67B47" w:rsidRDefault="00E67B47" w:rsidP="003666F3">
      <w:pPr>
        <w:pStyle w:val="ListParagraph"/>
        <w:numPr>
          <w:ilvl w:val="0"/>
          <w:numId w:val="17"/>
        </w:numPr>
        <w:spacing w:after="120"/>
        <w:contextualSpacing w:val="0"/>
      </w:pPr>
      <w:r>
        <w:t>In seeking and considering candidates, the Board will use a process that is transparent and suited to the circumstances of the vacancy.  The accompanying Procedure lays out a process for seeking candidates and making the appointment which the Board will follow as appropriate, while reserving the right to modify or adjust the process as appropriate given the circumstances of the vacancy.</w:t>
      </w:r>
    </w:p>
    <w:p w14:paraId="0FFD5A20" w14:textId="7715C056" w:rsidR="00E67B47" w:rsidRDefault="00E67B47" w:rsidP="003666F3">
      <w:pPr>
        <w:pStyle w:val="ListParagraph"/>
        <w:numPr>
          <w:ilvl w:val="0"/>
          <w:numId w:val="17"/>
        </w:numPr>
        <w:spacing w:after="120"/>
        <w:contextualSpacing w:val="0"/>
      </w:pPr>
      <w:r>
        <w:t xml:space="preserve">The Board shall appoint, by a roll call vote of at least five (5) members of the Board, the candidate </w:t>
      </w:r>
      <w:proofErr w:type="gramStart"/>
      <w:r>
        <w:t>who</w:t>
      </w:r>
      <w:proofErr w:type="gramEnd"/>
      <w:r>
        <w:t xml:space="preserve"> in the judgment of the Board will best fill the vacancy.</w:t>
      </w:r>
    </w:p>
    <w:p w14:paraId="603FB5F5" w14:textId="19A93354" w:rsidR="00E67B47" w:rsidRDefault="00E67B47" w:rsidP="003666F3">
      <w:pPr>
        <w:pStyle w:val="ListParagraph"/>
        <w:numPr>
          <w:ilvl w:val="0"/>
          <w:numId w:val="17"/>
        </w:numPr>
        <w:spacing w:after="120"/>
        <w:contextualSpacing w:val="0"/>
      </w:pPr>
      <w:r>
        <w:t>Each appointed Board member shall serve in that board-member district position until that member or a successor is elected and is sworn into office after the next election for PSESD board positions called by the executive director of the Washington State School Directors Association (WSSDA).</w:t>
      </w:r>
    </w:p>
    <w:p w14:paraId="68392886" w14:textId="77777777" w:rsidR="00CE5F4D" w:rsidRDefault="00CE5F4D" w:rsidP="00537C05">
      <w:pPr>
        <w:pStyle w:val="NormalWeb"/>
        <w:spacing w:before="0" w:beforeAutospacing="0" w:after="0" w:afterAutospacing="0" w:line="240" w:lineRule="auto"/>
        <w:rPr>
          <w:rFonts w:ascii="Times New Roman" w:hAnsi="Times New Roman"/>
          <w:color w:val="auto"/>
          <w:sz w:val="24"/>
          <w:szCs w:val="24"/>
        </w:rPr>
      </w:pPr>
    </w:p>
    <w:p w14:paraId="5EE4FA8E" w14:textId="502B269F" w:rsidR="004159B8" w:rsidRPr="00E67B47" w:rsidRDefault="00E67B47" w:rsidP="7F8974E6">
      <w:pPr>
        <w:pStyle w:val="NormalWeb"/>
        <w:spacing w:before="0" w:beforeAutospacing="0" w:after="0" w:afterAutospacing="0" w:line="240" w:lineRule="auto"/>
        <w:rPr>
          <w:rFonts w:ascii="Times New Roman" w:hAnsi="Times New Roman"/>
          <w:b/>
          <w:bCs/>
          <w:color w:val="auto"/>
          <w:sz w:val="24"/>
          <w:szCs w:val="24"/>
        </w:rPr>
      </w:pPr>
      <w:r w:rsidRPr="00E67B47">
        <w:rPr>
          <w:rFonts w:ascii="Times New Roman" w:hAnsi="Times New Roman"/>
          <w:b/>
          <w:bCs/>
          <w:color w:val="auto"/>
          <w:sz w:val="24"/>
          <w:szCs w:val="24"/>
        </w:rPr>
        <w:lastRenderedPageBreak/>
        <w:t>Board Member Who After Election and Swearing</w:t>
      </w:r>
      <w:r w:rsidR="003666F3">
        <w:rPr>
          <w:rFonts w:ascii="Times New Roman" w:hAnsi="Times New Roman"/>
          <w:b/>
          <w:bCs/>
          <w:color w:val="auto"/>
          <w:sz w:val="24"/>
          <w:szCs w:val="24"/>
        </w:rPr>
        <w:t>-</w:t>
      </w:r>
      <w:r w:rsidRPr="00E67B47">
        <w:rPr>
          <w:rFonts w:ascii="Times New Roman" w:hAnsi="Times New Roman"/>
          <w:b/>
          <w:bCs/>
          <w:color w:val="auto"/>
          <w:sz w:val="24"/>
          <w:szCs w:val="24"/>
        </w:rPr>
        <w:t>In Moves from a Director-District to Another Residence Within PSESD Boundaries</w:t>
      </w:r>
    </w:p>
    <w:p w14:paraId="14D65ECF" w14:textId="56684C21" w:rsidR="00E67B47" w:rsidRPr="00E67B47" w:rsidRDefault="00E67B47" w:rsidP="003666F3">
      <w:pPr>
        <w:pStyle w:val="NormalWeb"/>
        <w:numPr>
          <w:ilvl w:val="0"/>
          <w:numId w:val="18"/>
        </w:numPr>
        <w:spacing w:before="0" w:beforeAutospacing="0" w:after="120" w:afterAutospacing="0"/>
        <w:rPr>
          <w:rFonts w:ascii="Times New Roman" w:hAnsi="Times New Roman"/>
          <w:color w:val="auto"/>
          <w:sz w:val="24"/>
          <w:szCs w:val="24"/>
        </w:rPr>
      </w:pPr>
      <w:r w:rsidRPr="00E67B47">
        <w:rPr>
          <w:rFonts w:ascii="Times New Roman" w:hAnsi="Times New Roman"/>
          <w:color w:val="auto"/>
          <w:sz w:val="24"/>
          <w:szCs w:val="24"/>
        </w:rPr>
        <w:t xml:space="preserve">After qualifying for candidacy in a specific board-member district and being sworn into office, a board member who changes residence to a location not within the board-member district for which the board member was elected but still within the boundaries of the PSESD shall continue to serve on the board until the end of the term for that board-member position. </w:t>
      </w:r>
    </w:p>
    <w:p w14:paraId="2610D568" w14:textId="1B08119F" w:rsidR="00E67B47" w:rsidRDefault="00E67B47" w:rsidP="00E67B47">
      <w:pPr>
        <w:pStyle w:val="NormalWeb"/>
        <w:numPr>
          <w:ilvl w:val="0"/>
          <w:numId w:val="18"/>
        </w:numPr>
        <w:spacing w:before="0" w:beforeAutospacing="0" w:after="0" w:afterAutospacing="0" w:line="240" w:lineRule="auto"/>
        <w:rPr>
          <w:rFonts w:ascii="Times New Roman" w:hAnsi="Times New Roman"/>
          <w:color w:val="auto"/>
          <w:sz w:val="24"/>
          <w:szCs w:val="24"/>
        </w:rPr>
      </w:pPr>
      <w:r w:rsidRPr="00E67B47">
        <w:rPr>
          <w:rFonts w:ascii="Times New Roman" w:hAnsi="Times New Roman"/>
          <w:color w:val="auto"/>
          <w:sz w:val="24"/>
          <w:szCs w:val="24"/>
        </w:rPr>
        <w:t>At the next election called by the executive director of the Washington State School Directors Association (WSSDA) for that board-member district, all candidates must meet the qualifying requirements of RCW 28A.310.150.</w:t>
      </w:r>
    </w:p>
    <w:p w14:paraId="62FBF407" w14:textId="77777777" w:rsidR="00E67B47" w:rsidRDefault="00E67B47" w:rsidP="7F8974E6">
      <w:pPr>
        <w:pStyle w:val="NormalWeb"/>
        <w:spacing w:before="0" w:beforeAutospacing="0" w:after="0" w:afterAutospacing="0" w:line="240" w:lineRule="auto"/>
        <w:rPr>
          <w:rFonts w:ascii="Times New Roman" w:hAnsi="Times New Roman"/>
          <w:color w:val="auto"/>
          <w:sz w:val="24"/>
          <w:szCs w:val="24"/>
        </w:rPr>
      </w:pPr>
    </w:p>
    <w:p w14:paraId="012AAF63" w14:textId="77777777" w:rsidR="004159B8" w:rsidRDefault="004159B8" w:rsidP="7F8974E6">
      <w:pPr>
        <w:pStyle w:val="NormalWeb"/>
        <w:spacing w:before="0" w:beforeAutospacing="0" w:after="0" w:afterAutospacing="0" w:line="240" w:lineRule="auto"/>
        <w:rPr>
          <w:rFonts w:ascii="Times New Roman" w:hAnsi="Times New Roman"/>
          <w:color w:val="auto"/>
          <w:sz w:val="24"/>
          <w:szCs w:val="24"/>
        </w:rPr>
      </w:pPr>
    </w:p>
    <w:p w14:paraId="4379666F" w14:textId="227EB819" w:rsidR="00597BD5" w:rsidRDefault="00E67B47" w:rsidP="7F8974E6">
      <w:pPr>
        <w:pStyle w:val="NormalWeb"/>
        <w:spacing w:before="0" w:beforeAutospacing="0" w:after="0" w:afterAutospacing="0" w:line="240" w:lineRule="auto"/>
        <w:rPr>
          <w:rFonts w:ascii="Times New Roman" w:hAnsi="Times New Roman"/>
          <w:color w:val="auto"/>
          <w:sz w:val="24"/>
          <w:szCs w:val="24"/>
        </w:rPr>
      </w:pPr>
      <w:r>
        <w:rPr>
          <w:rFonts w:ascii="Times New Roman" w:hAnsi="Times New Roman"/>
          <w:color w:val="auto"/>
          <w:sz w:val="24"/>
          <w:szCs w:val="24"/>
        </w:rPr>
        <w:t>Adopted</w:t>
      </w:r>
      <w:r w:rsidR="00597BD5" w:rsidRPr="7F8974E6">
        <w:rPr>
          <w:rFonts w:ascii="Times New Roman" w:hAnsi="Times New Roman"/>
          <w:color w:val="auto"/>
          <w:sz w:val="24"/>
          <w:szCs w:val="24"/>
        </w:rPr>
        <w:t xml:space="preserve">: </w:t>
      </w:r>
      <w:r>
        <w:rPr>
          <w:rFonts w:ascii="Times New Roman" w:hAnsi="Times New Roman"/>
          <w:color w:val="auto"/>
          <w:sz w:val="24"/>
          <w:szCs w:val="24"/>
        </w:rPr>
        <w:t>March 2025</w:t>
      </w:r>
    </w:p>
    <w:p w14:paraId="126C6F60" w14:textId="77777777" w:rsidR="00E67B47" w:rsidRDefault="00E67B47" w:rsidP="7F8974E6">
      <w:pPr>
        <w:pStyle w:val="NormalWeb"/>
        <w:spacing w:before="0" w:beforeAutospacing="0" w:after="0" w:afterAutospacing="0" w:line="240" w:lineRule="auto"/>
        <w:rPr>
          <w:rFonts w:ascii="Times New Roman" w:hAnsi="Times New Roman"/>
          <w:color w:val="auto"/>
          <w:sz w:val="24"/>
          <w:szCs w:val="24"/>
        </w:rPr>
      </w:pPr>
    </w:p>
    <w:p w14:paraId="50E0C122" w14:textId="2B15B355" w:rsidR="00E67B47" w:rsidRDefault="00E67B47" w:rsidP="00E67B47">
      <w:pPr>
        <w:pStyle w:val="NormalWeb"/>
        <w:spacing w:before="0" w:beforeAutospacing="0" w:after="0" w:afterAutospacing="0" w:line="240" w:lineRule="auto"/>
        <w:ind w:left="2070" w:hanging="2070"/>
        <w:rPr>
          <w:rFonts w:ascii="Times New Roman" w:hAnsi="Times New Roman"/>
          <w:color w:val="auto"/>
          <w:sz w:val="24"/>
          <w:szCs w:val="24"/>
        </w:rPr>
      </w:pPr>
      <w:r>
        <w:rPr>
          <w:rFonts w:ascii="Times New Roman" w:hAnsi="Times New Roman"/>
          <w:color w:val="auto"/>
          <w:sz w:val="24"/>
          <w:szCs w:val="24"/>
        </w:rPr>
        <w:t>References:</w:t>
      </w:r>
      <w:r>
        <w:rPr>
          <w:rFonts w:ascii="Times New Roman" w:hAnsi="Times New Roman"/>
          <w:color w:val="auto"/>
          <w:sz w:val="24"/>
          <w:szCs w:val="24"/>
        </w:rPr>
        <w:tab/>
      </w:r>
      <w:r w:rsidRPr="00E67B47">
        <w:rPr>
          <w:rFonts w:ascii="Times New Roman" w:hAnsi="Times New Roman"/>
          <w:color w:val="auto"/>
          <w:sz w:val="24"/>
          <w:szCs w:val="24"/>
        </w:rPr>
        <w:t>AGO 1975 No. 8 Change of Residence from One Director District to Another – Vacancy</w:t>
      </w:r>
      <w:r>
        <w:rPr>
          <w:rFonts w:ascii="Times New Roman" w:hAnsi="Times New Roman"/>
          <w:color w:val="auto"/>
          <w:sz w:val="24"/>
          <w:szCs w:val="24"/>
        </w:rPr>
        <w:br/>
      </w:r>
      <w:r w:rsidRPr="00E67B47">
        <w:rPr>
          <w:rFonts w:ascii="Times New Roman" w:hAnsi="Times New Roman"/>
          <w:color w:val="auto"/>
          <w:sz w:val="24"/>
          <w:szCs w:val="24"/>
        </w:rPr>
        <w:t>Form 1115-F1 – Application for Position on PSESD Board of Directors</w:t>
      </w:r>
    </w:p>
    <w:p w14:paraId="12138D24" w14:textId="453DA269" w:rsidR="00E67B47" w:rsidRPr="00E67B47" w:rsidRDefault="00E67B47" w:rsidP="00E67B47">
      <w:pPr>
        <w:pStyle w:val="NormalWeb"/>
        <w:tabs>
          <w:tab w:val="left" w:pos="2700"/>
          <w:tab w:val="left" w:pos="3150"/>
        </w:tabs>
        <w:ind w:left="2070" w:hanging="2070"/>
        <w:rPr>
          <w:rFonts w:ascii="Times New Roman" w:hAnsi="Times New Roman"/>
          <w:color w:val="auto"/>
          <w:sz w:val="24"/>
          <w:szCs w:val="24"/>
        </w:rPr>
      </w:pPr>
      <w:r w:rsidRPr="00E67B47">
        <w:rPr>
          <w:rFonts w:ascii="Times New Roman" w:hAnsi="Times New Roman"/>
          <w:color w:val="auto"/>
          <w:sz w:val="24"/>
          <w:szCs w:val="24"/>
        </w:rPr>
        <w:t xml:space="preserve">Legal </w:t>
      </w:r>
      <w:r w:rsidR="00BA6E1F" w:rsidRPr="00E67B47">
        <w:rPr>
          <w:rFonts w:ascii="Times New Roman" w:hAnsi="Times New Roman"/>
          <w:color w:val="auto"/>
          <w:sz w:val="24"/>
          <w:szCs w:val="24"/>
        </w:rPr>
        <w:t>References:</w:t>
      </w:r>
      <w:r w:rsidR="00BA6E1F" w:rsidRPr="00E67B47">
        <w:rPr>
          <w:rFonts w:ascii="Times New Roman" w:hAnsi="Times New Roman"/>
          <w:color w:val="auto"/>
          <w:sz w:val="24"/>
          <w:szCs w:val="24"/>
        </w:rPr>
        <w:tab/>
      </w:r>
      <w:r w:rsidRPr="00E67B47">
        <w:rPr>
          <w:rFonts w:ascii="Times New Roman" w:hAnsi="Times New Roman"/>
          <w:color w:val="auto"/>
          <w:sz w:val="24"/>
          <w:szCs w:val="24"/>
        </w:rPr>
        <w:t>RCW</w:t>
      </w:r>
      <w:r>
        <w:rPr>
          <w:rFonts w:ascii="Times New Roman" w:hAnsi="Times New Roman"/>
          <w:color w:val="auto"/>
          <w:sz w:val="24"/>
          <w:szCs w:val="24"/>
        </w:rPr>
        <w:t xml:space="preserve"> </w:t>
      </w:r>
      <w:r w:rsidRPr="00E67B47">
        <w:rPr>
          <w:rFonts w:ascii="Times New Roman" w:hAnsi="Times New Roman"/>
          <w:color w:val="auto"/>
          <w:sz w:val="24"/>
          <w:szCs w:val="24"/>
        </w:rPr>
        <w:t>28A.310.030 – ESD Board Membership</w:t>
      </w:r>
      <w:r>
        <w:rPr>
          <w:rFonts w:ascii="Times New Roman" w:hAnsi="Times New Roman"/>
          <w:color w:val="auto"/>
          <w:sz w:val="24"/>
          <w:szCs w:val="24"/>
        </w:rPr>
        <w:br/>
      </w:r>
      <w:r w:rsidRPr="00E67B47">
        <w:rPr>
          <w:rFonts w:ascii="Times New Roman" w:hAnsi="Times New Roman"/>
          <w:color w:val="auto"/>
          <w:sz w:val="24"/>
          <w:szCs w:val="24"/>
        </w:rPr>
        <w:t xml:space="preserve">RCW 28A.310.060 ESD Board – Members – Terms </w:t>
      </w:r>
      <w:r>
        <w:rPr>
          <w:rFonts w:ascii="Times New Roman" w:hAnsi="Times New Roman"/>
          <w:color w:val="auto"/>
          <w:sz w:val="24"/>
          <w:szCs w:val="24"/>
        </w:rPr>
        <w:t>–</w:t>
      </w:r>
      <w:r w:rsidRPr="00E67B47">
        <w:rPr>
          <w:rFonts w:ascii="Times New Roman" w:hAnsi="Times New Roman"/>
          <w:color w:val="auto"/>
          <w:sz w:val="24"/>
          <w:szCs w:val="24"/>
        </w:rPr>
        <w:t xml:space="preserve"> Vacancies</w:t>
      </w:r>
      <w:r>
        <w:rPr>
          <w:rFonts w:ascii="Times New Roman" w:hAnsi="Times New Roman"/>
          <w:color w:val="auto"/>
          <w:sz w:val="24"/>
          <w:szCs w:val="24"/>
        </w:rPr>
        <w:br/>
      </w:r>
      <w:r w:rsidRPr="00E67B47">
        <w:rPr>
          <w:rFonts w:ascii="Times New Roman" w:hAnsi="Times New Roman"/>
          <w:color w:val="auto"/>
          <w:sz w:val="24"/>
          <w:szCs w:val="24"/>
        </w:rPr>
        <w:t>RCW 28A.310.130 – Vacation of Board Member Position</w:t>
      </w:r>
      <w:r>
        <w:rPr>
          <w:rFonts w:ascii="Times New Roman" w:hAnsi="Times New Roman"/>
          <w:color w:val="auto"/>
          <w:sz w:val="24"/>
          <w:szCs w:val="24"/>
        </w:rPr>
        <w:br/>
      </w:r>
      <w:r w:rsidRPr="00E67B47">
        <w:rPr>
          <w:rFonts w:ascii="Times New Roman" w:hAnsi="Times New Roman"/>
          <w:color w:val="auto"/>
          <w:sz w:val="24"/>
          <w:szCs w:val="24"/>
        </w:rPr>
        <w:t>RCW 42.30.110 (1)(a)(II)(h) – Executive Sessions</w:t>
      </w:r>
    </w:p>
    <w:sectPr w:rsidR="00E67B47" w:rsidRPr="00E67B47" w:rsidSect="00F00337">
      <w:pgSz w:w="12240" w:h="15840"/>
      <w:pgMar w:top="126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7164D"/>
    <w:multiLevelType w:val="hybridMultilevel"/>
    <w:tmpl w:val="F404DE82"/>
    <w:lvl w:ilvl="0" w:tplc="CF2C475A">
      <w:start w:val="1"/>
      <w:numFmt w:val="bullet"/>
      <w:lvlText w:val=""/>
      <w:lvlJc w:val="left"/>
      <w:pPr>
        <w:ind w:left="720" w:hanging="360"/>
      </w:pPr>
      <w:rPr>
        <w:rFonts w:ascii="Symbol" w:hAnsi="Symbol" w:hint="default"/>
      </w:rPr>
    </w:lvl>
    <w:lvl w:ilvl="1" w:tplc="DEC83ABA">
      <w:start w:val="1"/>
      <w:numFmt w:val="bullet"/>
      <w:lvlText w:val=""/>
      <w:lvlJc w:val="left"/>
      <w:pPr>
        <w:ind w:left="1440" w:hanging="360"/>
      </w:pPr>
      <w:rPr>
        <w:rFonts w:ascii="Symbol" w:hAnsi="Symbol" w:hint="default"/>
      </w:rPr>
    </w:lvl>
    <w:lvl w:ilvl="2" w:tplc="6FA44720">
      <w:start w:val="1"/>
      <w:numFmt w:val="bullet"/>
      <w:lvlText w:val=""/>
      <w:lvlJc w:val="left"/>
      <w:pPr>
        <w:ind w:left="2160" w:hanging="360"/>
      </w:pPr>
      <w:rPr>
        <w:rFonts w:ascii="Wingdings" w:hAnsi="Wingdings" w:hint="default"/>
      </w:rPr>
    </w:lvl>
    <w:lvl w:ilvl="3" w:tplc="F61417B4">
      <w:start w:val="1"/>
      <w:numFmt w:val="bullet"/>
      <w:lvlText w:val=""/>
      <w:lvlJc w:val="left"/>
      <w:pPr>
        <w:ind w:left="2880" w:hanging="360"/>
      </w:pPr>
      <w:rPr>
        <w:rFonts w:ascii="Symbol" w:hAnsi="Symbol" w:hint="default"/>
      </w:rPr>
    </w:lvl>
    <w:lvl w:ilvl="4" w:tplc="AC722E4E">
      <w:start w:val="1"/>
      <w:numFmt w:val="bullet"/>
      <w:lvlText w:val="o"/>
      <w:lvlJc w:val="left"/>
      <w:pPr>
        <w:ind w:left="3600" w:hanging="360"/>
      </w:pPr>
      <w:rPr>
        <w:rFonts w:ascii="Courier New" w:hAnsi="Courier New" w:hint="default"/>
      </w:rPr>
    </w:lvl>
    <w:lvl w:ilvl="5" w:tplc="F2BA6940">
      <w:start w:val="1"/>
      <w:numFmt w:val="bullet"/>
      <w:lvlText w:val=""/>
      <w:lvlJc w:val="left"/>
      <w:pPr>
        <w:ind w:left="4320" w:hanging="360"/>
      </w:pPr>
      <w:rPr>
        <w:rFonts w:ascii="Wingdings" w:hAnsi="Wingdings" w:hint="default"/>
      </w:rPr>
    </w:lvl>
    <w:lvl w:ilvl="6" w:tplc="5B6A4FC8">
      <w:start w:val="1"/>
      <w:numFmt w:val="bullet"/>
      <w:lvlText w:val=""/>
      <w:lvlJc w:val="left"/>
      <w:pPr>
        <w:ind w:left="5040" w:hanging="360"/>
      </w:pPr>
      <w:rPr>
        <w:rFonts w:ascii="Symbol" w:hAnsi="Symbol" w:hint="default"/>
      </w:rPr>
    </w:lvl>
    <w:lvl w:ilvl="7" w:tplc="30523522">
      <w:start w:val="1"/>
      <w:numFmt w:val="bullet"/>
      <w:lvlText w:val="o"/>
      <w:lvlJc w:val="left"/>
      <w:pPr>
        <w:ind w:left="5760" w:hanging="360"/>
      </w:pPr>
      <w:rPr>
        <w:rFonts w:ascii="Courier New" w:hAnsi="Courier New" w:hint="default"/>
      </w:rPr>
    </w:lvl>
    <w:lvl w:ilvl="8" w:tplc="C4DEEB54">
      <w:start w:val="1"/>
      <w:numFmt w:val="bullet"/>
      <w:lvlText w:val=""/>
      <w:lvlJc w:val="left"/>
      <w:pPr>
        <w:ind w:left="6480" w:hanging="360"/>
      </w:pPr>
      <w:rPr>
        <w:rFonts w:ascii="Wingdings" w:hAnsi="Wingdings" w:hint="default"/>
      </w:rPr>
    </w:lvl>
  </w:abstractNum>
  <w:abstractNum w:abstractNumId="1" w15:restartNumberingAfterBreak="0">
    <w:nsid w:val="0EB605AB"/>
    <w:multiLevelType w:val="multilevel"/>
    <w:tmpl w:val="1C068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0050DA"/>
    <w:multiLevelType w:val="hybridMultilevel"/>
    <w:tmpl w:val="17DCA7E4"/>
    <w:lvl w:ilvl="0" w:tplc="5A2E0222">
      <w:start w:val="1"/>
      <w:numFmt w:val="decimal"/>
      <w:lvlText w:val="%1."/>
      <w:lvlJc w:val="left"/>
      <w:pPr>
        <w:ind w:left="360" w:hanging="360"/>
      </w:pPr>
    </w:lvl>
    <w:lvl w:ilvl="1" w:tplc="3FA282BE">
      <w:start w:val="1"/>
      <w:numFmt w:val="lowerLetter"/>
      <w:lvlText w:val="%2."/>
      <w:lvlJc w:val="left"/>
      <w:pPr>
        <w:ind w:left="1080" w:hanging="360"/>
      </w:pPr>
    </w:lvl>
    <w:lvl w:ilvl="2" w:tplc="22B003A8">
      <w:start w:val="1"/>
      <w:numFmt w:val="lowerRoman"/>
      <w:lvlText w:val="%3."/>
      <w:lvlJc w:val="right"/>
      <w:pPr>
        <w:ind w:left="1800" w:hanging="180"/>
      </w:pPr>
    </w:lvl>
    <w:lvl w:ilvl="3" w:tplc="B1C6A304">
      <w:start w:val="1"/>
      <w:numFmt w:val="decimal"/>
      <w:lvlText w:val="%4."/>
      <w:lvlJc w:val="left"/>
      <w:pPr>
        <w:ind w:left="2520" w:hanging="360"/>
      </w:pPr>
    </w:lvl>
    <w:lvl w:ilvl="4" w:tplc="3D685244">
      <w:start w:val="1"/>
      <w:numFmt w:val="lowerLetter"/>
      <w:lvlText w:val="%5."/>
      <w:lvlJc w:val="left"/>
      <w:pPr>
        <w:ind w:left="3240" w:hanging="360"/>
      </w:pPr>
    </w:lvl>
    <w:lvl w:ilvl="5" w:tplc="77B019A2">
      <w:start w:val="1"/>
      <w:numFmt w:val="lowerRoman"/>
      <w:lvlText w:val="%6."/>
      <w:lvlJc w:val="right"/>
      <w:pPr>
        <w:ind w:left="3960" w:hanging="180"/>
      </w:pPr>
    </w:lvl>
    <w:lvl w:ilvl="6" w:tplc="B094C50C">
      <w:start w:val="1"/>
      <w:numFmt w:val="decimal"/>
      <w:lvlText w:val="%7."/>
      <w:lvlJc w:val="left"/>
      <w:pPr>
        <w:ind w:left="4680" w:hanging="360"/>
      </w:pPr>
    </w:lvl>
    <w:lvl w:ilvl="7" w:tplc="F66E67B2">
      <w:start w:val="1"/>
      <w:numFmt w:val="lowerLetter"/>
      <w:lvlText w:val="%8."/>
      <w:lvlJc w:val="left"/>
      <w:pPr>
        <w:ind w:left="5400" w:hanging="360"/>
      </w:pPr>
    </w:lvl>
    <w:lvl w:ilvl="8" w:tplc="7C6490E0">
      <w:start w:val="1"/>
      <w:numFmt w:val="lowerRoman"/>
      <w:lvlText w:val="%9."/>
      <w:lvlJc w:val="right"/>
      <w:pPr>
        <w:ind w:left="6120" w:hanging="180"/>
      </w:pPr>
    </w:lvl>
  </w:abstractNum>
  <w:abstractNum w:abstractNumId="3" w15:restartNumberingAfterBreak="0">
    <w:nsid w:val="1CF93A59"/>
    <w:multiLevelType w:val="multilevel"/>
    <w:tmpl w:val="4514A1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96ED50"/>
    <w:multiLevelType w:val="hybridMultilevel"/>
    <w:tmpl w:val="712C250E"/>
    <w:lvl w:ilvl="0" w:tplc="12F838FA">
      <w:start w:val="1"/>
      <w:numFmt w:val="bullet"/>
      <w:lvlText w:val=""/>
      <w:lvlJc w:val="left"/>
      <w:pPr>
        <w:ind w:left="720" w:hanging="360"/>
      </w:pPr>
      <w:rPr>
        <w:rFonts w:ascii="Symbol" w:hAnsi="Symbol" w:hint="default"/>
      </w:rPr>
    </w:lvl>
    <w:lvl w:ilvl="1" w:tplc="43C439F8">
      <w:start w:val="1"/>
      <w:numFmt w:val="bullet"/>
      <w:lvlText w:val=""/>
      <w:lvlJc w:val="left"/>
      <w:pPr>
        <w:ind w:left="1440" w:hanging="360"/>
      </w:pPr>
      <w:rPr>
        <w:rFonts w:ascii="Symbol" w:hAnsi="Symbol" w:hint="default"/>
      </w:rPr>
    </w:lvl>
    <w:lvl w:ilvl="2" w:tplc="2EDAB73A">
      <w:start w:val="1"/>
      <w:numFmt w:val="bullet"/>
      <w:lvlText w:val=""/>
      <w:lvlJc w:val="left"/>
      <w:pPr>
        <w:ind w:left="2160" w:hanging="360"/>
      </w:pPr>
      <w:rPr>
        <w:rFonts w:ascii="Wingdings" w:hAnsi="Wingdings" w:hint="default"/>
      </w:rPr>
    </w:lvl>
    <w:lvl w:ilvl="3" w:tplc="A372E286">
      <w:start w:val="1"/>
      <w:numFmt w:val="bullet"/>
      <w:lvlText w:val=""/>
      <w:lvlJc w:val="left"/>
      <w:pPr>
        <w:ind w:left="2880" w:hanging="360"/>
      </w:pPr>
      <w:rPr>
        <w:rFonts w:ascii="Symbol" w:hAnsi="Symbol" w:hint="default"/>
      </w:rPr>
    </w:lvl>
    <w:lvl w:ilvl="4" w:tplc="E2600214">
      <w:start w:val="1"/>
      <w:numFmt w:val="bullet"/>
      <w:lvlText w:val="o"/>
      <w:lvlJc w:val="left"/>
      <w:pPr>
        <w:ind w:left="3600" w:hanging="360"/>
      </w:pPr>
      <w:rPr>
        <w:rFonts w:ascii="Courier New" w:hAnsi="Courier New" w:hint="default"/>
      </w:rPr>
    </w:lvl>
    <w:lvl w:ilvl="5" w:tplc="0ADAC012">
      <w:start w:val="1"/>
      <w:numFmt w:val="bullet"/>
      <w:lvlText w:val=""/>
      <w:lvlJc w:val="left"/>
      <w:pPr>
        <w:ind w:left="4320" w:hanging="360"/>
      </w:pPr>
      <w:rPr>
        <w:rFonts w:ascii="Wingdings" w:hAnsi="Wingdings" w:hint="default"/>
      </w:rPr>
    </w:lvl>
    <w:lvl w:ilvl="6" w:tplc="04407762">
      <w:start w:val="1"/>
      <w:numFmt w:val="bullet"/>
      <w:lvlText w:val=""/>
      <w:lvlJc w:val="left"/>
      <w:pPr>
        <w:ind w:left="5040" w:hanging="360"/>
      </w:pPr>
      <w:rPr>
        <w:rFonts w:ascii="Symbol" w:hAnsi="Symbol" w:hint="default"/>
      </w:rPr>
    </w:lvl>
    <w:lvl w:ilvl="7" w:tplc="814CC9A8">
      <w:start w:val="1"/>
      <w:numFmt w:val="bullet"/>
      <w:lvlText w:val="o"/>
      <w:lvlJc w:val="left"/>
      <w:pPr>
        <w:ind w:left="5760" w:hanging="360"/>
      </w:pPr>
      <w:rPr>
        <w:rFonts w:ascii="Courier New" w:hAnsi="Courier New" w:hint="default"/>
      </w:rPr>
    </w:lvl>
    <w:lvl w:ilvl="8" w:tplc="D20CB318">
      <w:start w:val="1"/>
      <w:numFmt w:val="bullet"/>
      <w:lvlText w:val=""/>
      <w:lvlJc w:val="left"/>
      <w:pPr>
        <w:ind w:left="6480" w:hanging="360"/>
      </w:pPr>
      <w:rPr>
        <w:rFonts w:ascii="Wingdings" w:hAnsi="Wingdings" w:hint="default"/>
      </w:rPr>
    </w:lvl>
  </w:abstractNum>
  <w:abstractNum w:abstractNumId="5" w15:restartNumberingAfterBreak="0">
    <w:nsid w:val="33EA23E2"/>
    <w:multiLevelType w:val="hybridMultilevel"/>
    <w:tmpl w:val="EBD25DE6"/>
    <w:lvl w:ilvl="0" w:tplc="9F2A8346">
      <w:start w:val="1"/>
      <w:numFmt w:val="decimal"/>
      <w:lvlText w:val="%1."/>
      <w:lvlJc w:val="left"/>
      <w:pPr>
        <w:ind w:left="720" w:hanging="360"/>
      </w:pPr>
    </w:lvl>
    <w:lvl w:ilvl="1" w:tplc="907A2C54">
      <w:start w:val="1"/>
      <w:numFmt w:val="lowerLetter"/>
      <w:lvlText w:val="%2."/>
      <w:lvlJc w:val="left"/>
      <w:pPr>
        <w:ind w:left="1440" w:hanging="360"/>
      </w:pPr>
    </w:lvl>
    <w:lvl w:ilvl="2" w:tplc="E864053C">
      <w:start w:val="1"/>
      <w:numFmt w:val="lowerRoman"/>
      <w:lvlText w:val="%3."/>
      <w:lvlJc w:val="right"/>
      <w:pPr>
        <w:ind w:left="2160" w:hanging="180"/>
      </w:pPr>
    </w:lvl>
    <w:lvl w:ilvl="3" w:tplc="2116999A">
      <w:start w:val="1"/>
      <w:numFmt w:val="decimal"/>
      <w:lvlText w:val="%4."/>
      <w:lvlJc w:val="left"/>
      <w:pPr>
        <w:ind w:left="2880" w:hanging="360"/>
      </w:pPr>
    </w:lvl>
    <w:lvl w:ilvl="4" w:tplc="0F06D7E0">
      <w:start w:val="1"/>
      <w:numFmt w:val="lowerLetter"/>
      <w:lvlText w:val="%5."/>
      <w:lvlJc w:val="left"/>
      <w:pPr>
        <w:ind w:left="3600" w:hanging="360"/>
      </w:pPr>
    </w:lvl>
    <w:lvl w:ilvl="5" w:tplc="308A738E">
      <w:start w:val="1"/>
      <w:numFmt w:val="lowerRoman"/>
      <w:lvlText w:val="%6."/>
      <w:lvlJc w:val="right"/>
      <w:pPr>
        <w:ind w:left="4320" w:hanging="180"/>
      </w:pPr>
    </w:lvl>
    <w:lvl w:ilvl="6" w:tplc="88DCC14A">
      <w:start w:val="1"/>
      <w:numFmt w:val="decimal"/>
      <w:lvlText w:val="%7."/>
      <w:lvlJc w:val="left"/>
      <w:pPr>
        <w:ind w:left="5040" w:hanging="360"/>
      </w:pPr>
    </w:lvl>
    <w:lvl w:ilvl="7" w:tplc="C84A75D0">
      <w:start w:val="1"/>
      <w:numFmt w:val="lowerLetter"/>
      <w:lvlText w:val="%8."/>
      <w:lvlJc w:val="left"/>
      <w:pPr>
        <w:ind w:left="5760" w:hanging="360"/>
      </w:pPr>
    </w:lvl>
    <w:lvl w:ilvl="8" w:tplc="10B8B8B4">
      <w:start w:val="1"/>
      <w:numFmt w:val="lowerRoman"/>
      <w:lvlText w:val="%9."/>
      <w:lvlJc w:val="right"/>
      <w:pPr>
        <w:ind w:left="6480" w:hanging="180"/>
      </w:pPr>
    </w:lvl>
  </w:abstractNum>
  <w:abstractNum w:abstractNumId="6" w15:restartNumberingAfterBreak="0">
    <w:nsid w:val="3CED0467"/>
    <w:multiLevelType w:val="multilevel"/>
    <w:tmpl w:val="304885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6B26A7E"/>
    <w:multiLevelType w:val="hybridMultilevel"/>
    <w:tmpl w:val="5B7AC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6EF61B9"/>
    <w:multiLevelType w:val="hybridMultilevel"/>
    <w:tmpl w:val="B93CE83A"/>
    <w:lvl w:ilvl="0" w:tplc="7C8EDE18">
      <w:start w:val="1"/>
      <w:numFmt w:val="lowerLetter"/>
      <w:lvlText w:val="%1."/>
      <w:lvlJc w:val="left"/>
      <w:pPr>
        <w:ind w:left="1080" w:hanging="360"/>
      </w:pPr>
      <w:rPr>
        <w:rFonts w:hint="default"/>
      </w:rPr>
    </w:lvl>
    <w:lvl w:ilvl="1" w:tplc="03345206">
      <w:start w:val="1"/>
      <w:numFmt w:val="bullet"/>
      <w:lvlText w:val=""/>
      <w:lvlJc w:val="left"/>
      <w:pPr>
        <w:ind w:left="1800" w:hanging="360"/>
      </w:pPr>
      <w:rPr>
        <w:rFonts w:ascii="Symbol" w:hAnsi="Symbol" w:hint="default"/>
      </w:rPr>
    </w:lvl>
    <w:lvl w:ilvl="2" w:tplc="198EA71A">
      <w:start w:val="1"/>
      <w:numFmt w:val="bullet"/>
      <w:lvlText w:val=""/>
      <w:lvlJc w:val="left"/>
      <w:pPr>
        <w:ind w:left="2520" w:hanging="360"/>
      </w:pPr>
      <w:rPr>
        <w:rFonts w:ascii="Wingdings" w:hAnsi="Wingdings" w:hint="default"/>
      </w:rPr>
    </w:lvl>
    <w:lvl w:ilvl="3" w:tplc="428AF9DE">
      <w:start w:val="1"/>
      <w:numFmt w:val="bullet"/>
      <w:lvlText w:val=""/>
      <w:lvlJc w:val="left"/>
      <w:pPr>
        <w:ind w:left="3240" w:hanging="360"/>
      </w:pPr>
      <w:rPr>
        <w:rFonts w:ascii="Symbol" w:hAnsi="Symbol" w:hint="default"/>
      </w:rPr>
    </w:lvl>
    <w:lvl w:ilvl="4" w:tplc="6EDA39BC">
      <w:start w:val="1"/>
      <w:numFmt w:val="bullet"/>
      <w:lvlText w:val="o"/>
      <w:lvlJc w:val="left"/>
      <w:pPr>
        <w:ind w:left="3960" w:hanging="360"/>
      </w:pPr>
      <w:rPr>
        <w:rFonts w:ascii="Courier New" w:hAnsi="Courier New" w:hint="default"/>
      </w:rPr>
    </w:lvl>
    <w:lvl w:ilvl="5" w:tplc="4BA200C0">
      <w:start w:val="1"/>
      <w:numFmt w:val="bullet"/>
      <w:lvlText w:val=""/>
      <w:lvlJc w:val="left"/>
      <w:pPr>
        <w:ind w:left="4680" w:hanging="360"/>
      </w:pPr>
      <w:rPr>
        <w:rFonts w:ascii="Wingdings" w:hAnsi="Wingdings" w:hint="default"/>
      </w:rPr>
    </w:lvl>
    <w:lvl w:ilvl="6" w:tplc="3070C07E">
      <w:start w:val="1"/>
      <w:numFmt w:val="bullet"/>
      <w:lvlText w:val=""/>
      <w:lvlJc w:val="left"/>
      <w:pPr>
        <w:ind w:left="5400" w:hanging="360"/>
      </w:pPr>
      <w:rPr>
        <w:rFonts w:ascii="Symbol" w:hAnsi="Symbol" w:hint="default"/>
      </w:rPr>
    </w:lvl>
    <w:lvl w:ilvl="7" w:tplc="490E2D7A">
      <w:start w:val="1"/>
      <w:numFmt w:val="bullet"/>
      <w:lvlText w:val="o"/>
      <w:lvlJc w:val="left"/>
      <w:pPr>
        <w:ind w:left="6120" w:hanging="360"/>
      </w:pPr>
      <w:rPr>
        <w:rFonts w:ascii="Courier New" w:hAnsi="Courier New" w:hint="default"/>
      </w:rPr>
    </w:lvl>
    <w:lvl w:ilvl="8" w:tplc="FF087AF6">
      <w:start w:val="1"/>
      <w:numFmt w:val="bullet"/>
      <w:lvlText w:val=""/>
      <w:lvlJc w:val="left"/>
      <w:pPr>
        <w:ind w:left="6840" w:hanging="360"/>
      </w:pPr>
      <w:rPr>
        <w:rFonts w:ascii="Wingdings" w:hAnsi="Wingdings" w:hint="default"/>
      </w:rPr>
    </w:lvl>
  </w:abstractNum>
  <w:abstractNum w:abstractNumId="9" w15:restartNumberingAfterBreak="0">
    <w:nsid w:val="593514AF"/>
    <w:multiLevelType w:val="hybridMultilevel"/>
    <w:tmpl w:val="6DF48E38"/>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C5E55C6"/>
    <w:multiLevelType w:val="hybridMultilevel"/>
    <w:tmpl w:val="B2CE0F6C"/>
    <w:lvl w:ilvl="0" w:tplc="F628066C">
      <w:start w:val="1"/>
      <w:numFmt w:val="lowerLetter"/>
      <w:lvlText w:val="%1."/>
      <w:lvlJc w:val="left"/>
      <w:pPr>
        <w:ind w:left="1530" w:hanging="360"/>
      </w:pPr>
    </w:lvl>
    <w:lvl w:ilvl="1" w:tplc="CDBC40E0" w:tentative="1">
      <w:start w:val="1"/>
      <w:numFmt w:val="lowerLetter"/>
      <w:lvlText w:val="%2."/>
      <w:lvlJc w:val="left"/>
      <w:pPr>
        <w:ind w:left="2250" w:hanging="360"/>
      </w:pPr>
    </w:lvl>
    <w:lvl w:ilvl="2" w:tplc="55589D34" w:tentative="1">
      <w:start w:val="1"/>
      <w:numFmt w:val="lowerRoman"/>
      <w:lvlText w:val="%3."/>
      <w:lvlJc w:val="right"/>
      <w:pPr>
        <w:ind w:left="2970" w:hanging="180"/>
      </w:pPr>
    </w:lvl>
    <w:lvl w:ilvl="3" w:tplc="8146D04A" w:tentative="1">
      <w:start w:val="1"/>
      <w:numFmt w:val="decimal"/>
      <w:lvlText w:val="%4."/>
      <w:lvlJc w:val="left"/>
      <w:pPr>
        <w:ind w:left="3690" w:hanging="360"/>
      </w:pPr>
    </w:lvl>
    <w:lvl w:ilvl="4" w:tplc="4142CAF8" w:tentative="1">
      <w:start w:val="1"/>
      <w:numFmt w:val="lowerLetter"/>
      <w:lvlText w:val="%5."/>
      <w:lvlJc w:val="left"/>
      <w:pPr>
        <w:ind w:left="4410" w:hanging="360"/>
      </w:pPr>
    </w:lvl>
    <w:lvl w:ilvl="5" w:tplc="2CDE8FFE" w:tentative="1">
      <w:start w:val="1"/>
      <w:numFmt w:val="lowerRoman"/>
      <w:lvlText w:val="%6."/>
      <w:lvlJc w:val="right"/>
      <w:pPr>
        <w:ind w:left="5130" w:hanging="180"/>
      </w:pPr>
    </w:lvl>
    <w:lvl w:ilvl="6" w:tplc="A712C9AA" w:tentative="1">
      <w:start w:val="1"/>
      <w:numFmt w:val="decimal"/>
      <w:lvlText w:val="%7."/>
      <w:lvlJc w:val="left"/>
      <w:pPr>
        <w:ind w:left="5850" w:hanging="360"/>
      </w:pPr>
    </w:lvl>
    <w:lvl w:ilvl="7" w:tplc="2D7A08AA" w:tentative="1">
      <w:start w:val="1"/>
      <w:numFmt w:val="lowerLetter"/>
      <w:lvlText w:val="%8."/>
      <w:lvlJc w:val="left"/>
      <w:pPr>
        <w:ind w:left="6570" w:hanging="360"/>
      </w:pPr>
    </w:lvl>
    <w:lvl w:ilvl="8" w:tplc="BD52A174" w:tentative="1">
      <w:start w:val="1"/>
      <w:numFmt w:val="lowerRoman"/>
      <w:lvlText w:val="%9."/>
      <w:lvlJc w:val="right"/>
      <w:pPr>
        <w:ind w:left="7290" w:hanging="180"/>
      </w:pPr>
    </w:lvl>
  </w:abstractNum>
  <w:abstractNum w:abstractNumId="11" w15:restartNumberingAfterBreak="0">
    <w:nsid w:val="5EB62AC0"/>
    <w:multiLevelType w:val="multilevel"/>
    <w:tmpl w:val="9A02E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4560B2D"/>
    <w:multiLevelType w:val="hybridMultilevel"/>
    <w:tmpl w:val="DB8E69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6DF41AB"/>
    <w:multiLevelType w:val="hybridMultilevel"/>
    <w:tmpl w:val="05201C6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4DFA086"/>
    <w:multiLevelType w:val="hybridMultilevel"/>
    <w:tmpl w:val="5590E9F4"/>
    <w:lvl w:ilvl="0" w:tplc="D2E64A1A">
      <w:start w:val="1"/>
      <w:numFmt w:val="bullet"/>
      <w:lvlText w:val=""/>
      <w:lvlJc w:val="left"/>
      <w:pPr>
        <w:ind w:left="720" w:hanging="360"/>
      </w:pPr>
      <w:rPr>
        <w:rFonts w:ascii="Symbol" w:hAnsi="Symbol" w:hint="default"/>
      </w:rPr>
    </w:lvl>
    <w:lvl w:ilvl="1" w:tplc="5ADAE68C">
      <w:start w:val="1"/>
      <w:numFmt w:val="bullet"/>
      <w:lvlText w:val="o"/>
      <w:lvlJc w:val="left"/>
      <w:pPr>
        <w:ind w:left="1440" w:hanging="360"/>
      </w:pPr>
      <w:rPr>
        <w:rFonts w:ascii="Courier New" w:hAnsi="Courier New" w:hint="default"/>
      </w:rPr>
    </w:lvl>
    <w:lvl w:ilvl="2" w:tplc="494688B8">
      <w:start w:val="1"/>
      <w:numFmt w:val="bullet"/>
      <w:lvlText w:val=""/>
      <w:lvlJc w:val="left"/>
      <w:pPr>
        <w:ind w:left="2160" w:hanging="360"/>
      </w:pPr>
      <w:rPr>
        <w:rFonts w:ascii="Wingdings" w:hAnsi="Wingdings" w:hint="default"/>
      </w:rPr>
    </w:lvl>
    <w:lvl w:ilvl="3" w:tplc="8A267C3A">
      <w:start w:val="1"/>
      <w:numFmt w:val="bullet"/>
      <w:lvlText w:val=""/>
      <w:lvlJc w:val="left"/>
      <w:pPr>
        <w:ind w:left="2880" w:hanging="360"/>
      </w:pPr>
      <w:rPr>
        <w:rFonts w:ascii="Symbol" w:hAnsi="Symbol" w:hint="default"/>
      </w:rPr>
    </w:lvl>
    <w:lvl w:ilvl="4" w:tplc="2CD449B0">
      <w:start w:val="1"/>
      <w:numFmt w:val="bullet"/>
      <w:lvlText w:val="o"/>
      <w:lvlJc w:val="left"/>
      <w:pPr>
        <w:ind w:left="3600" w:hanging="360"/>
      </w:pPr>
      <w:rPr>
        <w:rFonts w:ascii="Courier New" w:hAnsi="Courier New" w:hint="default"/>
      </w:rPr>
    </w:lvl>
    <w:lvl w:ilvl="5" w:tplc="5740C578">
      <w:start w:val="1"/>
      <w:numFmt w:val="bullet"/>
      <w:lvlText w:val=""/>
      <w:lvlJc w:val="left"/>
      <w:pPr>
        <w:ind w:left="4320" w:hanging="360"/>
      </w:pPr>
      <w:rPr>
        <w:rFonts w:ascii="Wingdings" w:hAnsi="Wingdings" w:hint="default"/>
      </w:rPr>
    </w:lvl>
    <w:lvl w:ilvl="6" w:tplc="078609AA">
      <w:start w:val="1"/>
      <w:numFmt w:val="bullet"/>
      <w:lvlText w:val=""/>
      <w:lvlJc w:val="left"/>
      <w:pPr>
        <w:ind w:left="5040" w:hanging="360"/>
      </w:pPr>
      <w:rPr>
        <w:rFonts w:ascii="Symbol" w:hAnsi="Symbol" w:hint="default"/>
      </w:rPr>
    </w:lvl>
    <w:lvl w:ilvl="7" w:tplc="32622DEC">
      <w:start w:val="1"/>
      <w:numFmt w:val="bullet"/>
      <w:lvlText w:val="o"/>
      <w:lvlJc w:val="left"/>
      <w:pPr>
        <w:ind w:left="5760" w:hanging="360"/>
      </w:pPr>
      <w:rPr>
        <w:rFonts w:ascii="Courier New" w:hAnsi="Courier New" w:hint="default"/>
      </w:rPr>
    </w:lvl>
    <w:lvl w:ilvl="8" w:tplc="2DA8CFAC">
      <w:start w:val="1"/>
      <w:numFmt w:val="bullet"/>
      <w:lvlText w:val=""/>
      <w:lvlJc w:val="left"/>
      <w:pPr>
        <w:ind w:left="6480" w:hanging="360"/>
      </w:pPr>
      <w:rPr>
        <w:rFonts w:ascii="Wingdings" w:hAnsi="Wingdings" w:hint="default"/>
      </w:rPr>
    </w:lvl>
  </w:abstractNum>
  <w:abstractNum w:abstractNumId="15" w15:restartNumberingAfterBreak="0">
    <w:nsid w:val="7A9742B3"/>
    <w:multiLevelType w:val="hybridMultilevel"/>
    <w:tmpl w:val="067AC48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D0D28EA"/>
    <w:multiLevelType w:val="multilevel"/>
    <w:tmpl w:val="4190B0C6"/>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F610BD3"/>
    <w:multiLevelType w:val="multilevel"/>
    <w:tmpl w:val="D206C518"/>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tabs>
          <w:tab w:val="num" w:pos="1440"/>
        </w:tabs>
        <w:ind w:left="1440" w:hanging="360"/>
      </w:pPr>
      <w:rPr>
        <w:rFont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36544838">
    <w:abstractNumId w:val="0"/>
  </w:num>
  <w:num w:numId="2" w16cid:durableId="1569874984">
    <w:abstractNumId w:val="4"/>
  </w:num>
  <w:num w:numId="3" w16cid:durableId="2147040512">
    <w:abstractNumId w:val="2"/>
  </w:num>
  <w:num w:numId="4" w16cid:durableId="452211428">
    <w:abstractNumId w:val="5"/>
  </w:num>
  <w:num w:numId="5" w16cid:durableId="880361841">
    <w:abstractNumId w:val="8"/>
  </w:num>
  <w:num w:numId="6" w16cid:durableId="770467397">
    <w:abstractNumId w:val="14"/>
  </w:num>
  <w:num w:numId="7" w16cid:durableId="2034646852">
    <w:abstractNumId w:val="3"/>
  </w:num>
  <w:num w:numId="8" w16cid:durableId="1454861027">
    <w:abstractNumId w:val="16"/>
  </w:num>
  <w:num w:numId="9" w16cid:durableId="1033263714">
    <w:abstractNumId w:val="17"/>
  </w:num>
  <w:num w:numId="10" w16cid:durableId="842865461">
    <w:abstractNumId w:val="6"/>
  </w:num>
  <w:num w:numId="11" w16cid:durableId="1602491031">
    <w:abstractNumId w:val="11"/>
  </w:num>
  <w:num w:numId="12" w16cid:durableId="1063020311">
    <w:abstractNumId w:val="1"/>
  </w:num>
  <w:num w:numId="13" w16cid:durableId="1132753801">
    <w:abstractNumId w:val="9"/>
  </w:num>
  <w:num w:numId="14" w16cid:durableId="2094542861">
    <w:abstractNumId w:val="10"/>
  </w:num>
  <w:num w:numId="15" w16cid:durableId="713578235">
    <w:abstractNumId w:val="7"/>
  </w:num>
  <w:num w:numId="16" w16cid:durableId="664894040">
    <w:abstractNumId w:val="12"/>
  </w:num>
  <w:num w:numId="17" w16cid:durableId="479347255">
    <w:abstractNumId w:val="15"/>
  </w:num>
  <w:num w:numId="18" w16cid:durableId="113660119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064"/>
    <w:rsid w:val="00016198"/>
    <w:rsid w:val="00026148"/>
    <w:rsid w:val="00043439"/>
    <w:rsid w:val="00070A0D"/>
    <w:rsid w:val="00070A86"/>
    <w:rsid w:val="00096792"/>
    <w:rsid w:val="000A0878"/>
    <w:rsid w:val="000A1DE9"/>
    <w:rsid w:val="000C9EF8"/>
    <w:rsid w:val="000D00C3"/>
    <w:rsid w:val="000D7B70"/>
    <w:rsid w:val="000E25DB"/>
    <w:rsid w:val="0011189D"/>
    <w:rsid w:val="001128BF"/>
    <w:rsid w:val="00120A55"/>
    <w:rsid w:val="0012594D"/>
    <w:rsid w:val="001634E5"/>
    <w:rsid w:val="00173120"/>
    <w:rsid w:val="001869F7"/>
    <w:rsid w:val="001961F3"/>
    <w:rsid w:val="001B1DED"/>
    <w:rsid w:val="001C08D0"/>
    <w:rsid w:val="00200205"/>
    <w:rsid w:val="00267A04"/>
    <w:rsid w:val="00275D93"/>
    <w:rsid w:val="00277569"/>
    <w:rsid w:val="00277DAB"/>
    <w:rsid w:val="002C4094"/>
    <w:rsid w:val="002D53FA"/>
    <w:rsid w:val="003016C0"/>
    <w:rsid w:val="00304949"/>
    <w:rsid w:val="00315154"/>
    <w:rsid w:val="0033189E"/>
    <w:rsid w:val="00335600"/>
    <w:rsid w:val="003666F3"/>
    <w:rsid w:val="00393816"/>
    <w:rsid w:val="003A1530"/>
    <w:rsid w:val="003C328A"/>
    <w:rsid w:val="003C7B81"/>
    <w:rsid w:val="003D338C"/>
    <w:rsid w:val="003E7186"/>
    <w:rsid w:val="00407F01"/>
    <w:rsid w:val="004159B8"/>
    <w:rsid w:val="00420611"/>
    <w:rsid w:val="00436359"/>
    <w:rsid w:val="00475459"/>
    <w:rsid w:val="00490578"/>
    <w:rsid w:val="004A4EB4"/>
    <w:rsid w:val="004B08DF"/>
    <w:rsid w:val="004C45EC"/>
    <w:rsid w:val="004D1D4C"/>
    <w:rsid w:val="004E3FF9"/>
    <w:rsid w:val="00500398"/>
    <w:rsid w:val="0050297E"/>
    <w:rsid w:val="005345AE"/>
    <w:rsid w:val="005370EC"/>
    <w:rsid w:val="00537C05"/>
    <w:rsid w:val="00553AB0"/>
    <w:rsid w:val="005618A0"/>
    <w:rsid w:val="005629FF"/>
    <w:rsid w:val="005823A5"/>
    <w:rsid w:val="00597BD5"/>
    <w:rsid w:val="005C2629"/>
    <w:rsid w:val="005D2E22"/>
    <w:rsid w:val="005D35AC"/>
    <w:rsid w:val="005E620F"/>
    <w:rsid w:val="006017CA"/>
    <w:rsid w:val="0068364F"/>
    <w:rsid w:val="006C7021"/>
    <w:rsid w:val="006D7621"/>
    <w:rsid w:val="006E3EA9"/>
    <w:rsid w:val="00712B7B"/>
    <w:rsid w:val="00724895"/>
    <w:rsid w:val="00725FA3"/>
    <w:rsid w:val="00742C5F"/>
    <w:rsid w:val="00770355"/>
    <w:rsid w:val="00792B19"/>
    <w:rsid w:val="007D6642"/>
    <w:rsid w:val="007F7890"/>
    <w:rsid w:val="008010D7"/>
    <w:rsid w:val="00805F76"/>
    <w:rsid w:val="00810DF9"/>
    <w:rsid w:val="00872BA4"/>
    <w:rsid w:val="008A791D"/>
    <w:rsid w:val="008B15DD"/>
    <w:rsid w:val="008E40E1"/>
    <w:rsid w:val="008F0CE6"/>
    <w:rsid w:val="00925DA6"/>
    <w:rsid w:val="0094585D"/>
    <w:rsid w:val="009B2096"/>
    <w:rsid w:val="009D422C"/>
    <w:rsid w:val="00A036C2"/>
    <w:rsid w:val="00A26FF4"/>
    <w:rsid w:val="00A37A8B"/>
    <w:rsid w:val="00A723F7"/>
    <w:rsid w:val="00A8227A"/>
    <w:rsid w:val="00A874B1"/>
    <w:rsid w:val="00AA4A67"/>
    <w:rsid w:val="00AA667B"/>
    <w:rsid w:val="00AB6AFE"/>
    <w:rsid w:val="00AC0F7B"/>
    <w:rsid w:val="00AC6E20"/>
    <w:rsid w:val="00B06D18"/>
    <w:rsid w:val="00B13802"/>
    <w:rsid w:val="00B174E9"/>
    <w:rsid w:val="00B25B5C"/>
    <w:rsid w:val="00B32D8E"/>
    <w:rsid w:val="00B56288"/>
    <w:rsid w:val="00B56E65"/>
    <w:rsid w:val="00B938EA"/>
    <w:rsid w:val="00B965C3"/>
    <w:rsid w:val="00BA6E1F"/>
    <w:rsid w:val="00BB5A1D"/>
    <w:rsid w:val="00BC505C"/>
    <w:rsid w:val="00BD2EAD"/>
    <w:rsid w:val="00BE58ED"/>
    <w:rsid w:val="00BF54FB"/>
    <w:rsid w:val="00C25F35"/>
    <w:rsid w:val="00C63BCB"/>
    <w:rsid w:val="00C661E2"/>
    <w:rsid w:val="00CA4064"/>
    <w:rsid w:val="00CE24B3"/>
    <w:rsid w:val="00CE5F4D"/>
    <w:rsid w:val="00CF40F0"/>
    <w:rsid w:val="00D216ED"/>
    <w:rsid w:val="00D35454"/>
    <w:rsid w:val="00D76BBD"/>
    <w:rsid w:val="00DB0396"/>
    <w:rsid w:val="00DD665A"/>
    <w:rsid w:val="00DE31AD"/>
    <w:rsid w:val="00DEB296"/>
    <w:rsid w:val="00DF0B9C"/>
    <w:rsid w:val="00E13A3E"/>
    <w:rsid w:val="00E3564C"/>
    <w:rsid w:val="00E36E79"/>
    <w:rsid w:val="00E45D68"/>
    <w:rsid w:val="00E55EDD"/>
    <w:rsid w:val="00E67B47"/>
    <w:rsid w:val="00E82708"/>
    <w:rsid w:val="00EB2EBF"/>
    <w:rsid w:val="00EB6265"/>
    <w:rsid w:val="00EE2B33"/>
    <w:rsid w:val="00EF21F9"/>
    <w:rsid w:val="00F00337"/>
    <w:rsid w:val="00F0484F"/>
    <w:rsid w:val="00F05872"/>
    <w:rsid w:val="00F5321B"/>
    <w:rsid w:val="00F66145"/>
    <w:rsid w:val="00FB16B1"/>
    <w:rsid w:val="00FC1A1C"/>
    <w:rsid w:val="00FD0433"/>
    <w:rsid w:val="00FD2B47"/>
    <w:rsid w:val="014B6B10"/>
    <w:rsid w:val="01C197B6"/>
    <w:rsid w:val="01C30ADF"/>
    <w:rsid w:val="01F77C26"/>
    <w:rsid w:val="020F6DC6"/>
    <w:rsid w:val="023F0E2C"/>
    <w:rsid w:val="024E79F1"/>
    <w:rsid w:val="025CB13C"/>
    <w:rsid w:val="0272E621"/>
    <w:rsid w:val="036C9552"/>
    <w:rsid w:val="0378893C"/>
    <w:rsid w:val="03F4CF6F"/>
    <w:rsid w:val="04219E25"/>
    <w:rsid w:val="04C5A363"/>
    <w:rsid w:val="04E0101B"/>
    <w:rsid w:val="04F389CC"/>
    <w:rsid w:val="059F5FC9"/>
    <w:rsid w:val="06F760A2"/>
    <w:rsid w:val="06FE8CCF"/>
    <w:rsid w:val="07B709E5"/>
    <w:rsid w:val="0896EF04"/>
    <w:rsid w:val="093234B2"/>
    <w:rsid w:val="097F0670"/>
    <w:rsid w:val="09AC4158"/>
    <w:rsid w:val="09FA5318"/>
    <w:rsid w:val="0A3E444C"/>
    <w:rsid w:val="0A873600"/>
    <w:rsid w:val="0A8F555C"/>
    <w:rsid w:val="0B28CD25"/>
    <w:rsid w:val="0B29F084"/>
    <w:rsid w:val="0B5A2030"/>
    <w:rsid w:val="0B5DACE9"/>
    <w:rsid w:val="0B6879FC"/>
    <w:rsid w:val="0B93C89E"/>
    <w:rsid w:val="0B968820"/>
    <w:rsid w:val="0B9B2A13"/>
    <w:rsid w:val="0BA98F52"/>
    <w:rsid w:val="0BF5512B"/>
    <w:rsid w:val="0C230661"/>
    <w:rsid w:val="0C719B13"/>
    <w:rsid w:val="0CC5C0E5"/>
    <w:rsid w:val="0CCA6C04"/>
    <w:rsid w:val="0CF34BF4"/>
    <w:rsid w:val="0D0B4E45"/>
    <w:rsid w:val="0D317F77"/>
    <w:rsid w:val="0DB481BF"/>
    <w:rsid w:val="0DBC6F45"/>
    <w:rsid w:val="0E7B0270"/>
    <w:rsid w:val="0E8BAD26"/>
    <w:rsid w:val="0EC8E960"/>
    <w:rsid w:val="0ECA7CF7"/>
    <w:rsid w:val="0F6F8247"/>
    <w:rsid w:val="0FC070F5"/>
    <w:rsid w:val="0FF6357A"/>
    <w:rsid w:val="0FF85F8E"/>
    <w:rsid w:val="1057D77D"/>
    <w:rsid w:val="1064B9C1"/>
    <w:rsid w:val="1200584C"/>
    <w:rsid w:val="1208C933"/>
    <w:rsid w:val="13628D78"/>
    <w:rsid w:val="1373A717"/>
    <w:rsid w:val="13BB1930"/>
    <w:rsid w:val="15244209"/>
    <w:rsid w:val="1537F90E"/>
    <w:rsid w:val="158BD8F6"/>
    <w:rsid w:val="165E7AFF"/>
    <w:rsid w:val="175B6405"/>
    <w:rsid w:val="185BE2CB"/>
    <w:rsid w:val="18D72658"/>
    <w:rsid w:val="18F73466"/>
    <w:rsid w:val="198BB225"/>
    <w:rsid w:val="19961BC1"/>
    <w:rsid w:val="1B3A6625"/>
    <w:rsid w:val="1B47BC51"/>
    <w:rsid w:val="1C400FFF"/>
    <w:rsid w:val="1CAED321"/>
    <w:rsid w:val="1D04A9B2"/>
    <w:rsid w:val="1D096FBE"/>
    <w:rsid w:val="1D33E5FC"/>
    <w:rsid w:val="1D340DD6"/>
    <w:rsid w:val="1D41CB7A"/>
    <w:rsid w:val="1D9F2ADB"/>
    <w:rsid w:val="1EA7DD3B"/>
    <w:rsid w:val="1EB9AB69"/>
    <w:rsid w:val="200AEA34"/>
    <w:rsid w:val="2038E68C"/>
    <w:rsid w:val="2102464B"/>
    <w:rsid w:val="210A33D1"/>
    <w:rsid w:val="2223FF4B"/>
    <w:rsid w:val="22AF5183"/>
    <w:rsid w:val="233F72C7"/>
    <w:rsid w:val="2355FE40"/>
    <w:rsid w:val="235D06FC"/>
    <w:rsid w:val="23809EC8"/>
    <w:rsid w:val="251C6F29"/>
    <w:rsid w:val="261CB22E"/>
    <w:rsid w:val="26233821"/>
    <w:rsid w:val="264E66E4"/>
    <w:rsid w:val="265E4B9E"/>
    <w:rsid w:val="269065FF"/>
    <w:rsid w:val="26993129"/>
    <w:rsid w:val="26D608BF"/>
    <w:rsid w:val="26EC357A"/>
    <w:rsid w:val="26F3A02C"/>
    <w:rsid w:val="27065F07"/>
    <w:rsid w:val="27B7E455"/>
    <w:rsid w:val="27B8A716"/>
    <w:rsid w:val="27C277D7"/>
    <w:rsid w:val="27C487CF"/>
    <w:rsid w:val="27FE42CC"/>
    <w:rsid w:val="290C5179"/>
    <w:rsid w:val="291545B6"/>
    <w:rsid w:val="29621D9D"/>
    <w:rsid w:val="29EFE04C"/>
    <w:rsid w:val="2A86DA21"/>
    <w:rsid w:val="2AA821DA"/>
    <w:rsid w:val="2ABA6368"/>
    <w:rsid w:val="2ACD377E"/>
    <w:rsid w:val="2AEA7926"/>
    <w:rsid w:val="2B028540"/>
    <w:rsid w:val="2B72E0A3"/>
    <w:rsid w:val="2BCC097D"/>
    <w:rsid w:val="2C1B69E4"/>
    <w:rsid w:val="2C40FBBD"/>
    <w:rsid w:val="2C4533D6"/>
    <w:rsid w:val="2C46327A"/>
    <w:rsid w:val="2C4FC036"/>
    <w:rsid w:val="2C5633C9"/>
    <w:rsid w:val="2CB93974"/>
    <w:rsid w:val="2D27810E"/>
    <w:rsid w:val="2DBE7AE3"/>
    <w:rsid w:val="2E6D5B6A"/>
    <w:rsid w:val="2EFEED17"/>
    <w:rsid w:val="2F7C99B4"/>
    <w:rsid w:val="2FD1C219"/>
    <w:rsid w:val="2FF54ACD"/>
    <w:rsid w:val="302D2969"/>
    <w:rsid w:val="305F21D0"/>
    <w:rsid w:val="307D4A63"/>
    <w:rsid w:val="30F2A75C"/>
    <w:rsid w:val="3120579B"/>
    <w:rsid w:val="313CAD91"/>
    <w:rsid w:val="31C6688A"/>
    <w:rsid w:val="33073A76"/>
    <w:rsid w:val="33124C73"/>
    <w:rsid w:val="332546E6"/>
    <w:rsid w:val="3364CA2B"/>
    <w:rsid w:val="338ED50C"/>
    <w:rsid w:val="3396C292"/>
    <w:rsid w:val="34956B18"/>
    <w:rsid w:val="3497CC11"/>
    <w:rsid w:val="350B6420"/>
    <w:rsid w:val="35FD160F"/>
    <w:rsid w:val="36C4BD52"/>
    <w:rsid w:val="37218DEE"/>
    <w:rsid w:val="375330CB"/>
    <w:rsid w:val="37A8FDEA"/>
    <w:rsid w:val="3858E72C"/>
    <w:rsid w:val="38916428"/>
    <w:rsid w:val="38BBC4E7"/>
    <w:rsid w:val="3909B18D"/>
    <w:rsid w:val="3915E442"/>
    <w:rsid w:val="3931BDEF"/>
    <w:rsid w:val="398F2240"/>
    <w:rsid w:val="3A5E5E34"/>
    <w:rsid w:val="3A8AD18D"/>
    <w:rsid w:val="3A92149A"/>
    <w:rsid w:val="3A9CF908"/>
    <w:rsid w:val="3AC739E1"/>
    <w:rsid w:val="3AE303A4"/>
    <w:rsid w:val="3B0553B7"/>
    <w:rsid w:val="3B0E5240"/>
    <w:rsid w:val="3BDBC7E9"/>
    <w:rsid w:val="3C630A42"/>
    <w:rsid w:val="3D3DA4D8"/>
    <w:rsid w:val="3DC2724F"/>
    <w:rsid w:val="3DFEDAA3"/>
    <w:rsid w:val="3F4CF884"/>
    <w:rsid w:val="3F9AAB04"/>
    <w:rsid w:val="3F9B3FC5"/>
    <w:rsid w:val="3FD7A71E"/>
    <w:rsid w:val="40267DEA"/>
    <w:rsid w:val="4093E433"/>
    <w:rsid w:val="40B452F7"/>
    <w:rsid w:val="41367B65"/>
    <w:rsid w:val="41812B67"/>
    <w:rsid w:val="41AE7E21"/>
    <w:rsid w:val="41C9EEE7"/>
    <w:rsid w:val="4246A98E"/>
    <w:rsid w:val="42CF6B70"/>
    <w:rsid w:val="431E25AD"/>
    <w:rsid w:val="4379CAA9"/>
    <w:rsid w:val="44026E0D"/>
    <w:rsid w:val="4464D225"/>
    <w:rsid w:val="448780F2"/>
    <w:rsid w:val="4493D7B2"/>
    <w:rsid w:val="44DAACC6"/>
    <w:rsid w:val="45F158EC"/>
    <w:rsid w:val="4609EC88"/>
    <w:rsid w:val="461B275F"/>
    <w:rsid w:val="46FA7A97"/>
    <w:rsid w:val="477B59B5"/>
    <w:rsid w:val="47821DEA"/>
    <w:rsid w:val="478B8DD5"/>
    <w:rsid w:val="47A5BCE9"/>
    <w:rsid w:val="47BF21B4"/>
    <w:rsid w:val="48432290"/>
    <w:rsid w:val="488B0D8D"/>
    <w:rsid w:val="48F9FDD9"/>
    <w:rsid w:val="49124881"/>
    <w:rsid w:val="491F3EDA"/>
    <w:rsid w:val="498A6557"/>
    <w:rsid w:val="49FF0561"/>
    <w:rsid w:val="4AA8E2DD"/>
    <w:rsid w:val="4AB60CBF"/>
    <w:rsid w:val="4ABDE46D"/>
    <w:rsid w:val="4B0CF55D"/>
    <w:rsid w:val="4BE9392B"/>
    <w:rsid w:val="4C346598"/>
    <w:rsid w:val="4C5C6C8B"/>
    <w:rsid w:val="4D29BDC1"/>
    <w:rsid w:val="4D53C8A2"/>
    <w:rsid w:val="4D8FDDFF"/>
    <w:rsid w:val="4DAE14D3"/>
    <w:rsid w:val="4DC1A4FC"/>
    <w:rsid w:val="4DD5F362"/>
    <w:rsid w:val="4DFC6AD1"/>
    <w:rsid w:val="4E0D10E7"/>
    <w:rsid w:val="4E38B83B"/>
    <w:rsid w:val="4ED670A6"/>
    <w:rsid w:val="4EE7AB7D"/>
    <w:rsid w:val="4FCA3399"/>
    <w:rsid w:val="4FD4889C"/>
    <w:rsid w:val="508B6964"/>
    <w:rsid w:val="516603FA"/>
    <w:rsid w:val="519AEA4A"/>
    <w:rsid w:val="51B0AED6"/>
    <w:rsid w:val="51DDEC3F"/>
    <w:rsid w:val="522739C5"/>
    <w:rsid w:val="5238749C"/>
    <w:rsid w:val="52462FCA"/>
    <w:rsid w:val="5302BBEA"/>
    <w:rsid w:val="53BC66A9"/>
    <w:rsid w:val="54016CE7"/>
    <w:rsid w:val="546BAC55"/>
    <w:rsid w:val="54BA768A"/>
    <w:rsid w:val="5570155E"/>
    <w:rsid w:val="5593DA24"/>
    <w:rsid w:val="559BD6A1"/>
    <w:rsid w:val="561A199E"/>
    <w:rsid w:val="561E61E7"/>
    <w:rsid w:val="56D85C78"/>
    <w:rsid w:val="5706B627"/>
    <w:rsid w:val="570BE5BF"/>
    <w:rsid w:val="57416FD9"/>
    <w:rsid w:val="57A34D17"/>
    <w:rsid w:val="57D4E2CB"/>
    <w:rsid w:val="580209EC"/>
    <w:rsid w:val="581CF68B"/>
    <w:rsid w:val="58825505"/>
    <w:rsid w:val="58BFEFA8"/>
    <w:rsid w:val="58D04F3B"/>
    <w:rsid w:val="58E9AD1F"/>
    <w:rsid w:val="5969524E"/>
    <w:rsid w:val="597115DF"/>
    <w:rsid w:val="5A0FFD3A"/>
    <w:rsid w:val="5A64E22E"/>
    <w:rsid w:val="5A8E0C63"/>
    <w:rsid w:val="5AA0BBD4"/>
    <w:rsid w:val="5AAF194A"/>
    <w:rsid w:val="5AD60716"/>
    <w:rsid w:val="5BAB5151"/>
    <w:rsid w:val="5BAD6285"/>
    <w:rsid w:val="5BCE1C0B"/>
    <w:rsid w:val="5C7EABC0"/>
    <w:rsid w:val="5D613AD3"/>
    <w:rsid w:val="5D7995A9"/>
    <w:rsid w:val="5EE36E5D"/>
    <w:rsid w:val="5EE5B910"/>
    <w:rsid w:val="5EEB8DB9"/>
    <w:rsid w:val="5FE65E2A"/>
    <w:rsid w:val="60108AF6"/>
    <w:rsid w:val="602018BB"/>
    <w:rsid w:val="608213F0"/>
    <w:rsid w:val="61968D5E"/>
    <w:rsid w:val="61A52E7C"/>
    <w:rsid w:val="62256EBA"/>
    <w:rsid w:val="62567BF7"/>
    <w:rsid w:val="641815FB"/>
    <w:rsid w:val="64F88018"/>
    <w:rsid w:val="6574FE51"/>
    <w:rsid w:val="6585FEE9"/>
    <w:rsid w:val="65AED5F4"/>
    <w:rsid w:val="6640022A"/>
    <w:rsid w:val="6660D3BE"/>
    <w:rsid w:val="66CD38ED"/>
    <w:rsid w:val="67688AF2"/>
    <w:rsid w:val="67FCA41F"/>
    <w:rsid w:val="680AB063"/>
    <w:rsid w:val="683E6FCA"/>
    <w:rsid w:val="687BA543"/>
    <w:rsid w:val="68F0AFF7"/>
    <w:rsid w:val="68FE50A8"/>
    <w:rsid w:val="69F4015F"/>
    <w:rsid w:val="6A824717"/>
    <w:rsid w:val="6AFEDEF4"/>
    <w:rsid w:val="6B11AF50"/>
    <w:rsid w:val="6BA841FC"/>
    <w:rsid w:val="6C40B179"/>
    <w:rsid w:val="6C6C0AB7"/>
    <w:rsid w:val="6C76DAE8"/>
    <w:rsid w:val="6C96C692"/>
    <w:rsid w:val="6CE3B56D"/>
    <w:rsid w:val="6D4B9568"/>
    <w:rsid w:val="6D66E7D9"/>
    <w:rsid w:val="6D6E397E"/>
    <w:rsid w:val="6E5D8352"/>
    <w:rsid w:val="6E6B6363"/>
    <w:rsid w:val="6F240A8B"/>
    <w:rsid w:val="6FE05187"/>
    <w:rsid w:val="703D9A74"/>
    <w:rsid w:val="7062A5B9"/>
    <w:rsid w:val="710E3E7C"/>
    <w:rsid w:val="717845B4"/>
    <w:rsid w:val="71C45A10"/>
    <w:rsid w:val="71CA2C17"/>
    <w:rsid w:val="71D96AD5"/>
    <w:rsid w:val="725BAB4D"/>
    <w:rsid w:val="72792AD4"/>
    <w:rsid w:val="7304FD67"/>
    <w:rsid w:val="7317463E"/>
    <w:rsid w:val="740A68AC"/>
    <w:rsid w:val="74FD6A4B"/>
    <w:rsid w:val="753D7EF0"/>
    <w:rsid w:val="7543EED5"/>
    <w:rsid w:val="7673D07C"/>
    <w:rsid w:val="76842084"/>
    <w:rsid w:val="7735C494"/>
    <w:rsid w:val="77812864"/>
    <w:rsid w:val="77F0523B"/>
    <w:rsid w:val="78361D6F"/>
    <w:rsid w:val="79A7D4AA"/>
    <w:rsid w:val="79AE984A"/>
    <w:rsid w:val="79ECCCEE"/>
    <w:rsid w:val="7A8CD8BD"/>
    <w:rsid w:val="7B39583C"/>
    <w:rsid w:val="7B4A68AB"/>
    <w:rsid w:val="7B730577"/>
    <w:rsid w:val="7B781228"/>
    <w:rsid w:val="7BEC5A46"/>
    <w:rsid w:val="7C6F4324"/>
    <w:rsid w:val="7CCD1552"/>
    <w:rsid w:val="7D9D2DB5"/>
    <w:rsid w:val="7DE802AC"/>
    <w:rsid w:val="7E82096D"/>
    <w:rsid w:val="7EBCF62D"/>
    <w:rsid w:val="7EC03C82"/>
    <w:rsid w:val="7F38C964"/>
    <w:rsid w:val="7F51B135"/>
    <w:rsid w:val="7F618E77"/>
    <w:rsid w:val="7F834AEF"/>
    <w:rsid w:val="7F8974E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7F9AD2E"/>
  <w15:docId w15:val="{DE053B9E-BFBC-4F7A-A1B4-14BF91300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064"/>
    <w:pPr>
      <w:spacing w:after="0" w:line="240" w:lineRule="auto"/>
    </w:pPr>
    <w:rPr>
      <w:rFonts w:ascii="Times New Roman" w:eastAsia="Calibri" w:hAnsi="Times New Roman" w:cs="Times New Roman"/>
      <w:sz w:val="24"/>
      <w:szCs w:val="24"/>
    </w:rPr>
  </w:style>
  <w:style w:type="paragraph" w:styleId="Heading1">
    <w:name w:val="heading 1"/>
    <w:basedOn w:val="Normal"/>
    <w:next w:val="Normal"/>
    <w:link w:val="Heading1Char"/>
    <w:uiPriority w:val="99"/>
    <w:qFormat/>
    <w:rsid w:val="00CA4064"/>
    <w:pPr>
      <w:keepNext/>
      <w:outlineLvl w:val="0"/>
    </w:pPr>
    <w:rPr>
      <w:rFonts w:eastAsia="Times New Roman"/>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CA4064"/>
    <w:rPr>
      <w:rFonts w:ascii="Times New Roman" w:eastAsia="Times New Roman" w:hAnsi="Times New Roman" w:cs="Times New Roman"/>
      <w:sz w:val="24"/>
      <w:szCs w:val="24"/>
      <w:u w:val="single"/>
    </w:rPr>
  </w:style>
  <w:style w:type="character" w:styleId="Hyperlink">
    <w:name w:val="Hyperlink"/>
    <w:basedOn w:val="DefaultParagraphFont"/>
    <w:uiPriority w:val="99"/>
    <w:semiHidden/>
    <w:rsid w:val="00CA4064"/>
    <w:rPr>
      <w:rFonts w:cs="Times New Roman"/>
      <w:color w:val="006699"/>
      <w:u w:val="none"/>
      <w:effect w:val="none"/>
    </w:rPr>
  </w:style>
  <w:style w:type="paragraph" w:styleId="NormalWeb">
    <w:name w:val="Normal (Web)"/>
    <w:basedOn w:val="Normal"/>
    <w:uiPriority w:val="99"/>
    <w:rsid w:val="00CA4064"/>
    <w:pPr>
      <w:spacing w:before="100" w:beforeAutospacing="1" w:after="100" w:afterAutospacing="1" w:line="225" w:lineRule="atLeast"/>
    </w:pPr>
    <w:rPr>
      <w:rFonts w:ascii="Verdana" w:eastAsia="Times New Roman" w:hAnsi="Verdana"/>
      <w:color w:val="666666"/>
      <w:sz w:val="17"/>
      <w:szCs w:val="17"/>
    </w:rPr>
  </w:style>
  <w:style w:type="paragraph" w:customStyle="1" w:styleId="pagesubhead-blue">
    <w:name w:val="pagesubhead-blue"/>
    <w:basedOn w:val="Normal"/>
    <w:uiPriority w:val="99"/>
    <w:rsid w:val="00CA4064"/>
    <w:pPr>
      <w:spacing w:before="100" w:beforeAutospacing="1" w:after="100" w:afterAutospacing="1" w:line="225" w:lineRule="atLeast"/>
    </w:pPr>
    <w:rPr>
      <w:rFonts w:ascii="Arial" w:eastAsia="Times New Roman" w:hAnsi="Arial" w:cs="Arial"/>
      <w:b/>
      <w:bCs/>
      <w:color w:val="006699"/>
      <w:sz w:val="18"/>
      <w:szCs w:val="18"/>
    </w:rPr>
  </w:style>
  <w:style w:type="paragraph" w:styleId="BalloonText">
    <w:name w:val="Balloon Text"/>
    <w:basedOn w:val="Normal"/>
    <w:link w:val="BalloonTextChar"/>
    <w:uiPriority w:val="99"/>
    <w:semiHidden/>
    <w:unhideWhenUsed/>
    <w:rsid w:val="00E82708"/>
    <w:rPr>
      <w:rFonts w:ascii="Tahoma" w:hAnsi="Tahoma" w:cs="Tahoma"/>
      <w:sz w:val="16"/>
      <w:szCs w:val="16"/>
    </w:rPr>
  </w:style>
  <w:style w:type="character" w:customStyle="1" w:styleId="BalloonTextChar">
    <w:name w:val="Balloon Text Char"/>
    <w:basedOn w:val="DefaultParagraphFont"/>
    <w:link w:val="BalloonText"/>
    <w:uiPriority w:val="99"/>
    <w:semiHidden/>
    <w:rsid w:val="00E82708"/>
    <w:rPr>
      <w:rFonts w:ascii="Tahoma" w:eastAsia="Calibri" w:hAnsi="Tahoma" w:cs="Tahoma"/>
      <w:sz w:val="16"/>
      <w:szCs w:val="16"/>
    </w:rPr>
  </w:style>
  <w:style w:type="paragraph" w:styleId="ListParagraph">
    <w:name w:val="List Paragraph"/>
    <w:basedOn w:val="Normal"/>
    <w:uiPriority w:val="34"/>
    <w:qFormat/>
    <w:rsid w:val="00E82708"/>
    <w:pPr>
      <w:ind w:left="720"/>
      <w:contextualSpacing/>
    </w:pPr>
  </w:style>
  <w:style w:type="character" w:styleId="CommentReference">
    <w:name w:val="annotation reference"/>
    <w:basedOn w:val="DefaultParagraphFont"/>
    <w:uiPriority w:val="99"/>
    <w:semiHidden/>
    <w:unhideWhenUsed/>
    <w:rsid w:val="00475459"/>
    <w:rPr>
      <w:sz w:val="16"/>
      <w:szCs w:val="16"/>
    </w:rPr>
  </w:style>
  <w:style w:type="paragraph" w:styleId="CommentText">
    <w:name w:val="annotation text"/>
    <w:basedOn w:val="Normal"/>
    <w:link w:val="CommentTextChar"/>
    <w:uiPriority w:val="99"/>
    <w:unhideWhenUsed/>
    <w:rsid w:val="00475459"/>
    <w:rPr>
      <w:sz w:val="20"/>
      <w:szCs w:val="20"/>
    </w:rPr>
  </w:style>
  <w:style w:type="character" w:customStyle="1" w:styleId="CommentTextChar">
    <w:name w:val="Comment Text Char"/>
    <w:basedOn w:val="DefaultParagraphFont"/>
    <w:link w:val="CommentText"/>
    <w:uiPriority w:val="99"/>
    <w:rsid w:val="00475459"/>
    <w:rPr>
      <w:rFonts w:ascii="Times New Roman" w:eastAsia="Calibri"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75459"/>
    <w:rPr>
      <w:b/>
      <w:bCs/>
    </w:rPr>
  </w:style>
  <w:style w:type="character" w:customStyle="1" w:styleId="CommentSubjectChar">
    <w:name w:val="Comment Subject Char"/>
    <w:basedOn w:val="CommentTextChar"/>
    <w:link w:val="CommentSubject"/>
    <w:uiPriority w:val="99"/>
    <w:semiHidden/>
    <w:rsid w:val="00475459"/>
    <w:rPr>
      <w:rFonts w:ascii="Times New Roman" w:eastAsia="Calibri" w:hAnsi="Times New Roman" w:cs="Times New Roman"/>
      <w:b/>
      <w:bCs/>
      <w:sz w:val="20"/>
      <w:szCs w:val="20"/>
    </w:rPr>
  </w:style>
  <w:style w:type="paragraph" w:styleId="Revision">
    <w:name w:val="Revision"/>
    <w:hidden/>
    <w:uiPriority w:val="99"/>
    <w:semiHidden/>
    <w:rsid w:val="005C2629"/>
    <w:pPr>
      <w:spacing w:after="0" w:line="240" w:lineRule="auto"/>
    </w:pPr>
    <w:rPr>
      <w:rFonts w:ascii="Times New Roman" w:eastAsia="Calibri"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535</Words>
  <Characters>3050</Characters>
  <Application>Microsoft Office Word</Application>
  <DocSecurity>4</DocSecurity>
  <Lines>25</Lines>
  <Paragraphs>7</Paragraphs>
  <ScaleCrop>false</ScaleCrop>
  <Company>Puget Sound ESD</Company>
  <LinksUpToDate>false</LinksUpToDate>
  <CharactersWithSpaces>3578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cp:lastModifiedBy>Renee Hill</cp:lastModifiedBy>
  <cp:revision>2</cp:revision>
  <cp:lastPrinted>2014-02-19T21:21:00Z</cp:lastPrinted>
  <dcterms:created xsi:type="dcterms:W3CDTF">2025-03-13T21:50:00Z</dcterms:created>
  <dcterms:modified xsi:type="dcterms:W3CDTF">2025-03-13T21:50:00Z</dcterms:modified>
</cp:coreProperties>
</file>