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35D" w:rsidRDefault="0095110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E9A99D">
            <wp:simplePos x="0" y="0"/>
            <wp:positionH relativeFrom="margin">
              <wp:align>center</wp:align>
            </wp:positionH>
            <wp:positionV relativeFrom="paragraph">
              <wp:posOffset>-676275</wp:posOffset>
            </wp:positionV>
            <wp:extent cx="7620000" cy="224663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A816FB" w:rsidRDefault="00A816FB"/>
    <w:p w:rsidR="00A816FB" w:rsidRDefault="002A78E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50800</wp:posOffset>
                </wp:positionV>
                <wp:extent cx="1695450" cy="3873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38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A78E5" w:rsidRDefault="002A78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5pt;margin-top:4pt;width:133.5pt;height:3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" fillcolor="white [3212]" stroked="f" strokeweight=".5pt">
                <v:textbox>
                  <w:txbxContent>
                    <w:p w:rsidR="002A78E5" w:rsidRDefault="002A78E5"/>
                  </w:txbxContent>
                </v:textbox>
              </v:shape>
            </w:pict>
          </mc:Fallback>
        </mc:AlternateContent>
      </w:r>
    </w:p>
    <w:p w:rsidR="00A816FB" w:rsidRDefault="00A816FB"/>
    <w:p w:rsidR="00A816FB" w:rsidRDefault="00A816FB"/>
    <w:p w:rsidR="00A816FB" w:rsidRDefault="00A816FB">
      <w:pPr>
        <w:rPr>
          <w:rFonts w:ascii="Arial" w:hAnsi="Arial" w:cs="Arial"/>
          <w:sz w:val="24"/>
          <w:szCs w:val="24"/>
        </w:rPr>
      </w:pPr>
    </w:p>
    <w:p w:rsidR="002A2AA8" w:rsidRDefault="002A2AA8" w:rsidP="002A2AA8">
      <w:pPr>
        <w:tabs>
          <w:tab w:val="center" w:pos="4320"/>
          <w:tab w:val="right" w:pos="8640"/>
        </w:tabs>
        <w:jc w:val="center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b/>
          <w:color w:val="000000"/>
          <w:sz w:val="32"/>
          <w:szCs w:val="32"/>
        </w:rPr>
        <w:t>Right to Know Professional Qualifications of Teachers and Paraprofessionals</w:t>
      </w:r>
    </w:p>
    <w:p w:rsidR="002A2AA8" w:rsidRPr="00AF0BD9" w:rsidRDefault="002A2AA8" w:rsidP="002A2AA8">
      <w:pPr>
        <w:tabs>
          <w:tab w:val="center" w:pos="4320"/>
          <w:tab w:val="right" w:pos="8640"/>
        </w:tabs>
        <w:jc w:val="center"/>
        <w:rPr>
          <w:rFonts w:ascii="Cambria" w:eastAsia="Cambria" w:hAnsi="Cambria" w:cs="Cambria"/>
          <w:color w:val="000000"/>
          <w:sz w:val="32"/>
          <w:szCs w:val="32"/>
        </w:rPr>
      </w:pPr>
      <w:r>
        <w:rPr>
          <w:rFonts w:ascii="Cambria" w:eastAsia="Cambria" w:hAnsi="Cambria" w:cs="Cambria"/>
          <w:color w:val="000000"/>
        </w:rPr>
        <w:t xml:space="preserve">Date: August </w:t>
      </w:r>
      <w:r w:rsidR="002A78E5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  <w:color w:val="000000"/>
        </w:rPr>
        <w:t>, 202</w:t>
      </w:r>
      <w:r w:rsidR="002A78E5">
        <w:rPr>
          <w:rFonts w:ascii="Cambria" w:eastAsia="Cambria" w:hAnsi="Cambria" w:cs="Cambria"/>
          <w:color w:val="000000"/>
        </w:rPr>
        <w:t>4</w:t>
      </w:r>
    </w:p>
    <w:p w:rsidR="002A2AA8" w:rsidRDefault="002A2AA8" w:rsidP="002A2AA8">
      <w:pPr>
        <w:spacing w:after="200" w:line="276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Dear Parents,</w:t>
      </w:r>
    </w:p>
    <w:p w:rsidR="002A2AA8" w:rsidRDefault="002A2AA8" w:rsidP="002A2AA8">
      <w:pPr>
        <w:spacing w:after="200" w:line="276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In compliance with the requirements of Every Students Succeeds Act (ESSA), Michelle Obama STEM Elementary Academy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would like to inform you that you may request information about the </w:t>
      </w:r>
      <w:bookmarkStart w:id="0" w:name="_GoBack"/>
      <w:bookmarkEnd w:id="0"/>
      <w:r>
        <w:rPr>
          <w:rFonts w:ascii="Cambria" w:eastAsia="Cambria" w:hAnsi="Cambria" w:cs="Cambria"/>
          <w:color w:val="000000"/>
        </w:rPr>
        <w:t>professional qualifications of your student’s teacher(s) and/ or paraprofessional(s). The following information may be requested:</w:t>
      </w:r>
    </w:p>
    <w:p w:rsidR="002A2AA8" w:rsidRDefault="002A2AA8" w:rsidP="002A2AA8">
      <w:pPr>
        <w:numPr>
          <w:ilvl w:val="0"/>
          <w:numId w:val="3"/>
        </w:numPr>
        <w:spacing w:after="0" w:line="240" w:lineRule="auto"/>
        <w:contextualSpacing/>
      </w:pPr>
      <w:r>
        <w:rPr>
          <w:rFonts w:ascii="Cambria" w:eastAsia="Cambria" w:hAnsi="Cambria" w:cs="Cambria"/>
        </w:rPr>
        <w:t>Whether the student’s teacher—</w:t>
      </w:r>
    </w:p>
    <w:p w:rsidR="002A2AA8" w:rsidRDefault="002A2AA8" w:rsidP="002A2AA8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Cambria" w:eastAsia="Cambria" w:hAnsi="Cambria" w:cs="Cambria"/>
        </w:rPr>
        <w:t>has met State qualification and licensing criteria for the grade levels and subject areas in which the teacher provides instruction;</w:t>
      </w:r>
    </w:p>
    <w:p w:rsidR="002A2AA8" w:rsidRDefault="002A2AA8" w:rsidP="002A2AA8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Cambria" w:eastAsia="Cambria" w:hAnsi="Cambria" w:cs="Cambria"/>
        </w:rPr>
        <w:t>is teaching under emergency or other provisional status through which State qualification or licensing criteria have been waived; and</w:t>
      </w:r>
    </w:p>
    <w:p w:rsidR="002A2AA8" w:rsidRDefault="002A2AA8" w:rsidP="002A2AA8">
      <w:pPr>
        <w:numPr>
          <w:ilvl w:val="0"/>
          <w:numId w:val="2"/>
        </w:numPr>
        <w:spacing w:after="0" w:line="240" w:lineRule="auto"/>
        <w:contextualSpacing/>
      </w:pPr>
      <w:r>
        <w:rPr>
          <w:rFonts w:ascii="Cambria" w:eastAsia="Cambria" w:hAnsi="Cambria" w:cs="Cambria"/>
        </w:rPr>
        <w:t>is teaching in the field of discipline of the certification of the teacher.</w:t>
      </w:r>
    </w:p>
    <w:p w:rsidR="002A2AA8" w:rsidRDefault="002A2AA8" w:rsidP="002A2AA8">
      <w:pPr>
        <w:ind w:left="720"/>
        <w:rPr>
          <w:rFonts w:ascii="Cambria" w:eastAsia="Cambria" w:hAnsi="Cambria" w:cs="Cambria"/>
        </w:rPr>
      </w:pPr>
    </w:p>
    <w:p w:rsidR="002A2AA8" w:rsidRDefault="002A2AA8" w:rsidP="002A2AA8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Cambria" w:eastAsia="Cambria" w:hAnsi="Cambria" w:cs="Cambria"/>
        </w:rPr>
        <w:t>Whether the child is provided services by paraprofessionals and, if so, their qualifications.</w:t>
      </w:r>
    </w:p>
    <w:p w:rsidR="002A2AA8" w:rsidRDefault="002A2AA8" w:rsidP="002A2AA8">
      <w:pPr>
        <w:tabs>
          <w:tab w:val="right" w:pos="9360"/>
        </w:tabs>
        <w:spacing w:before="100"/>
        <w:ind w:left="720" w:right="360"/>
        <w:jc w:val="both"/>
        <w:rPr>
          <w:rFonts w:ascii="Cambria" w:eastAsia="Cambria" w:hAnsi="Cambria" w:cs="Cambria"/>
        </w:rPr>
      </w:pPr>
    </w:p>
    <w:p w:rsidR="002A2AA8" w:rsidRPr="00AF0BD9" w:rsidRDefault="002A2AA8" w:rsidP="002A2AA8">
      <w:pPr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If you wish to request information concerning your child’s teacher’s and/or paraprofessional’s qualifications, please contact Principal, Marcia Payton, </w:t>
      </w:r>
      <w:hyperlink r:id="rId6" w:history="1">
        <w:r w:rsidRPr="007D2C32">
          <w:rPr>
            <w:rStyle w:val="Hyperlink"/>
            <w:rFonts w:ascii="Cambria" w:eastAsia="Cambria" w:hAnsi="Cambria" w:cs="Cambria"/>
          </w:rPr>
          <w:t>marcia.payton-edwards@clayton.k12.ga.us</w:t>
        </w:r>
      </w:hyperlink>
      <w:r>
        <w:rPr>
          <w:rFonts w:ascii="Cambria" w:eastAsia="Cambria" w:hAnsi="Cambria" w:cs="Cambria"/>
          <w:color w:val="000000"/>
        </w:rPr>
        <w:t xml:space="preserve">  or  (770) </w:t>
      </w:r>
      <w:r>
        <w:rPr>
          <w:rFonts w:ascii="Cambria" w:eastAsia="Cambria" w:hAnsi="Cambria" w:cs="Cambria"/>
        </w:rPr>
        <w:t>472-2441</w:t>
      </w:r>
      <w:r>
        <w:rPr>
          <w:rFonts w:ascii="Cambria" w:eastAsia="Cambria" w:hAnsi="Cambria" w:cs="Cambria"/>
          <w:color w:val="000000"/>
        </w:rPr>
        <w:t>.</w:t>
      </w:r>
    </w:p>
    <w:p w:rsidR="002A2AA8" w:rsidRPr="00AF0BD9" w:rsidRDefault="002A2AA8" w:rsidP="002A2AA8">
      <w:pPr>
        <w:spacing w:after="200" w:line="276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Sincerely,</w:t>
      </w:r>
    </w:p>
    <w:p w:rsidR="002A2AA8" w:rsidRDefault="002A2AA8" w:rsidP="002A2AA8">
      <w:pPr>
        <w:rPr>
          <w:rFonts w:ascii="Cambria" w:eastAsia="Cambria" w:hAnsi="Cambria" w:cs="Cambria"/>
          <w:highlight w:val="yellow"/>
        </w:rPr>
      </w:pPr>
    </w:p>
    <w:p w:rsidR="002A2AA8" w:rsidRDefault="002A2AA8" w:rsidP="002A2AA8">
      <w:pPr>
        <w:spacing w:after="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i/>
        </w:rPr>
        <w:t xml:space="preserve">Ms. Marcia Payton  </w:t>
      </w:r>
    </w:p>
    <w:p w:rsidR="00A816FB" w:rsidRPr="002A2AA8" w:rsidRDefault="002A2AA8" w:rsidP="002A2AA8">
      <w:pPr>
        <w:spacing w:after="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i/>
        </w:rPr>
        <w:t>Principal</w:t>
      </w:r>
    </w:p>
    <w:p w:rsidR="00A816FB" w:rsidRDefault="00A816FB">
      <w:pPr>
        <w:rPr>
          <w:rFonts w:ascii="Arial" w:hAnsi="Arial" w:cs="Arial"/>
          <w:sz w:val="24"/>
          <w:szCs w:val="24"/>
        </w:rPr>
      </w:pPr>
    </w:p>
    <w:p w:rsidR="00A816FB" w:rsidRDefault="00A816FB">
      <w:pPr>
        <w:rPr>
          <w:rFonts w:ascii="Arial" w:hAnsi="Arial" w:cs="Arial"/>
          <w:sz w:val="24"/>
          <w:szCs w:val="24"/>
        </w:rPr>
      </w:pPr>
    </w:p>
    <w:p w:rsidR="00A816FB" w:rsidRDefault="00A816FB">
      <w:pPr>
        <w:rPr>
          <w:rFonts w:ascii="Arial" w:hAnsi="Arial" w:cs="Arial"/>
          <w:sz w:val="24"/>
          <w:szCs w:val="24"/>
        </w:rPr>
      </w:pPr>
    </w:p>
    <w:p w:rsidR="00A816FB" w:rsidRPr="00A816FB" w:rsidRDefault="00A816FB">
      <w:pPr>
        <w:rPr>
          <w:rFonts w:ascii="Arial" w:hAnsi="Arial" w:cs="Arial"/>
          <w:sz w:val="24"/>
          <w:szCs w:val="24"/>
        </w:rPr>
      </w:pPr>
    </w:p>
    <w:sectPr w:rsidR="00A816FB" w:rsidRPr="00A81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30F96"/>
    <w:multiLevelType w:val="multilevel"/>
    <w:tmpl w:val="37F29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DA00477"/>
    <w:multiLevelType w:val="multilevel"/>
    <w:tmpl w:val="1728D7C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3F06B3F"/>
    <w:multiLevelType w:val="multilevel"/>
    <w:tmpl w:val="5FC6CA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FB"/>
    <w:rsid w:val="000C2456"/>
    <w:rsid w:val="00154E13"/>
    <w:rsid w:val="00196A7D"/>
    <w:rsid w:val="0020035D"/>
    <w:rsid w:val="002972B4"/>
    <w:rsid w:val="002A2AA8"/>
    <w:rsid w:val="002A78E5"/>
    <w:rsid w:val="003F036C"/>
    <w:rsid w:val="004654C8"/>
    <w:rsid w:val="005979A0"/>
    <w:rsid w:val="005E6F45"/>
    <w:rsid w:val="005F184D"/>
    <w:rsid w:val="00660603"/>
    <w:rsid w:val="00683EF2"/>
    <w:rsid w:val="00716B73"/>
    <w:rsid w:val="0073102F"/>
    <w:rsid w:val="008B3EF7"/>
    <w:rsid w:val="0095110B"/>
    <w:rsid w:val="0096525A"/>
    <w:rsid w:val="00A32316"/>
    <w:rsid w:val="00A64384"/>
    <w:rsid w:val="00A64F65"/>
    <w:rsid w:val="00A816FB"/>
    <w:rsid w:val="00B017B6"/>
    <w:rsid w:val="00C520E7"/>
    <w:rsid w:val="00D52FBC"/>
    <w:rsid w:val="00D95154"/>
    <w:rsid w:val="00D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66466"/>
  <w15:chartTrackingRefBased/>
  <w15:docId w15:val="{EF3BCF6B-9B28-4F92-8B65-61CDE3EAC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A2A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ia.payton-edwards@clayton.k12.ga.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Brenton</dc:creator>
  <cp:keywords/>
  <dc:description/>
  <cp:lastModifiedBy>Alston, Giovanna</cp:lastModifiedBy>
  <cp:revision>2</cp:revision>
  <cp:lastPrinted>2023-02-24T17:01:00Z</cp:lastPrinted>
  <dcterms:created xsi:type="dcterms:W3CDTF">2024-07-30T14:06:00Z</dcterms:created>
  <dcterms:modified xsi:type="dcterms:W3CDTF">2024-07-30T14:06:00Z</dcterms:modified>
</cp:coreProperties>
</file>