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7575E" w14:textId="7D8790B5" w:rsidR="00530B1A" w:rsidRDefault="00530B1A" w:rsidP="00D25BCF">
      <w:pPr>
        <w:rPr>
          <w:rFonts w:ascii="Nirmala UI" w:hAnsi="Nirmala UI" w:cs="Nirmala UI"/>
          <w:b/>
          <w:bCs/>
          <w:sz w:val="20"/>
          <w:szCs w:val="20"/>
        </w:rPr>
      </w:pPr>
    </w:p>
    <w:p w14:paraId="775583EF" w14:textId="77777777" w:rsidR="000203F4" w:rsidRDefault="000203F4" w:rsidP="00337DCB">
      <w:pPr>
        <w:spacing w:after="0" w:line="480" w:lineRule="auto"/>
        <w:jc w:val="center"/>
        <w:rPr>
          <w:rFonts w:ascii="Nirmala UI" w:hAnsi="Nirmala UI" w:cs="Nirmala UI"/>
          <w:b/>
          <w:bCs/>
          <w:sz w:val="20"/>
          <w:szCs w:val="20"/>
        </w:rPr>
      </w:pPr>
    </w:p>
    <w:p w14:paraId="6953149B" w14:textId="5F149E06" w:rsidR="00DD0D98" w:rsidRPr="00AD12F2" w:rsidRDefault="00DD0D98" w:rsidP="00337DCB">
      <w:pPr>
        <w:spacing w:after="0" w:line="480" w:lineRule="auto"/>
        <w:jc w:val="center"/>
        <w:rPr>
          <w:rFonts w:cstheme="minorHAnsi"/>
          <w:b/>
          <w:bCs/>
          <w:sz w:val="24"/>
          <w:szCs w:val="24"/>
        </w:rPr>
      </w:pPr>
      <w:r w:rsidRPr="00AD12F2">
        <w:rPr>
          <w:rFonts w:cstheme="minorHAnsi"/>
          <w:b/>
          <w:bCs/>
          <w:sz w:val="24"/>
          <w:szCs w:val="24"/>
        </w:rPr>
        <w:t>TECHNOLOGY</w:t>
      </w:r>
      <w:r w:rsidR="00A12601">
        <w:rPr>
          <w:rFonts w:cstheme="minorHAnsi"/>
          <w:b/>
          <w:bCs/>
          <w:sz w:val="24"/>
          <w:szCs w:val="24"/>
        </w:rPr>
        <w:t xml:space="preserve"> SERVICES</w:t>
      </w:r>
    </w:p>
    <w:p w14:paraId="334A7A2B" w14:textId="77777777" w:rsidR="00DD0D98" w:rsidRPr="00AD12F2" w:rsidRDefault="00DD0D98" w:rsidP="00DD0D98">
      <w:pPr>
        <w:spacing w:after="0" w:line="480" w:lineRule="auto"/>
        <w:jc w:val="center"/>
        <w:rPr>
          <w:rFonts w:cstheme="minorHAnsi"/>
          <w:b/>
          <w:bCs/>
          <w:sz w:val="24"/>
          <w:szCs w:val="24"/>
        </w:rPr>
      </w:pPr>
      <w:r w:rsidRPr="00AD12F2">
        <w:rPr>
          <w:rFonts w:cstheme="minorHAnsi"/>
          <w:b/>
          <w:bCs/>
          <w:sz w:val="24"/>
          <w:szCs w:val="24"/>
        </w:rPr>
        <w:t>7703 NW BARRY ROAD</w:t>
      </w:r>
    </w:p>
    <w:p w14:paraId="4B3D80C3" w14:textId="77777777" w:rsidR="00DD0D98" w:rsidRPr="00AD12F2" w:rsidRDefault="00DD0D98" w:rsidP="00DD0D98">
      <w:pPr>
        <w:spacing w:after="0" w:line="480" w:lineRule="auto"/>
        <w:jc w:val="center"/>
        <w:rPr>
          <w:rFonts w:cstheme="minorHAnsi"/>
          <w:b/>
          <w:bCs/>
          <w:sz w:val="24"/>
          <w:szCs w:val="24"/>
        </w:rPr>
      </w:pPr>
      <w:r w:rsidRPr="00AD12F2">
        <w:rPr>
          <w:rFonts w:cstheme="minorHAnsi"/>
          <w:b/>
          <w:bCs/>
          <w:sz w:val="24"/>
          <w:szCs w:val="24"/>
        </w:rPr>
        <w:t>KANSAS CITY, MO  64153</w:t>
      </w:r>
    </w:p>
    <w:p w14:paraId="11819B13" w14:textId="7B5EB0A2" w:rsidR="00DD0D98" w:rsidRPr="00AD12F2" w:rsidRDefault="00DD0D98" w:rsidP="00DD0D98">
      <w:pPr>
        <w:spacing w:after="0" w:line="240" w:lineRule="auto"/>
        <w:jc w:val="center"/>
        <w:rPr>
          <w:rFonts w:cstheme="minorHAnsi"/>
          <w:b/>
          <w:bCs/>
          <w:sz w:val="24"/>
          <w:szCs w:val="24"/>
        </w:rPr>
      </w:pPr>
      <w:r w:rsidRPr="00AD12F2">
        <w:rPr>
          <w:rFonts w:cstheme="minorHAnsi"/>
          <w:b/>
          <w:bCs/>
          <w:sz w:val="24"/>
          <w:szCs w:val="24"/>
        </w:rPr>
        <w:t>Phone: 816-359-6</w:t>
      </w:r>
      <w:r w:rsidR="00F033CE" w:rsidRPr="00AD12F2">
        <w:rPr>
          <w:rFonts w:cstheme="minorHAnsi"/>
          <w:b/>
          <w:bCs/>
          <w:sz w:val="24"/>
          <w:szCs w:val="24"/>
        </w:rPr>
        <w:t>828</w:t>
      </w:r>
    </w:p>
    <w:p w14:paraId="3426E066" w14:textId="43ED0DDA" w:rsidR="00DD0D98" w:rsidRPr="00AD12F2" w:rsidRDefault="00DD0D98" w:rsidP="00DD0D98">
      <w:pPr>
        <w:spacing w:after="0" w:line="240" w:lineRule="auto"/>
        <w:jc w:val="center"/>
        <w:rPr>
          <w:rStyle w:val="Hyperlink"/>
          <w:rFonts w:cstheme="minorHAnsi"/>
          <w:b/>
          <w:bCs/>
          <w:sz w:val="24"/>
          <w:szCs w:val="24"/>
        </w:rPr>
      </w:pPr>
      <w:r w:rsidRPr="00AD12F2">
        <w:rPr>
          <w:rFonts w:cstheme="minorHAnsi"/>
          <w:b/>
          <w:bCs/>
          <w:sz w:val="24"/>
          <w:szCs w:val="24"/>
        </w:rPr>
        <w:t xml:space="preserve"> Email: </w:t>
      </w:r>
      <w:hyperlink r:id="rId11" w:history="1">
        <w:r w:rsidR="00B33459" w:rsidRPr="00AD12F2">
          <w:rPr>
            <w:rStyle w:val="Hyperlink"/>
            <w:rFonts w:cstheme="minorHAnsi"/>
            <w:b/>
            <w:bCs/>
            <w:sz w:val="24"/>
            <w:szCs w:val="24"/>
          </w:rPr>
          <w:t>RFP_Tech@parkhill.k12.mo.us</w:t>
        </w:r>
      </w:hyperlink>
    </w:p>
    <w:p w14:paraId="527B813F" w14:textId="77777777" w:rsidR="00DD0D98" w:rsidRPr="00DB4BC0" w:rsidRDefault="00DD0D98" w:rsidP="00DD0D98">
      <w:pPr>
        <w:spacing w:line="240" w:lineRule="auto"/>
        <w:jc w:val="center"/>
        <w:rPr>
          <w:rFonts w:ascii="Nirmala UI" w:hAnsi="Nirmala UI" w:cs="Nirmala UI"/>
          <w:b/>
          <w:bCs/>
        </w:rPr>
      </w:pPr>
    </w:p>
    <w:p w14:paraId="671A1FB5" w14:textId="33F2D48F" w:rsidR="00DD0D98" w:rsidRPr="0095643E" w:rsidRDefault="00DD0D98" w:rsidP="00DD0D98">
      <w:pPr>
        <w:spacing w:line="240" w:lineRule="auto"/>
        <w:jc w:val="center"/>
        <w:rPr>
          <w:rFonts w:cstheme="minorHAnsi"/>
          <w:b/>
          <w:bCs/>
          <w:sz w:val="28"/>
          <w:szCs w:val="28"/>
        </w:rPr>
      </w:pPr>
      <w:r w:rsidRPr="0095643E">
        <w:rPr>
          <w:rFonts w:cstheme="minorHAnsi"/>
          <w:b/>
          <w:bCs/>
          <w:sz w:val="28"/>
          <w:szCs w:val="28"/>
        </w:rPr>
        <w:t>REQUEST FOR PROPOSAL NUMBER: TE11</w:t>
      </w:r>
      <w:r w:rsidR="00964680" w:rsidRPr="0095643E">
        <w:rPr>
          <w:rFonts w:cstheme="minorHAnsi"/>
          <w:b/>
          <w:bCs/>
          <w:sz w:val="28"/>
          <w:szCs w:val="28"/>
        </w:rPr>
        <w:t>54</w:t>
      </w:r>
    </w:p>
    <w:p w14:paraId="703F4A14" w14:textId="2026016C" w:rsidR="00DD0D98" w:rsidRPr="00F24401" w:rsidRDefault="00DD0D98" w:rsidP="00DD0D98">
      <w:pPr>
        <w:ind w:left="720"/>
        <w:jc w:val="center"/>
        <w:rPr>
          <w:rFonts w:cstheme="minorHAnsi"/>
          <w:sz w:val="24"/>
          <w:szCs w:val="24"/>
        </w:rPr>
      </w:pPr>
      <w:r w:rsidRPr="00F24401">
        <w:rPr>
          <w:rFonts w:eastAsia="Calibri" w:cstheme="minorHAnsi"/>
          <w:sz w:val="24"/>
          <w:szCs w:val="24"/>
        </w:rPr>
        <w:t>The Park Hill School District, Department of Technology, will accept</w:t>
      </w:r>
      <w:r w:rsidR="00B034F4" w:rsidRPr="00F24401">
        <w:rPr>
          <w:rFonts w:eastAsia="Calibri" w:cstheme="minorHAnsi"/>
          <w:sz w:val="24"/>
          <w:szCs w:val="24"/>
        </w:rPr>
        <w:t xml:space="preserve"> </w:t>
      </w:r>
      <w:r w:rsidRPr="00F24401">
        <w:rPr>
          <w:rFonts w:eastAsia="Calibri" w:cstheme="minorHAnsi"/>
          <w:sz w:val="24"/>
          <w:szCs w:val="24"/>
        </w:rPr>
        <w:t>proposals from qualified persons or firms interested in providing the following:</w:t>
      </w:r>
    </w:p>
    <w:p w14:paraId="4709CD9D" w14:textId="73C70ED2" w:rsidR="00DD0D98" w:rsidRPr="00F24401" w:rsidRDefault="00DD0D98" w:rsidP="00DD0D98">
      <w:pPr>
        <w:jc w:val="center"/>
        <w:rPr>
          <w:rFonts w:eastAsia="Calibri" w:cstheme="minorHAnsi"/>
          <w:b/>
          <w:bCs/>
          <w:sz w:val="24"/>
          <w:szCs w:val="24"/>
        </w:rPr>
      </w:pPr>
      <w:r w:rsidRPr="00F24401">
        <w:rPr>
          <w:rFonts w:eastAsia="Calibri" w:cstheme="minorHAnsi"/>
          <w:sz w:val="24"/>
          <w:szCs w:val="24"/>
        </w:rPr>
        <w:t xml:space="preserve"> </w:t>
      </w:r>
      <w:r w:rsidR="00FE28F0" w:rsidRPr="00F24401">
        <w:rPr>
          <w:rFonts w:eastAsia="Calibri" w:cstheme="minorHAnsi"/>
          <w:b/>
          <w:sz w:val="24"/>
          <w:szCs w:val="24"/>
        </w:rPr>
        <w:t>CLASSROOM MANAGEMENT AND CONTENT FILTERING</w:t>
      </w:r>
    </w:p>
    <w:p w14:paraId="5E21CCAF" w14:textId="77777777" w:rsidR="00DD0D98" w:rsidRPr="00F24401" w:rsidRDefault="00DD0D98" w:rsidP="00DD0D98">
      <w:pPr>
        <w:jc w:val="center"/>
        <w:rPr>
          <w:rFonts w:cstheme="minorHAnsi"/>
          <w:sz w:val="24"/>
          <w:szCs w:val="24"/>
        </w:rPr>
      </w:pPr>
      <w:r w:rsidRPr="00F24401">
        <w:rPr>
          <w:rFonts w:eastAsia="Calibri" w:cstheme="minorHAnsi"/>
          <w:b/>
          <w:bCs/>
          <w:sz w:val="24"/>
          <w:szCs w:val="24"/>
        </w:rPr>
        <w:t>IN ACCORDANCE WITH THE ATTACHED SPECIFICATIONS</w:t>
      </w:r>
    </w:p>
    <w:p w14:paraId="59FA30FE" w14:textId="3FC3941C" w:rsidR="00DD0D98" w:rsidRPr="00F24401" w:rsidRDefault="00DD0D98" w:rsidP="00B034F4">
      <w:pPr>
        <w:jc w:val="center"/>
        <w:rPr>
          <w:rFonts w:eastAsia="Calibri" w:cstheme="minorHAnsi"/>
          <w:b/>
          <w:bCs/>
          <w:sz w:val="24"/>
          <w:szCs w:val="24"/>
        </w:rPr>
      </w:pPr>
      <w:r w:rsidRPr="00F24401">
        <w:rPr>
          <w:rFonts w:eastAsia="Calibri" w:cstheme="minorHAnsi"/>
          <w:b/>
          <w:bCs/>
          <w:sz w:val="24"/>
          <w:szCs w:val="24"/>
        </w:rPr>
        <w:t xml:space="preserve">PROPOSALS MUST BE RECEIVED </w:t>
      </w:r>
      <w:r w:rsidR="00B034F4" w:rsidRPr="00F24401">
        <w:rPr>
          <w:rFonts w:eastAsia="Calibri" w:cstheme="minorHAnsi"/>
          <w:b/>
          <w:bCs/>
          <w:sz w:val="24"/>
          <w:szCs w:val="24"/>
        </w:rPr>
        <w:t>BY</w:t>
      </w:r>
      <w:r w:rsidRPr="00F24401">
        <w:rPr>
          <w:rFonts w:eastAsia="Calibri" w:cstheme="minorHAnsi"/>
          <w:b/>
          <w:sz w:val="24"/>
          <w:szCs w:val="24"/>
        </w:rPr>
        <w:t xml:space="preserve"> </w:t>
      </w:r>
      <w:r w:rsidR="001335CD" w:rsidRPr="002C295C">
        <w:rPr>
          <w:rFonts w:eastAsia="Calibri" w:cstheme="minorHAnsi"/>
          <w:b/>
          <w:bCs/>
          <w:sz w:val="24"/>
          <w:szCs w:val="24"/>
        </w:rPr>
        <w:t xml:space="preserve">APRIL </w:t>
      </w:r>
      <w:r w:rsidR="00967191" w:rsidRPr="002C295C">
        <w:rPr>
          <w:rFonts w:eastAsia="Calibri" w:cstheme="minorHAnsi"/>
          <w:b/>
          <w:bCs/>
          <w:sz w:val="24"/>
          <w:szCs w:val="24"/>
        </w:rPr>
        <w:t>9</w:t>
      </w:r>
      <w:r w:rsidRPr="002C295C">
        <w:rPr>
          <w:rFonts w:eastAsia="Calibri" w:cstheme="minorHAnsi"/>
          <w:b/>
          <w:sz w:val="24"/>
          <w:szCs w:val="24"/>
        </w:rPr>
        <w:t xml:space="preserve">, </w:t>
      </w:r>
      <w:proofErr w:type="gramStart"/>
      <w:r w:rsidRPr="002C295C">
        <w:rPr>
          <w:rFonts w:eastAsia="Calibri" w:cstheme="minorHAnsi"/>
          <w:b/>
          <w:sz w:val="24"/>
          <w:szCs w:val="24"/>
        </w:rPr>
        <w:t>202</w:t>
      </w:r>
      <w:r w:rsidR="001335CD" w:rsidRPr="002C295C">
        <w:rPr>
          <w:rFonts w:eastAsia="Calibri" w:cstheme="minorHAnsi"/>
          <w:b/>
          <w:bCs/>
          <w:sz w:val="24"/>
          <w:szCs w:val="24"/>
        </w:rPr>
        <w:t>5</w:t>
      </w:r>
      <w:proofErr w:type="gramEnd"/>
      <w:r w:rsidR="006E4680" w:rsidRPr="002C295C">
        <w:rPr>
          <w:rFonts w:eastAsia="Calibri" w:cstheme="minorHAnsi"/>
          <w:b/>
          <w:bCs/>
          <w:sz w:val="24"/>
          <w:szCs w:val="24"/>
        </w:rPr>
        <w:t xml:space="preserve"> </w:t>
      </w:r>
      <w:r w:rsidR="00564F23" w:rsidRPr="002C295C">
        <w:rPr>
          <w:rFonts w:eastAsia="Calibri" w:cstheme="minorHAnsi"/>
          <w:b/>
          <w:bCs/>
          <w:sz w:val="24"/>
          <w:szCs w:val="24"/>
        </w:rPr>
        <w:t>AT 10</w:t>
      </w:r>
      <w:r w:rsidR="00F9695A" w:rsidRPr="002C295C">
        <w:rPr>
          <w:rFonts w:eastAsia="Calibri" w:cstheme="minorHAnsi"/>
          <w:b/>
          <w:bCs/>
          <w:sz w:val="24"/>
          <w:szCs w:val="24"/>
        </w:rPr>
        <w:t>:00</w:t>
      </w:r>
      <w:r w:rsidR="00564F23" w:rsidRPr="002C295C">
        <w:rPr>
          <w:rFonts w:eastAsia="Calibri" w:cstheme="minorHAnsi"/>
          <w:b/>
          <w:bCs/>
          <w:sz w:val="24"/>
          <w:szCs w:val="24"/>
        </w:rPr>
        <w:t xml:space="preserve"> AM</w:t>
      </w:r>
      <w:r w:rsidR="007A1A3A" w:rsidRPr="002C295C">
        <w:rPr>
          <w:rFonts w:eastAsia="Calibri" w:cstheme="minorHAnsi"/>
          <w:b/>
          <w:bCs/>
          <w:sz w:val="24"/>
          <w:szCs w:val="24"/>
        </w:rPr>
        <w:t xml:space="preserve"> CST</w:t>
      </w:r>
    </w:p>
    <w:p w14:paraId="6E365949" w14:textId="560F3227" w:rsidR="00DD0D98" w:rsidRPr="00F24401" w:rsidRDefault="00DD0D98" w:rsidP="00DD0D98">
      <w:pPr>
        <w:jc w:val="center"/>
        <w:rPr>
          <w:rFonts w:cstheme="minorHAnsi"/>
          <w:sz w:val="24"/>
          <w:szCs w:val="24"/>
        </w:rPr>
      </w:pPr>
      <w:r w:rsidRPr="00F24401">
        <w:rPr>
          <w:rFonts w:eastAsia="Calibri" w:cstheme="minorHAnsi"/>
          <w:b/>
          <w:bCs/>
          <w:sz w:val="24"/>
          <w:szCs w:val="24"/>
        </w:rPr>
        <w:t>PLEASE MARK YOUR EMAIL "</w:t>
      </w:r>
      <w:r w:rsidR="002B22A9" w:rsidRPr="00F24401">
        <w:rPr>
          <w:rFonts w:eastAsia="Calibri" w:cstheme="minorHAnsi"/>
          <w:b/>
          <w:bCs/>
          <w:sz w:val="24"/>
          <w:szCs w:val="24"/>
        </w:rPr>
        <w:t xml:space="preserve">Proposal </w:t>
      </w:r>
      <w:r w:rsidRPr="00F24401">
        <w:rPr>
          <w:rFonts w:eastAsia="Calibri" w:cstheme="minorHAnsi"/>
          <w:b/>
          <w:bCs/>
          <w:sz w:val="24"/>
          <w:szCs w:val="24"/>
        </w:rPr>
        <w:t xml:space="preserve">No. </w:t>
      </w:r>
      <w:r w:rsidR="005346AC" w:rsidRPr="00F24401">
        <w:rPr>
          <w:rFonts w:eastAsia="Calibri" w:cstheme="minorHAnsi"/>
          <w:b/>
          <w:bCs/>
          <w:sz w:val="24"/>
          <w:szCs w:val="24"/>
        </w:rPr>
        <w:t>TE11</w:t>
      </w:r>
      <w:r w:rsidR="00FE28F0" w:rsidRPr="00F24401">
        <w:rPr>
          <w:rFonts w:eastAsia="Calibri" w:cstheme="minorHAnsi"/>
          <w:b/>
          <w:bCs/>
          <w:sz w:val="24"/>
          <w:szCs w:val="24"/>
        </w:rPr>
        <w:t>54</w:t>
      </w:r>
      <w:r w:rsidRPr="00F24401">
        <w:rPr>
          <w:rFonts w:eastAsia="Calibri" w:cstheme="minorHAnsi"/>
          <w:b/>
          <w:bCs/>
          <w:sz w:val="24"/>
          <w:szCs w:val="24"/>
        </w:rPr>
        <w:t>" AND EMAIL TO:</w:t>
      </w:r>
    </w:p>
    <w:p w14:paraId="360C3DA1" w14:textId="77777777" w:rsidR="00DD0D98" w:rsidRPr="00F24401" w:rsidRDefault="00DD0D98" w:rsidP="00DD0D98">
      <w:pPr>
        <w:spacing w:after="0"/>
        <w:jc w:val="center"/>
        <w:rPr>
          <w:rFonts w:cstheme="minorHAnsi"/>
          <w:sz w:val="24"/>
          <w:szCs w:val="24"/>
        </w:rPr>
      </w:pPr>
      <w:r w:rsidRPr="00F24401">
        <w:rPr>
          <w:rFonts w:eastAsia="Calibri" w:cstheme="minorHAnsi"/>
          <w:sz w:val="24"/>
          <w:szCs w:val="24"/>
        </w:rPr>
        <w:t>Park Hill School District, Department of Technology</w:t>
      </w:r>
    </w:p>
    <w:p w14:paraId="0EA529ED" w14:textId="61A775B2" w:rsidR="00DD0D98" w:rsidRPr="00F24401" w:rsidRDefault="00DD0D98" w:rsidP="00DD0D98">
      <w:pPr>
        <w:spacing w:after="0"/>
        <w:jc w:val="center"/>
        <w:rPr>
          <w:rStyle w:val="Hyperlink"/>
          <w:rFonts w:cstheme="minorHAnsi"/>
          <w:b/>
          <w:sz w:val="24"/>
          <w:szCs w:val="24"/>
          <w:u w:val="none"/>
        </w:rPr>
      </w:pPr>
      <w:hyperlink r:id="rId12">
        <w:r w:rsidRPr="00F24401">
          <w:rPr>
            <w:rStyle w:val="Hyperlink"/>
            <w:rFonts w:cstheme="minorHAnsi"/>
            <w:b/>
            <w:sz w:val="24"/>
            <w:szCs w:val="24"/>
            <w:u w:val="none"/>
          </w:rPr>
          <w:t>RFP_Tech@parkhill.k12.mo.us</w:t>
        </w:r>
      </w:hyperlink>
    </w:p>
    <w:p w14:paraId="714613CE" w14:textId="77777777" w:rsidR="00DD0D98" w:rsidRPr="00F24401" w:rsidRDefault="00DD0D98" w:rsidP="00DD0D98">
      <w:pPr>
        <w:spacing w:after="0"/>
        <w:jc w:val="center"/>
        <w:rPr>
          <w:rFonts w:eastAsia="Calibri" w:cstheme="minorHAnsi"/>
          <w:sz w:val="24"/>
          <w:szCs w:val="24"/>
        </w:rPr>
      </w:pPr>
    </w:p>
    <w:p w14:paraId="2872B435" w14:textId="77777777" w:rsidR="00DD0D98" w:rsidRDefault="00DD0D98" w:rsidP="00DD0D98">
      <w:pPr>
        <w:spacing w:after="0"/>
        <w:jc w:val="center"/>
        <w:rPr>
          <w:rFonts w:ascii="Nirmala UI" w:hAnsi="Nirmala UI" w:cs="Nirmala UI"/>
        </w:rPr>
      </w:pPr>
    </w:p>
    <w:p w14:paraId="428D61CB" w14:textId="77777777" w:rsidR="00D25BCF" w:rsidRDefault="00D25BCF" w:rsidP="00DD0D98">
      <w:pPr>
        <w:spacing w:after="0"/>
        <w:jc w:val="center"/>
        <w:rPr>
          <w:rFonts w:ascii="Nirmala UI" w:hAnsi="Nirmala UI" w:cs="Nirmala UI"/>
        </w:rPr>
      </w:pPr>
    </w:p>
    <w:p w14:paraId="66E58418" w14:textId="77777777" w:rsidR="00D25BCF" w:rsidRDefault="00D25BCF" w:rsidP="00DD0D98">
      <w:pPr>
        <w:spacing w:after="0"/>
        <w:jc w:val="center"/>
        <w:rPr>
          <w:rFonts w:ascii="Nirmala UI" w:hAnsi="Nirmala UI" w:cs="Nirmala UI"/>
        </w:rPr>
      </w:pPr>
    </w:p>
    <w:p w14:paraId="1B3CFBC7" w14:textId="77777777" w:rsidR="00D25BCF" w:rsidRPr="00DB4BC0" w:rsidRDefault="00D25BCF" w:rsidP="00DD0D98">
      <w:pPr>
        <w:spacing w:after="0"/>
        <w:jc w:val="center"/>
        <w:rPr>
          <w:rFonts w:ascii="Nirmala UI" w:hAnsi="Nirmala UI" w:cs="Nirmala UI"/>
        </w:rPr>
      </w:pPr>
    </w:p>
    <w:p w14:paraId="53781E29" w14:textId="77777777" w:rsidR="00DD0D98" w:rsidRPr="00DB4BC0" w:rsidRDefault="00DD0D98" w:rsidP="00DD0D98">
      <w:pPr>
        <w:jc w:val="center"/>
        <w:rPr>
          <w:rFonts w:ascii="Nirmala UI" w:hAnsi="Nirmala UI" w:cs="Nirmala UI"/>
          <w:sz w:val="20"/>
          <w:szCs w:val="20"/>
        </w:rPr>
      </w:pPr>
      <w:r w:rsidRPr="00DB4BC0">
        <w:rPr>
          <w:rFonts w:ascii="Nirmala UI" w:eastAsia="Calibri" w:hAnsi="Nirmala UI" w:cs="Nirmala UI"/>
          <w:sz w:val="20"/>
          <w:szCs w:val="20"/>
        </w:rPr>
        <w:t xml:space="preserve"> </w:t>
      </w:r>
    </w:p>
    <w:p w14:paraId="2FED0032" w14:textId="77777777" w:rsidR="00F76B92" w:rsidRDefault="00F76B92" w:rsidP="00F62913">
      <w:pPr>
        <w:spacing w:after="0" w:line="240" w:lineRule="auto"/>
        <w:ind w:firstLine="720"/>
        <w:jc w:val="center"/>
        <w:rPr>
          <w:rFonts w:ascii="Calibri" w:eastAsia="Calibri" w:hAnsi="Calibri" w:cs="Calibri"/>
          <w:sz w:val="24"/>
          <w:szCs w:val="24"/>
        </w:rPr>
      </w:pPr>
    </w:p>
    <w:p w14:paraId="101A5599" w14:textId="77777777" w:rsidR="00F76B92" w:rsidRDefault="00F76B92" w:rsidP="00F62913">
      <w:pPr>
        <w:spacing w:after="0" w:line="240" w:lineRule="auto"/>
        <w:ind w:firstLine="720"/>
        <w:jc w:val="center"/>
        <w:rPr>
          <w:rFonts w:ascii="Calibri" w:eastAsia="Calibri" w:hAnsi="Calibri" w:cs="Calibri"/>
          <w:sz w:val="24"/>
          <w:szCs w:val="24"/>
        </w:rPr>
      </w:pPr>
    </w:p>
    <w:p w14:paraId="44D242E7" w14:textId="77777777" w:rsidR="00F76B92" w:rsidRDefault="00F76B92" w:rsidP="00F62913">
      <w:pPr>
        <w:spacing w:after="0" w:line="240" w:lineRule="auto"/>
        <w:ind w:firstLine="720"/>
        <w:jc w:val="center"/>
        <w:rPr>
          <w:rFonts w:ascii="Calibri" w:eastAsia="Calibri" w:hAnsi="Calibri" w:cs="Calibri"/>
          <w:sz w:val="24"/>
          <w:szCs w:val="24"/>
        </w:rPr>
      </w:pPr>
    </w:p>
    <w:p w14:paraId="0677ECF5" w14:textId="77777777" w:rsidR="00F76B92" w:rsidRDefault="00F76B92" w:rsidP="00F62913">
      <w:pPr>
        <w:spacing w:after="0" w:line="240" w:lineRule="auto"/>
        <w:ind w:firstLine="720"/>
        <w:jc w:val="center"/>
        <w:rPr>
          <w:rFonts w:ascii="Calibri" w:eastAsia="Calibri" w:hAnsi="Calibri" w:cs="Calibri"/>
          <w:sz w:val="24"/>
          <w:szCs w:val="24"/>
        </w:rPr>
      </w:pPr>
    </w:p>
    <w:p w14:paraId="1211DE04" w14:textId="41CA29B4" w:rsidR="00F62913" w:rsidRPr="00D25BCF" w:rsidRDefault="00F62913" w:rsidP="00F62913">
      <w:pPr>
        <w:spacing w:after="0" w:line="240" w:lineRule="auto"/>
        <w:ind w:firstLine="720"/>
        <w:jc w:val="center"/>
        <w:rPr>
          <w:rFonts w:ascii="Calibri" w:eastAsia="Calibri" w:hAnsi="Calibri" w:cs="Calibri"/>
          <w:sz w:val="24"/>
          <w:szCs w:val="24"/>
        </w:rPr>
      </w:pPr>
      <w:r w:rsidRPr="00D25BCF">
        <w:rPr>
          <w:rFonts w:ascii="Calibri" w:eastAsia="Calibri" w:hAnsi="Calibri" w:cs="Calibri"/>
          <w:sz w:val="24"/>
          <w:szCs w:val="24"/>
        </w:rPr>
        <w:t xml:space="preserve">It is the responsibility of interested firms to check the </w:t>
      </w:r>
      <w:proofErr w:type="gramStart"/>
      <w:r w:rsidRPr="00D25BCF">
        <w:rPr>
          <w:rFonts w:ascii="Calibri" w:eastAsia="Calibri" w:hAnsi="Calibri" w:cs="Calibri"/>
          <w:sz w:val="24"/>
          <w:szCs w:val="24"/>
        </w:rPr>
        <w:t>District's</w:t>
      </w:r>
      <w:proofErr w:type="gramEnd"/>
      <w:r w:rsidRPr="00D25BCF">
        <w:rPr>
          <w:rFonts w:ascii="Calibri" w:eastAsia="Calibri" w:hAnsi="Calibri" w:cs="Calibri"/>
          <w:sz w:val="24"/>
          <w:szCs w:val="24"/>
        </w:rPr>
        <w:t xml:space="preserve"> website at:</w:t>
      </w:r>
    </w:p>
    <w:p w14:paraId="527F02F6" w14:textId="77777777" w:rsidR="00F62913" w:rsidRPr="00D25BCF" w:rsidRDefault="00F62913" w:rsidP="00F62913">
      <w:pPr>
        <w:spacing w:after="0" w:line="240" w:lineRule="auto"/>
        <w:ind w:firstLine="720"/>
        <w:jc w:val="center"/>
        <w:rPr>
          <w:rFonts w:ascii="Calibri" w:eastAsia="Calibri" w:hAnsi="Calibri" w:cs="Calibri"/>
          <w:sz w:val="24"/>
          <w:szCs w:val="24"/>
        </w:rPr>
      </w:pPr>
      <w:hyperlink r:id="rId13" w:history="1">
        <w:r w:rsidRPr="00D25BCF">
          <w:rPr>
            <w:rStyle w:val="Hyperlink"/>
            <w:rFonts w:ascii="Calibri" w:eastAsia="Calibri" w:hAnsi="Calibri" w:cs="Calibri"/>
            <w:sz w:val="24"/>
            <w:szCs w:val="24"/>
          </w:rPr>
          <w:t>http://www.parkhill.k12.mo.us/requests-for-proposals</w:t>
        </w:r>
      </w:hyperlink>
    </w:p>
    <w:p w14:paraId="6DA18A74" w14:textId="77777777" w:rsidR="00F62913" w:rsidRPr="00D25BCF" w:rsidRDefault="00F62913" w:rsidP="00F62913">
      <w:pPr>
        <w:spacing w:after="0" w:line="240" w:lineRule="auto"/>
        <w:ind w:left="720"/>
        <w:jc w:val="center"/>
        <w:rPr>
          <w:rFonts w:ascii="Calibri" w:eastAsia="Calibri" w:hAnsi="Calibri" w:cs="Calibri"/>
          <w:sz w:val="24"/>
          <w:szCs w:val="24"/>
        </w:rPr>
      </w:pPr>
      <w:r w:rsidRPr="00D25BCF">
        <w:rPr>
          <w:rFonts w:ascii="Calibri" w:eastAsia="Calibri" w:hAnsi="Calibri" w:cs="Calibri"/>
          <w:sz w:val="24"/>
          <w:szCs w:val="24"/>
        </w:rPr>
        <w:t>for any addendums prior to the opening date and time of this Bid. All addendums must be signed and included with the submitted response.</w:t>
      </w:r>
    </w:p>
    <w:bookmarkStart w:id="0" w:name="_Toc62731027" w:displacedByCustomXml="next"/>
    <w:bookmarkEnd w:id="0" w:displacedByCustomXml="next"/>
    <w:bookmarkStart w:id="1" w:name="_Toc62730941" w:displacedByCustomXml="next"/>
    <w:bookmarkEnd w:id="1" w:displacedByCustomXml="next"/>
    <w:sdt>
      <w:sdtPr>
        <w:rPr>
          <w:rFonts w:ascii="Nirmala UI" w:hAnsi="Nirmala UI" w:cs="Nirmala UI"/>
          <w:sz w:val="28"/>
          <w:szCs w:val="28"/>
        </w:rPr>
        <w:id w:val="-325286965"/>
        <w:docPartObj>
          <w:docPartGallery w:val="Table of Contents"/>
          <w:docPartUnique/>
        </w:docPartObj>
      </w:sdtPr>
      <w:sdtEndPr>
        <w:rPr>
          <w:b/>
          <w:bCs/>
          <w:noProof/>
          <w:sz w:val="20"/>
          <w:szCs w:val="20"/>
        </w:rPr>
      </w:sdtEndPr>
      <w:sdtContent>
        <w:p w14:paraId="09B523A7" w14:textId="749F3585" w:rsidR="00253055" w:rsidRPr="00DB4BC0" w:rsidRDefault="00FF5E83" w:rsidP="00F76B92">
          <w:pPr>
            <w:rPr>
              <w:rFonts w:ascii="Nirmala UI" w:hAnsi="Nirmala UI" w:cs="Nirmala UI"/>
              <w:b/>
              <w:bCs/>
              <w:sz w:val="24"/>
              <w:szCs w:val="24"/>
            </w:rPr>
          </w:pPr>
          <w:r w:rsidRPr="00DB4BC0">
            <w:rPr>
              <w:rFonts w:ascii="Nirmala UI" w:hAnsi="Nirmala UI" w:cs="Nirmala UI"/>
              <w:b/>
              <w:sz w:val="24"/>
              <w:szCs w:val="24"/>
            </w:rPr>
            <w:t xml:space="preserve">TABLE OF </w:t>
          </w:r>
          <w:r w:rsidRPr="00DB4BC0">
            <w:rPr>
              <w:rFonts w:ascii="Nirmala UI" w:hAnsi="Nirmala UI" w:cs="Nirmala UI"/>
              <w:b/>
              <w:bCs/>
              <w:sz w:val="24"/>
              <w:szCs w:val="24"/>
            </w:rPr>
            <w:t>CONTENTS</w:t>
          </w:r>
        </w:p>
        <w:p w14:paraId="0C9EA847" w14:textId="5C09EB95" w:rsidR="00F76B92" w:rsidRDefault="00253055">
          <w:pPr>
            <w:pStyle w:val="TOC1"/>
            <w:rPr>
              <w:rFonts w:eastAsiaTheme="minorEastAsia"/>
              <w:noProof/>
              <w:kern w:val="2"/>
              <w:sz w:val="24"/>
              <w:szCs w:val="24"/>
              <w14:ligatures w14:val="standardContextual"/>
            </w:rPr>
          </w:pPr>
          <w:r w:rsidRPr="00DB4BC0">
            <w:rPr>
              <w:rFonts w:ascii="Nirmala UI" w:hAnsi="Nirmala UI" w:cs="Nirmala UI"/>
              <w:sz w:val="20"/>
              <w:szCs w:val="20"/>
            </w:rPr>
            <w:fldChar w:fldCharType="begin"/>
          </w:r>
          <w:r w:rsidRPr="00DB4BC0">
            <w:rPr>
              <w:rFonts w:ascii="Nirmala UI" w:hAnsi="Nirmala UI" w:cs="Nirmala UI"/>
              <w:sz w:val="20"/>
              <w:szCs w:val="20"/>
            </w:rPr>
            <w:instrText xml:space="preserve"> TOC \o "1-3" \h \z \u </w:instrText>
          </w:r>
          <w:r w:rsidRPr="00DB4BC0">
            <w:rPr>
              <w:rFonts w:ascii="Nirmala UI" w:hAnsi="Nirmala UI" w:cs="Nirmala UI"/>
              <w:sz w:val="20"/>
              <w:szCs w:val="20"/>
            </w:rPr>
            <w:fldChar w:fldCharType="separate"/>
          </w:r>
          <w:hyperlink w:anchor="_Toc193457314" w:history="1">
            <w:r w:rsidR="00F76B92" w:rsidRPr="00D55280">
              <w:rPr>
                <w:rStyle w:val="Hyperlink"/>
                <w:noProof/>
                <w:lang w:bidi="en-US"/>
                <w14:scene3d>
                  <w14:camera w14:prst="orthographicFront"/>
                  <w14:lightRig w14:rig="threePt" w14:dir="t">
                    <w14:rot w14:lat="0" w14:lon="0" w14:rev="0"/>
                  </w14:lightRig>
                </w14:scene3d>
              </w:rPr>
              <w:t>1.</w:t>
            </w:r>
            <w:r w:rsidR="00F76B92">
              <w:rPr>
                <w:rFonts w:eastAsiaTheme="minorEastAsia"/>
                <w:noProof/>
                <w:kern w:val="2"/>
                <w:sz w:val="24"/>
                <w:szCs w:val="24"/>
                <w14:ligatures w14:val="standardContextual"/>
              </w:rPr>
              <w:tab/>
            </w:r>
            <w:r w:rsidR="00F76B92" w:rsidRPr="00D55280">
              <w:rPr>
                <w:rStyle w:val="Hyperlink"/>
                <w:noProof/>
                <w:lang w:bidi="en-US"/>
              </w:rPr>
              <w:t>Description of Project and Services Required</w:t>
            </w:r>
            <w:r w:rsidR="00F76B92">
              <w:rPr>
                <w:noProof/>
                <w:webHidden/>
              </w:rPr>
              <w:tab/>
            </w:r>
            <w:r w:rsidR="00F76B92">
              <w:rPr>
                <w:noProof/>
                <w:webHidden/>
              </w:rPr>
              <w:fldChar w:fldCharType="begin"/>
            </w:r>
            <w:r w:rsidR="00F76B92">
              <w:rPr>
                <w:noProof/>
                <w:webHidden/>
              </w:rPr>
              <w:instrText xml:space="preserve"> PAGEREF _Toc193457314 \h </w:instrText>
            </w:r>
            <w:r w:rsidR="00F76B92">
              <w:rPr>
                <w:noProof/>
                <w:webHidden/>
              </w:rPr>
            </w:r>
            <w:r w:rsidR="00F76B92">
              <w:rPr>
                <w:noProof/>
                <w:webHidden/>
              </w:rPr>
              <w:fldChar w:fldCharType="separate"/>
            </w:r>
            <w:r w:rsidR="00F76B92">
              <w:rPr>
                <w:noProof/>
                <w:webHidden/>
              </w:rPr>
              <w:t>4</w:t>
            </w:r>
            <w:r w:rsidR="00F76B92">
              <w:rPr>
                <w:noProof/>
                <w:webHidden/>
              </w:rPr>
              <w:fldChar w:fldCharType="end"/>
            </w:r>
          </w:hyperlink>
        </w:p>
        <w:p w14:paraId="3DAA6EA1" w14:textId="77C5F8C2"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15" w:history="1">
            <w:r w:rsidRPr="00D55280">
              <w:rPr>
                <w:rStyle w:val="Hyperlink"/>
                <w:noProof/>
                <w:lang w:bidi="en-US"/>
              </w:rPr>
              <w:t>1.1</w:t>
            </w:r>
            <w:r>
              <w:rPr>
                <w:rFonts w:eastAsiaTheme="minorEastAsia"/>
                <w:noProof/>
                <w:kern w:val="2"/>
                <w:sz w:val="24"/>
                <w:szCs w:val="24"/>
                <w14:ligatures w14:val="standardContextual"/>
              </w:rPr>
              <w:tab/>
            </w:r>
            <w:r w:rsidRPr="00D55280">
              <w:rPr>
                <w:rStyle w:val="Hyperlink"/>
                <w:noProof/>
                <w:lang w:bidi="en-US"/>
              </w:rPr>
              <w:t>Introduction</w:t>
            </w:r>
            <w:r>
              <w:rPr>
                <w:noProof/>
                <w:webHidden/>
              </w:rPr>
              <w:tab/>
            </w:r>
            <w:r>
              <w:rPr>
                <w:noProof/>
                <w:webHidden/>
              </w:rPr>
              <w:fldChar w:fldCharType="begin"/>
            </w:r>
            <w:r>
              <w:rPr>
                <w:noProof/>
                <w:webHidden/>
              </w:rPr>
              <w:instrText xml:space="preserve"> PAGEREF _Toc193457315 \h </w:instrText>
            </w:r>
            <w:r>
              <w:rPr>
                <w:noProof/>
                <w:webHidden/>
              </w:rPr>
            </w:r>
            <w:r>
              <w:rPr>
                <w:noProof/>
                <w:webHidden/>
              </w:rPr>
              <w:fldChar w:fldCharType="separate"/>
            </w:r>
            <w:r>
              <w:rPr>
                <w:noProof/>
                <w:webHidden/>
              </w:rPr>
              <w:t>4</w:t>
            </w:r>
            <w:r>
              <w:rPr>
                <w:noProof/>
                <w:webHidden/>
              </w:rPr>
              <w:fldChar w:fldCharType="end"/>
            </w:r>
          </w:hyperlink>
        </w:p>
        <w:p w14:paraId="4E62F13A" w14:textId="6CD309F4"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16" w:history="1">
            <w:r w:rsidRPr="00D55280">
              <w:rPr>
                <w:rStyle w:val="Hyperlink"/>
                <w:smallCaps/>
                <w:noProof/>
                <w:lang w:bidi="en-US"/>
              </w:rPr>
              <w:t>1.2</w:t>
            </w:r>
            <w:r>
              <w:rPr>
                <w:rFonts w:eastAsiaTheme="minorEastAsia"/>
                <w:noProof/>
                <w:kern w:val="2"/>
                <w:sz w:val="24"/>
                <w:szCs w:val="24"/>
                <w14:ligatures w14:val="standardContextual"/>
              </w:rPr>
              <w:tab/>
            </w:r>
            <w:r w:rsidRPr="00D55280">
              <w:rPr>
                <w:rStyle w:val="Hyperlink"/>
                <w:noProof/>
                <w:lang w:bidi="en-US"/>
              </w:rPr>
              <w:t>Scope of services</w:t>
            </w:r>
            <w:r>
              <w:rPr>
                <w:noProof/>
                <w:webHidden/>
              </w:rPr>
              <w:tab/>
            </w:r>
            <w:r>
              <w:rPr>
                <w:noProof/>
                <w:webHidden/>
              </w:rPr>
              <w:fldChar w:fldCharType="begin"/>
            </w:r>
            <w:r>
              <w:rPr>
                <w:noProof/>
                <w:webHidden/>
              </w:rPr>
              <w:instrText xml:space="preserve"> PAGEREF _Toc193457316 \h </w:instrText>
            </w:r>
            <w:r>
              <w:rPr>
                <w:noProof/>
                <w:webHidden/>
              </w:rPr>
            </w:r>
            <w:r>
              <w:rPr>
                <w:noProof/>
                <w:webHidden/>
              </w:rPr>
              <w:fldChar w:fldCharType="separate"/>
            </w:r>
            <w:r>
              <w:rPr>
                <w:noProof/>
                <w:webHidden/>
              </w:rPr>
              <w:t>4</w:t>
            </w:r>
            <w:r>
              <w:rPr>
                <w:noProof/>
                <w:webHidden/>
              </w:rPr>
              <w:fldChar w:fldCharType="end"/>
            </w:r>
          </w:hyperlink>
        </w:p>
        <w:p w14:paraId="44CD16A3" w14:textId="1881113B"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17" w:history="1">
            <w:r w:rsidRPr="00D55280">
              <w:rPr>
                <w:rStyle w:val="Hyperlink"/>
                <w:noProof/>
                <w:lang w:bidi="en-US"/>
              </w:rPr>
              <w:t>1.3</w:t>
            </w:r>
            <w:r>
              <w:rPr>
                <w:rFonts w:eastAsiaTheme="minorEastAsia"/>
                <w:noProof/>
                <w:kern w:val="2"/>
                <w:sz w:val="24"/>
                <w:szCs w:val="24"/>
                <w14:ligatures w14:val="standardContextual"/>
              </w:rPr>
              <w:tab/>
            </w:r>
            <w:r w:rsidRPr="00D55280">
              <w:rPr>
                <w:rStyle w:val="Hyperlink"/>
                <w:noProof/>
                <w:lang w:bidi="en-US"/>
              </w:rPr>
              <w:t>Timeline for rfp process and project completion</w:t>
            </w:r>
            <w:r>
              <w:rPr>
                <w:noProof/>
                <w:webHidden/>
              </w:rPr>
              <w:tab/>
            </w:r>
            <w:r>
              <w:rPr>
                <w:noProof/>
                <w:webHidden/>
              </w:rPr>
              <w:fldChar w:fldCharType="begin"/>
            </w:r>
            <w:r>
              <w:rPr>
                <w:noProof/>
                <w:webHidden/>
              </w:rPr>
              <w:instrText xml:space="preserve"> PAGEREF _Toc193457317 \h </w:instrText>
            </w:r>
            <w:r>
              <w:rPr>
                <w:noProof/>
                <w:webHidden/>
              </w:rPr>
            </w:r>
            <w:r>
              <w:rPr>
                <w:noProof/>
                <w:webHidden/>
              </w:rPr>
              <w:fldChar w:fldCharType="separate"/>
            </w:r>
            <w:r>
              <w:rPr>
                <w:noProof/>
                <w:webHidden/>
              </w:rPr>
              <w:t>4</w:t>
            </w:r>
            <w:r>
              <w:rPr>
                <w:noProof/>
                <w:webHidden/>
              </w:rPr>
              <w:fldChar w:fldCharType="end"/>
            </w:r>
          </w:hyperlink>
        </w:p>
        <w:p w14:paraId="0AEA3985" w14:textId="3243EFAD"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18" w:history="1">
            <w:r w:rsidRPr="00D55280">
              <w:rPr>
                <w:rStyle w:val="Hyperlink"/>
                <w:noProof/>
                <w:lang w:bidi="en-US"/>
              </w:rPr>
              <w:t>1.4</w:t>
            </w:r>
            <w:r>
              <w:rPr>
                <w:rFonts w:eastAsiaTheme="minorEastAsia"/>
                <w:noProof/>
                <w:kern w:val="2"/>
                <w:sz w:val="24"/>
                <w:szCs w:val="24"/>
                <w14:ligatures w14:val="standardContextual"/>
              </w:rPr>
              <w:tab/>
            </w:r>
            <w:r w:rsidRPr="00D55280">
              <w:rPr>
                <w:rStyle w:val="Hyperlink"/>
                <w:noProof/>
                <w:lang w:bidi="en-US"/>
              </w:rPr>
              <w:t>Proposal Requirements</w:t>
            </w:r>
            <w:r>
              <w:rPr>
                <w:noProof/>
                <w:webHidden/>
              </w:rPr>
              <w:tab/>
            </w:r>
            <w:r>
              <w:rPr>
                <w:noProof/>
                <w:webHidden/>
              </w:rPr>
              <w:fldChar w:fldCharType="begin"/>
            </w:r>
            <w:r>
              <w:rPr>
                <w:noProof/>
                <w:webHidden/>
              </w:rPr>
              <w:instrText xml:space="preserve"> PAGEREF _Toc193457318 \h </w:instrText>
            </w:r>
            <w:r>
              <w:rPr>
                <w:noProof/>
                <w:webHidden/>
              </w:rPr>
            </w:r>
            <w:r>
              <w:rPr>
                <w:noProof/>
                <w:webHidden/>
              </w:rPr>
              <w:fldChar w:fldCharType="separate"/>
            </w:r>
            <w:r>
              <w:rPr>
                <w:noProof/>
                <w:webHidden/>
              </w:rPr>
              <w:t>4</w:t>
            </w:r>
            <w:r>
              <w:rPr>
                <w:noProof/>
                <w:webHidden/>
              </w:rPr>
              <w:fldChar w:fldCharType="end"/>
            </w:r>
          </w:hyperlink>
        </w:p>
        <w:p w14:paraId="56AD4FAC" w14:textId="1E4EE274" w:rsidR="00F76B92" w:rsidRDefault="00F76B92">
          <w:pPr>
            <w:pStyle w:val="TOC1"/>
            <w:rPr>
              <w:rFonts w:eastAsiaTheme="minorEastAsia"/>
              <w:noProof/>
              <w:kern w:val="2"/>
              <w:sz w:val="24"/>
              <w:szCs w:val="24"/>
              <w14:ligatures w14:val="standardContextual"/>
            </w:rPr>
          </w:pPr>
          <w:hyperlink w:anchor="_Toc193457319" w:history="1">
            <w:r w:rsidRPr="00D55280">
              <w:rPr>
                <w:rStyle w:val="Hyperlink"/>
                <w:noProof/>
                <w:lang w:bidi="en-US"/>
                <w14:scene3d>
                  <w14:camera w14:prst="orthographicFront"/>
                  <w14:lightRig w14:rig="threePt" w14:dir="t">
                    <w14:rot w14:lat="0" w14:lon="0" w14:rev="0"/>
                  </w14:lightRig>
                </w14:scene3d>
              </w:rPr>
              <w:t>2.</w:t>
            </w:r>
            <w:r>
              <w:rPr>
                <w:rFonts w:eastAsiaTheme="minorEastAsia"/>
                <w:noProof/>
                <w:kern w:val="2"/>
                <w:sz w:val="24"/>
                <w:szCs w:val="24"/>
                <w14:ligatures w14:val="standardContextual"/>
              </w:rPr>
              <w:tab/>
            </w:r>
            <w:r w:rsidRPr="00D55280">
              <w:rPr>
                <w:rStyle w:val="Hyperlink"/>
                <w:noProof/>
                <w:lang w:bidi="en-US"/>
              </w:rPr>
              <w:t>Response Guidelines</w:t>
            </w:r>
            <w:r>
              <w:rPr>
                <w:noProof/>
                <w:webHidden/>
              </w:rPr>
              <w:tab/>
            </w:r>
            <w:r>
              <w:rPr>
                <w:noProof/>
                <w:webHidden/>
              </w:rPr>
              <w:fldChar w:fldCharType="begin"/>
            </w:r>
            <w:r>
              <w:rPr>
                <w:noProof/>
                <w:webHidden/>
              </w:rPr>
              <w:instrText xml:space="preserve"> PAGEREF _Toc193457319 \h </w:instrText>
            </w:r>
            <w:r>
              <w:rPr>
                <w:noProof/>
                <w:webHidden/>
              </w:rPr>
            </w:r>
            <w:r>
              <w:rPr>
                <w:noProof/>
                <w:webHidden/>
              </w:rPr>
              <w:fldChar w:fldCharType="separate"/>
            </w:r>
            <w:r>
              <w:rPr>
                <w:noProof/>
                <w:webHidden/>
              </w:rPr>
              <w:t>6</w:t>
            </w:r>
            <w:r>
              <w:rPr>
                <w:noProof/>
                <w:webHidden/>
              </w:rPr>
              <w:fldChar w:fldCharType="end"/>
            </w:r>
          </w:hyperlink>
        </w:p>
        <w:p w14:paraId="51D667B4" w14:textId="225763CE"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0" w:history="1">
            <w:r w:rsidRPr="00D55280">
              <w:rPr>
                <w:rStyle w:val="Hyperlink"/>
                <w:noProof/>
                <w:lang w:bidi="en-US"/>
              </w:rPr>
              <w:t>2.1</w:t>
            </w:r>
            <w:r>
              <w:rPr>
                <w:rFonts w:eastAsiaTheme="minorEastAsia"/>
                <w:noProof/>
                <w:kern w:val="2"/>
                <w:sz w:val="24"/>
                <w:szCs w:val="24"/>
                <w14:ligatures w14:val="standardContextual"/>
              </w:rPr>
              <w:tab/>
            </w:r>
            <w:r w:rsidRPr="00D55280">
              <w:rPr>
                <w:rStyle w:val="Hyperlink"/>
                <w:noProof/>
                <w:lang w:bidi="en-US"/>
              </w:rPr>
              <w:t>Instructions to Respondents</w:t>
            </w:r>
            <w:r>
              <w:rPr>
                <w:noProof/>
                <w:webHidden/>
              </w:rPr>
              <w:tab/>
            </w:r>
            <w:r>
              <w:rPr>
                <w:noProof/>
                <w:webHidden/>
              </w:rPr>
              <w:fldChar w:fldCharType="begin"/>
            </w:r>
            <w:r>
              <w:rPr>
                <w:noProof/>
                <w:webHidden/>
              </w:rPr>
              <w:instrText xml:space="preserve"> PAGEREF _Toc193457320 \h </w:instrText>
            </w:r>
            <w:r>
              <w:rPr>
                <w:noProof/>
                <w:webHidden/>
              </w:rPr>
            </w:r>
            <w:r>
              <w:rPr>
                <w:noProof/>
                <w:webHidden/>
              </w:rPr>
              <w:fldChar w:fldCharType="separate"/>
            </w:r>
            <w:r>
              <w:rPr>
                <w:noProof/>
                <w:webHidden/>
              </w:rPr>
              <w:t>6</w:t>
            </w:r>
            <w:r>
              <w:rPr>
                <w:noProof/>
                <w:webHidden/>
              </w:rPr>
              <w:fldChar w:fldCharType="end"/>
            </w:r>
          </w:hyperlink>
        </w:p>
        <w:p w14:paraId="295545A6" w14:textId="2167FCF2"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1" w:history="1">
            <w:r w:rsidRPr="00D55280">
              <w:rPr>
                <w:rStyle w:val="Hyperlink"/>
                <w:noProof/>
                <w:lang w:bidi="en-US"/>
              </w:rPr>
              <w:t>2.2</w:t>
            </w:r>
            <w:r>
              <w:rPr>
                <w:rFonts w:eastAsiaTheme="minorEastAsia"/>
                <w:noProof/>
                <w:kern w:val="2"/>
                <w:sz w:val="24"/>
                <w:szCs w:val="24"/>
                <w14:ligatures w14:val="standardContextual"/>
              </w:rPr>
              <w:tab/>
            </w:r>
            <w:r w:rsidRPr="00D55280">
              <w:rPr>
                <w:rStyle w:val="Hyperlink"/>
                <w:noProof/>
                <w:lang w:bidi="en-US"/>
              </w:rPr>
              <w:t>Terms And Conditions</w:t>
            </w:r>
            <w:r>
              <w:rPr>
                <w:noProof/>
                <w:webHidden/>
              </w:rPr>
              <w:tab/>
            </w:r>
            <w:r>
              <w:rPr>
                <w:noProof/>
                <w:webHidden/>
              </w:rPr>
              <w:fldChar w:fldCharType="begin"/>
            </w:r>
            <w:r>
              <w:rPr>
                <w:noProof/>
                <w:webHidden/>
              </w:rPr>
              <w:instrText xml:space="preserve"> PAGEREF _Toc193457321 \h </w:instrText>
            </w:r>
            <w:r>
              <w:rPr>
                <w:noProof/>
                <w:webHidden/>
              </w:rPr>
            </w:r>
            <w:r>
              <w:rPr>
                <w:noProof/>
                <w:webHidden/>
              </w:rPr>
              <w:fldChar w:fldCharType="separate"/>
            </w:r>
            <w:r>
              <w:rPr>
                <w:noProof/>
                <w:webHidden/>
              </w:rPr>
              <w:t>6</w:t>
            </w:r>
            <w:r>
              <w:rPr>
                <w:noProof/>
                <w:webHidden/>
              </w:rPr>
              <w:fldChar w:fldCharType="end"/>
            </w:r>
          </w:hyperlink>
        </w:p>
        <w:p w14:paraId="475DC24D" w14:textId="4A037698"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2" w:history="1">
            <w:r w:rsidRPr="00D55280">
              <w:rPr>
                <w:rStyle w:val="Hyperlink"/>
                <w:noProof/>
                <w:lang w:bidi="en-US"/>
              </w:rPr>
              <w:t>2.3</w:t>
            </w:r>
            <w:r>
              <w:rPr>
                <w:rFonts w:eastAsiaTheme="minorEastAsia"/>
                <w:noProof/>
                <w:kern w:val="2"/>
                <w:sz w:val="24"/>
                <w:szCs w:val="24"/>
                <w14:ligatures w14:val="standardContextual"/>
              </w:rPr>
              <w:tab/>
            </w:r>
            <w:r w:rsidRPr="00D55280">
              <w:rPr>
                <w:rStyle w:val="Hyperlink"/>
                <w:noProof/>
                <w:lang w:bidi="en-US"/>
              </w:rPr>
              <w:t>Evaluation Criteria</w:t>
            </w:r>
            <w:r>
              <w:rPr>
                <w:noProof/>
                <w:webHidden/>
              </w:rPr>
              <w:tab/>
            </w:r>
            <w:r>
              <w:rPr>
                <w:noProof/>
                <w:webHidden/>
              </w:rPr>
              <w:fldChar w:fldCharType="begin"/>
            </w:r>
            <w:r>
              <w:rPr>
                <w:noProof/>
                <w:webHidden/>
              </w:rPr>
              <w:instrText xml:space="preserve"> PAGEREF _Toc193457322 \h </w:instrText>
            </w:r>
            <w:r>
              <w:rPr>
                <w:noProof/>
                <w:webHidden/>
              </w:rPr>
            </w:r>
            <w:r>
              <w:rPr>
                <w:noProof/>
                <w:webHidden/>
              </w:rPr>
              <w:fldChar w:fldCharType="separate"/>
            </w:r>
            <w:r>
              <w:rPr>
                <w:noProof/>
                <w:webHidden/>
              </w:rPr>
              <w:t>8</w:t>
            </w:r>
            <w:r>
              <w:rPr>
                <w:noProof/>
                <w:webHidden/>
              </w:rPr>
              <w:fldChar w:fldCharType="end"/>
            </w:r>
          </w:hyperlink>
        </w:p>
        <w:p w14:paraId="72F3EB5F" w14:textId="3269E2A1"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3" w:history="1">
            <w:r w:rsidRPr="00D55280">
              <w:rPr>
                <w:rStyle w:val="Hyperlink"/>
                <w:noProof/>
                <w:lang w:bidi="en-US"/>
              </w:rPr>
              <w:t>2.4</w:t>
            </w:r>
            <w:r>
              <w:rPr>
                <w:rFonts w:eastAsiaTheme="minorEastAsia"/>
                <w:noProof/>
                <w:kern w:val="2"/>
                <w:sz w:val="24"/>
                <w:szCs w:val="24"/>
                <w14:ligatures w14:val="standardContextual"/>
              </w:rPr>
              <w:tab/>
            </w:r>
            <w:r w:rsidRPr="00D55280">
              <w:rPr>
                <w:rStyle w:val="Hyperlink"/>
                <w:noProof/>
                <w:lang w:bidi="en-US"/>
              </w:rPr>
              <w:t>Selection Process</w:t>
            </w:r>
            <w:r>
              <w:rPr>
                <w:noProof/>
                <w:webHidden/>
              </w:rPr>
              <w:tab/>
            </w:r>
            <w:r>
              <w:rPr>
                <w:noProof/>
                <w:webHidden/>
              </w:rPr>
              <w:fldChar w:fldCharType="begin"/>
            </w:r>
            <w:r>
              <w:rPr>
                <w:noProof/>
                <w:webHidden/>
              </w:rPr>
              <w:instrText xml:space="preserve"> PAGEREF _Toc193457323 \h </w:instrText>
            </w:r>
            <w:r>
              <w:rPr>
                <w:noProof/>
                <w:webHidden/>
              </w:rPr>
            </w:r>
            <w:r>
              <w:rPr>
                <w:noProof/>
                <w:webHidden/>
              </w:rPr>
              <w:fldChar w:fldCharType="separate"/>
            </w:r>
            <w:r>
              <w:rPr>
                <w:noProof/>
                <w:webHidden/>
              </w:rPr>
              <w:t>8</w:t>
            </w:r>
            <w:r>
              <w:rPr>
                <w:noProof/>
                <w:webHidden/>
              </w:rPr>
              <w:fldChar w:fldCharType="end"/>
            </w:r>
          </w:hyperlink>
        </w:p>
        <w:p w14:paraId="12998ED4" w14:textId="21695609"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4" w:history="1">
            <w:r w:rsidRPr="00D55280">
              <w:rPr>
                <w:rStyle w:val="Hyperlink"/>
                <w:noProof/>
                <w:lang w:bidi="en-US"/>
              </w:rPr>
              <w:t>2.5</w:t>
            </w:r>
            <w:r>
              <w:rPr>
                <w:rFonts w:eastAsiaTheme="minorEastAsia"/>
                <w:noProof/>
                <w:kern w:val="2"/>
                <w:sz w:val="24"/>
                <w:szCs w:val="24"/>
                <w14:ligatures w14:val="standardContextual"/>
              </w:rPr>
              <w:tab/>
            </w:r>
            <w:r w:rsidRPr="00D55280">
              <w:rPr>
                <w:rStyle w:val="Hyperlink"/>
                <w:noProof/>
                <w:lang w:bidi="en-US"/>
              </w:rPr>
              <w:t>Addendums</w:t>
            </w:r>
            <w:r>
              <w:rPr>
                <w:noProof/>
                <w:webHidden/>
              </w:rPr>
              <w:tab/>
            </w:r>
            <w:r>
              <w:rPr>
                <w:noProof/>
                <w:webHidden/>
              </w:rPr>
              <w:fldChar w:fldCharType="begin"/>
            </w:r>
            <w:r>
              <w:rPr>
                <w:noProof/>
                <w:webHidden/>
              </w:rPr>
              <w:instrText xml:space="preserve"> PAGEREF _Toc193457324 \h </w:instrText>
            </w:r>
            <w:r>
              <w:rPr>
                <w:noProof/>
                <w:webHidden/>
              </w:rPr>
            </w:r>
            <w:r>
              <w:rPr>
                <w:noProof/>
                <w:webHidden/>
              </w:rPr>
              <w:fldChar w:fldCharType="separate"/>
            </w:r>
            <w:r>
              <w:rPr>
                <w:noProof/>
                <w:webHidden/>
              </w:rPr>
              <w:t>8</w:t>
            </w:r>
            <w:r>
              <w:rPr>
                <w:noProof/>
                <w:webHidden/>
              </w:rPr>
              <w:fldChar w:fldCharType="end"/>
            </w:r>
          </w:hyperlink>
        </w:p>
        <w:p w14:paraId="28092379" w14:textId="6CDC4EE5" w:rsidR="00F76B92" w:rsidRDefault="00F76B92">
          <w:pPr>
            <w:pStyle w:val="TOC1"/>
            <w:rPr>
              <w:rFonts w:eastAsiaTheme="minorEastAsia"/>
              <w:noProof/>
              <w:kern w:val="2"/>
              <w:sz w:val="24"/>
              <w:szCs w:val="24"/>
              <w14:ligatures w14:val="standardContextual"/>
            </w:rPr>
          </w:pPr>
          <w:hyperlink w:anchor="_Toc193457325" w:history="1">
            <w:r w:rsidRPr="00D55280">
              <w:rPr>
                <w:rStyle w:val="Hyperlink"/>
                <w:noProof/>
                <w:lang w:bidi="en-US"/>
                <w14:scene3d>
                  <w14:camera w14:prst="orthographicFront"/>
                  <w14:lightRig w14:rig="threePt" w14:dir="t">
                    <w14:rot w14:lat="0" w14:lon="0" w14:rev="0"/>
                  </w14:lightRig>
                </w14:scene3d>
              </w:rPr>
              <w:t>3.</w:t>
            </w:r>
            <w:r>
              <w:rPr>
                <w:rFonts w:eastAsiaTheme="minorEastAsia"/>
                <w:noProof/>
                <w:kern w:val="2"/>
                <w:sz w:val="24"/>
                <w:szCs w:val="24"/>
                <w14:ligatures w14:val="standardContextual"/>
              </w:rPr>
              <w:tab/>
            </w:r>
            <w:r w:rsidRPr="00D55280">
              <w:rPr>
                <w:rStyle w:val="Hyperlink"/>
                <w:noProof/>
                <w:lang w:bidi="en-US"/>
              </w:rPr>
              <w:t>Provider Qualifications</w:t>
            </w:r>
            <w:r>
              <w:rPr>
                <w:noProof/>
                <w:webHidden/>
              </w:rPr>
              <w:tab/>
            </w:r>
            <w:r>
              <w:rPr>
                <w:noProof/>
                <w:webHidden/>
              </w:rPr>
              <w:fldChar w:fldCharType="begin"/>
            </w:r>
            <w:r>
              <w:rPr>
                <w:noProof/>
                <w:webHidden/>
              </w:rPr>
              <w:instrText xml:space="preserve"> PAGEREF _Toc193457325 \h </w:instrText>
            </w:r>
            <w:r>
              <w:rPr>
                <w:noProof/>
                <w:webHidden/>
              </w:rPr>
            </w:r>
            <w:r>
              <w:rPr>
                <w:noProof/>
                <w:webHidden/>
              </w:rPr>
              <w:fldChar w:fldCharType="separate"/>
            </w:r>
            <w:r>
              <w:rPr>
                <w:noProof/>
                <w:webHidden/>
              </w:rPr>
              <w:t>9</w:t>
            </w:r>
            <w:r>
              <w:rPr>
                <w:noProof/>
                <w:webHidden/>
              </w:rPr>
              <w:fldChar w:fldCharType="end"/>
            </w:r>
          </w:hyperlink>
        </w:p>
        <w:p w14:paraId="01A2A53D" w14:textId="73C44238"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6" w:history="1">
            <w:r w:rsidRPr="00D55280">
              <w:rPr>
                <w:rStyle w:val="Hyperlink"/>
                <w:noProof/>
                <w:lang w:bidi="en-US"/>
              </w:rPr>
              <w:t>3.1</w:t>
            </w:r>
            <w:r>
              <w:rPr>
                <w:rFonts w:eastAsiaTheme="minorEastAsia"/>
                <w:noProof/>
                <w:kern w:val="2"/>
                <w:sz w:val="24"/>
                <w:szCs w:val="24"/>
                <w14:ligatures w14:val="standardContextual"/>
              </w:rPr>
              <w:tab/>
            </w:r>
            <w:r w:rsidRPr="00D55280">
              <w:rPr>
                <w:rStyle w:val="Hyperlink"/>
                <w:noProof/>
                <w:lang w:bidi="en-US"/>
              </w:rPr>
              <w:t>About The Provider</w:t>
            </w:r>
            <w:r>
              <w:rPr>
                <w:noProof/>
                <w:webHidden/>
              </w:rPr>
              <w:tab/>
            </w:r>
            <w:r>
              <w:rPr>
                <w:noProof/>
                <w:webHidden/>
              </w:rPr>
              <w:fldChar w:fldCharType="begin"/>
            </w:r>
            <w:r>
              <w:rPr>
                <w:noProof/>
                <w:webHidden/>
              </w:rPr>
              <w:instrText xml:space="preserve"> PAGEREF _Toc193457326 \h </w:instrText>
            </w:r>
            <w:r>
              <w:rPr>
                <w:noProof/>
                <w:webHidden/>
              </w:rPr>
            </w:r>
            <w:r>
              <w:rPr>
                <w:noProof/>
                <w:webHidden/>
              </w:rPr>
              <w:fldChar w:fldCharType="separate"/>
            </w:r>
            <w:r>
              <w:rPr>
                <w:noProof/>
                <w:webHidden/>
              </w:rPr>
              <w:t>9</w:t>
            </w:r>
            <w:r>
              <w:rPr>
                <w:noProof/>
                <w:webHidden/>
              </w:rPr>
              <w:fldChar w:fldCharType="end"/>
            </w:r>
          </w:hyperlink>
        </w:p>
        <w:p w14:paraId="57A9C530" w14:textId="5EDDAE92"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7" w:history="1">
            <w:r w:rsidRPr="00D55280">
              <w:rPr>
                <w:rStyle w:val="Hyperlink"/>
                <w:noProof/>
                <w:lang w:bidi="en-US"/>
              </w:rPr>
              <w:t>3.2</w:t>
            </w:r>
            <w:r>
              <w:rPr>
                <w:rFonts w:eastAsiaTheme="minorEastAsia"/>
                <w:noProof/>
                <w:kern w:val="2"/>
                <w:sz w:val="24"/>
                <w:szCs w:val="24"/>
                <w14:ligatures w14:val="standardContextual"/>
              </w:rPr>
              <w:tab/>
            </w:r>
            <w:r w:rsidRPr="00D55280">
              <w:rPr>
                <w:rStyle w:val="Hyperlink"/>
                <w:noProof/>
                <w:lang w:bidi="en-US"/>
              </w:rPr>
              <w:t>Industry Experience</w:t>
            </w:r>
            <w:r>
              <w:rPr>
                <w:noProof/>
                <w:webHidden/>
              </w:rPr>
              <w:tab/>
            </w:r>
            <w:r>
              <w:rPr>
                <w:noProof/>
                <w:webHidden/>
              </w:rPr>
              <w:fldChar w:fldCharType="begin"/>
            </w:r>
            <w:r>
              <w:rPr>
                <w:noProof/>
                <w:webHidden/>
              </w:rPr>
              <w:instrText xml:space="preserve"> PAGEREF _Toc193457327 \h </w:instrText>
            </w:r>
            <w:r>
              <w:rPr>
                <w:noProof/>
                <w:webHidden/>
              </w:rPr>
            </w:r>
            <w:r>
              <w:rPr>
                <w:noProof/>
                <w:webHidden/>
              </w:rPr>
              <w:fldChar w:fldCharType="separate"/>
            </w:r>
            <w:r>
              <w:rPr>
                <w:noProof/>
                <w:webHidden/>
              </w:rPr>
              <w:t>9</w:t>
            </w:r>
            <w:r>
              <w:rPr>
                <w:noProof/>
                <w:webHidden/>
              </w:rPr>
              <w:fldChar w:fldCharType="end"/>
            </w:r>
          </w:hyperlink>
        </w:p>
        <w:p w14:paraId="26FEACD7" w14:textId="5802072F"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8" w:history="1">
            <w:r w:rsidRPr="00D55280">
              <w:rPr>
                <w:rStyle w:val="Hyperlink"/>
                <w:noProof/>
                <w:lang w:bidi="en-US"/>
              </w:rPr>
              <w:t>3.3</w:t>
            </w:r>
            <w:r>
              <w:rPr>
                <w:rFonts w:eastAsiaTheme="minorEastAsia"/>
                <w:noProof/>
                <w:kern w:val="2"/>
                <w:sz w:val="24"/>
                <w:szCs w:val="24"/>
                <w14:ligatures w14:val="standardContextual"/>
              </w:rPr>
              <w:tab/>
            </w:r>
            <w:r w:rsidRPr="00D55280">
              <w:rPr>
                <w:rStyle w:val="Hyperlink"/>
                <w:noProof/>
                <w:lang w:bidi="en-US"/>
              </w:rPr>
              <w:t>Proposed Project Team</w:t>
            </w:r>
            <w:r>
              <w:rPr>
                <w:noProof/>
                <w:webHidden/>
              </w:rPr>
              <w:tab/>
            </w:r>
            <w:r>
              <w:rPr>
                <w:noProof/>
                <w:webHidden/>
              </w:rPr>
              <w:fldChar w:fldCharType="begin"/>
            </w:r>
            <w:r>
              <w:rPr>
                <w:noProof/>
                <w:webHidden/>
              </w:rPr>
              <w:instrText xml:space="preserve"> PAGEREF _Toc193457328 \h </w:instrText>
            </w:r>
            <w:r>
              <w:rPr>
                <w:noProof/>
                <w:webHidden/>
              </w:rPr>
            </w:r>
            <w:r>
              <w:rPr>
                <w:noProof/>
                <w:webHidden/>
              </w:rPr>
              <w:fldChar w:fldCharType="separate"/>
            </w:r>
            <w:r>
              <w:rPr>
                <w:noProof/>
                <w:webHidden/>
              </w:rPr>
              <w:t>9</w:t>
            </w:r>
            <w:r>
              <w:rPr>
                <w:noProof/>
                <w:webHidden/>
              </w:rPr>
              <w:fldChar w:fldCharType="end"/>
            </w:r>
          </w:hyperlink>
        </w:p>
        <w:p w14:paraId="1339705A" w14:textId="7E152EB7"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29" w:history="1">
            <w:r w:rsidRPr="00D55280">
              <w:rPr>
                <w:rStyle w:val="Hyperlink"/>
                <w:noProof/>
                <w:lang w:bidi="en-US"/>
              </w:rPr>
              <w:t>3.4</w:t>
            </w:r>
            <w:r>
              <w:rPr>
                <w:rFonts w:eastAsiaTheme="minorEastAsia"/>
                <w:noProof/>
                <w:kern w:val="2"/>
                <w:sz w:val="24"/>
                <w:szCs w:val="24"/>
                <w14:ligatures w14:val="standardContextual"/>
              </w:rPr>
              <w:tab/>
            </w:r>
            <w:r w:rsidRPr="00D55280">
              <w:rPr>
                <w:rStyle w:val="Hyperlink"/>
                <w:noProof/>
                <w:lang w:bidi="en-US"/>
              </w:rPr>
              <w:t>Customers</w:t>
            </w:r>
            <w:r>
              <w:rPr>
                <w:noProof/>
                <w:webHidden/>
              </w:rPr>
              <w:tab/>
            </w:r>
            <w:r>
              <w:rPr>
                <w:noProof/>
                <w:webHidden/>
              </w:rPr>
              <w:fldChar w:fldCharType="begin"/>
            </w:r>
            <w:r>
              <w:rPr>
                <w:noProof/>
                <w:webHidden/>
              </w:rPr>
              <w:instrText xml:space="preserve"> PAGEREF _Toc193457329 \h </w:instrText>
            </w:r>
            <w:r>
              <w:rPr>
                <w:noProof/>
                <w:webHidden/>
              </w:rPr>
            </w:r>
            <w:r>
              <w:rPr>
                <w:noProof/>
                <w:webHidden/>
              </w:rPr>
              <w:fldChar w:fldCharType="separate"/>
            </w:r>
            <w:r>
              <w:rPr>
                <w:noProof/>
                <w:webHidden/>
              </w:rPr>
              <w:t>9</w:t>
            </w:r>
            <w:r>
              <w:rPr>
                <w:noProof/>
                <w:webHidden/>
              </w:rPr>
              <w:fldChar w:fldCharType="end"/>
            </w:r>
          </w:hyperlink>
        </w:p>
        <w:p w14:paraId="1D97E1AC" w14:textId="712033A3"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0" w:history="1">
            <w:r w:rsidRPr="00D55280">
              <w:rPr>
                <w:rStyle w:val="Hyperlink"/>
                <w:noProof/>
                <w:lang w:bidi="en-US"/>
              </w:rPr>
              <w:t>3.5</w:t>
            </w:r>
            <w:r>
              <w:rPr>
                <w:rFonts w:eastAsiaTheme="minorEastAsia"/>
                <w:noProof/>
                <w:kern w:val="2"/>
                <w:sz w:val="24"/>
                <w:szCs w:val="24"/>
                <w14:ligatures w14:val="standardContextual"/>
              </w:rPr>
              <w:tab/>
            </w:r>
            <w:r w:rsidRPr="00D55280">
              <w:rPr>
                <w:rStyle w:val="Hyperlink"/>
                <w:noProof/>
                <w:lang w:bidi="en-US"/>
              </w:rPr>
              <w:t>References</w:t>
            </w:r>
            <w:r>
              <w:rPr>
                <w:noProof/>
                <w:webHidden/>
              </w:rPr>
              <w:tab/>
            </w:r>
            <w:r>
              <w:rPr>
                <w:noProof/>
                <w:webHidden/>
              </w:rPr>
              <w:fldChar w:fldCharType="begin"/>
            </w:r>
            <w:r>
              <w:rPr>
                <w:noProof/>
                <w:webHidden/>
              </w:rPr>
              <w:instrText xml:space="preserve"> PAGEREF _Toc193457330 \h </w:instrText>
            </w:r>
            <w:r>
              <w:rPr>
                <w:noProof/>
                <w:webHidden/>
              </w:rPr>
            </w:r>
            <w:r>
              <w:rPr>
                <w:noProof/>
                <w:webHidden/>
              </w:rPr>
              <w:fldChar w:fldCharType="separate"/>
            </w:r>
            <w:r>
              <w:rPr>
                <w:noProof/>
                <w:webHidden/>
              </w:rPr>
              <w:t>10</w:t>
            </w:r>
            <w:r>
              <w:rPr>
                <w:noProof/>
                <w:webHidden/>
              </w:rPr>
              <w:fldChar w:fldCharType="end"/>
            </w:r>
          </w:hyperlink>
        </w:p>
        <w:p w14:paraId="66B94711" w14:textId="1825C14A" w:rsidR="00F76B92" w:rsidRDefault="00F76B92">
          <w:pPr>
            <w:pStyle w:val="TOC1"/>
            <w:rPr>
              <w:rFonts w:eastAsiaTheme="minorEastAsia"/>
              <w:noProof/>
              <w:kern w:val="2"/>
              <w:sz w:val="24"/>
              <w:szCs w:val="24"/>
              <w14:ligatures w14:val="standardContextual"/>
            </w:rPr>
          </w:pPr>
          <w:hyperlink w:anchor="_Toc193457331" w:history="1">
            <w:r w:rsidRPr="00D55280">
              <w:rPr>
                <w:rStyle w:val="Hyperlink"/>
                <w:noProof/>
                <w:lang w:bidi="en-US"/>
                <w14:scene3d>
                  <w14:camera w14:prst="orthographicFront"/>
                  <w14:lightRig w14:rig="threePt" w14:dir="t">
                    <w14:rot w14:lat="0" w14:lon="0" w14:rev="0"/>
                  </w14:lightRig>
                </w14:scene3d>
              </w:rPr>
              <w:t>4.</w:t>
            </w:r>
            <w:r>
              <w:rPr>
                <w:rFonts w:eastAsiaTheme="minorEastAsia"/>
                <w:noProof/>
                <w:kern w:val="2"/>
                <w:sz w:val="24"/>
                <w:szCs w:val="24"/>
                <w14:ligatures w14:val="standardContextual"/>
              </w:rPr>
              <w:tab/>
            </w:r>
            <w:r w:rsidRPr="00D55280">
              <w:rPr>
                <w:rStyle w:val="Hyperlink"/>
                <w:noProof/>
                <w:lang w:bidi="en-US"/>
              </w:rPr>
              <w:t>Proposed Solution</w:t>
            </w:r>
            <w:r>
              <w:rPr>
                <w:noProof/>
                <w:webHidden/>
              </w:rPr>
              <w:tab/>
            </w:r>
            <w:r>
              <w:rPr>
                <w:noProof/>
                <w:webHidden/>
              </w:rPr>
              <w:fldChar w:fldCharType="begin"/>
            </w:r>
            <w:r>
              <w:rPr>
                <w:noProof/>
                <w:webHidden/>
              </w:rPr>
              <w:instrText xml:space="preserve"> PAGEREF _Toc193457331 \h </w:instrText>
            </w:r>
            <w:r>
              <w:rPr>
                <w:noProof/>
                <w:webHidden/>
              </w:rPr>
            </w:r>
            <w:r>
              <w:rPr>
                <w:noProof/>
                <w:webHidden/>
              </w:rPr>
              <w:fldChar w:fldCharType="separate"/>
            </w:r>
            <w:r>
              <w:rPr>
                <w:noProof/>
                <w:webHidden/>
              </w:rPr>
              <w:t>11</w:t>
            </w:r>
            <w:r>
              <w:rPr>
                <w:noProof/>
                <w:webHidden/>
              </w:rPr>
              <w:fldChar w:fldCharType="end"/>
            </w:r>
          </w:hyperlink>
        </w:p>
        <w:p w14:paraId="6CE8513B" w14:textId="395CFE57"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2" w:history="1">
            <w:r w:rsidRPr="00D55280">
              <w:rPr>
                <w:rStyle w:val="Hyperlink"/>
                <w:noProof/>
                <w:lang w:bidi="en-US"/>
              </w:rPr>
              <w:t>4.1</w:t>
            </w:r>
            <w:r>
              <w:rPr>
                <w:rFonts w:eastAsiaTheme="minorEastAsia"/>
                <w:noProof/>
                <w:kern w:val="2"/>
                <w:sz w:val="24"/>
                <w:szCs w:val="24"/>
                <w14:ligatures w14:val="standardContextual"/>
              </w:rPr>
              <w:tab/>
            </w:r>
            <w:r w:rsidRPr="00D55280">
              <w:rPr>
                <w:rStyle w:val="Hyperlink"/>
                <w:noProof/>
                <w:lang w:bidi="en-US"/>
              </w:rPr>
              <w:t>Product</w:t>
            </w:r>
            <w:r>
              <w:rPr>
                <w:noProof/>
                <w:webHidden/>
              </w:rPr>
              <w:tab/>
            </w:r>
            <w:r>
              <w:rPr>
                <w:noProof/>
                <w:webHidden/>
              </w:rPr>
              <w:fldChar w:fldCharType="begin"/>
            </w:r>
            <w:r>
              <w:rPr>
                <w:noProof/>
                <w:webHidden/>
              </w:rPr>
              <w:instrText xml:space="preserve"> PAGEREF _Toc193457332 \h </w:instrText>
            </w:r>
            <w:r>
              <w:rPr>
                <w:noProof/>
                <w:webHidden/>
              </w:rPr>
            </w:r>
            <w:r>
              <w:rPr>
                <w:noProof/>
                <w:webHidden/>
              </w:rPr>
              <w:fldChar w:fldCharType="separate"/>
            </w:r>
            <w:r>
              <w:rPr>
                <w:noProof/>
                <w:webHidden/>
              </w:rPr>
              <w:t>11</w:t>
            </w:r>
            <w:r>
              <w:rPr>
                <w:noProof/>
                <w:webHidden/>
              </w:rPr>
              <w:fldChar w:fldCharType="end"/>
            </w:r>
          </w:hyperlink>
        </w:p>
        <w:p w14:paraId="27814084" w14:textId="0A80D2DE"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3" w:history="1">
            <w:r w:rsidRPr="00D55280">
              <w:rPr>
                <w:rStyle w:val="Hyperlink"/>
                <w:noProof/>
                <w:lang w:bidi="en-US"/>
              </w:rPr>
              <w:t>4.2</w:t>
            </w:r>
            <w:r>
              <w:rPr>
                <w:rFonts w:eastAsiaTheme="minorEastAsia"/>
                <w:noProof/>
                <w:kern w:val="2"/>
                <w:sz w:val="24"/>
                <w:szCs w:val="24"/>
                <w14:ligatures w14:val="standardContextual"/>
              </w:rPr>
              <w:tab/>
            </w:r>
            <w:r w:rsidRPr="00D55280">
              <w:rPr>
                <w:rStyle w:val="Hyperlink"/>
                <w:noProof/>
                <w:lang w:bidi="en-US"/>
              </w:rPr>
              <w:t>Requirements and REspondent Capability</w:t>
            </w:r>
            <w:r>
              <w:rPr>
                <w:noProof/>
                <w:webHidden/>
              </w:rPr>
              <w:tab/>
            </w:r>
            <w:r>
              <w:rPr>
                <w:noProof/>
                <w:webHidden/>
              </w:rPr>
              <w:fldChar w:fldCharType="begin"/>
            </w:r>
            <w:r>
              <w:rPr>
                <w:noProof/>
                <w:webHidden/>
              </w:rPr>
              <w:instrText xml:space="preserve"> PAGEREF _Toc193457333 \h </w:instrText>
            </w:r>
            <w:r>
              <w:rPr>
                <w:noProof/>
                <w:webHidden/>
              </w:rPr>
            </w:r>
            <w:r>
              <w:rPr>
                <w:noProof/>
                <w:webHidden/>
              </w:rPr>
              <w:fldChar w:fldCharType="separate"/>
            </w:r>
            <w:r>
              <w:rPr>
                <w:noProof/>
                <w:webHidden/>
              </w:rPr>
              <w:t>11</w:t>
            </w:r>
            <w:r>
              <w:rPr>
                <w:noProof/>
                <w:webHidden/>
              </w:rPr>
              <w:fldChar w:fldCharType="end"/>
            </w:r>
          </w:hyperlink>
        </w:p>
        <w:p w14:paraId="2494DA00" w14:textId="6D5A9A5D"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4" w:history="1">
            <w:r w:rsidRPr="00D55280">
              <w:rPr>
                <w:rStyle w:val="Hyperlink"/>
                <w:noProof/>
                <w:lang w:bidi="en-US"/>
              </w:rPr>
              <w:t>4.3</w:t>
            </w:r>
            <w:r>
              <w:rPr>
                <w:rFonts w:eastAsiaTheme="minorEastAsia"/>
                <w:noProof/>
                <w:kern w:val="2"/>
                <w:sz w:val="24"/>
                <w:szCs w:val="24"/>
                <w14:ligatures w14:val="standardContextual"/>
              </w:rPr>
              <w:tab/>
            </w:r>
            <w:r w:rsidRPr="00D55280">
              <w:rPr>
                <w:rStyle w:val="Hyperlink"/>
                <w:noProof/>
                <w:lang w:bidi="en-US"/>
              </w:rPr>
              <w:t>Customizations or Configurations</w:t>
            </w:r>
            <w:r>
              <w:rPr>
                <w:noProof/>
                <w:webHidden/>
              </w:rPr>
              <w:tab/>
            </w:r>
            <w:r>
              <w:rPr>
                <w:noProof/>
                <w:webHidden/>
              </w:rPr>
              <w:fldChar w:fldCharType="begin"/>
            </w:r>
            <w:r>
              <w:rPr>
                <w:noProof/>
                <w:webHidden/>
              </w:rPr>
              <w:instrText xml:space="preserve"> PAGEREF _Toc193457334 \h </w:instrText>
            </w:r>
            <w:r>
              <w:rPr>
                <w:noProof/>
                <w:webHidden/>
              </w:rPr>
            </w:r>
            <w:r>
              <w:rPr>
                <w:noProof/>
                <w:webHidden/>
              </w:rPr>
              <w:fldChar w:fldCharType="separate"/>
            </w:r>
            <w:r>
              <w:rPr>
                <w:noProof/>
                <w:webHidden/>
              </w:rPr>
              <w:t>16</w:t>
            </w:r>
            <w:r>
              <w:rPr>
                <w:noProof/>
                <w:webHidden/>
              </w:rPr>
              <w:fldChar w:fldCharType="end"/>
            </w:r>
          </w:hyperlink>
        </w:p>
        <w:p w14:paraId="7D7C07DD" w14:textId="56FAC459"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5" w:history="1">
            <w:r w:rsidRPr="00D55280">
              <w:rPr>
                <w:rStyle w:val="Hyperlink"/>
                <w:noProof/>
                <w:lang w:bidi="en-US"/>
              </w:rPr>
              <w:t>4.4</w:t>
            </w:r>
            <w:r>
              <w:rPr>
                <w:rFonts w:eastAsiaTheme="minorEastAsia"/>
                <w:noProof/>
                <w:kern w:val="2"/>
                <w:sz w:val="24"/>
                <w:szCs w:val="24"/>
                <w14:ligatures w14:val="standardContextual"/>
              </w:rPr>
              <w:tab/>
            </w:r>
            <w:r w:rsidRPr="00D55280">
              <w:rPr>
                <w:rStyle w:val="Hyperlink"/>
                <w:noProof/>
                <w:lang w:bidi="en-US"/>
              </w:rPr>
              <w:t>Reporting</w:t>
            </w:r>
            <w:r>
              <w:rPr>
                <w:noProof/>
                <w:webHidden/>
              </w:rPr>
              <w:tab/>
            </w:r>
            <w:r>
              <w:rPr>
                <w:noProof/>
                <w:webHidden/>
              </w:rPr>
              <w:fldChar w:fldCharType="begin"/>
            </w:r>
            <w:r>
              <w:rPr>
                <w:noProof/>
                <w:webHidden/>
              </w:rPr>
              <w:instrText xml:space="preserve"> PAGEREF _Toc193457335 \h </w:instrText>
            </w:r>
            <w:r>
              <w:rPr>
                <w:noProof/>
                <w:webHidden/>
              </w:rPr>
            </w:r>
            <w:r>
              <w:rPr>
                <w:noProof/>
                <w:webHidden/>
              </w:rPr>
              <w:fldChar w:fldCharType="separate"/>
            </w:r>
            <w:r>
              <w:rPr>
                <w:noProof/>
                <w:webHidden/>
              </w:rPr>
              <w:t>17</w:t>
            </w:r>
            <w:r>
              <w:rPr>
                <w:noProof/>
                <w:webHidden/>
              </w:rPr>
              <w:fldChar w:fldCharType="end"/>
            </w:r>
          </w:hyperlink>
        </w:p>
        <w:p w14:paraId="1A46AFA2" w14:textId="190E8C84"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6" w:history="1">
            <w:r w:rsidRPr="00D55280">
              <w:rPr>
                <w:rStyle w:val="Hyperlink"/>
                <w:noProof/>
                <w:lang w:bidi="en-US"/>
              </w:rPr>
              <w:t>4.5</w:t>
            </w:r>
            <w:r>
              <w:rPr>
                <w:rFonts w:eastAsiaTheme="minorEastAsia"/>
                <w:noProof/>
                <w:kern w:val="2"/>
                <w:sz w:val="24"/>
                <w:szCs w:val="24"/>
                <w14:ligatures w14:val="standardContextual"/>
              </w:rPr>
              <w:tab/>
            </w:r>
            <w:r w:rsidRPr="00D55280">
              <w:rPr>
                <w:rStyle w:val="Hyperlink"/>
                <w:noProof/>
                <w:lang w:bidi="en-US"/>
              </w:rPr>
              <w:t>Security</w:t>
            </w:r>
            <w:r>
              <w:rPr>
                <w:noProof/>
                <w:webHidden/>
              </w:rPr>
              <w:tab/>
            </w:r>
            <w:r>
              <w:rPr>
                <w:noProof/>
                <w:webHidden/>
              </w:rPr>
              <w:fldChar w:fldCharType="begin"/>
            </w:r>
            <w:r>
              <w:rPr>
                <w:noProof/>
                <w:webHidden/>
              </w:rPr>
              <w:instrText xml:space="preserve"> PAGEREF _Toc193457336 \h </w:instrText>
            </w:r>
            <w:r>
              <w:rPr>
                <w:noProof/>
                <w:webHidden/>
              </w:rPr>
            </w:r>
            <w:r>
              <w:rPr>
                <w:noProof/>
                <w:webHidden/>
              </w:rPr>
              <w:fldChar w:fldCharType="separate"/>
            </w:r>
            <w:r>
              <w:rPr>
                <w:noProof/>
                <w:webHidden/>
              </w:rPr>
              <w:t>17</w:t>
            </w:r>
            <w:r>
              <w:rPr>
                <w:noProof/>
                <w:webHidden/>
              </w:rPr>
              <w:fldChar w:fldCharType="end"/>
            </w:r>
          </w:hyperlink>
        </w:p>
        <w:p w14:paraId="24CCA78E" w14:textId="59C893E5"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7" w:history="1">
            <w:r w:rsidRPr="00D55280">
              <w:rPr>
                <w:rStyle w:val="Hyperlink"/>
                <w:noProof/>
                <w:lang w:bidi="en-US"/>
              </w:rPr>
              <w:t>4.6</w:t>
            </w:r>
            <w:r>
              <w:rPr>
                <w:rFonts w:eastAsiaTheme="minorEastAsia"/>
                <w:noProof/>
                <w:kern w:val="2"/>
                <w:sz w:val="24"/>
                <w:szCs w:val="24"/>
                <w14:ligatures w14:val="standardContextual"/>
              </w:rPr>
              <w:tab/>
            </w:r>
            <w:r w:rsidRPr="00D55280">
              <w:rPr>
                <w:rStyle w:val="Hyperlink"/>
                <w:noProof/>
                <w:lang w:bidi="en-US"/>
              </w:rPr>
              <w:t>Varied or Additional Options</w:t>
            </w:r>
            <w:r>
              <w:rPr>
                <w:noProof/>
                <w:webHidden/>
              </w:rPr>
              <w:tab/>
            </w:r>
            <w:r>
              <w:rPr>
                <w:noProof/>
                <w:webHidden/>
              </w:rPr>
              <w:fldChar w:fldCharType="begin"/>
            </w:r>
            <w:r>
              <w:rPr>
                <w:noProof/>
                <w:webHidden/>
              </w:rPr>
              <w:instrText xml:space="preserve"> PAGEREF _Toc193457337 \h </w:instrText>
            </w:r>
            <w:r>
              <w:rPr>
                <w:noProof/>
                <w:webHidden/>
              </w:rPr>
            </w:r>
            <w:r>
              <w:rPr>
                <w:noProof/>
                <w:webHidden/>
              </w:rPr>
              <w:fldChar w:fldCharType="separate"/>
            </w:r>
            <w:r>
              <w:rPr>
                <w:noProof/>
                <w:webHidden/>
              </w:rPr>
              <w:t>17</w:t>
            </w:r>
            <w:r>
              <w:rPr>
                <w:noProof/>
                <w:webHidden/>
              </w:rPr>
              <w:fldChar w:fldCharType="end"/>
            </w:r>
          </w:hyperlink>
        </w:p>
        <w:p w14:paraId="5A44B3EC" w14:textId="52714F3F"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8" w:history="1">
            <w:r w:rsidRPr="00D55280">
              <w:rPr>
                <w:rStyle w:val="Hyperlink"/>
                <w:noProof/>
                <w:lang w:bidi="en-US"/>
              </w:rPr>
              <w:t>4.7</w:t>
            </w:r>
            <w:r>
              <w:rPr>
                <w:rFonts w:eastAsiaTheme="minorEastAsia"/>
                <w:noProof/>
                <w:kern w:val="2"/>
                <w:sz w:val="24"/>
                <w:szCs w:val="24"/>
                <w14:ligatures w14:val="standardContextual"/>
              </w:rPr>
              <w:tab/>
            </w:r>
            <w:r w:rsidRPr="00D55280">
              <w:rPr>
                <w:rStyle w:val="Hyperlink"/>
                <w:noProof/>
                <w:lang w:bidi="en-US"/>
              </w:rPr>
              <w:t>PARENT TOOLS</w:t>
            </w:r>
            <w:r>
              <w:rPr>
                <w:noProof/>
                <w:webHidden/>
              </w:rPr>
              <w:tab/>
            </w:r>
            <w:r>
              <w:rPr>
                <w:noProof/>
                <w:webHidden/>
              </w:rPr>
              <w:fldChar w:fldCharType="begin"/>
            </w:r>
            <w:r>
              <w:rPr>
                <w:noProof/>
                <w:webHidden/>
              </w:rPr>
              <w:instrText xml:space="preserve"> PAGEREF _Toc193457338 \h </w:instrText>
            </w:r>
            <w:r>
              <w:rPr>
                <w:noProof/>
                <w:webHidden/>
              </w:rPr>
            </w:r>
            <w:r>
              <w:rPr>
                <w:noProof/>
                <w:webHidden/>
              </w:rPr>
              <w:fldChar w:fldCharType="separate"/>
            </w:r>
            <w:r>
              <w:rPr>
                <w:noProof/>
                <w:webHidden/>
              </w:rPr>
              <w:t>17</w:t>
            </w:r>
            <w:r>
              <w:rPr>
                <w:noProof/>
                <w:webHidden/>
              </w:rPr>
              <w:fldChar w:fldCharType="end"/>
            </w:r>
          </w:hyperlink>
        </w:p>
        <w:p w14:paraId="18B74D90" w14:textId="368C6AC9"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39" w:history="1">
            <w:r w:rsidRPr="00D55280">
              <w:rPr>
                <w:rStyle w:val="Hyperlink"/>
                <w:noProof/>
                <w:lang w:bidi="en-US"/>
              </w:rPr>
              <w:t>4.8</w:t>
            </w:r>
            <w:r>
              <w:rPr>
                <w:rFonts w:eastAsiaTheme="minorEastAsia"/>
                <w:noProof/>
                <w:kern w:val="2"/>
                <w:sz w:val="24"/>
                <w:szCs w:val="24"/>
                <w14:ligatures w14:val="standardContextual"/>
              </w:rPr>
              <w:tab/>
            </w:r>
            <w:r w:rsidRPr="00D55280">
              <w:rPr>
                <w:rStyle w:val="Hyperlink"/>
                <w:noProof/>
                <w:lang w:bidi="en-US"/>
              </w:rPr>
              <w:t>NETWORK REQUIREMENTS</w:t>
            </w:r>
            <w:r>
              <w:rPr>
                <w:noProof/>
                <w:webHidden/>
              </w:rPr>
              <w:tab/>
            </w:r>
            <w:r>
              <w:rPr>
                <w:noProof/>
                <w:webHidden/>
              </w:rPr>
              <w:fldChar w:fldCharType="begin"/>
            </w:r>
            <w:r>
              <w:rPr>
                <w:noProof/>
                <w:webHidden/>
              </w:rPr>
              <w:instrText xml:space="preserve"> PAGEREF _Toc193457339 \h </w:instrText>
            </w:r>
            <w:r>
              <w:rPr>
                <w:noProof/>
                <w:webHidden/>
              </w:rPr>
            </w:r>
            <w:r>
              <w:rPr>
                <w:noProof/>
                <w:webHidden/>
              </w:rPr>
              <w:fldChar w:fldCharType="separate"/>
            </w:r>
            <w:r>
              <w:rPr>
                <w:noProof/>
                <w:webHidden/>
              </w:rPr>
              <w:t>18</w:t>
            </w:r>
            <w:r>
              <w:rPr>
                <w:noProof/>
                <w:webHidden/>
              </w:rPr>
              <w:fldChar w:fldCharType="end"/>
            </w:r>
          </w:hyperlink>
        </w:p>
        <w:p w14:paraId="4B274535" w14:textId="2D95A2DA" w:rsidR="00F76B92" w:rsidRDefault="00F76B92">
          <w:pPr>
            <w:pStyle w:val="TOC1"/>
            <w:rPr>
              <w:rFonts w:eastAsiaTheme="minorEastAsia"/>
              <w:noProof/>
              <w:kern w:val="2"/>
              <w:sz w:val="24"/>
              <w:szCs w:val="24"/>
              <w14:ligatures w14:val="standardContextual"/>
            </w:rPr>
          </w:pPr>
          <w:hyperlink w:anchor="_Toc193457340" w:history="1">
            <w:r w:rsidRPr="00D55280">
              <w:rPr>
                <w:rStyle w:val="Hyperlink"/>
                <w:noProof/>
                <w:lang w:bidi="en-US"/>
                <w14:scene3d>
                  <w14:camera w14:prst="orthographicFront"/>
                  <w14:lightRig w14:rig="threePt" w14:dir="t">
                    <w14:rot w14:lat="0" w14:lon="0" w14:rev="0"/>
                  </w14:lightRig>
                </w14:scene3d>
              </w:rPr>
              <w:t>5.</w:t>
            </w:r>
            <w:r>
              <w:rPr>
                <w:rFonts w:eastAsiaTheme="minorEastAsia"/>
                <w:noProof/>
                <w:kern w:val="2"/>
                <w:sz w:val="24"/>
                <w:szCs w:val="24"/>
                <w14:ligatures w14:val="standardContextual"/>
              </w:rPr>
              <w:tab/>
            </w:r>
            <w:r w:rsidRPr="00D55280">
              <w:rPr>
                <w:rStyle w:val="Hyperlink"/>
                <w:noProof/>
                <w:lang w:bidi="en-US"/>
              </w:rPr>
              <w:t>Implementation</w:t>
            </w:r>
            <w:r>
              <w:rPr>
                <w:noProof/>
                <w:webHidden/>
              </w:rPr>
              <w:tab/>
            </w:r>
            <w:r>
              <w:rPr>
                <w:noProof/>
                <w:webHidden/>
              </w:rPr>
              <w:fldChar w:fldCharType="begin"/>
            </w:r>
            <w:r>
              <w:rPr>
                <w:noProof/>
                <w:webHidden/>
              </w:rPr>
              <w:instrText xml:space="preserve"> PAGEREF _Toc193457340 \h </w:instrText>
            </w:r>
            <w:r>
              <w:rPr>
                <w:noProof/>
                <w:webHidden/>
              </w:rPr>
            </w:r>
            <w:r>
              <w:rPr>
                <w:noProof/>
                <w:webHidden/>
              </w:rPr>
              <w:fldChar w:fldCharType="separate"/>
            </w:r>
            <w:r>
              <w:rPr>
                <w:noProof/>
                <w:webHidden/>
              </w:rPr>
              <w:t>19</w:t>
            </w:r>
            <w:r>
              <w:rPr>
                <w:noProof/>
                <w:webHidden/>
              </w:rPr>
              <w:fldChar w:fldCharType="end"/>
            </w:r>
          </w:hyperlink>
        </w:p>
        <w:p w14:paraId="3C96EF6D" w14:textId="383CAD09"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41" w:history="1">
            <w:r w:rsidRPr="00D55280">
              <w:rPr>
                <w:rStyle w:val="Hyperlink"/>
                <w:noProof/>
                <w:lang w:bidi="en-US"/>
              </w:rPr>
              <w:t>5.1</w:t>
            </w:r>
            <w:r>
              <w:rPr>
                <w:rFonts w:eastAsiaTheme="minorEastAsia"/>
                <w:noProof/>
                <w:kern w:val="2"/>
                <w:sz w:val="24"/>
                <w:szCs w:val="24"/>
                <w14:ligatures w14:val="standardContextual"/>
              </w:rPr>
              <w:tab/>
            </w:r>
            <w:r w:rsidRPr="00D55280">
              <w:rPr>
                <w:rStyle w:val="Hyperlink"/>
                <w:noProof/>
                <w:lang w:bidi="en-US"/>
              </w:rPr>
              <w:t>Implementation Plan</w:t>
            </w:r>
            <w:r>
              <w:rPr>
                <w:noProof/>
                <w:webHidden/>
              </w:rPr>
              <w:tab/>
            </w:r>
            <w:r>
              <w:rPr>
                <w:noProof/>
                <w:webHidden/>
              </w:rPr>
              <w:fldChar w:fldCharType="begin"/>
            </w:r>
            <w:r>
              <w:rPr>
                <w:noProof/>
                <w:webHidden/>
              </w:rPr>
              <w:instrText xml:space="preserve"> PAGEREF _Toc193457341 \h </w:instrText>
            </w:r>
            <w:r>
              <w:rPr>
                <w:noProof/>
                <w:webHidden/>
              </w:rPr>
            </w:r>
            <w:r>
              <w:rPr>
                <w:noProof/>
                <w:webHidden/>
              </w:rPr>
              <w:fldChar w:fldCharType="separate"/>
            </w:r>
            <w:r>
              <w:rPr>
                <w:noProof/>
                <w:webHidden/>
              </w:rPr>
              <w:t>19</w:t>
            </w:r>
            <w:r>
              <w:rPr>
                <w:noProof/>
                <w:webHidden/>
              </w:rPr>
              <w:fldChar w:fldCharType="end"/>
            </w:r>
          </w:hyperlink>
        </w:p>
        <w:p w14:paraId="056BF507" w14:textId="068EEF47"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42" w:history="1">
            <w:r w:rsidRPr="00D55280">
              <w:rPr>
                <w:rStyle w:val="Hyperlink"/>
                <w:noProof/>
                <w:lang w:bidi="en-US"/>
              </w:rPr>
              <w:t>5.2</w:t>
            </w:r>
            <w:r>
              <w:rPr>
                <w:rFonts w:eastAsiaTheme="minorEastAsia"/>
                <w:noProof/>
                <w:kern w:val="2"/>
                <w:sz w:val="24"/>
                <w:szCs w:val="24"/>
                <w14:ligatures w14:val="standardContextual"/>
              </w:rPr>
              <w:tab/>
            </w:r>
            <w:r w:rsidRPr="00D55280">
              <w:rPr>
                <w:rStyle w:val="Hyperlink"/>
                <w:noProof/>
                <w:lang w:bidi="en-US"/>
              </w:rPr>
              <w:t>Engagement Process</w:t>
            </w:r>
            <w:r>
              <w:rPr>
                <w:noProof/>
                <w:webHidden/>
              </w:rPr>
              <w:tab/>
            </w:r>
            <w:r>
              <w:rPr>
                <w:noProof/>
                <w:webHidden/>
              </w:rPr>
              <w:fldChar w:fldCharType="begin"/>
            </w:r>
            <w:r>
              <w:rPr>
                <w:noProof/>
                <w:webHidden/>
              </w:rPr>
              <w:instrText xml:space="preserve"> PAGEREF _Toc193457342 \h </w:instrText>
            </w:r>
            <w:r>
              <w:rPr>
                <w:noProof/>
                <w:webHidden/>
              </w:rPr>
            </w:r>
            <w:r>
              <w:rPr>
                <w:noProof/>
                <w:webHidden/>
              </w:rPr>
              <w:fldChar w:fldCharType="separate"/>
            </w:r>
            <w:r>
              <w:rPr>
                <w:noProof/>
                <w:webHidden/>
              </w:rPr>
              <w:t>19</w:t>
            </w:r>
            <w:r>
              <w:rPr>
                <w:noProof/>
                <w:webHidden/>
              </w:rPr>
              <w:fldChar w:fldCharType="end"/>
            </w:r>
          </w:hyperlink>
        </w:p>
        <w:p w14:paraId="19A3CB83" w14:textId="61AB271B"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43" w:history="1">
            <w:r w:rsidRPr="00D55280">
              <w:rPr>
                <w:rStyle w:val="Hyperlink"/>
                <w:noProof/>
                <w:lang w:bidi="en-US"/>
              </w:rPr>
              <w:t>5.3</w:t>
            </w:r>
            <w:r>
              <w:rPr>
                <w:rFonts w:eastAsiaTheme="minorEastAsia"/>
                <w:noProof/>
                <w:kern w:val="2"/>
                <w:sz w:val="24"/>
                <w:szCs w:val="24"/>
                <w14:ligatures w14:val="standardContextual"/>
              </w:rPr>
              <w:tab/>
            </w:r>
            <w:r w:rsidRPr="00D55280">
              <w:rPr>
                <w:rStyle w:val="Hyperlink"/>
                <w:noProof/>
                <w:lang w:bidi="en-US"/>
              </w:rPr>
              <w:t>Training</w:t>
            </w:r>
            <w:r>
              <w:rPr>
                <w:noProof/>
                <w:webHidden/>
              </w:rPr>
              <w:tab/>
            </w:r>
            <w:r>
              <w:rPr>
                <w:noProof/>
                <w:webHidden/>
              </w:rPr>
              <w:fldChar w:fldCharType="begin"/>
            </w:r>
            <w:r>
              <w:rPr>
                <w:noProof/>
                <w:webHidden/>
              </w:rPr>
              <w:instrText xml:space="preserve"> PAGEREF _Toc193457343 \h </w:instrText>
            </w:r>
            <w:r>
              <w:rPr>
                <w:noProof/>
                <w:webHidden/>
              </w:rPr>
            </w:r>
            <w:r>
              <w:rPr>
                <w:noProof/>
                <w:webHidden/>
              </w:rPr>
              <w:fldChar w:fldCharType="separate"/>
            </w:r>
            <w:r>
              <w:rPr>
                <w:noProof/>
                <w:webHidden/>
              </w:rPr>
              <w:t>19</w:t>
            </w:r>
            <w:r>
              <w:rPr>
                <w:noProof/>
                <w:webHidden/>
              </w:rPr>
              <w:fldChar w:fldCharType="end"/>
            </w:r>
          </w:hyperlink>
        </w:p>
        <w:p w14:paraId="3BC31C62" w14:textId="3EC8FD8E"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44" w:history="1">
            <w:r w:rsidRPr="00D55280">
              <w:rPr>
                <w:rStyle w:val="Hyperlink"/>
                <w:noProof/>
                <w:lang w:bidi="en-US"/>
              </w:rPr>
              <w:t>5.4</w:t>
            </w:r>
            <w:r>
              <w:rPr>
                <w:rFonts w:eastAsiaTheme="minorEastAsia"/>
                <w:noProof/>
                <w:kern w:val="2"/>
                <w:sz w:val="24"/>
                <w:szCs w:val="24"/>
                <w14:ligatures w14:val="standardContextual"/>
              </w:rPr>
              <w:tab/>
            </w:r>
            <w:r w:rsidRPr="00D55280">
              <w:rPr>
                <w:rStyle w:val="Hyperlink"/>
                <w:noProof/>
                <w:lang w:bidi="en-US"/>
              </w:rPr>
              <w:t>Support Services</w:t>
            </w:r>
            <w:r>
              <w:rPr>
                <w:noProof/>
                <w:webHidden/>
              </w:rPr>
              <w:tab/>
            </w:r>
            <w:r>
              <w:rPr>
                <w:noProof/>
                <w:webHidden/>
              </w:rPr>
              <w:fldChar w:fldCharType="begin"/>
            </w:r>
            <w:r>
              <w:rPr>
                <w:noProof/>
                <w:webHidden/>
              </w:rPr>
              <w:instrText xml:space="preserve"> PAGEREF _Toc193457344 \h </w:instrText>
            </w:r>
            <w:r>
              <w:rPr>
                <w:noProof/>
                <w:webHidden/>
              </w:rPr>
            </w:r>
            <w:r>
              <w:rPr>
                <w:noProof/>
                <w:webHidden/>
              </w:rPr>
              <w:fldChar w:fldCharType="separate"/>
            </w:r>
            <w:r>
              <w:rPr>
                <w:noProof/>
                <w:webHidden/>
              </w:rPr>
              <w:t>19</w:t>
            </w:r>
            <w:r>
              <w:rPr>
                <w:noProof/>
                <w:webHidden/>
              </w:rPr>
              <w:fldChar w:fldCharType="end"/>
            </w:r>
          </w:hyperlink>
        </w:p>
        <w:p w14:paraId="4724B37E" w14:textId="1CBAD990" w:rsidR="00F76B92" w:rsidRDefault="00F76B92">
          <w:pPr>
            <w:pStyle w:val="TOC1"/>
            <w:rPr>
              <w:rFonts w:eastAsiaTheme="minorEastAsia"/>
              <w:noProof/>
              <w:kern w:val="2"/>
              <w:sz w:val="24"/>
              <w:szCs w:val="24"/>
              <w14:ligatures w14:val="standardContextual"/>
            </w:rPr>
          </w:pPr>
          <w:hyperlink w:anchor="_Toc193457345" w:history="1">
            <w:r w:rsidRPr="00D55280">
              <w:rPr>
                <w:rStyle w:val="Hyperlink"/>
                <w:noProof/>
                <w:lang w:bidi="en-US"/>
                <w14:scene3d>
                  <w14:camera w14:prst="orthographicFront"/>
                  <w14:lightRig w14:rig="threePt" w14:dir="t">
                    <w14:rot w14:lat="0" w14:lon="0" w14:rev="0"/>
                  </w14:lightRig>
                </w14:scene3d>
              </w:rPr>
              <w:t>6.</w:t>
            </w:r>
            <w:r>
              <w:rPr>
                <w:rFonts w:eastAsiaTheme="minorEastAsia"/>
                <w:noProof/>
                <w:kern w:val="2"/>
                <w:sz w:val="24"/>
                <w:szCs w:val="24"/>
                <w14:ligatures w14:val="standardContextual"/>
              </w:rPr>
              <w:tab/>
            </w:r>
            <w:r w:rsidRPr="00D55280">
              <w:rPr>
                <w:rStyle w:val="Hyperlink"/>
                <w:noProof/>
                <w:lang w:bidi="en-US"/>
              </w:rPr>
              <w:t>Pricing</w:t>
            </w:r>
            <w:r>
              <w:rPr>
                <w:noProof/>
                <w:webHidden/>
              </w:rPr>
              <w:tab/>
            </w:r>
            <w:r>
              <w:rPr>
                <w:noProof/>
                <w:webHidden/>
              </w:rPr>
              <w:fldChar w:fldCharType="begin"/>
            </w:r>
            <w:r>
              <w:rPr>
                <w:noProof/>
                <w:webHidden/>
              </w:rPr>
              <w:instrText xml:space="preserve"> PAGEREF _Toc193457345 \h </w:instrText>
            </w:r>
            <w:r>
              <w:rPr>
                <w:noProof/>
                <w:webHidden/>
              </w:rPr>
            </w:r>
            <w:r>
              <w:rPr>
                <w:noProof/>
                <w:webHidden/>
              </w:rPr>
              <w:fldChar w:fldCharType="separate"/>
            </w:r>
            <w:r>
              <w:rPr>
                <w:noProof/>
                <w:webHidden/>
              </w:rPr>
              <w:t>20</w:t>
            </w:r>
            <w:r>
              <w:rPr>
                <w:noProof/>
                <w:webHidden/>
              </w:rPr>
              <w:fldChar w:fldCharType="end"/>
            </w:r>
          </w:hyperlink>
        </w:p>
        <w:p w14:paraId="6606C515" w14:textId="563FF0FC"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46" w:history="1">
            <w:r w:rsidRPr="00D55280">
              <w:rPr>
                <w:rStyle w:val="Hyperlink"/>
                <w:noProof/>
                <w:lang w:bidi="en-US"/>
              </w:rPr>
              <w:t>6.1</w:t>
            </w:r>
            <w:r>
              <w:rPr>
                <w:rFonts w:eastAsiaTheme="minorEastAsia"/>
                <w:noProof/>
                <w:kern w:val="2"/>
                <w:sz w:val="24"/>
                <w:szCs w:val="24"/>
                <w14:ligatures w14:val="standardContextual"/>
              </w:rPr>
              <w:tab/>
            </w:r>
            <w:r w:rsidRPr="00D55280">
              <w:rPr>
                <w:rStyle w:val="Hyperlink"/>
                <w:noProof/>
                <w:lang w:bidi="en-US"/>
              </w:rPr>
              <w:t>Costs</w:t>
            </w:r>
            <w:r>
              <w:rPr>
                <w:noProof/>
                <w:webHidden/>
              </w:rPr>
              <w:tab/>
            </w:r>
            <w:r>
              <w:rPr>
                <w:noProof/>
                <w:webHidden/>
              </w:rPr>
              <w:fldChar w:fldCharType="begin"/>
            </w:r>
            <w:r>
              <w:rPr>
                <w:noProof/>
                <w:webHidden/>
              </w:rPr>
              <w:instrText xml:space="preserve"> PAGEREF _Toc193457346 \h </w:instrText>
            </w:r>
            <w:r>
              <w:rPr>
                <w:noProof/>
                <w:webHidden/>
              </w:rPr>
            </w:r>
            <w:r>
              <w:rPr>
                <w:noProof/>
                <w:webHidden/>
              </w:rPr>
              <w:fldChar w:fldCharType="separate"/>
            </w:r>
            <w:r>
              <w:rPr>
                <w:noProof/>
                <w:webHidden/>
              </w:rPr>
              <w:t>20</w:t>
            </w:r>
            <w:r>
              <w:rPr>
                <w:noProof/>
                <w:webHidden/>
              </w:rPr>
              <w:fldChar w:fldCharType="end"/>
            </w:r>
          </w:hyperlink>
        </w:p>
        <w:p w14:paraId="2CC3AE71" w14:textId="616CE8F2" w:rsidR="00F76B92" w:rsidRDefault="00F76B92">
          <w:pPr>
            <w:pStyle w:val="TOC2"/>
            <w:tabs>
              <w:tab w:val="left" w:pos="960"/>
              <w:tab w:val="right" w:leader="dot" w:pos="11060"/>
            </w:tabs>
            <w:rPr>
              <w:rFonts w:eastAsiaTheme="minorEastAsia"/>
              <w:noProof/>
              <w:kern w:val="2"/>
              <w:sz w:val="24"/>
              <w:szCs w:val="24"/>
              <w14:ligatures w14:val="standardContextual"/>
            </w:rPr>
          </w:pPr>
          <w:hyperlink w:anchor="_Toc193457347" w:history="1">
            <w:r w:rsidRPr="00D55280">
              <w:rPr>
                <w:rStyle w:val="Hyperlink"/>
                <w:noProof/>
                <w:lang w:bidi="en-US"/>
              </w:rPr>
              <w:t>6.2</w:t>
            </w:r>
            <w:r>
              <w:rPr>
                <w:rFonts w:eastAsiaTheme="minorEastAsia"/>
                <w:noProof/>
                <w:kern w:val="2"/>
                <w:sz w:val="24"/>
                <w:szCs w:val="24"/>
                <w14:ligatures w14:val="standardContextual"/>
              </w:rPr>
              <w:tab/>
            </w:r>
            <w:r w:rsidRPr="00D55280">
              <w:rPr>
                <w:rStyle w:val="Hyperlink"/>
                <w:noProof/>
                <w:lang w:bidi="en-US"/>
              </w:rPr>
              <w:t>Multi-Year Agreements</w:t>
            </w:r>
            <w:r>
              <w:rPr>
                <w:noProof/>
                <w:webHidden/>
              </w:rPr>
              <w:tab/>
            </w:r>
            <w:r>
              <w:rPr>
                <w:noProof/>
                <w:webHidden/>
              </w:rPr>
              <w:fldChar w:fldCharType="begin"/>
            </w:r>
            <w:r>
              <w:rPr>
                <w:noProof/>
                <w:webHidden/>
              </w:rPr>
              <w:instrText xml:space="preserve"> PAGEREF _Toc193457347 \h </w:instrText>
            </w:r>
            <w:r>
              <w:rPr>
                <w:noProof/>
                <w:webHidden/>
              </w:rPr>
            </w:r>
            <w:r>
              <w:rPr>
                <w:noProof/>
                <w:webHidden/>
              </w:rPr>
              <w:fldChar w:fldCharType="separate"/>
            </w:r>
            <w:r>
              <w:rPr>
                <w:noProof/>
                <w:webHidden/>
              </w:rPr>
              <w:t>21</w:t>
            </w:r>
            <w:r>
              <w:rPr>
                <w:noProof/>
                <w:webHidden/>
              </w:rPr>
              <w:fldChar w:fldCharType="end"/>
            </w:r>
          </w:hyperlink>
        </w:p>
        <w:p w14:paraId="6A07E988" w14:textId="69700EF9" w:rsidR="00F76B92" w:rsidRDefault="00F76B92">
          <w:pPr>
            <w:pStyle w:val="TOC1"/>
            <w:rPr>
              <w:rFonts w:eastAsiaTheme="minorEastAsia"/>
              <w:noProof/>
              <w:kern w:val="2"/>
              <w:sz w:val="24"/>
              <w:szCs w:val="24"/>
              <w14:ligatures w14:val="standardContextual"/>
            </w:rPr>
          </w:pPr>
          <w:hyperlink w:anchor="_Toc193457348" w:history="1">
            <w:r w:rsidRPr="00D55280">
              <w:rPr>
                <w:rStyle w:val="Hyperlink"/>
                <w:noProof/>
                <w:lang w:bidi="en-US"/>
                <w14:scene3d>
                  <w14:camera w14:prst="orthographicFront"/>
                  <w14:lightRig w14:rig="threePt" w14:dir="t">
                    <w14:rot w14:lat="0" w14:lon="0" w14:rev="0"/>
                  </w14:lightRig>
                </w14:scene3d>
              </w:rPr>
              <w:t>7.</w:t>
            </w:r>
            <w:r>
              <w:rPr>
                <w:rFonts w:eastAsiaTheme="minorEastAsia"/>
                <w:noProof/>
                <w:kern w:val="2"/>
                <w:sz w:val="24"/>
                <w:szCs w:val="24"/>
                <w14:ligatures w14:val="standardContextual"/>
              </w:rPr>
              <w:tab/>
            </w:r>
            <w:r w:rsidRPr="00D55280">
              <w:rPr>
                <w:rStyle w:val="Hyperlink"/>
                <w:noProof/>
                <w:lang w:bidi="en-US"/>
              </w:rPr>
              <w:t>Supporting Information</w:t>
            </w:r>
            <w:r>
              <w:rPr>
                <w:noProof/>
                <w:webHidden/>
              </w:rPr>
              <w:tab/>
            </w:r>
            <w:r>
              <w:rPr>
                <w:noProof/>
                <w:webHidden/>
              </w:rPr>
              <w:fldChar w:fldCharType="begin"/>
            </w:r>
            <w:r>
              <w:rPr>
                <w:noProof/>
                <w:webHidden/>
              </w:rPr>
              <w:instrText xml:space="preserve"> PAGEREF _Toc193457348 \h </w:instrText>
            </w:r>
            <w:r>
              <w:rPr>
                <w:noProof/>
                <w:webHidden/>
              </w:rPr>
            </w:r>
            <w:r>
              <w:rPr>
                <w:noProof/>
                <w:webHidden/>
              </w:rPr>
              <w:fldChar w:fldCharType="separate"/>
            </w:r>
            <w:r>
              <w:rPr>
                <w:noProof/>
                <w:webHidden/>
              </w:rPr>
              <w:t>22</w:t>
            </w:r>
            <w:r>
              <w:rPr>
                <w:noProof/>
                <w:webHidden/>
              </w:rPr>
              <w:fldChar w:fldCharType="end"/>
            </w:r>
          </w:hyperlink>
        </w:p>
        <w:p w14:paraId="4C97075B" w14:textId="1928AA52" w:rsidR="00F76B92" w:rsidRDefault="00F76B92">
          <w:pPr>
            <w:pStyle w:val="TOC1"/>
            <w:rPr>
              <w:rFonts w:eastAsiaTheme="minorEastAsia"/>
              <w:noProof/>
              <w:kern w:val="2"/>
              <w:sz w:val="24"/>
              <w:szCs w:val="24"/>
              <w14:ligatures w14:val="standardContextual"/>
            </w:rPr>
          </w:pPr>
          <w:hyperlink w:anchor="_Toc193457349" w:history="1">
            <w:r w:rsidRPr="00D55280">
              <w:rPr>
                <w:rStyle w:val="Hyperlink"/>
                <w:noProof/>
                <w:lang w:bidi="en-US"/>
                <w14:scene3d>
                  <w14:camera w14:prst="orthographicFront"/>
                  <w14:lightRig w14:rig="threePt" w14:dir="t">
                    <w14:rot w14:lat="0" w14:lon="0" w14:rev="0"/>
                  </w14:lightRig>
                </w14:scene3d>
              </w:rPr>
              <w:t>8.</w:t>
            </w:r>
            <w:r>
              <w:rPr>
                <w:rFonts w:eastAsiaTheme="minorEastAsia"/>
                <w:noProof/>
                <w:kern w:val="2"/>
                <w:sz w:val="24"/>
                <w:szCs w:val="24"/>
                <w14:ligatures w14:val="standardContextual"/>
              </w:rPr>
              <w:tab/>
            </w:r>
            <w:r w:rsidRPr="00D55280">
              <w:rPr>
                <w:rStyle w:val="Hyperlink"/>
                <w:noProof/>
                <w:lang w:bidi="en-US"/>
              </w:rPr>
              <w:t>Closing</w:t>
            </w:r>
            <w:r>
              <w:rPr>
                <w:noProof/>
                <w:webHidden/>
              </w:rPr>
              <w:tab/>
            </w:r>
            <w:r>
              <w:rPr>
                <w:noProof/>
                <w:webHidden/>
              </w:rPr>
              <w:fldChar w:fldCharType="begin"/>
            </w:r>
            <w:r>
              <w:rPr>
                <w:noProof/>
                <w:webHidden/>
              </w:rPr>
              <w:instrText xml:space="preserve"> PAGEREF _Toc193457349 \h </w:instrText>
            </w:r>
            <w:r>
              <w:rPr>
                <w:noProof/>
                <w:webHidden/>
              </w:rPr>
            </w:r>
            <w:r>
              <w:rPr>
                <w:noProof/>
                <w:webHidden/>
              </w:rPr>
              <w:fldChar w:fldCharType="separate"/>
            </w:r>
            <w:r>
              <w:rPr>
                <w:noProof/>
                <w:webHidden/>
              </w:rPr>
              <w:t>23</w:t>
            </w:r>
            <w:r>
              <w:rPr>
                <w:noProof/>
                <w:webHidden/>
              </w:rPr>
              <w:fldChar w:fldCharType="end"/>
            </w:r>
          </w:hyperlink>
        </w:p>
        <w:p w14:paraId="052586CD" w14:textId="59021F0D" w:rsidR="00253055" w:rsidRPr="00DB4BC0" w:rsidRDefault="00253055">
          <w:pPr>
            <w:rPr>
              <w:rFonts w:ascii="Nirmala UI" w:hAnsi="Nirmala UI" w:cs="Nirmala UI"/>
              <w:sz w:val="20"/>
              <w:szCs w:val="20"/>
            </w:rPr>
          </w:pPr>
          <w:r w:rsidRPr="00DB4BC0">
            <w:rPr>
              <w:rFonts w:ascii="Nirmala UI" w:hAnsi="Nirmala UI" w:cs="Nirmala UI"/>
              <w:b/>
              <w:bCs/>
              <w:noProof/>
              <w:sz w:val="20"/>
              <w:szCs w:val="20"/>
            </w:rPr>
            <w:fldChar w:fldCharType="end"/>
          </w:r>
        </w:p>
      </w:sdtContent>
    </w:sdt>
    <w:p w14:paraId="3AF2B9FD" w14:textId="73C133B7" w:rsidR="001554C8" w:rsidRPr="00DB4BC0" w:rsidRDefault="001554C8">
      <w:pPr>
        <w:rPr>
          <w:rFonts w:ascii="Nirmala UI" w:hAnsi="Nirmala UI" w:cs="Nirmala UI"/>
          <w:b/>
        </w:rPr>
      </w:pPr>
    </w:p>
    <w:p w14:paraId="43561A86" w14:textId="185AEF7A" w:rsidR="00F04425" w:rsidRDefault="00F04425">
      <w:pPr>
        <w:rPr>
          <w:rFonts w:ascii="Nirmala UI" w:eastAsia="Times New Roman" w:hAnsi="Nirmala UI" w:cs="Nirmala UI"/>
          <w:bCs/>
          <w:caps/>
          <w:color w:val="000000"/>
          <w:kern w:val="32"/>
          <w:lang w:val="en-GB" w:bidi="en-US"/>
        </w:rPr>
      </w:pPr>
      <w:r>
        <w:rPr>
          <w:b/>
        </w:rPr>
        <w:br w:type="page"/>
      </w:r>
    </w:p>
    <w:p w14:paraId="42609978" w14:textId="302B7178" w:rsidR="001554C8" w:rsidRPr="00DB4BC0" w:rsidRDefault="00FF5E83" w:rsidP="00DB4BC0">
      <w:pPr>
        <w:pStyle w:val="Heading1"/>
        <w:rPr>
          <w:b w:val="0"/>
          <w:bCs w:val="0"/>
          <w:sz w:val="24"/>
          <w:szCs w:val="28"/>
        </w:rPr>
      </w:pPr>
      <w:bookmarkStart w:id="2" w:name="_Toc62736988"/>
      <w:bookmarkStart w:id="3" w:name="_Toc62742013"/>
      <w:bookmarkStart w:id="4" w:name="_Toc62820177"/>
      <w:bookmarkStart w:id="5" w:name="_Toc62730942"/>
      <w:bookmarkStart w:id="6" w:name="_Toc62731028"/>
      <w:bookmarkStart w:id="7" w:name="_Toc62736989"/>
      <w:bookmarkStart w:id="8" w:name="_Toc62742014"/>
      <w:bookmarkStart w:id="9" w:name="_Toc62820178"/>
      <w:bookmarkStart w:id="10" w:name="_Toc62730943"/>
      <w:bookmarkStart w:id="11" w:name="_Toc62731029"/>
      <w:bookmarkStart w:id="12" w:name="_Toc62736990"/>
      <w:bookmarkStart w:id="13" w:name="_Toc62742015"/>
      <w:bookmarkStart w:id="14" w:name="_Toc62820179"/>
      <w:bookmarkStart w:id="15" w:name="_Toc62730944"/>
      <w:bookmarkStart w:id="16" w:name="_Toc62731030"/>
      <w:bookmarkStart w:id="17" w:name="_Toc62736991"/>
      <w:bookmarkStart w:id="18" w:name="_Toc62742016"/>
      <w:bookmarkStart w:id="19" w:name="_Toc62820180"/>
      <w:bookmarkStart w:id="20" w:name="_Toc62730945"/>
      <w:bookmarkStart w:id="21" w:name="_Toc62731031"/>
      <w:bookmarkStart w:id="22" w:name="_Toc62736992"/>
      <w:bookmarkStart w:id="23" w:name="_Toc62742017"/>
      <w:bookmarkStart w:id="24" w:name="_Toc62820181"/>
      <w:bookmarkStart w:id="25" w:name="_Toc62730946"/>
      <w:bookmarkStart w:id="26" w:name="_Toc62731032"/>
      <w:bookmarkStart w:id="27" w:name="_Toc62736993"/>
      <w:bookmarkStart w:id="28" w:name="_Toc62742018"/>
      <w:bookmarkStart w:id="29" w:name="_Toc62820182"/>
      <w:bookmarkStart w:id="30" w:name="_Toc62730947"/>
      <w:bookmarkStart w:id="31" w:name="_Toc62731033"/>
      <w:bookmarkStart w:id="32" w:name="_Toc62736994"/>
      <w:bookmarkStart w:id="33" w:name="_Toc62742019"/>
      <w:bookmarkStart w:id="34" w:name="_Toc62820183"/>
      <w:bookmarkStart w:id="35" w:name="_Toc62730948"/>
      <w:bookmarkStart w:id="36" w:name="_Toc62731034"/>
      <w:bookmarkStart w:id="37" w:name="_Toc62736995"/>
      <w:bookmarkStart w:id="38" w:name="_Toc62742020"/>
      <w:bookmarkStart w:id="39" w:name="_Toc62820184"/>
      <w:bookmarkStart w:id="40" w:name="_Toc62730949"/>
      <w:bookmarkStart w:id="41" w:name="_Toc62731035"/>
      <w:bookmarkStart w:id="42" w:name="_Toc62736996"/>
      <w:bookmarkStart w:id="43" w:name="_Toc62742021"/>
      <w:bookmarkStart w:id="44" w:name="_Toc62820185"/>
      <w:bookmarkStart w:id="45" w:name="_Toc62730950"/>
      <w:bookmarkStart w:id="46" w:name="_Toc62731036"/>
      <w:bookmarkStart w:id="47" w:name="_Toc62736997"/>
      <w:bookmarkStart w:id="48" w:name="_Toc62742022"/>
      <w:bookmarkStart w:id="49" w:name="_Toc62820186"/>
      <w:bookmarkStart w:id="50" w:name="_Toc62730951"/>
      <w:bookmarkStart w:id="51" w:name="_Toc62731037"/>
      <w:bookmarkStart w:id="52" w:name="_Toc62736998"/>
      <w:bookmarkStart w:id="53" w:name="_Toc62742023"/>
      <w:bookmarkStart w:id="54" w:name="_Toc62820187"/>
      <w:bookmarkStart w:id="55" w:name="_Toc62730952"/>
      <w:bookmarkStart w:id="56" w:name="_Toc62731038"/>
      <w:bookmarkStart w:id="57" w:name="_Toc62736999"/>
      <w:bookmarkStart w:id="58" w:name="_Toc62742024"/>
      <w:bookmarkStart w:id="59" w:name="_Toc62820188"/>
      <w:bookmarkStart w:id="60" w:name="_Toc62730953"/>
      <w:bookmarkStart w:id="61" w:name="_Toc62731039"/>
      <w:bookmarkStart w:id="62" w:name="_Toc62737000"/>
      <w:bookmarkStart w:id="63" w:name="_Toc62742025"/>
      <w:bookmarkStart w:id="64" w:name="_Toc62820189"/>
      <w:bookmarkStart w:id="65" w:name="_Toc62730954"/>
      <w:bookmarkStart w:id="66" w:name="_Toc62731040"/>
      <w:bookmarkStart w:id="67" w:name="_Toc62737001"/>
      <w:bookmarkStart w:id="68" w:name="_Toc62742026"/>
      <w:bookmarkStart w:id="69" w:name="_Toc62820190"/>
      <w:bookmarkStart w:id="70" w:name="_Toc62730955"/>
      <w:bookmarkStart w:id="71" w:name="_Toc62731041"/>
      <w:bookmarkStart w:id="72" w:name="_Toc62737002"/>
      <w:bookmarkStart w:id="73" w:name="_Toc62742027"/>
      <w:bookmarkStart w:id="74" w:name="_Toc62820191"/>
      <w:bookmarkStart w:id="75" w:name="_Toc62730956"/>
      <w:bookmarkStart w:id="76" w:name="_Toc62731042"/>
      <w:bookmarkStart w:id="77" w:name="_Toc62737003"/>
      <w:bookmarkStart w:id="78" w:name="_Toc62742028"/>
      <w:bookmarkStart w:id="79" w:name="_Toc62820192"/>
      <w:bookmarkStart w:id="80" w:name="_Toc62730957"/>
      <w:bookmarkStart w:id="81" w:name="_Toc62731043"/>
      <w:bookmarkStart w:id="82" w:name="_Toc62737004"/>
      <w:bookmarkStart w:id="83" w:name="_Toc62742029"/>
      <w:bookmarkStart w:id="84" w:name="_Toc62820193"/>
      <w:bookmarkStart w:id="85" w:name="_Toc62730958"/>
      <w:bookmarkStart w:id="86" w:name="_Toc62731044"/>
      <w:bookmarkStart w:id="87" w:name="_Toc62737005"/>
      <w:bookmarkStart w:id="88" w:name="_Toc62742030"/>
      <w:bookmarkStart w:id="89" w:name="_Toc62820194"/>
      <w:bookmarkStart w:id="90" w:name="_Toc62730959"/>
      <w:bookmarkStart w:id="91" w:name="_Toc62731045"/>
      <w:bookmarkStart w:id="92" w:name="_Toc62737006"/>
      <w:bookmarkStart w:id="93" w:name="_Toc62742031"/>
      <w:bookmarkStart w:id="94" w:name="_Toc62820195"/>
      <w:bookmarkStart w:id="95" w:name="_Toc62730960"/>
      <w:bookmarkStart w:id="96" w:name="_Toc62731046"/>
      <w:bookmarkStart w:id="97" w:name="_Toc62737007"/>
      <w:bookmarkStart w:id="98" w:name="_Toc62742032"/>
      <w:bookmarkStart w:id="99" w:name="_Toc62820196"/>
      <w:bookmarkStart w:id="100" w:name="_Toc62730961"/>
      <w:bookmarkStart w:id="101" w:name="_Toc62731047"/>
      <w:bookmarkStart w:id="102" w:name="_Toc62737008"/>
      <w:bookmarkStart w:id="103" w:name="_Toc62742033"/>
      <w:bookmarkStart w:id="104" w:name="_Toc62820197"/>
      <w:bookmarkStart w:id="105" w:name="_Toc62730962"/>
      <w:bookmarkStart w:id="106" w:name="_Toc62731048"/>
      <w:bookmarkStart w:id="107" w:name="_Toc62737009"/>
      <w:bookmarkStart w:id="108" w:name="_Toc62742034"/>
      <w:bookmarkStart w:id="109" w:name="_Toc62820198"/>
      <w:bookmarkStart w:id="110" w:name="_Toc62730963"/>
      <w:bookmarkStart w:id="111" w:name="_Toc62731049"/>
      <w:bookmarkStart w:id="112" w:name="_Toc62737010"/>
      <w:bookmarkStart w:id="113" w:name="_Toc62742035"/>
      <w:bookmarkStart w:id="114" w:name="_Toc62820199"/>
      <w:bookmarkStart w:id="115" w:name="_Toc62730964"/>
      <w:bookmarkStart w:id="116" w:name="_Toc62731050"/>
      <w:bookmarkStart w:id="117" w:name="_Toc62737011"/>
      <w:bookmarkStart w:id="118" w:name="_Toc62742036"/>
      <w:bookmarkStart w:id="119" w:name="_Toc62820200"/>
      <w:bookmarkStart w:id="120" w:name="_Toc62730965"/>
      <w:bookmarkStart w:id="121" w:name="_Toc62731051"/>
      <w:bookmarkStart w:id="122" w:name="_Toc62737012"/>
      <w:bookmarkStart w:id="123" w:name="_Toc62742037"/>
      <w:bookmarkStart w:id="124" w:name="_Toc62820201"/>
      <w:bookmarkStart w:id="125" w:name="_Toc62730966"/>
      <w:bookmarkStart w:id="126" w:name="_Toc62731052"/>
      <w:bookmarkStart w:id="127" w:name="_Toc62737013"/>
      <w:bookmarkStart w:id="128" w:name="_Toc62742038"/>
      <w:bookmarkStart w:id="129" w:name="_Toc62820202"/>
      <w:bookmarkStart w:id="130" w:name="_Toc193457314"/>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DB4BC0">
        <w:rPr>
          <w:sz w:val="24"/>
          <w:szCs w:val="28"/>
        </w:rPr>
        <w:lastRenderedPageBreak/>
        <w:t>Description of P</w:t>
      </w:r>
      <w:r w:rsidR="00F04425">
        <w:rPr>
          <w:sz w:val="24"/>
          <w:szCs w:val="28"/>
        </w:rPr>
        <w:t>roject</w:t>
      </w:r>
      <w:r w:rsidRPr="00DB4BC0">
        <w:rPr>
          <w:sz w:val="24"/>
          <w:szCs w:val="28"/>
        </w:rPr>
        <w:t xml:space="preserve"> and Services Required</w:t>
      </w:r>
      <w:bookmarkEnd w:id="130"/>
    </w:p>
    <w:p w14:paraId="6C1BAFF5" w14:textId="42E2E32F" w:rsidR="00960D6A" w:rsidRPr="00DB4BC0" w:rsidRDefault="00D05611" w:rsidP="00DB4BC0">
      <w:pPr>
        <w:pStyle w:val="Heading2"/>
        <w:rPr>
          <w:sz w:val="22"/>
        </w:rPr>
      </w:pPr>
      <w:bookmarkStart w:id="131" w:name="_Toc62742040"/>
      <w:bookmarkStart w:id="132" w:name="_Toc62820204"/>
      <w:bookmarkEnd w:id="131"/>
      <w:bookmarkEnd w:id="132"/>
      <w:r w:rsidRPr="00DB4BC0">
        <w:rPr>
          <w:sz w:val="22"/>
          <w:szCs w:val="24"/>
        </w:rPr>
        <w:t xml:space="preserve"> </w:t>
      </w:r>
      <w:bookmarkStart w:id="133" w:name="_Toc193457315"/>
      <w:r w:rsidR="007C26AC" w:rsidRPr="00DB4BC0">
        <w:rPr>
          <w:sz w:val="22"/>
          <w:szCs w:val="24"/>
        </w:rPr>
        <w:t>Introduction</w:t>
      </w:r>
      <w:bookmarkEnd w:id="133"/>
    </w:p>
    <w:p w14:paraId="0EEC5588" w14:textId="4B0DDB08" w:rsidR="001554C8" w:rsidRPr="00DB4BC0" w:rsidRDefault="002D29D2" w:rsidP="50F0C19B">
      <w:pPr>
        <w:spacing w:after="0" w:line="240" w:lineRule="auto"/>
        <w:ind w:left="360"/>
        <w:rPr>
          <w:rFonts w:ascii="Nirmala UI" w:eastAsia="Times New Roman" w:hAnsi="Nirmala UI" w:cs="Nirmala UI"/>
          <w:spacing w:val="-3"/>
        </w:rPr>
      </w:pPr>
      <w:r w:rsidRPr="50F0C19B">
        <w:rPr>
          <w:rFonts w:ascii="Nirmala UI" w:eastAsia="Times New Roman" w:hAnsi="Nirmala UI" w:cs="Nirmala UI"/>
          <w:spacing w:val="-3"/>
        </w:rPr>
        <w:t>The Park Hill School District</w:t>
      </w:r>
      <w:r w:rsidR="00161A8D" w:rsidRPr="50F0C19B">
        <w:rPr>
          <w:rFonts w:ascii="Nirmala UI" w:eastAsia="Times New Roman" w:hAnsi="Nirmala UI" w:cs="Nirmala UI"/>
        </w:rPr>
        <w:t xml:space="preserve"> (PHSD)</w:t>
      </w:r>
      <w:r w:rsidRPr="50F0C19B">
        <w:rPr>
          <w:rFonts w:ascii="Nirmala UI" w:eastAsia="Times New Roman" w:hAnsi="Nirmala UI" w:cs="Nirmala UI"/>
          <w:spacing w:val="-3"/>
        </w:rPr>
        <w:t xml:space="preserve"> is in the southern third of Platte County, located just north of downtown Kansas City,</w:t>
      </w:r>
      <w:r w:rsidR="00315A3F" w:rsidRPr="50F0C19B">
        <w:rPr>
          <w:rFonts w:ascii="Nirmala UI" w:eastAsia="Times New Roman" w:hAnsi="Nirmala UI" w:cs="Nirmala UI"/>
          <w:spacing w:val="-3"/>
        </w:rPr>
        <w:t xml:space="preserve"> </w:t>
      </w:r>
      <w:r w:rsidRPr="50F0C19B">
        <w:rPr>
          <w:rFonts w:ascii="Nirmala UI" w:eastAsia="Times New Roman" w:hAnsi="Nirmala UI" w:cs="Nirmala UI"/>
          <w:spacing w:val="-3"/>
        </w:rPr>
        <w:t>Missouri. Park Hill is a public school district, serving students in pre-kindergarten through grade 12. The district includes 1</w:t>
      </w:r>
      <w:r w:rsidR="00637240" w:rsidRPr="50F0C19B">
        <w:rPr>
          <w:rFonts w:ascii="Nirmala UI" w:eastAsia="Times New Roman" w:hAnsi="Nirmala UI" w:cs="Nirmala UI"/>
          <w:spacing w:val="-3"/>
        </w:rPr>
        <w:t>2</w:t>
      </w:r>
      <w:r w:rsidRPr="50F0C19B">
        <w:rPr>
          <w:rFonts w:ascii="Nirmala UI" w:eastAsia="Times New Roman" w:hAnsi="Nirmala UI" w:cs="Nirmala UI"/>
          <w:spacing w:val="-3"/>
        </w:rPr>
        <w:t xml:space="preserve"> elementary schools, four middle schools, three high schools (including </w:t>
      </w:r>
      <w:r w:rsidR="2FC0494B" w:rsidRPr="50F0C19B">
        <w:rPr>
          <w:rFonts w:ascii="Nirmala UI" w:eastAsia="Times New Roman" w:hAnsi="Nirmala UI" w:cs="Nirmala UI"/>
          <w:spacing w:val="-3"/>
        </w:rPr>
        <w:t>two traditional high schools and</w:t>
      </w:r>
      <w:r w:rsidR="42E66BB3" w:rsidRPr="50F0C19B">
        <w:rPr>
          <w:rFonts w:ascii="Nirmala UI" w:eastAsia="Times New Roman" w:hAnsi="Nirmala UI" w:cs="Nirmala UI"/>
          <w:spacing w:val="-3"/>
        </w:rPr>
        <w:t xml:space="preserve"> an </w:t>
      </w:r>
      <w:r w:rsidR="6ADB62F1" w:rsidRPr="50F0C19B">
        <w:rPr>
          <w:rFonts w:ascii="Nirmala UI" w:eastAsia="Times New Roman" w:hAnsi="Nirmala UI" w:cs="Nirmala UI"/>
        </w:rPr>
        <w:t xml:space="preserve">innovative, personalized </w:t>
      </w:r>
      <w:r w:rsidRPr="50F0C19B">
        <w:rPr>
          <w:rFonts w:ascii="Nirmala UI" w:eastAsia="Times New Roman" w:hAnsi="Nirmala UI" w:cs="Nirmala UI"/>
          <w:spacing w:val="-3"/>
        </w:rPr>
        <w:t>high school</w:t>
      </w:r>
      <w:r w:rsidR="3135AD76" w:rsidRPr="50F0C19B">
        <w:rPr>
          <w:rFonts w:ascii="Nirmala UI" w:eastAsia="Times New Roman" w:hAnsi="Nirmala UI" w:cs="Nirmala UI"/>
          <w:spacing w:val="-3"/>
        </w:rPr>
        <w:t xml:space="preserve"> program</w:t>
      </w:r>
      <w:r w:rsidRPr="50F0C19B">
        <w:rPr>
          <w:rFonts w:ascii="Nirmala UI" w:eastAsia="Times New Roman" w:hAnsi="Nirmala UI" w:cs="Nirmala UI"/>
          <w:spacing w:val="-3"/>
        </w:rPr>
        <w:t xml:space="preserve">), a day school, and an early childhood education center. Park Hill School District has approximately 12,500 students enrolled in grades PK-12. The district employs </w:t>
      </w:r>
      <w:r w:rsidR="52230072" w:rsidRPr="50F0C19B">
        <w:rPr>
          <w:rFonts w:ascii="Nirmala UI" w:eastAsia="Times New Roman" w:hAnsi="Nirmala UI" w:cs="Nirmala UI"/>
        </w:rPr>
        <w:t>more than</w:t>
      </w:r>
      <w:r w:rsidR="06D9E384" w:rsidRPr="50F0C19B">
        <w:rPr>
          <w:rFonts w:ascii="Nirmala UI" w:eastAsia="Times New Roman" w:hAnsi="Nirmala UI" w:cs="Nirmala UI"/>
        </w:rPr>
        <w:t xml:space="preserve"> 2</w:t>
      </w:r>
      <w:r w:rsidR="376CD78E" w:rsidRPr="50F0C19B">
        <w:rPr>
          <w:rFonts w:ascii="Nirmala UI" w:eastAsia="Times New Roman" w:hAnsi="Nirmala UI" w:cs="Nirmala UI"/>
        </w:rPr>
        <w:t>,</w:t>
      </w:r>
      <w:r w:rsidR="06D9E384" w:rsidRPr="50F0C19B">
        <w:rPr>
          <w:rFonts w:ascii="Nirmala UI" w:eastAsia="Times New Roman" w:hAnsi="Nirmala UI" w:cs="Nirmala UI"/>
        </w:rPr>
        <w:t>000</w:t>
      </w:r>
      <w:r w:rsidRPr="50F0C19B">
        <w:rPr>
          <w:rFonts w:ascii="Nirmala UI" w:eastAsia="Times New Roman" w:hAnsi="Nirmala UI" w:cs="Nirmala UI"/>
          <w:spacing w:val="-3"/>
        </w:rPr>
        <w:t xml:space="preserve"> staff members.</w:t>
      </w:r>
    </w:p>
    <w:p w14:paraId="2F24C8D4" w14:textId="77777777" w:rsidR="00315A3F" w:rsidRPr="00DB4BC0" w:rsidRDefault="00315A3F" w:rsidP="002D29D2">
      <w:pPr>
        <w:spacing w:after="0" w:line="240" w:lineRule="auto"/>
        <w:rPr>
          <w:rFonts w:ascii="Nirmala UI" w:hAnsi="Nirmala UI" w:cs="Nirmala UI"/>
        </w:rPr>
      </w:pPr>
    </w:p>
    <w:p w14:paraId="53A0CFF8" w14:textId="4B91B0AF" w:rsidR="00BD2E69" w:rsidRPr="00DB4BC0" w:rsidRDefault="00D05611" w:rsidP="00DB4BC0">
      <w:pPr>
        <w:pStyle w:val="Heading2"/>
        <w:rPr>
          <w:b w:val="0"/>
          <w:bCs w:val="0"/>
          <w:iCs w:val="0"/>
          <w:caps w:val="0"/>
          <w:smallCaps/>
          <w:sz w:val="22"/>
        </w:rPr>
      </w:pPr>
      <w:r w:rsidRPr="00DB4BC0">
        <w:rPr>
          <w:sz w:val="22"/>
          <w:szCs w:val="24"/>
        </w:rPr>
        <w:t xml:space="preserve"> </w:t>
      </w:r>
      <w:bookmarkStart w:id="134" w:name="_Toc193457316"/>
      <w:r w:rsidRPr="00DB4BC0">
        <w:rPr>
          <w:sz w:val="22"/>
          <w:szCs w:val="24"/>
        </w:rPr>
        <w:t>Scope of services</w:t>
      </w:r>
      <w:bookmarkEnd w:id="134"/>
    </w:p>
    <w:p w14:paraId="7D1BA987" w14:textId="0BFBE4CC" w:rsidR="001554C8" w:rsidRPr="006524D2" w:rsidRDefault="001554C8" w:rsidP="50F0C19B">
      <w:pPr>
        <w:spacing w:after="0" w:line="240" w:lineRule="auto"/>
        <w:ind w:left="360"/>
        <w:rPr>
          <w:rFonts w:ascii="Nirmala UI" w:eastAsia="Times New Roman" w:hAnsi="Nirmala UI" w:cs="Nirmala UI"/>
          <w:spacing w:val="-3"/>
        </w:rPr>
      </w:pPr>
      <w:r w:rsidRPr="50F0C19B">
        <w:rPr>
          <w:rFonts w:ascii="Nirmala UI" w:eastAsia="Times New Roman" w:hAnsi="Nirmala UI" w:cs="Nirmala UI"/>
          <w:spacing w:val="-3"/>
        </w:rPr>
        <w:t>The Park Hill School District is seeking proposals from</w:t>
      </w:r>
      <w:r w:rsidR="001220EA" w:rsidRPr="50F0C19B">
        <w:rPr>
          <w:rFonts w:ascii="Nirmala UI" w:eastAsia="Times New Roman" w:hAnsi="Nirmala UI" w:cs="Nirmala UI"/>
          <w:spacing w:val="-3"/>
        </w:rPr>
        <w:t xml:space="preserve"> credible and</w:t>
      </w:r>
      <w:r w:rsidRPr="50F0C19B">
        <w:rPr>
          <w:rFonts w:ascii="Nirmala UI" w:eastAsia="Times New Roman" w:hAnsi="Nirmala UI" w:cs="Nirmala UI"/>
          <w:spacing w:val="-3"/>
        </w:rPr>
        <w:t xml:space="preserve"> qualified providers for </w:t>
      </w:r>
      <w:r w:rsidR="00D96B6B" w:rsidRPr="50F0C19B">
        <w:rPr>
          <w:rFonts w:ascii="Nirmala UI" w:eastAsia="Times New Roman" w:hAnsi="Nirmala UI" w:cs="Nirmala UI"/>
          <w:spacing w:val="-3"/>
        </w:rPr>
        <w:t xml:space="preserve">a </w:t>
      </w:r>
      <w:r w:rsidR="3EC77027" w:rsidRPr="50F0C19B">
        <w:rPr>
          <w:rFonts w:ascii="Nirmala UI" w:eastAsia="Times New Roman" w:hAnsi="Nirmala UI" w:cs="Nirmala UI"/>
          <w:spacing w:val="-3"/>
        </w:rPr>
        <w:t>classroom management</w:t>
      </w:r>
      <w:r w:rsidR="00FA6536" w:rsidRPr="50F0C19B">
        <w:rPr>
          <w:rFonts w:ascii="Nirmala UI" w:eastAsia="Times New Roman" w:hAnsi="Nirmala UI" w:cs="Nirmala UI"/>
          <w:spacing w:val="-3"/>
        </w:rPr>
        <w:t xml:space="preserve"> solution</w:t>
      </w:r>
      <w:r w:rsidR="00D96B6B" w:rsidRPr="50F0C19B">
        <w:rPr>
          <w:rFonts w:ascii="Nirmala UI" w:eastAsia="Times New Roman" w:hAnsi="Nirmala UI" w:cs="Nirmala UI"/>
          <w:spacing w:val="-3"/>
        </w:rPr>
        <w:t xml:space="preserve"> to achieve the following:</w:t>
      </w:r>
    </w:p>
    <w:p w14:paraId="46C9528A" w14:textId="34704C34" w:rsidR="00D96B6B" w:rsidRPr="006524D2" w:rsidRDefault="00D96B6B" w:rsidP="50F0C19B">
      <w:pPr>
        <w:spacing w:after="0" w:line="240" w:lineRule="auto"/>
        <w:rPr>
          <w:rFonts w:ascii="Nirmala UI" w:eastAsia="Times New Roman" w:hAnsi="Nirmala UI" w:cs="Nirmala UI"/>
          <w:spacing w:val="-3"/>
        </w:rPr>
      </w:pPr>
    </w:p>
    <w:p w14:paraId="4FFC84EB" w14:textId="3F21C3BA" w:rsidR="2B422F96" w:rsidRDefault="2B422F96" w:rsidP="50F0C19B">
      <w:pPr>
        <w:pStyle w:val="ListParagraph"/>
        <w:numPr>
          <w:ilvl w:val="0"/>
          <w:numId w:val="10"/>
        </w:numPr>
        <w:spacing w:after="0" w:line="240" w:lineRule="auto"/>
        <w:jc w:val="left"/>
        <w:rPr>
          <w:rFonts w:ascii="Nirmala UI" w:eastAsia="Times New Roman" w:hAnsi="Nirmala UI" w:cs="Nirmala UI"/>
          <w:sz w:val="22"/>
          <w:szCs w:val="22"/>
        </w:rPr>
      </w:pPr>
      <w:r w:rsidRPr="50F0C19B">
        <w:rPr>
          <w:rFonts w:ascii="Nirmala UI" w:eastAsia="Times New Roman" w:hAnsi="Nirmala UI" w:cs="Nirmala UI"/>
          <w:sz w:val="22"/>
          <w:szCs w:val="22"/>
        </w:rPr>
        <w:t>High quality, real-time viewing and tracking of student device activity for teachers and administrators</w:t>
      </w:r>
    </w:p>
    <w:p w14:paraId="18DB7A0E" w14:textId="1D4EE555" w:rsidR="2B422F96" w:rsidRDefault="2B422F96" w:rsidP="50F0C19B">
      <w:pPr>
        <w:pStyle w:val="ListParagraph"/>
        <w:numPr>
          <w:ilvl w:val="0"/>
          <w:numId w:val="10"/>
        </w:numPr>
        <w:spacing w:after="0" w:line="240" w:lineRule="auto"/>
        <w:jc w:val="left"/>
        <w:rPr>
          <w:rFonts w:ascii="Nirmala UI" w:eastAsia="Times New Roman" w:hAnsi="Nirmala UI" w:cs="Nirmala UI"/>
          <w:sz w:val="22"/>
          <w:szCs w:val="22"/>
        </w:rPr>
      </w:pPr>
      <w:r w:rsidRPr="50F0C19B">
        <w:rPr>
          <w:rFonts w:ascii="Nirmala UI" w:eastAsia="Times New Roman" w:hAnsi="Nirmala UI" w:cs="Nirmala UI"/>
          <w:sz w:val="22"/>
          <w:szCs w:val="22"/>
        </w:rPr>
        <w:t>Easy controls and reporting for teachers to make actionable choices about what students can and cannot do on their devices while in class</w:t>
      </w:r>
    </w:p>
    <w:p w14:paraId="3FEA3175" w14:textId="71FAA36E" w:rsidR="2B422F96" w:rsidRDefault="2B422F96" w:rsidP="50F0C19B">
      <w:pPr>
        <w:pStyle w:val="ListParagraph"/>
        <w:numPr>
          <w:ilvl w:val="0"/>
          <w:numId w:val="10"/>
        </w:numPr>
        <w:spacing w:after="0" w:line="240" w:lineRule="auto"/>
        <w:jc w:val="left"/>
        <w:rPr>
          <w:rFonts w:ascii="Nirmala UI" w:eastAsia="Times New Roman" w:hAnsi="Nirmala UI" w:cs="Nirmala UI"/>
          <w:sz w:val="22"/>
          <w:szCs w:val="22"/>
        </w:rPr>
      </w:pPr>
      <w:r w:rsidRPr="50F0C19B">
        <w:rPr>
          <w:rFonts w:ascii="Nirmala UI" w:eastAsia="Times New Roman" w:hAnsi="Nirmala UI" w:cs="Nirmala UI"/>
          <w:sz w:val="22"/>
          <w:szCs w:val="22"/>
        </w:rPr>
        <w:t>Ways for parents to engage in their child’s online and device activities</w:t>
      </w:r>
    </w:p>
    <w:p w14:paraId="6985EFB4" w14:textId="78436A05" w:rsidR="2B422F96" w:rsidRDefault="2B422F96" w:rsidP="50F0C19B">
      <w:pPr>
        <w:pStyle w:val="ListParagraph"/>
        <w:numPr>
          <w:ilvl w:val="0"/>
          <w:numId w:val="10"/>
        </w:numPr>
        <w:spacing w:after="0" w:line="240" w:lineRule="auto"/>
        <w:jc w:val="left"/>
        <w:rPr>
          <w:rFonts w:ascii="Nirmala UI" w:eastAsia="Times New Roman" w:hAnsi="Nirmala UI" w:cs="Nirmala UI"/>
          <w:sz w:val="22"/>
          <w:szCs w:val="22"/>
        </w:rPr>
      </w:pPr>
      <w:r w:rsidRPr="50F0C19B">
        <w:rPr>
          <w:rFonts w:ascii="Nirmala UI" w:eastAsia="Times New Roman" w:hAnsi="Nirmala UI" w:cs="Nirmala UI"/>
          <w:sz w:val="22"/>
          <w:szCs w:val="22"/>
        </w:rPr>
        <w:t>Robust content filtering both on and off campus</w:t>
      </w:r>
    </w:p>
    <w:p w14:paraId="068E1255" w14:textId="307BB7A6" w:rsidR="2B422F96" w:rsidRDefault="2B422F96" w:rsidP="50F0C19B">
      <w:pPr>
        <w:pStyle w:val="ListParagraph"/>
        <w:numPr>
          <w:ilvl w:val="0"/>
          <w:numId w:val="10"/>
        </w:numPr>
        <w:spacing w:after="0" w:line="240" w:lineRule="auto"/>
        <w:jc w:val="left"/>
        <w:rPr>
          <w:rFonts w:ascii="Nirmala UI" w:eastAsia="Times New Roman" w:hAnsi="Nirmala UI" w:cs="Nirmala UI"/>
          <w:sz w:val="22"/>
          <w:szCs w:val="22"/>
        </w:rPr>
      </w:pPr>
      <w:r w:rsidRPr="50F0C19B">
        <w:rPr>
          <w:rFonts w:ascii="Nirmala UI" w:eastAsia="Times New Roman" w:hAnsi="Nirmala UI" w:cs="Nirmala UI"/>
          <w:sz w:val="22"/>
          <w:szCs w:val="22"/>
        </w:rPr>
        <w:t>Ability to implement strategic student safety features and alerts as it pertains to student device activity</w:t>
      </w:r>
    </w:p>
    <w:p w14:paraId="29439F33" w14:textId="77777777" w:rsidR="001554C8" w:rsidRPr="00DB4BC0" w:rsidRDefault="001554C8" w:rsidP="00955B5E">
      <w:pPr>
        <w:spacing w:after="0" w:line="240" w:lineRule="auto"/>
        <w:rPr>
          <w:rFonts w:ascii="Nirmala UI" w:eastAsia="Times New Roman" w:hAnsi="Nirmala UI" w:cs="Nirmala UI"/>
          <w:spacing w:val="-3"/>
        </w:rPr>
      </w:pPr>
    </w:p>
    <w:p w14:paraId="2AE67CEF" w14:textId="23F99582" w:rsidR="00A20BDB" w:rsidRPr="00DB4BC0" w:rsidRDefault="00417592" w:rsidP="00DB4BC0">
      <w:pPr>
        <w:pStyle w:val="Heading2"/>
        <w:rPr>
          <w:sz w:val="22"/>
        </w:rPr>
      </w:pPr>
      <w:bookmarkStart w:id="135" w:name="_Toc193457317"/>
      <w:r w:rsidRPr="00DB4BC0">
        <w:rPr>
          <w:sz w:val="22"/>
          <w:szCs w:val="24"/>
        </w:rPr>
        <w:t xml:space="preserve">Timeline </w:t>
      </w:r>
      <w:r w:rsidR="00BD2E69" w:rsidRPr="00DB4BC0">
        <w:rPr>
          <w:sz w:val="22"/>
          <w:szCs w:val="24"/>
        </w:rPr>
        <w:t xml:space="preserve">for rfp process </w:t>
      </w:r>
      <w:r w:rsidR="00DC0044">
        <w:rPr>
          <w:sz w:val="22"/>
          <w:szCs w:val="24"/>
        </w:rPr>
        <w:t>and</w:t>
      </w:r>
      <w:r w:rsidR="00BD2E69" w:rsidRPr="00DB4BC0">
        <w:rPr>
          <w:sz w:val="22"/>
          <w:szCs w:val="24"/>
        </w:rPr>
        <w:t xml:space="preserve"> project completion</w:t>
      </w:r>
      <w:bookmarkEnd w:id="135"/>
    </w:p>
    <w:p w14:paraId="41B79BE2" w14:textId="4B8B6641" w:rsidR="001554C8" w:rsidRPr="00E86A03" w:rsidRDefault="001554C8" w:rsidP="00DB4BC0">
      <w:pPr>
        <w:spacing w:after="0" w:line="240" w:lineRule="auto"/>
        <w:ind w:left="360"/>
        <w:rPr>
          <w:rFonts w:ascii="Nirmala UI" w:eastAsia="Times New Roman" w:hAnsi="Nirmala UI" w:cs="Nirmala UI"/>
        </w:rPr>
      </w:pPr>
      <w:r w:rsidRPr="00E86A03">
        <w:rPr>
          <w:rFonts w:ascii="Nirmala UI" w:eastAsia="Times New Roman" w:hAnsi="Nirmala UI" w:cs="Nirmala UI"/>
          <w:spacing w:val="-3"/>
        </w:rPr>
        <w:t>The timeline listed below i</w:t>
      </w:r>
      <w:r w:rsidR="00634E05" w:rsidRPr="00E86A03">
        <w:rPr>
          <w:rFonts w:ascii="Nirmala UI" w:eastAsia="Times New Roman" w:hAnsi="Nirmala UI" w:cs="Nirmala UI"/>
          <w:spacing w:val="-3"/>
        </w:rPr>
        <w:t xml:space="preserve">s </w:t>
      </w:r>
      <w:r w:rsidRPr="00E86A03">
        <w:rPr>
          <w:rFonts w:ascii="Nirmala UI" w:eastAsia="Times New Roman" w:hAnsi="Nirmala UI" w:cs="Nirmala UI"/>
          <w:spacing w:val="-3"/>
        </w:rPr>
        <w:t xml:space="preserve">the </w:t>
      </w:r>
      <w:r w:rsidR="00634E05" w:rsidRPr="00E86A03">
        <w:rPr>
          <w:rFonts w:ascii="Nirmala UI" w:eastAsia="Times New Roman" w:hAnsi="Nirmala UI" w:cs="Nirmala UI"/>
          <w:spacing w:val="-3"/>
        </w:rPr>
        <w:t>d</w:t>
      </w:r>
      <w:r w:rsidRPr="00E86A03">
        <w:rPr>
          <w:rFonts w:ascii="Nirmala UI" w:eastAsia="Times New Roman" w:hAnsi="Nirmala UI" w:cs="Nirmala UI"/>
          <w:spacing w:val="-3"/>
        </w:rPr>
        <w:t>istrict’s estimation to complete the RFP process. All efforts shall be made to abide by this schedule</w:t>
      </w:r>
      <w:r w:rsidR="00CB427B" w:rsidRPr="00E86A03">
        <w:rPr>
          <w:rFonts w:ascii="Nirmala UI" w:eastAsia="Times New Roman" w:hAnsi="Nirmala UI" w:cs="Nirmala UI"/>
          <w:spacing w:val="-3"/>
        </w:rPr>
        <w:t>,</w:t>
      </w:r>
      <w:r w:rsidRPr="00E86A03">
        <w:rPr>
          <w:rFonts w:ascii="Nirmala UI" w:eastAsia="Times New Roman" w:hAnsi="Nirmala UI" w:cs="Nirmala UI"/>
          <w:spacing w:val="-3"/>
        </w:rPr>
        <w:t xml:space="preserve"> but it </w:t>
      </w:r>
      <w:r w:rsidR="00CB427B" w:rsidRPr="00E86A03">
        <w:rPr>
          <w:rFonts w:ascii="Nirmala UI" w:eastAsia="Times New Roman" w:hAnsi="Nirmala UI" w:cs="Nirmala UI"/>
          <w:spacing w:val="-3"/>
        </w:rPr>
        <w:t>is subject to change</w:t>
      </w:r>
      <w:r w:rsidRPr="00E86A03">
        <w:rPr>
          <w:rFonts w:ascii="Nirmala UI" w:eastAsia="Times New Roman" w:hAnsi="Nirmala UI" w:cs="Nirmala UI"/>
          <w:spacing w:val="-3"/>
        </w:rPr>
        <w:t xml:space="preserve">. </w:t>
      </w:r>
    </w:p>
    <w:p w14:paraId="3BE4043E" w14:textId="77777777" w:rsidR="001554C8" w:rsidRPr="00E86A03" w:rsidRDefault="001554C8" w:rsidP="001554C8">
      <w:pPr>
        <w:spacing w:after="0" w:line="240" w:lineRule="auto"/>
        <w:rPr>
          <w:rFonts w:ascii="Nirmala UI" w:eastAsia="Times New Roman" w:hAnsi="Nirmala UI" w:cs="Nirmala UI"/>
          <w:spacing w:val="-3"/>
        </w:rPr>
      </w:pPr>
    </w:p>
    <w:p w14:paraId="3583A1E1" w14:textId="601D602E" w:rsidR="001554C8" w:rsidRPr="00E86A03" w:rsidRDefault="001554C8" w:rsidP="001554C8">
      <w:pPr>
        <w:tabs>
          <w:tab w:val="left" w:pos="-720"/>
        </w:tabs>
        <w:suppressAutoHyphens/>
        <w:spacing w:after="0" w:line="240" w:lineRule="auto"/>
        <w:rPr>
          <w:rFonts w:ascii="Nirmala UI" w:eastAsia="Times New Roman" w:hAnsi="Nirmala UI" w:cs="Nirmala UI"/>
          <w:lang w:val="fr-FR"/>
        </w:rPr>
      </w:pPr>
      <w:r w:rsidRPr="00E86A03">
        <w:rPr>
          <w:rFonts w:ascii="Nirmala UI" w:eastAsia="Times New Roman" w:hAnsi="Nirmala UI" w:cs="Nirmala UI"/>
          <w:spacing w:val="-3"/>
          <w:lang w:val="fr-FR"/>
        </w:rPr>
        <w:tab/>
      </w:r>
      <w:r w:rsidR="00525E6E" w:rsidRPr="00E86A03">
        <w:rPr>
          <w:rFonts w:ascii="Nirmala UI" w:eastAsia="Times New Roman" w:hAnsi="Nirmala UI" w:cs="Nirmala UI"/>
          <w:spacing w:val="-3"/>
          <w:lang w:val="fr-FR"/>
        </w:rPr>
        <w:t>RFP Issue Dat</w:t>
      </w:r>
      <w:r w:rsidR="00755C6B" w:rsidRPr="00E86A03">
        <w:rPr>
          <w:rFonts w:ascii="Nirmala UI" w:eastAsia="Times New Roman" w:hAnsi="Nirmala UI" w:cs="Nirmala UI"/>
          <w:spacing w:val="-3"/>
          <w:lang w:val="fr-FR"/>
        </w:rPr>
        <w:t>e</w:t>
      </w:r>
      <w:r w:rsidR="00525E6E" w:rsidRPr="00E86A03">
        <w:rPr>
          <w:rFonts w:ascii="Nirmala UI" w:eastAsia="Times New Roman" w:hAnsi="Nirmala UI" w:cs="Nirmala UI"/>
          <w:spacing w:val="-3"/>
          <w:lang w:val="fr-FR"/>
        </w:rPr>
        <w:tab/>
      </w:r>
      <w:r w:rsidR="00525E6E" w:rsidRPr="00E86A03">
        <w:rPr>
          <w:rFonts w:ascii="Nirmala UI" w:eastAsia="Times New Roman" w:hAnsi="Nirmala UI" w:cs="Nirmala UI"/>
          <w:spacing w:val="-3"/>
          <w:lang w:val="fr-FR"/>
        </w:rPr>
        <w:tab/>
      </w:r>
      <w:r w:rsidR="00525E6E" w:rsidRPr="00E86A03">
        <w:rPr>
          <w:rFonts w:ascii="Nirmala UI" w:eastAsia="Times New Roman" w:hAnsi="Nirmala UI" w:cs="Nirmala UI"/>
          <w:spacing w:val="-3"/>
          <w:lang w:val="fr-FR"/>
        </w:rPr>
        <w:tab/>
      </w:r>
      <w:r w:rsidR="00525E6E" w:rsidRPr="00E86A03">
        <w:rPr>
          <w:rFonts w:ascii="Nirmala UI" w:eastAsia="Times New Roman" w:hAnsi="Nirmala UI" w:cs="Nirmala UI"/>
          <w:spacing w:val="-3"/>
          <w:lang w:val="fr-FR"/>
        </w:rPr>
        <w:tab/>
      </w:r>
      <w:r w:rsidR="002C0658" w:rsidRPr="00E86A03">
        <w:rPr>
          <w:rFonts w:ascii="Nirmala UI" w:eastAsia="Times New Roman" w:hAnsi="Nirmala UI" w:cs="Nirmala UI"/>
          <w:spacing w:val="-3"/>
          <w:lang w:val="fr-FR"/>
        </w:rPr>
        <w:t>March 21, 2025</w:t>
      </w:r>
      <w:r w:rsidRPr="00E86A03">
        <w:rPr>
          <w:rFonts w:ascii="Nirmala UI" w:eastAsia="Times New Roman" w:hAnsi="Nirmala UI" w:cs="Nirmala UI"/>
          <w:spacing w:val="-3"/>
          <w:lang w:val="fr-FR"/>
        </w:rPr>
        <w:tab/>
      </w:r>
    </w:p>
    <w:p w14:paraId="3AEB8005" w14:textId="6F8AFEB0" w:rsidR="00B95E87" w:rsidRPr="00E86A03" w:rsidRDefault="001554C8" w:rsidP="001554C8">
      <w:pPr>
        <w:spacing w:after="0" w:line="240" w:lineRule="auto"/>
        <w:ind w:firstLine="720"/>
        <w:rPr>
          <w:rFonts w:ascii="Nirmala UI" w:eastAsia="Times New Roman" w:hAnsi="Nirmala UI" w:cs="Nirmala UI"/>
          <w:spacing w:val="-3"/>
        </w:rPr>
      </w:pPr>
      <w:r w:rsidRPr="00E86A03">
        <w:rPr>
          <w:rFonts w:ascii="Nirmala UI" w:eastAsia="Times New Roman" w:hAnsi="Nirmala UI" w:cs="Nirmala UI"/>
          <w:spacing w:val="-3"/>
        </w:rPr>
        <w:t>Question Cutoff date</w:t>
      </w:r>
      <w:r w:rsidR="002050DD" w:rsidRPr="00E86A03">
        <w:rPr>
          <w:rFonts w:ascii="Nirmala UI" w:eastAsia="Times New Roman" w:hAnsi="Nirmala UI" w:cs="Nirmala UI"/>
          <w:spacing w:val="-3"/>
        </w:rPr>
        <w:tab/>
      </w:r>
      <w:r w:rsidR="002050DD" w:rsidRPr="00E86A03">
        <w:rPr>
          <w:rFonts w:ascii="Nirmala UI" w:eastAsia="Times New Roman" w:hAnsi="Nirmala UI" w:cs="Nirmala UI"/>
          <w:spacing w:val="-3"/>
        </w:rPr>
        <w:tab/>
      </w:r>
      <w:r w:rsidR="002050DD" w:rsidRPr="00E86A03">
        <w:rPr>
          <w:rFonts w:ascii="Nirmala UI" w:eastAsia="Times New Roman" w:hAnsi="Nirmala UI" w:cs="Nirmala UI"/>
          <w:spacing w:val="-3"/>
        </w:rPr>
        <w:tab/>
      </w:r>
      <w:r w:rsidR="00CE6969" w:rsidRPr="00E86A03">
        <w:rPr>
          <w:rFonts w:ascii="Nirmala UI" w:eastAsia="Times New Roman" w:hAnsi="Nirmala UI" w:cs="Nirmala UI"/>
          <w:spacing w:val="-3"/>
          <w:lang w:val="fr-FR"/>
        </w:rPr>
        <w:t xml:space="preserve">March 31, </w:t>
      </w:r>
      <w:proofErr w:type="gramStart"/>
      <w:r w:rsidR="00CE6969" w:rsidRPr="00E86A03">
        <w:rPr>
          <w:rFonts w:ascii="Nirmala UI" w:eastAsia="Times New Roman" w:hAnsi="Nirmala UI" w:cs="Nirmala UI"/>
          <w:spacing w:val="-3"/>
          <w:lang w:val="fr-FR"/>
        </w:rPr>
        <w:t>2025</w:t>
      </w:r>
      <w:proofErr w:type="gramEnd"/>
      <w:r w:rsidRPr="00E86A03">
        <w:rPr>
          <w:rFonts w:ascii="Nirmala UI" w:eastAsia="Times New Roman" w:hAnsi="Nirmala UI" w:cs="Nirmala UI"/>
          <w:spacing w:val="-3"/>
        </w:rPr>
        <w:t xml:space="preserve"> </w:t>
      </w:r>
      <w:r w:rsidR="00244687" w:rsidRPr="00E86A03">
        <w:rPr>
          <w:rFonts w:ascii="Nirmala UI" w:eastAsia="Times New Roman" w:hAnsi="Nirmala UI" w:cs="Nirmala UI"/>
          <w:spacing w:val="-3"/>
        </w:rPr>
        <w:t>at</w:t>
      </w:r>
      <w:r w:rsidRPr="00E86A03">
        <w:rPr>
          <w:rFonts w:ascii="Nirmala UI" w:eastAsia="Times New Roman" w:hAnsi="Nirmala UI" w:cs="Nirmala UI"/>
          <w:spacing w:val="-3"/>
        </w:rPr>
        <w:t xml:space="preserve"> 2:00 PM CST</w:t>
      </w:r>
    </w:p>
    <w:p w14:paraId="15E60909" w14:textId="3FECEAA1" w:rsidR="001554C8" w:rsidRPr="00E86A03" w:rsidRDefault="00B95E87" w:rsidP="000C1FE1">
      <w:pPr>
        <w:spacing w:after="0" w:line="240" w:lineRule="auto"/>
        <w:ind w:firstLine="720"/>
        <w:rPr>
          <w:rFonts w:ascii="Nirmala UI" w:eastAsia="Times New Roman" w:hAnsi="Nirmala UI" w:cs="Nirmala UI"/>
          <w:spacing w:val="-3"/>
        </w:rPr>
      </w:pPr>
      <w:r w:rsidRPr="00E86A03">
        <w:rPr>
          <w:rFonts w:ascii="Nirmala UI" w:eastAsia="Times New Roman" w:hAnsi="Nirmala UI" w:cs="Nirmala UI"/>
          <w:spacing w:val="-3"/>
        </w:rPr>
        <w:t>Addendum Issue Date</w:t>
      </w:r>
      <w:r w:rsidRPr="00E86A03">
        <w:rPr>
          <w:rFonts w:ascii="Nirmala UI" w:eastAsia="Times New Roman" w:hAnsi="Nirmala UI" w:cs="Nirmala UI"/>
          <w:spacing w:val="-3"/>
        </w:rPr>
        <w:tab/>
      </w:r>
      <w:r w:rsidRPr="00E86A03">
        <w:rPr>
          <w:rFonts w:ascii="Nirmala UI" w:eastAsia="Times New Roman" w:hAnsi="Nirmala UI" w:cs="Nirmala UI"/>
          <w:spacing w:val="-3"/>
        </w:rPr>
        <w:tab/>
      </w:r>
      <w:r w:rsidRPr="00E86A03">
        <w:rPr>
          <w:rFonts w:ascii="Nirmala UI" w:eastAsia="Times New Roman" w:hAnsi="Nirmala UI" w:cs="Nirmala UI"/>
          <w:spacing w:val="-3"/>
        </w:rPr>
        <w:tab/>
      </w:r>
      <w:r w:rsidR="00E141E8" w:rsidRPr="00E86A03">
        <w:rPr>
          <w:rFonts w:ascii="Nirmala UI" w:eastAsia="Times New Roman" w:hAnsi="Nirmala UI" w:cs="Nirmala UI"/>
          <w:spacing w:val="-3"/>
          <w:lang w:val="fr-FR"/>
        </w:rPr>
        <w:t>April 2, 2025</w:t>
      </w:r>
    </w:p>
    <w:p w14:paraId="34F55F02" w14:textId="49A34A00" w:rsidR="001554C8" w:rsidRPr="00E86A03" w:rsidRDefault="001554C8" w:rsidP="001554C8">
      <w:pPr>
        <w:tabs>
          <w:tab w:val="left" w:pos="-720"/>
        </w:tabs>
        <w:suppressAutoHyphens/>
        <w:spacing w:after="0" w:line="240" w:lineRule="auto"/>
        <w:rPr>
          <w:rFonts w:ascii="Nirmala UI" w:eastAsia="Times New Roman" w:hAnsi="Nirmala UI" w:cs="Nirmala UI"/>
          <w:spacing w:val="-3"/>
        </w:rPr>
      </w:pPr>
      <w:r w:rsidRPr="00E86A03">
        <w:rPr>
          <w:rFonts w:ascii="Nirmala UI" w:eastAsia="Times New Roman" w:hAnsi="Nirmala UI" w:cs="Nirmala UI"/>
          <w:spacing w:val="-3"/>
        </w:rPr>
        <w:tab/>
        <w:t xml:space="preserve">Proposal Due Date                                </w:t>
      </w:r>
      <w:r w:rsidR="00972899" w:rsidRPr="00E86A03">
        <w:rPr>
          <w:rFonts w:ascii="Nirmala UI" w:eastAsia="Times New Roman" w:hAnsi="Nirmala UI" w:cs="Nirmala UI"/>
          <w:spacing w:val="-3"/>
        </w:rPr>
        <w:tab/>
      </w:r>
      <w:r w:rsidR="00E141E8" w:rsidRPr="00E86A03">
        <w:rPr>
          <w:rFonts w:ascii="Nirmala UI" w:eastAsia="Times New Roman" w:hAnsi="Nirmala UI" w:cs="Nirmala UI"/>
          <w:spacing w:val="-3"/>
          <w:lang w:val="fr-FR"/>
        </w:rPr>
        <w:t xml:space="preserve">April 9, </w:t>
      </w:r>
      <w:proofErr w:type="gramStart"/>
      <w:r w:rsidR="00E141E8" w:rsidRPr="00E86A03">
        <w:rPr>
          <w:rFonts w:ascii="Nirmala UI" w:eastAsia="Times New Roman" w:hAnsi="Nirmala UI" w:cs="Nirmala UI"/>
          <w:spacing w:val="-3"/>
          <w:lang w:val="fr-FR"/>
        </w:rPr>
        <w:t>2025</w:t>
      </w:r>
      <w:proofErr w:type="gramEnd"/>
      <w:r w:rsidR="00244687" w:rsidRPr="00E86A03">
        <w:rPr>
          <w:rFonts w:ascii="Nirmala UI" w:eastAsia="Times New Roman" w:hAnsi="Nirmala UI" w:cs="Nirmala UI"/>
          <w:spacing w:val="-3"/>
        </w:rPr>
        <w:t xml:space="preserve"> at</w:t>
      </w:r>
      <w:r w:rsidRPr="00E86A03">
        <w:rPr>
          <w:rFonts w:ascii="Nirmala UI" w:eastAsia="Times New Roman" w:hAnsi="Nirmala UI" w:cs="Nirmala UI"/>
          <w:spacing w:val="-3"/>
        </w:rPr>
        <w:t xml:space="preserve"> 1</w:t>
      </w:r>
      <w:r w:rsidR="0032713F" w:rsidRPr="00E86A03">
        <w:rPr>
          <w:rFonts w:ascii="Nirmala UI" w:eastAsia="Times New Roman" w:hAnsi="Nirmala UI" w:cs="Nirmala UI"/>
          <w:spacing w:val="-3"/>
        </w:rPr>
        <w:t>0</w:t>
      </w:r>
      <w:r w:rsidRPr="00E86A03">
        <w:rPr>
          <w:rFonts w:ascii="Nirmala UI" w:eastAsia="Times New Roman" w:hAnsi="Nirmala UI" w:cs="Nirmala UI"/>
          <w:spacing w:val="-3"/>
        </w:rPr>
        <w:t>:</w:t>
      </w:r>
      <w:r w:rsidR="00DC7C09" w:rsidRPr="00E86A03">
        <w:rPr>
          <w:rFonts w:ascii="Nirmala UI" w:eastAsia="Times New Roman" w:hAnsi="Nirmala UI" w:cs="Nirmala UI"/>
          <w:spacing w:val="-3"/>
        </w:rPr>
        <w:t>0</w:t>
      </w:r>
      <w:r w:rsidRPr="00E86A03">
        <w:rPr>
          <w:rFonts w:ascii="Nirmala UI" w:eastAsia="Times New Roman" w:hAnsi="Nirmala UI" w:cs="Nirmala UI"/>
          <w:spacing w:val="-3"/>
        </w:rPr>
        <w:t>0 AM CST</w:t>
      </w:r>
    </w:p>
    <w:p w14:paraId="46178494" w14:textId="622B5F75" w:rsidR="00DC7C09" w:rsidRPr="00E86A03" w:rsidRDefault="00DC7C09" w:rsidP="001554C8">
      <w:pPr>
        <w:tabs>
          <w:tab w:val="left" w:pos="-720"/>
        </w:tabs>
        <w:suppressAutoHyphens/>
        <w:spacing w:after="0" w:line="240" w:lineRule="auto"/>
        <w:rPr>
          <w:rFonts w:ascii="Nirmala UI" w:eastAsia="Times New Roman" w:hAnsi="Nirmala UI" w:cs="Nirmala UI"/>
        </w:rPr>
      </w:pPr>
      <w:r w:rsidRPr="00E86A03">
        <w:rPr>
          <w:rFonts w:ascii="Nirmala UI" w:eastAsia="Times New Roman" w:hAnsi="Nirmala UI" w:cs="Nirmala UI"/>
          <w:spacing w:val="-3"/>
        </w:rPr>
        <w:tab/>
        <w:t>Provider Demonstrations</w:t>
      </w:r>
      <w:r w:rsidRPr="00E86A03">
        <w:rPr>
          <w:rFonts w:ascii="Nirmala UI" w:eastAsia="Times New Roman" w:hAnsi="Nirmala UI" w:cs="Nirmala UI"/>
          <w:spacing w:val="-3"/>
        </w:rPr>
        <w:tab/>
      </w:r>
      <w:r w:rsidRPr="00E86A03">
        <w:rPr>
          <w:rFonts w:ascii="Nirmala UI" w:eastAsia="Times New Roman" w:hAnsi="Nirmala UI" w:cs="Nirmala UI"/>
          <w:spacing w:val="-3"/>
        </w:rPr>
        <w:tab/>
        <w:t xml:space="preserve">Week of </w:t>
      </w:r>
      <w:r w:rsidR="00E141E8" w:rsidRPr="00E86A03">
        <w:rPr>
          <w:rFonts w:ascii="Nirmala UI" w:eastAsia="Times New Roman" w:hAnsi="Nirmala UI" w:cs="Nirmala UI"/>
          <w:spacing w:val="-3"/>
        </w:rPr>
        <w:t xml:space="preserve">April </w:t>
      </w:r>
      <w:r w:rsidR="00E75A2A" w:rsidRPr="00E86A03">
        <w:rPr>
          <w:rFonts w:ascii="Nirmala UI" w:eastAsia="Times New Roman" w:hAnsi="Nirmala UI" w:cs="Nirmala UI"/>
          <w:spacing w:val="-3"/>
        </w:rPr>
        <w:t>14, 2025</w:t>
      </w:r>
    </w:p>
    <w:p w14:paraId="7EFBF57C" w14:textId="211B22DA" w:rsidR="001554C8" w:rsidRPr="00DB4BC0" w:rsidRDefault="001554C8" w:rsidP="001554C8">
      <w:pPr>
        <w:tabs>
          <w:tab w:val="left" w:pos="-720"/>
        </w:tabs>
        <w:suppressAutoHyphens/>
        <w:spacing w:after="0" w:line="240" w:lineRule="auto"/>
        <w:rPr>
          <w:rFonts w:ascii="Nirmala UI" w:eastAsia="Times New Roman" w:hAnsi="Nirmala UI" w:cs="Nirmala UI"/>
        </w:rPr>
      </w:pPr>
      <w:r w:rsidRPr="00B5407A">
        <w:rPr>
          <w:rFonts w:ascii="Nirmala UI" w:eastAsia="Times New Roman" w:hAnsi="Nirmala UI" w:cs="Nirmala UI"/>
          <w:spacing w:val="-3"/>
          <w:sz w:val="20"/>
          <w:szCs w:val="20"/>
        </w:rPr>
        <w:tab/>
      </w:r>
    </w:p>
    <w:p w14:paraId="0B1E685C" w14:textId="09F0FCFA" w:rsidR="00BB5042" w:rsidRPr="00DB4BC0" w:rsidRDefault="00BB5042" w:rsidP="00DB4BC0">
      <w:pPr>
        <w:pStyle w:val="Heading2"/>
        <w:rPr>
          <w:sz w:val="22"/>
        </w:rPr>
      </w:pPr>
      <w:r w:rsidRPr="00DB4BC0">
        <w:rPr>
          <w:sz w:val="22"/>
          <w:szCs w:val="24"/>
        </w:rPr>
        <w:t xml:space="preserve"> </w:t>
      </w:r>
      <w:bookmarkStart w:id="136" w:name="_Toc193457318"/>
      <w:r w:rsidRPr="00DB4BC0">
        <w:rPr>
          <w:sz w:val="22"/>
          <w:szCs w:val="24"/>
        </w:rPr>
        <w:t>Proposal Requirements</w:t>
      </w:r>
      <w:bookmarkEnd w:id="136"/>
    </w:p>
    <w:p w14:paraId="2514CD05" w14:textId="44FB56CA" w:rsidR="001554C8" w:rsidRPr="00E86A03" w:rsidRDefault="004E452C" w:rsidP="00DB4BC0">
      <w:pPr>
        <w:pStyle w:val="ListParagraph"/>
        <w:numPr>
          <w:ilvl w:val="0"/>
          <w:numId w:val="5"/>
        </w:numPr>
        <w:tabs>
          <w:tab w:val="left" w:pos="-720"/>
        </w:tabs>
        <w:suppressAutoHyphens/>
        <w:spacing w:after="0" w:line="240" w:lineRule="auto"/>
        <w:jc w:val="left"/>
        <w:rPr>
          <w:rFonts w:ascii="Nirmala UI" w:hAnsi="Nirmala UI" w:cs="Nirmala UI"/>
          <w:sz w:val="22"/>
          <w:szCs w:val="22"/>
        </w:rPr>
      </w:pPr>
      <w:r w:rsidRPr="00E86A03">
        <w:rPr>
          <w:rFonts w:ascii="Nirmala UI" w:eastAsia="Times New Roman" w:hAnsi="Nirmala UI" w:cs="Nirmala UI"/>
          <w:spacing w:val="-3"/>
          <w:sz w:val="22"/>
          <w:szCs w:val="22"/>
        </w:rPr>
        <w:t>Respondent</w:t>
      </w:r>
      <w:r w:rsidR="001554C8" w:rsidRPr="00E86A03">
        <w:rPr>
          <w:rFonts w:ascii="Nirmala UI" w:eastAsia="Times New Roman" w:hAnsi="Nirmala UI" w:cs="Nirmala UI"/>
          <w:spacing w:val="-3"/>
          <w:sz w:val="22"/>
          <w:szCs w:val="22"/>
        </w:rPr>
        <w:t xml:space="preserve">s must address all information specified by this RFP. </w:t>
      </w:r>
    </w:p>
    <w:p w14:paraId="2A0A0924" w14:textId="51AC8499" w:rsidR="001554C8" w:rsidRPr="00E86A03" w:rsidRDefault="001554C8" w:rsidP="00DB4BC0">
      <w:pPr>
        <w:pStyle w:val="ListParagraph"/>
        <w:numPr>
          <w:ilvl w:val="0"/>
          <w:numId w:val="5"/>
        </w:numPr>
        <w:tabs>
          <w:tab w:val="left" w:pos="-720"/>
        </w:tabs>
        <w:suppressAutoHyphens/>
        <w:spacing w:after="0" w:line="240" w:lineRule="auto"/>
        <w:jc w:val="left"/>
        <w:rPr>
          <w:rFonts w:ascii="Nirmala UI" w:hAnsi="Nirmala UI" w:cs="Nirmala UI"/>
          <w:sz w:val="22"/>
          <w:szCs w:val="22"/>
        </w:rPr>
      </w:pPr>
      <w:r w:rsidRPr="00E86A03">
        <w:rPr>
          <w:rFonts w:ascii="Nirmala UI" w:eastAsia="Times New Roman" w:hAnsi="Nirmala UI" w:cs="Nirmala UI"/>
          <w:spacing w:val="-3"/>
          <w:sz w:val="22"/>
          <w:szCs w:val="22"/>
        </w:rPr>
        <w:t xml:space="preserve">PHSD reserves the right to verify any information contained in the </w:t>
      </w:r>
      <w:r w:rsidR="004E452C" w:rsidRPr="00E86A03">
        <w:rPr>
          <w:rFonts w:ascii="Nirmala UI" w:eastAsia="Times New Roman" w:hAnsi="Nirmala UI" w:cs="Nirmala UI"/>
          <w:spacing w:val="-3"/>
          <w:sz w:val="22"/>
          <w:szCs w:val="22"/>
        </w:rPr>
        <w:t>respondent</w:t>
      </w:r>
      <w:r w:rsidRPr="00E86A03">
        <w:rPr>
          <w:rFonts w:ascii="Nirmala UI" w:eastAsia="Times New Roman" w:hAnsi="Nirmala UI" w:cs="Nirmala UI"/>
          <w:spacing w:val="-3"/>
          <w:sz w:val="22"/>
          <w:szCs w:val="22"/>
        </w:rPr>
        <w:t xml:space="preserve">'s response, and to request additional information after the RFP response has been received. Any supplemental information </w:t>
      </w:r>
      <w:r w:rsidR="00DC4EBF" w:rsidRPr="00E86A03">
        <w:rPr>
          <w:rFonts w:ascii="Nirmala UI" w:eastAsia="Times New Roman" w:hAnsi="Nirmala UI" w:cs="Nirmala UI"/>
          <w:spacing w:val="-3"/>
          <w:sz w:val="22"/>
          <w:szCs w:val="22"/>
        </w:rPr>
        <w:t>provided</w:t>
      </w:r>
      <w:r w:rsidRPr="00E86A03">
        <w:rPr>
          <w:rFonts w:ascii="Nirmala UI" w:eastAsia="Times New Roman" w:hAnsi="Nirmala UI" w:cs="Nirmala UI"/>
          <w:spacing w:val="-3"/>
          <w:sz w:val="22"/>
          <w:szCs w:val="22"/>
        </w:rPr>
        <w:t xml:space="preserve"> will become a part of </w:t>
      </w:r>
      <w:r w:rsidR="00DC4EBF" w:rsidRPr="00E86A03">
        <w:rPr>
          <w:rFonts w:ascii="Nirmala UI" w:eastAsia="Times New Roman" w:hAnsi="Nirmala UI" w:cs="Nirmala UI"/>
          <w:spacing w:val="-3"/>
          <w:sz w:val="22"/>
          <w:szCs w:val="22"/>
        </w:rPr>
        <w:t>the</w:t>
      </w:r>
      <w:r w:rsidRPr="00E86A03">
        <w:rPr>
          <w:rFonts w:ascii="Nirmala UI" w:eastAsia="Times New Roman" w:hAnsi="Nirmala UI" w:cs="Nirmala UI"/>
          <w:spacing w:val="-3"/>
          <w:sz w:val="22"/>
          <w:szCs w:val="22"/>
        </w:rPr>
        <w:t xml:space="preserve"> proposal. </w:t>
      </w:r>
    </w:p>
    <w:p w14:paraId="5E0D7920" w14:textId="339D424C" w:rsidR="001554C8" w:rsidRPr="00E86A03" w:rsidRDefault="001554C8" w:rsidP="00DB4BC0">
      <w:pPr>
        <w:pStyle w:val="ListParagraph"/>
        <w:numPr>
          <w:ilvl w:val="0"/>
          <w:numId w:val="5"/>
        </w:numPr>
        <w:tabs>
          <w:tab w:val="left" w:pos="-720"/>
        </w:tabs>
        <w:suppressAutoHyphens/>
        <w:spacing w:after="0" w:line="240" w:lineRule="auto"/>
        <w:jc w:val="left"/>
        <w:rPr>
          <w:rFonts w:ascii="Nirmala UI" w:hAnsi="Nirmala UI" w:cs="Nirmala UI"/>
          <w:sz w:val="22"/>
          <w:szCs w:val="22"/>
        </w:rPr>
      </w:pPr>
      <w:r w:rsidRPr="00E86A03">
        <w:rPr>
          <w:rFonts w:ascii="Nirmala UI" w:eastAsia="Times New Roman" w:hAnsi="Nirmala UI" w:cs="Nirmala UI"/>
          <w:spacing w:val="-3"/>
          <w:sz w:val="22"/>
          <w:szCs w:val="22"/>
        </w:rPr>
        <w:lastRenderedPageBreak/>
        <w:t xml:space="preserve">Marketing brochures included as part of the main body of the </w:t>
      </w:r>
      <w:r w:rsidR="00DC4EBF" w:rsidRPr="00E86A03">
        <w:rPr>
          <w:rFonts w:ascii="Nirmala UI" w:eastAsia="Times New Roman" w:hAnsi="Nirmala UI" w:cs="Nirmala UI"/>
          <w:spacing w:val="-3"/>
          <w:sz w:val="22"/>
          <w:szCs w:val="22"/>
        </w:rPr>
        <w:t>proposal</w:t>
      </w:r>
      <w:r w:rsidRPr="00E86A03">
        <w:rPr>
          <w:rFonts w:ascii="Nirmala UI" w:eastAsia="Times New Roman" w:hAnsi="Nirmala UI" w:cs="Nirmala UI"/>
          <w:spacing w:val="-3"/>
          <w:sz w:val="22"/>
          <w:szCs w:val="22"/>
        </w:rPr>
        <w:t xml:space="preserve"> response may be submitted as an attachment. </w:t>
      </w:r>
    </w:p>
    <w:p w14:paraId="45ECB2AA" w14:textId="330523AB" w:rsidR="001554C8" w:rsidRPr="00E86A03" w:rsidRDefault="004E452C" w:rsidP="00DB4BC0">
      <w:pPr>
        <w:pStyle w:val="ListParagraph"/>
        <w:numPr>
          <w:ilvl w:val="0"/>
          <w:numId w:val="5"/>
        </w:numPr>
        <w:tabs>
          <w:tab w:val="left" w:pos="-720"/>
        </w:tabs>
        <w:suppressAutoHyphens/>
        <w:spacing w:after="0" w:line="240" w:lineRule="auto"/>
        <w:jc w:val="left"/>
        <w:rPr>
          <w:rFonts w:ascii="Nirmala UI" w:hAnsi="Nirmala UI" w:cs="Nirmala UI"/>
          <w:sz w:val="22"/>
          <w:szCs w:val="22"/>
        </w:rPr>
      </w:pPr>
      <w:r w:rsidRPr="00E86A03">
        <w:rPr>
          <w:rFonts w:ascii="Nirmala UI" w:eastAsia="Times New Roman" w:hAnsi="Nirmala UI" w:cs="Nirmala UI"/>
          <w:spacing w:val="-3"/>
          <w:sz w:val="22"/>
          <w:szCs w:val="22"/>
        </w:rPr>
        <w:t>Respondent</w:t>
      </w:r>
      <w:r w:rsidR="001554C8" w:rsidRPr="00E86A03">
        <w:rPr>
          <w:rFonts w:ascii="Nirmala UI" w:eastAsia="Times New Roman" w:hAnsi="Nirmala UI" w:cs="Nirmala UI"/>
          <w:spacing w:val="-3"/>
          <w:sz w:val="22"/>
          <w:szCs w:val="22"/>
        </w:rPr>
        <w:t xml:space="preserve"> shall bear all costs associated with preparing and submitting responses to this RFP and the subsequent evaluation phase. </w:t>
      </w:r>
    </w:p>
    <w:p w14:paraId="08F20930" w14:textId="69BBB9D9" w:rsidR="009155B2" w:rsidRPr="00E86A03" w:rsidRDefault="001554C8" w:rsidP="00DB4BC0">
      <w:pPr>
        <w:pStyle w:val="ListParagraph"/>
        <w:numPr>
          <w:ilvl w:val="0"/>
          <w:numId w:val="5"/>
        </w:numPr>
        <w:tabs>
          <w:tab w:val="left" w:pos="-720"/>
        </w:tabs>
        <w:suppressAutoHyphens/>
        <w:spacing w:after="0" w:line="240" w:lineRule="auto"/>
        <w:jc w:val="left"/>
        <w:rPr>
          <w:rFonts w:ascii="Nirmala UI" w:hAnsi="Nirmala UI" w:cs="Nirmala UI"/>
          <w:sz w:val="22"/>
          <w:szCs w:val="22"/>
        </w:rPr>
      </w:pPr>
      <w:r w:rsidRPr="00E86A03">
        <w:rPr>
          <w:rFonts w:ascii="Nirmala UI" w:eastAsia="Times New Roman" w:hAnsi="Nirmala UI" w:cs="Nirmala UI"/>
          <w:spacing w:val="-3"/>
          <w:sz w:val="22"/>
          <w:szCs w:val="22"/>
        </w:rPr>
        <w:t xml:space="preserve">All pricing on proposed items shall be held without increase for at least one year from award date. The </w:t>
      </w:r>
      <w:r w:rsidR="00040D27" w:rsidRPr="00E86A03">
        <w:rPr>
          <w:rFonts w:ascii="Nirmala UI" w:eastAsia="Times New Roman" w:hAnsi="Nirmala UI" w:cs="Nirmala UI"/>
          <w:spacing w:val="-3"/>
          <w:sz w:val="22"/>
          <w:szCs w:val="22"/>
        </w:rPr>
        <w:t xml:space="preserve">district </w:t>
      </w:r>
      <w:r w:rsidRPr="00E86A03">
        <w:rPr>
          <w:rFonts w:ascii="Nirmala UI" w:eastAsia="Times New Roman" w:hAnsi="Nirmala UI" w:cs="Nirmala UI"/>
          <w:spacing w:val="-3"/>
          <w:sz w:val="22"/>
          <w:szCs w:val="22"/>
        </w:rPr>
        <w:t xml:space="preserve">reserves the right to routinely make inquires of the successful </w:t>
      </w:r>
      <w:r w:rsidR="004E452C" w:rsidRPr="00E86A03">
        <w:rPr>
          <w:rFonts w:ascii="Nirmala UI" w:eastAsia="Times New Roman" w:hAnsi="Nirmala UI" w:cs="Nirmala UI"/>
          <w:spacing w:val="-3"/>
          <w:sz w:val="22"/>
          <w:szCs w:val="22"/>
        </w:rPr>
        <w:t>respondent</w:t>
      </w:r>
      <w:r w:rsidRPr="00E86A03">
        <w:rPr>
          <w:rFonts w:ascii="Nirmala UI" w:eastAsia="Times New Roman" w:hAnsi="Nirmala UI" w:cs="Nirmala UI"/>
          <w:spacing w:val="-3"/>
          <w:sz w:val="22"/>
          <w:szCs w:val="22"/>
        </w:rPr>
        <w:t xml:space="preserve"> on price decreases at any stage throughout the "held" period. </w:t>
      </w:r>
    </w:p>
    <w:p w14:paraId="2A95A08C" w14:textId="77777777" w:rsidR="00040D27" w:rsidRPr="00DB4BC0" w:rsidRDefault="00040D27" w:rsidP="001554C8">
      <w:pPr>
        <w:spacing w:after="0" w:line="240" w:lineRule="auto"/>
        <w:jc w:val="center"/>
        <w:rPr>
          <w:rFonts w:ascii="Nirmala UI" w:hAnsi="Nirmala UI" w:cs="Nirmala UI"/>
          <w:b/>
          <w:bCs/>
        </w:rPr>
      </w:pPr>
    </w:p>
    <w:p w14:paraId="4C8F9315" w14:textId="77777777" w:rsidR="00095E43" w:rsidRDefault="00095E43">
      <w:pPr>
        <w:rPr>
          <w:rFonts w:ascii="Nirmala UI" w:eastAsia="Times New Roman" w:hAnsi="Nirmala UI" w:cs="Nirmala UI"/>
          <w:caps/>
          <w:color w:val="000000"/>
          <w:kern w:val="32"/>
          <w:sz w:val="24"/>
          <w:szCs w:val="28"/>
          <w:lang w:val="en-GB" w:bidi="en-US"/>
        </w:rPr>
      </w:pPr>
      <w:r>
        <w:rPr>
          <w:b/>
          <w:bCs/>
          <w:sz w:val="24"/>
          <w:szCs w:val="28"/>
        </w:rPr>
        <w:br w:type="page"/>
      </w:r>
    </w:p>
    <w:p w14:paraId="5081A530" w14:textId="7EFF171E" w:rsidR="001554C8" w:rsidRPr="00DB4BC0" w:rsidRDefault="00157002" w:rsidP="00DB4BC0">
      <w:pPr>
        <w:pStyle w:val="Heading1"/>
        <w:rPr>
          <w:b w:val="0"/>
          <w:bCs w:val="0"/>
          <w:sz w:val="24"/>
          <w:szCs w:val="28"/>
        </w:rPr>
      </w:pPr>
      <w:bookmarkStart w:id="137" w:name="_Toc62730972"/>
      <w:bookmarkStart w:id="138" w:name="_Toc62731058"/>
      <w:bookmarkStart w:id="139" w:name="_Toc62737019"/>
      <w:bookmarkStart w:id="140" w:name="_Toc62742045"/>
      <w:bookmarkStart w:id="141" w:name="_Toc62820209"/>
      <w:bookmarkStart w:id="142" w:name="_Toc193457319"/>
      <w:bookmarkEnd w:id="137"/>
      <w:bookmarkEnd w:id="138"/>
      <w:bookmarkEnd w:id="139"/>
      <w:bookmarkEnd w:id="140"/>
      <w:bookmarkEnd w:id="141"/>
      <w:r w:rsidRPr="00DB4BC0">
        <w:rPr>
          <w:sz w:val="24"/>
          <w:szCs w:val="28"/>
        </w:rPr>
        <w:lastRenderedPageBreak/>
        <w:t>Response Guidelines</w:t>
      </w:r>
      <w:bookmarkEnd w:id="142"/>
    </w:p>
    <w:p w14:paraId="7EFACBBB" w14:textId="66F4BDF9" w:rsidR="00BA35AF" w:rsidRPr="00955B5E" w:rsidRDefault="00BA35AF" w:rsidP="00DB4BC0">
      <w:pPr>
        <w:pStyle w:val="Heading2"/>
        <w:rPr>
          <w:szCs w:val="24"/>
        </w:rPr>
      </w:pPr>
      <w:bookmarkStart w:id="143" w:name="_Toc193457320"/>
      <w:r w:rsidRPr="00DB4BC0">
        <w:rPr>
          <w:sz w:val="22"/>
          <w:szCs w:val="24"/>
        </w:rPr>
        <w:t>Instructions to Respondents</w:t>
      </w:r>
      <w:bookmarkEnd w:id="143"/>
    </w:p>
    <w:p w14:paraId="04744128" w14:textId="18485988" w:rsidR="001554C8" w:rsidRPr="00DB4BC0" w:rsidRDefault="001554C8" w:rsidP="00DB4BC0">
      <w:pPr>
        <w:numPr>
          <w:ilvl w:val="1"/>
          <w:numId w:val="4"/>
        </w:numPr>
        <w:tabs>
          <w:tab w:val="left" w:pos="450"/>
        </w:tabs>
        <w:spacing w:after="0" w:line="240" w:lineRule="auto"/>
        <w:ind w:left="720"/>
        <w:rPr>
          <w:rFonts w:ascii="Nirmala UI" w:hAnsi="Nirmala UI" w:cs="Nirmala UI"/>
          <w:sz w:val="20"/>
          <w:szCs w:val="20"/>
        </w:rPr>
      </w:pPr>
      <w:r w:rsidRPr="00DB4BC0">
        <w:rPr>
          <w:rFonts w:ascii="Nirmala UI" w:hAnsi="Nirmala UI" w:cs="Nirmala UI"/>
          <w:sz w:val="20"/>
          <w:szCs w:val="20"/>
        </w:rPr>
        <w:t xml:space="preserve">All questions </w:t>
      </w:r>
      <w:r w:rsidR="00EE4569">
        <w:rPr>
          <w:rFonts w:ascii="Nirmala UI" w:hAnsi="Nirmala UI" w:cs="Nirmala UI"/>
          <w:sz w:val="20"/>
          <w:szCs w:val="20"/>
        </w:rPr>
        <w:t>should</w:t>
      </w:r>
      <w:r w:rsidR="00EE4569" w:rsidRPr="00DB4BC0">
        <w:rPr>
          <w:rFonts w:ascii="Nirmala UI" w:hAnsi="Nirmala UI" w:cs="Nirmala UI"/>
          <w:sz w:val="20"/>
          <w:szCs w:val="20"/>
        </w:rPr>
        <w:t xml:space="preserve"> </w:t>
      </w:r>
      <w:r w:rsidRPr="00DB4BC0">
        <w:rPr>
          <w:rFonts w:ascii="Nirmala UI" w:hAnsi="Nirmala UI" w:cs="Nirmala UI"/>
          <w:sz w:val="20"/>
          <w:szCs w:val="20"/>
        </w:rPr>
        <w:t xml:space="preserve">be submitted to </w:t>
      </w:r>
      <w:hyperlink r:id="rId14">
        <w:r w:rsidRPr="00DB4BC0">
          <w:rPr>
            <w:rFonts w:ascii="Nirmala UI" w:hAnsi="Nirmala UI" w:cs="Nirmala UI"/>
            <w:color w:val="0000FF"/>
            <w:sz w:val="20"/>
            <w:szCs w:val="20"/>
            <w:u w:val="single"/>
          </w:rPr>
          <w:t>RFP_Tech@parkhill.k12.mo.us</w:t>
        </w:r>
      </w:hyperlink>
      <w:r w:rsidRPr="00DB4BC0">
        <w:rPr>
          <w:rFonts w:ascii="Nirmala UI" w:hAnsi="Nirmala UI" w:cs="Nirmala UI"/>
          <w:sz w:val="20"/>
          <w:szCs w:val="20"/>
        </w:rPr>
        <w:t xml:space="preserve"> and will be addressed by the </w:t>
      </w:r>
      <w:r w:rsidR="009479FB" w:rsidRPr="00DB4BC0">
        <w:rPr>
          <w:rFonts w:ascii="Nirmala UI" w:hAnsi="Nirmala UI" w:cs="Nirmala UI"/>
          <w:sz w:val="20"/>
          <w:szCs w:val="20"/>
        </w:rPr>
        <w:t>district</w:t>
      </w:r>
      <w:r w:rsidRPr="00DB4BC0">
        <w:rPr>
          <w:rFonts w:ascii="Nirmala UI" w:hAnsi="Nirmala UI" w:cs="Nirmala UI"/>
          <w:sz w:val="20"/>
          <w:szCs w:val="20"/>
        </w:rPr>
        <w:t xml:space="preserve">. If there is significant information deemed necessary to be communicated to all potential responders an addendum(s) may be issued and posted on the </w:t>
      </w:r>
      <w:r w:rsidR="009479FB" w:rsidRPr="00DB4BC0">
        <w:rPr>
          <w:rFonts w:ascii="Nirmala UI" w:hAnsi="Nirmala UI" w:cs="Nirmala UI"/>
          <w:sz w:val="20"/>
          <w:szCs w:val="20"/>
        </w:rPr>
        <w:t xml:space="preserve">district’s </w:t>
      </w:r>
      <w:r w:rsidRPr="00DB4BC0">
        <w:rPr>
          <w:rFonts w:ascii="Nirmala UI" w:hAnsi="Nirmala UI" w:cs="Nirmala UI"/>
          <w:sz w:val="20"/>
          <w:szCs w:val="20"/>
        </w:rPr>
        <w:t>website. All addendums(s) must be signed and included with the submitted proposal.</w:t>
      </w:r>
    </w:p>
    <w:p w14:paraId="7AF43E38" w14:textId="2164BDA0" w:rsidR="001554C8" w:rsidRPr="00DB4BC0" w:rsidRDefault="001554C8" w:rsidP="00DB4BC0">
      <w:pPr>
        <w:numPr>
          <w:ilvl w:val="0"/>
          <w:numId w:val="1"/>
        </w:numPr>
        <w:spacing w:after="0" w:line="276" w:lineRule="auto"/>
        <w:contextualSpacing/>
        <w:rPr>
          <w:rFonts w:ascii="Nirmala UI" w:hAnsi="Nirmala UI" w:cs="Nirmala UI"/>
          <w:sz w:val="20"/>
          <w:szCs w:val="20"/>
        </w:rPr>
      </w:pPr>
      <w:r w:rsidRPr="00DB4BC0">
        <w:rPr>
          <w:rFonts w:ascii="Nirmala UI" w:hAnsi="Nirmala UI" w:cs="Nirmala UI"/>
          <w:sz w:val="20"/>
          <w:szCs w:val="20"/>
        </w:rPr>
        <w:t xml:space="preserve">It is the responsibility of each respondent before submitting a response to examine the proposal documents thoroughly and request an interpretation or clarification soon after discovering any conflicts, ambiguities, errors, or omissions in the proposal documents. Requests for clarification must be received no later </w:t>
      </w:r>
      <w:r w:rsidRPr="008F67C5">
        <w:rPr>
          <w:rFonts w:ascii="Nirmala UI" w:hAnsi="Nirmala UI" w:cs="Nirmala UI"/>
          <w:sz w:val="20"/>
          <w:szCs w:val="20"/>
        </w:rPr>
        <w:t xml:space="preserve">than </w:t>
      </w:r>
      <w:r w:rsidR="00155532" w:rsidRPr="008F67C5">
        <w:rPr>
          <w:rFonts w:ascii="Nirmala UI" w:hAnsi="Nirmala UI" w:cs="Nirmala UI"/>
          <w:sz w:val="20"/>
          <w:szCs w:val="20"/>
        </w:rPr>
        <w:t>2:00</w:t>
      </w:r>
      <w:r w:rsidRPr="008F67C5">
        <w:rPr>
          <w:rFonts w:ascii="Nirmala UI" w:hAnsi="Nirmala UI" w:cs="Nirmala UI"/>
          <w:sz w:val="20"/>
          <w:szCs w:val="20"/>
        </w:rPr>
        <w:t xml:space="preserve"> </w:t>
      </w:r>
      <w:r w:rsidR="00155532" w:rsidRPr="008F67C5">
        <w:rPr>
          <w:rFonts w:ascii="Nirmala UI" w:hAnsi="Nirmala UI" w:cs="Nirmala UI"/>
          <w:sz w:val="20"/>
          <w:szCs w:val="20"/>
        </w:rPr>
        <w:t>P</w:t>
      </w:r>
      <w:r w:rsidRPr="008F67C5">
        <w:rPr>
          <w:rFonts w:ascii="Nirmala UI" w:hAnsi="Nirmala UI" w:cs="Nirmala UI"/>
          <w:sz w:val="20"/>
          <w:szCs w:val="20"/>
        </w:rPr>
        <w:t xml:space="preserve">M on </w:t>
      </w:r>
      <w:r w:rsidR="008F67C5" w:rsidRPr="008F67C5">
        <w:rPr>
          <w:rFonts w:ascii="Nirmala UI" w:hAnsi="Nirmala UI" w:cs="Nirmala UI"/>
          <w:sz w:val="20"/>
          <w:szCs w:val="20"/>
        </w:rPr>
        <w:t>April 9, 2025</w:t>
      </w:r>
      <w:r w:rsidRPr="008F67C5">
        <w:rPr>
          <w:rFonts w:ascii="Nirmala UI" w:hAnsi="Nirmala UI" w:cs="Nirmala UI"/>
          <w:sz w:val="20"/>
          <w:szCs w:val="20"/>
        </w:rPr>
        <w:t>.</w:t>
      </w:r>
      <w:r w:rsidR="00EE2015">
        <w:rPr>
          <w:rFonts w:ascii="Nirmala UI" w:hAnsi="Nirmala UI" w:cs="Nirmala UI"/>
          <w:sz w:val="20"/>
          <w:szCs w:val="20"/>
        </w:rPr>
        <w:t xml:space="preserve"> </w:t>
      </w:r>
      <w:r w:rsidR="00EE2015" w:rsidRPr="00DB4BC0">
        <w:rPr>
          <w:rFonts w:ascii="Nirmala UI" w:hAnsi="Nirmala UI" w:cs="Nirmala UI"/>
          <w:sz w:val="20"/>
          <w:szCs w:val="20"/>
        </w:rPr>
        <w:t>The email must contain this proposal number, name, date and numbered questions. Park Hill School District will not answer questions transmitted through facsimile or methods other than set forth in this paragraph. All questions will be answered in an addendum, after question due date. Park Hill School District is not responsible for questions not received on or before the due date, including emails lost due to spam filters or technical issues.</w:t>
      </w:r>
    </w:p>
    <w:p w14:paraId="3CDC6816" w14:textId="32170CC9" w:rsidR="001554C8" w:rsidRPr="00DB4BC0" w:rsidRDefault="001554C8" w:rsidP="00DB4BC0">
      <w:pPr>
        <w:numPr>
          <w:ilvl w:val="1"/>
          <w:numId w:val="4"/>
        </w:numPr>
        <w:tabs>
          <w:tab w:val="left" w:pos="-720"/>
        </w:tabs>
        <w:suppressAutoHyphens/>
        <w:spacing w:after="0" w:line="240" w:lineRule="auto"/>
        <w:ind w:left="720"/>
        <w:rPr>
          <w:rFonts w:ascii="Nirmala UI" w:hAnsi="Nirmala UI" w:cs="Nirmala UI"/>
          <w:sz w:val="20"/>
          <w:szCs w:val="20"/>
        </w:rPr>
      </w:pPr>
      <w:r w:rsidRPr="00DB4BC0">
        <w:rPr>
          <w:rFonts w:ascii="Nirmala UI" w:hAnsi="Nirmala UI" w:cs="Nirmala UI"/>
          <w:sz w:val="20"/>
          <w:szCs w:val="20"/>
        </w:rPr>
        <w:t xml:space="preserve">Proposals submitted on separate forms are not acceptable unless specified in the RFP document. Failure to complete proposal forms to the satisfaction of the </w:t>
      </w:r>
      <w:r w:rsidR="00AD191D">
        <w:rPr>
          <w:rFonts w:ascii="Nirmala UI" w:hAnsi="Nirmala UI" w:cs="Nirmala UI"/>
          <w:sz w:val="20"/>
          <w:szCs w:val="20"/>
        </w:rPr>
        <w:t>Park Hill School District</w:t>
      </w:r>
      <w:r w:rsidRPr="00DB4BC0">
        <w:rPr>
          <w:rFonts w:ascii="Nirmala UI" w:hAnsi="Nirmala UI" w:cs="Nirmala UI"/>
          <w:sz w:val="20"/>
          <w:szCs w:val="20"/>
        </w:rPr>
        <w:t xml:space="preserve"> may result in the rejection of </w:t>
      </w:r>
      <w:r w:rsidR="00C7467F">
        <w:rPr>
          <w:rFonts w:ascii="Nirmala UI" w:hAnsi="Nirmala UI" w:cs="Nirmala UI"/>
          <w:sz w:val="20"/>
          <w:szCs w:val="20"/>
        </w:rPr>
        <w:t xml:space="preserve">the </w:t>
      </w:r>
      <w:r w:rsidRPr="00DB4BC0">
        <w:rPr>
          <w:rFonts w:ascii="Nirmala UI" w:hAnsi="Nirmala UI" w:cs="Nirmala UI"/>
          <w:sz w:val="20"/>
          <w:szCs w:val="20"/>
        </w:rPr>
        <w:t>proposal.</w:t>
      </w:r>
    </w:p>
    <w:p w14:paraId="7E08A74A" w14:textId="6BF6D376" w:rsidR="001554C8" w:rsidRPr="00DB4BC0" w:rsidRDefault="001554C8" w:rsidP="00DB4BC0">
      <w:pPr>
        <w:numPr>
          <w:ilvl w:val="1"/>
          <w:numId w:val="4"/>
        </w:numPr>
        <w:tabs>
          <w:tab w:val="left" w:pos="450"/>
        </w:tabs>
        <w:spacing w:after="0" w:line="240" w:lineRule="auto"/>
        <w:ind w:left="720"/>
        <w:rPr>
          <w:rFonts w:ascii="Nirmala UI" w:hAnsi="Nirmala UI" w:cs="Nirmala UI"/>
          <w:sz w:val="20"/>
          <w:szCs w:val="20"/>
        </w:rPr>
      </w:pPr>
      <w:r w:rsidRPr="00DB4BC0">
        <w:rPr>
          <w:rFonts w:ascii="Nirmala UI" w:hAnsi="Nirmala UI" w:cs="Nirmala UI"/>
          <w:sz w:val="20"/>
          <w:szCs w:val="20"/>
        </w:rPr>
        <w:t xml:space="preserve">Proposals may be modified, </w:t>
      </w:r>
      <w:r w:rsidR="00A760BD" w:rsidRPr="00955B5E">
        <w:rPr>
          <w:rFonts w:ascii="Nirmala UI" w:hAnsi="Nirmala UI" w:cs="Nirmala UI"/>
          <w:sz w:val="20"/>
          <w:szCs w:val="20"/>
        </w:rPr>
        <w:t>cancelled or</w:t>
      </w:r>
      <w:r w:rsidRPr="00DB4BC0">
        <w:rPr>
          <w:rFonts w:ascii="Nirmala UI" w:hAnsi="Nirmala UI" w:cs="Nirmala UI"/>
          <w:sz w:val="20"/>
          <w:szCs w:val="20"/>
        </w:rPr>
        <w:t xml:space="preserve"> withdrawn prior to the above referred time and date only upon written notice </w:t>
      </w:r>
      <w:r w:rsidR="00A760BD" w:rsidRPr="00955B5E">
        <w:rPr>
          <w:rFonts w:ascii="Nirmala UI" w:hAnsi="Nirmala UI" w:cs="Nirmala UI"/>
          <w:sz w:val="20"/>
          <w:szCs w:val="20"/>
        </w:rPr>
        <w:t>received</w:t>
      </w:r>
      <w:r w:rsidRPr="00DB4BC0">
        <w:rPr>
          <w:rFonts w:ascii="Nirmala UI" w:hAnsi="Nirmala UI" w:cs="Nirmala UI"/>
          <w:sz w:val="20"/>
          <w:szCs w:val="20"/>
        </w:rPr>
        <w:t xml:space="preserve"> by the </w:t>
      </w:r>
      <w:r w:rsidR="00B817B1" w:rsidRPr="00DB4BC0">
        <w:rPr>
          <w:rFonts w:ascii="Nirmala UI" w:hAnsi="Nirmala UI" w:cs="Nirmala UI"/>
          <w:sz w:val="20"/>
          <w:szCs w:val="20"/>
        </w:rPr>
        <w:t>d</w:t>
      </w:r>
      <w:r w:rsidRPr="00DB4BC0">
        <w:rPr>
          <w:rFonts w:ascii="Nirmala UI" w:hAnsi="Nirmala UI" w:cs="Nirmala UI"/>
          <w:sz w:val="20"/>
          <w:szCs w:val="20"/>
        </w:rPr>
        <w:t xml:space="preserve">istrict before referenced time and date. Proposals may not be withdrawn for a 60-day period following the time and date for the receipt of proposals. </w:t>
      </w:r>
    </w:p>
    <w:p w14:paraId="2D06CB87" w14:textId="771B523F" w:rsidR="001554C8" w:rsidRPr="00DB4BC0" w:rsidRDefault="001554C8" w:rsidP="00DB4BC0">
      <w:pPr>
        <w:numPr>
          <w:ilvl w:val="1"/>
          <w:numId w:val="4"/>
        </w:numPr>
        <w:tabs>
          <w:tab w:val="left" w:pos="450"/>
        </w:tabs>
        <w:spacing w:after="0" w:line="240" w:lineRule="auto"/>
        <w:ind w:left="720"/>
        <w:rPr>
          <w:rFonts w:ascii="Nirmala UI" w:hAnsi="Nirmala UI" w:cs="Nirmala UI"/>
          <w:sz w:val="20"/>
          <w:szCs w:val="20"/>
        </w:rPr>
      </w:pPr>
      <w:r w:rsidRPr="00DB4BC0">
        <w:rPr>
          <w:rFonts w:ascii="Nirmala UI" w:hAnsi="Nirmala UI" w:cs="Nirmala UI"/>
          <w:sz w:val="20"/>
          <w:szCs w:val="20"/>
        </w:rPr>
        <w:t xml:space="preserve">Proposals will be made on the enclosed form. Respondents are requested to comply in all respects with the RFP documents and the instructions to </w:t>
      </w:r>
      <w:r w:rsidR="008C7DEC">
        <w:rPr>
          <w:rFonts w:ascii="Nirmala UI" w:hAnsi="Nirmala UI" w:cs="Nirmala UI"/>
          <w:sz w:val="20"/>
          <w:szCs w:val="20"/>
        </w:rPr>
        <w:t>r</w:t>
      </w:r>
      <w:r w:rsidR="008C7DEC" w:rsidRPr="00DB4BC0">
        <w:rPr>
          <w:rFonts w:ascii="Nirmala UI" w:hAnsi="Nirmala UI" w:cs="Nirmala UI"/>
          <w:sz w:val="20"/>
          <w:szCs w:val="20"/>
        </w:rPr>
        <w:t>espondents</w:t>
      </w:r>
      <w:r w:rsidRPr="00DB4BC0">
        <w:rPr>
          <w:rFonts w:ascii="Nirmala UI" w:hAnsi="Nirmala UI" w:cs="Nirmala UI"/>
          <w:sz w:val="20"/>
          <w:szCs w:val="20"/>
        </w:rPr>
        <w:t xml:space="preserve">. </w:t>
      </w:r>
    </w:p>
    <w:p w14:paraId="61B18671" w14:textId="7CF5E6C4" w:rsidR="00487DDC" w:rsidRPr="00DB4BC0" w:rsidRDefault="00487DDC" w:rsidP="00DB4BC0">
      <w:pPr>
        <w:pStyle w:val="Heading2"/>
        <w:rPr>
          <w:sz w:val="22"/>
          <w:szCs w:val="24"/>
        </w:rPr>
      </w:pPr>
      <w:bookmarkStart w:id="144" w:name="_Toc62737022"/>
      <w:bookmarkStart w:id="145" w:name="_Toc62742048"/>
      <w:bookmarkStart w:id="146" w:name="_Toc62820212"/>
      <w:bookmarkStart w:id="147" w:name="_Toc62730975"/>
      <w:bookmarkStart w:id="148" w:name="_Toc62731061"/>
      <w:bookmarkStart w:id="149" w:name="_Toc62737023"/>
      <w:bookmarkStart w:id="150" w:name="_Toc62742049"/>
      <w:bookmarkStart w:id="151" w:name="_Toc62820213"/>
      <w:bookmarkStart w:id="152" w:name="_Toc62730976"/>
      <w:bookmarkStart w:id="153" w:name="_Toc62731062"/>
      <w:bookmarkStart w:id="154" w:name="_Toc62737024"/>
      <w:bookmarkStart w:id="155" w:name="_Toc62742050"/>
      <w:bookmarkStart w:id="156" w:name="_Toc62820214"/>
      <w:bookmarkStart w:id="157" w:name="_Toc193457321"/>
      <w:bookmarkEnd w:id="144"/>
      <w:bookmarkEnd w:id="145"/>
      <w:bookmarkEnd w:id="146"/>
      <w:bookmarkEnd w:id="147"/>
      <w:bookmarkEnd w:id="148"/>
      <w:bookmarkEnd w:id="149"/>
      <w:bookmarkEnd w:id="150"/>
      <w:bookmarkEnd w:id="151"/>
      <w:bookmarkEnd w:id="152"/>
      <w:bookmarkEnd w:id="153"/>
      <w:bookmarkEnd w:id="154"/>
      <w:bookmarkEnd w:id="155"/>
      <w:bookmarkEnd w:id="156"/>
      <w:r w:rsidRPr="00DB4BC0">
        <w:rPr>
          <w:sz w:val="22"/>
          <w:szCs w:val="24"/>
        </w:rPr>
        <w:t>Terms And Conditions</w:t>
      </w:r>
      <w:bookmarkEnd w:id="157"/>
    </w:p>
    <w:p w14:paraId="1A54DB6B" w14:textId="5316D0CD" w:rsidR="00D968E2" w:rsidRPr="00DB4BC0" w:rsidRDefault="001554C8" w:rsidP="00D968E2">
      <w:pPr>
        <w:spacing w:after="0" w:line="240" w:lineRule="auto"/>
        <w:rPr>
          <w:rFonts w:ascii="Nirmala UI" w:hAnsi="Nirmala UI" w:cs="Nirmala UI"/>
          <w:sz w:val="20"/>
          <w:szCs w:val="20"/>
        </w:rPr>
      </w:pPr>
      <w:r w:rsidRPr="00DB4BC0">
        <w:rPr>
          <w:rFonts w:ascii="Nirmala UI" w:hAnsi="Nirmala UI" w:cs="Nirmala UI"/>
          <w:sz w:val="20"/>
          <w:szCs w:val="20"/>
        </w:rPr>
        <w:t xml:space="preserve">In submitting a response to this Request for Proposal </w:t>
      </w:r>
      <w:r w:rsidR="004E452C">
        <w:rPr>
          <w:rFonts w:ascii="Nirmala UI" w:hAnsi="Nirmala UI" w:cs="Nirmala UI"/>
          <w:sz w:val="20"/>
          <w:szCs w:val="20"/>
        </w:rPr>
        <w:t>respondent</w:t>
      </w:r>
      <w:r w:rsidRPr="00DB4BC0">
        <w:rPr>
          <w:rFonts w:ascii="Nirmala UI" w:hAnsi="Nirmala UI" w:cs="Nirmala UI"/>
          <w:sz w:val="20"/>
          <w:szCs w:val="20"/>
        </w:rPr>
        <w:t>s hereby understand the following:</w:t>
      </w:r>
    </w:p>
    <w:p w14:paraId="65E48289" w14:textId="77777777" w:rsidR="00FC1E72" w:rsidRPr="00DB4BC0" w:rsidRDefault="00FC1E72" w:rsidP="001554C8">
      <w:pPr>
        <w:spacing w:after="0" w:line="240" w:lineRule="auto"/>
        <w:rPr>
          <w:rFonts w:ascii="Nirmala UI" w:hAnsi="Nirmala UI" w:cs="Nirmala UI"/>
          <w:sz w:val="20"/>
          <w:szCs w:val="20"/>
        </w:rPr>
      </w:pPr>
    </w:p>
    <w:p w14:paraId="44725E9A" w14:textId="031B6BE6"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Park Hill School District</w:t>
      </w:r>
      <w:r w:rsidR="008C7DEC" w:rsidRPr="00DB4BC0">
        <w:rPr>
          <w:rFonts w:ascii="Nirmala UI" w:hAnsi="Nirmala UI" w:cs="Nirmala UI"/>
          <w:sz w:val="20"/>
          <w:szCs w:val="20"/>
        </w:rPr>
        <w:t xml:space="preserve"> (PHSD)</w:t>
      </w:r>
      <w:r w:rsidRPr="00DB4BC0">
        <w:rPr>
          <w:rFonts w:ascii="Nirmala UI" w:hAnsi="Nirmala UI" w:cs="Nirmala UI"/>
          <w:sz w:val="20"/>
          <w:szCs w:val="20"/>
        </w:rPr>
        <w:t xml:space="preserve"> reserves the right to reject any and/or all submittals and responses to these and/or related documents, to accept any item(s) in the submittal, to waive any irregularity in the submittals, and further if determined to be non-responsive in any form, or if determined to be in the best interest of Park Hill School District.</w:t>
      </w:r>
    </w:p>
    <w:p w14:paraId="1E49B8A8" w14:textId="0525055D" w:rsidR="001554C8" w:rsidRPr="00DB4BC0" w:rsidRDefault="004859E5"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The r</w:t>
      </w:r>
      <w:r w:rsidR="001554C8" w:rsidRPr="00DB4BC0">
        <w:rPr>
          <w:rFonts w:ascii="Nirmala UI" w:hAnsi="Nirmala UI" w:cs="Nirmala UI"/>
          <w:sz w:val="20"/>
          <w:szCs w:val="20"/>
        </w:rPr>
        <w:t xml:space="preserve">espondent, if an individual, </w:t>
      </w:r>
      <w:r w:rsidRPr="00DB4BC0">
        <w:rPr>
          <w:rFonts w:ascii="Nirmala UI" w:hAnsi="Nirmala UI" w:cs="Nirmala UI"/>
          <w:sz w:val="20"/>
          <w:szCs w:val="20"/>
        </w:rPr>
        <w:t xml:space="preserve">verifies he/she </w:t>
      </w:r>
      <w:r w:rsidR="001554C8" w:rsidRPr="00DB4BC0">
        <w:rPr>
          <w:rFonts w:ascii="Nirmala UI" w:hAnsi="Nirmala UI" w:cs="Nirmala UI"/>
          <w:sz w:val="20"/>
          <w:szCs w:val="20"/>
        </w:rPr>
        <w:t xml:space="preserve">is of lawful age and competent to </w:t>
      </w:r>
      <w:proofErr w:type="gramStart"/>
      <w:r w:rsidR="001554C8" w:rsidRPr="00DB4BC0">
        <w:rPr>
          <w:rFonts w:ascii="Nirmala UI" w:hAnsi="Nirmala UI" w:cs="Nirmala UI"/>
          <w:sz w:val="20"/>
          <w:szCs w:val="20"/>
        </w:rPr>
        <w:t>enter into</w:t>
      </w:r>
      <w:proofErr w:type="gramEnd"/>
      <w:r w:rsidR="001554C8" w:rsidRPr="00DB4BC0">
        <w:rPr>
          <w:rFonts w:ascii="Nirmala UI" w:hAnsi="Nirmala UI" w:cs="Nirmala UI"/>
          <w:sz w:val="20"/>
          <w:szCs w:val="20"/>
        </w:rPr>
        <w:t xml:space="preserve"> and perform the </w:t>
      </w:r>
      <w:r w:rsidR="000263B0" w:rsidRPr="00DB4BC0">
        <w:rPr>
          <w:rFonts w:ascii="Nirmala UI" w:hAnsi="Nirmala UI" w:cs="Nirmala UI"/>
          <w:sz w:val="20"/>
          <w:szCs w:val="20"/>
        </w:rPr>
        <w:t xml:space="preserve">work </w:t>
      </w:r>
      <w:r w:rsidR="001554C8" w:rsidRPr="00DB4BC0">
        <w:rPr>
          <w:rFonts w:ascii="Nirmala UI" w:hAnsi="Nirmala UI" w:cs="Nirmala UI"/>
          <w:sz w:val="20"/>
          <w:szCs w:val="20"/>
        </w:rPr>
        <w:t>contemplated and if a corporation, is duly incorporated and authorized to do business in this state.</w:t>
      </w:r>
    </w:p>
    <w:p w14:paraId="0D3DC09A" w14:textId="52BB93B5" w:rsidR="001554C8" w:rsidRPr="00DB4BC0" w:rsidRDefault="000263B0"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This p</w:t>
      </w:r>
      <w:r w:rsidR="001554C8" w:rsidRPr="00DB4BC0">
        <w:rPr>
          <w:rFonts w:ascii="Nirmala UI" w:hAnsi="Nirmala UI" w:cs="Nirmala UI"/>
          <w:sz w:val="20"/>
          <w:szCs w:val="20"/>
        </w:rPr>
        <w:t>roposal is made without any understanding or agreement with any other person, firm or corporation submitting a proposal for the same purpose</w:t>
      </w:r>
      <w:r w:rsidR="00E60ECF" w:rsidRPr="00DB4BC0">
        <w:rPr>
          <w:rFonts w:ascii="Nirmala UI" w:hAnsi="Nirmala UI" w:cs="Nirmala UI"/>
          <w:sz w:val="20"/>
          <w:szCs w:val="20"/>
        </w:rPr>
        <w:t xml:space="preserve"> and</w:t>
      </w:r>
      <w:r w:rsidR="007850A9" w:rsidRPr="00DB4BC0">
        <w:rPr>
          <w:rFonts w:ascii="Nirmala UI" w:hAnsi="Nirmala UI" w:cs="Nirmala UI"/>
          <w:sz w:val="20"/>
          <w:szCs w:val="20"/>
        </w:rPr>
        <w:t xml:space="preserve"> this proposal</w:t>
      </w:r>
      <w:r w:rsidR="001554C8" w:rsidRPr="00DB4BC0">
        <w:rPr>
          <w:rFonts w:ascii="Nirmala UI" w:hAnsi="Nirmala UI" w:cs="Nirmala UI"/>
          <w:sz w:val="20"/>
          <w:szCs w:val="20"/>
        </w:rPr>
        <w:t xml:space="preserve"> in all respects </w:t>
      </w:r>
      <w:r w:rsidR="007850A9" w:rsidRPr="00DB4BC0">
        <w:rPr>
          <w:rFonts w:ascii="Nirmala UI" w:hAnsi="Nirmala UI" w:cs="Nirmala UI"/>
          <w:sz w:val="20"/>
          <w:szCs w:val="20"/>
        </w:rPr>
        <w:t xml:space="preserve">is </w:t>
      </w:r>
      <w:r w:rsidR="001554C8" w:rsidRPr="00DB4BC0">
        <w:rPr>
          <w:rFonts w:ascii="Nirmala UI" w:hAnsi="Nirmala UI" w:cs="Nirmala UI"/>
          <w:sz w:val="20"/>
          <w:szCs w:val="20"/>
        </w:rPr>
        <w:t>fair and without collusion or fraud.</w:t>
      </w:r>
    </w:p>
    <w:p w14:paraId="151296EF" w14:textId="0BA09037" w:rsidR="001554C8" w:rsidRPr="00DB4BC0" w:rsidRDefault="007850A9"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N</w:t>
      </w:r>
      <w:r w:rsidR="001554C8" w:rsidRPr="00DB4BC0">
        <w:rPr>
          <w:rFonts w:ascii="Nirmala UI" w:hAnsi="Nirmala UI" w:cs="Nirmala UI"/>
          <w:sz w:val="20"/>
          <w:szCs w:val="20"/>
        </w:rPr>
        <w:t xml:space="preserve">o member of the Board of Education of this </w:t>
      </w:r>
      <w:r w:rsidRPr="00DB4BC0">
        <w:rPr>
          <w:rFonts w:ascii="Nirmala UI" w:hAnsi="Nirmala UI" w:cs="Nirmala UI"/>
          <w:sz w:val="20"/>
          <w:szCs w:val="20"/>
        </w:rPr>
        <w:t>district</w:t>
      </w:r>
      <w:r w:rsidR="001554C8" w:rsidRPr="00DB4BC0">
        <w:rPr>
          <w:rFonts w:ascii="Nirmala UI" w:hAnsi="Nirmala UI" w:cs="Nirmala UI"/>
          <w:sz w:val="20"/>
          <w:szCs w:val="20"/>
        </w:rPr>
        <w:t xml:space="preserve">, nor any officer, employee or person whose salary is paid by said </w:t>
      </w:r>
      <w:r w:rsidRPr="00DB4BC0">
        <w:rPr>
          <w:rFonts w:ascii="Nirmala UI" w:hAnsi="Nirmala UI" w:cs="Nirmala UI"/>
          <w:sz w:val="20"/>
          <w:szCs w:val="20"/>
        </w:rPr>
        <w:t>district</w:t>
      </w:r>
      <w:r w:rsidR="001554C8" w:rsidRPr="00DB4BC0">
        <w:rPr>
          <w:rFonts w:ascii="Nirmala UI" w:hAnsi="Nirmala UI" w:cs="Nirmala UI"/>
          <w:sz w:val="20"/>
          <w:szCs w:val="20"/>
        </w:rPr>
        <w:t xml:space="preserve">, in whole or in part, is directly or indirectly interested in this </w:t>
      </w:r>
      <w:r w:rsidRPr="00DB4BC0">
        <w:rPr>
          <w:rFonts w:ascii="Nirmala UI" w:hAnsi="Nirmala UI" w:cs="Nirmala UI"/>
          <w:sz w:val="20"/>
          <w:szCs w:val="20"/>
        </w:rPr>
        <w:t xml:space="preserve">proposal </w:t>
      </w:r>
      <w:r w:rsidR="001554C8" w:rsidRPr="00DB4BC0">
        <w:rPr>
          <w:rFonts w:ascii="Nirmala UI" w:hAnsi="Nirmala UI" w:cs="Nirmala UI"/>
          <w:sz w:val="20"/>
          <w:szCs w:val="20"/>
        </w:rPr>
        <w:t>or any portion of the profits.</w:t>
      </w:r>
    </w:p>
    <w:p w14:paraId="05351124" w14:textId="29C94368" w:rsidR="001554C8" w:rsidRPr="00DB4BC0" w:rsidRDefault="007850A9"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The</w:t>
      </w:r>
      <w:r w:rsidR="001554C8" w:rsidRPr="00DB4BC0">
        <w:rPr>
          <w:rFonts w:ascii="Nirmala UI" w:hAnsi="Nirmala UI" w:cs="Nirmala UI"/>
          <w:sz w:val="20"/>
          <w:szCs w:val="20"/>
        </w:rPr>
        <w:t xml:space="preserve"> prices stated herein are net, exclusive of all federal, state and municipal sales and excise taxes.</w:t>
      </w:r>
    </w:p>
    <w:p w14:paraId="5FDF3C09" w14:textId="419D7775"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Alternate proposals (two or more proposals submitted) will be considered for an award. Park Hill School District reserves the right to make the final determination of actual equivalency or suitability of such proposals with respect to requirements outlined herein. The proposals submitted, and any further information acquired through interviews</w:t>
      </w:r>
      <w:r w:rsidR="00654128" w:rsidRPr="00DB4BC0">
        <w:rPr>
          <w:rFonts w:ascii="Nirmala UI" w:hAnsi="Nirmala UI" w:cs="Nirmala UI"/>
          <w:sz w:val="20"/>
          <w:szCs w:val="20"/>
        </w:rPr>
        <w:t xml:space="preserve"> or demonstrations</w:t>
      </w:r>
      <w:r w:rsidRPr="00DB4BC0">
        <w:rPr>
          <w:rFonts w:ascii="Nirmala UI" w:hAnsi="Nirmala UI" w:cs="Nirmala UI"/>
          <w:sz w:val="20"/>
          <w:szCs w:val="20"/>
        </w:rPr>
        <w:t>, will become and is to be considered a part of the final completed contract. If there is any variance or conflict, the proposal specifications will control.</w:t>
      </w:r>
    </w:p>
    <w:p w14:paraId="120F1AAF" w14:textId="292BB3D1" w:rsidR="001554C8" w:rsidRPr="00DB4BC0" w:rsidRDefault="001554C8" w:rsidP="00DB4BC0">
      <w:pPr>
        <w:numPr>
          <w:ilvl w:val="0"/>
          <w:numId w:val="1"/>
        </w:numPr>
        <w:spacing w:after="0" w:line="276" w:lineRule="auto"/>
        <w:contextualSpacing/>
        <w:rPr>
          <w:rFonts w:ascii="Nirmala UI" w:eastAsia="Times New Roman" w:hAnsi="Nirmala UI" w:cs="Nirmala UI"/>
          <w:sz w:val="20"/>
          <w:szCs w:val="20"/>
        </w:rPr>
      </w:pPr>
      <w:r w:rsidRPr="00DB4BC0">
        <w:rPr>
          <w:rFonts w:ascii="Nirmala UI" w:hAnsi="Nirmala UI" w:cs="Nirmala UI"/>
          <w:sz w:val="20"/>
          <w:szCs w:val="20"/>
        </w:rPr>
        <w:lastRenderedPageBreak/>
        <w:t>Respondents MUST email completed copies of this entire document to the Park Hill School District</w:t>
      </w:r>
      <w:r w:rsidR="00A065E3" w:rsidRPr="00DB4BC0">
        <w:rPr>
          <w:rFonts w:ascii="Nirmala UI" w:hAnsi="Nirmala UI" w:cs="Nirmala UI"/>
          <w:sz w:val="20"/>
          <w:szCs w:val="20"/>
        </w:rPr>
        <w:t xml:space="preserve"> at</w:t>
      </w:r>
      <w:r w:rsidRPr="00DB4BC0">
        <w:rPr>
          <w:rFonts w:ascii="Nirmala UI" w:hAnsi="Nirmala UI" w:cs="Nirmala UI"/>
          <w:sz w:val="20"/>
          <w:szCs w:val="20"/>
        </w:rPr>
        <w:t xml:space="preserve"> </w:t>
      </w:r>
      <w:hyperlink r:id="rId15">
        <w:r w:rsidRPr="00DB4BC0">
          <w:rPr>
            <w:rFonts w:ascii="Nirmala UI" w:eastAsia="Times New Roman" w:hAnsi="Nirmala UI" w:cs="Nirmala UI"/>
            <w:color w:val="0000FF"/>
            <w:sz w:val="20"/>
            <w:szCs w:val="20"/>
            <w:u w:val="single"/>
          </w:rPr>
          <w:t>RFP_Tech@parkhill.k12.mo.us</w:t>
        </w:r>
      </w:hyperlink>
      <w:r w:rsidRPr="00DB4BC0">
        <w:rPr>
          <w:rFonts w:ascii="Nirmala UI" w:eastAsia="Times New Roman" w:hAnsi="Nirmala UI" w:cs="Nirmala UI"/>
          <w:b/>
          <w:bCs/>
          <w:sz w:val="20"/>
          <w:szCs w:val="20"/>
        </w:rPr>
        <w:t xml:space="preserve"> </w:t>
      </w:r>
      <w:r w:rsidRPr="00DB4BC0">
        <w:rPr>
          <w:rFonts w:ascii="Nirmala UI" w:hAnsi="Nirmala UI" w:cs="Nirmala UI"/>
          <w:sz w:val="20"/>
          <w:szCs w:val="20"/>
        </w:rPr>
        <w:t xml:space="preserve">on or before the date and time specified. Proposals received after that time will not be accepted nor considered. </w:t>
      </w:r>
    </w:p>
    <w:p w14:paraId="7D0EBD9E" w14:textId="77777777"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All requested information must be supplied. If respondents cannot respond to any part of this request, respondents should state the reason they cannot respond and note an exception. Respondents may provide supplemental information to assist Park Hill School District in analyzing its proposal.</w:t>
      </w:r>
    </w:p>
    <w:p w14:paraId="66731225" w14:textId="0705061B"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 xml:space="preserve">All proposals </w:t>
      </w:r>
      <w:r w:rsidR="00234B86" w:rsidRPr="00DB4BC0">
        <w:rPr>
          <w:rFonts w:ascii="Nirmala UI" w:hAnsi="Nirmala UI" w:cs="Nirmala UI"/>
          <w:sz w:val="20"/>
          <w:szCs w:val="20"/>
        </w:rPr>
        <w:t>should</w:t>
      </w:r>
      <w:r w:rsidRPr="00DB4BC0">
        <w:rPr>
          <w:rFonts w:ascii="Nirmala UI" w:hAnsi="Nirmala UI" w:cs="Nirmala UI"/>
          <w:sz w:val="20"/>
          <w:szCs w:val="20"/>
        </w:rPr>
        <w:t xml:space="preserve"> be valid and constitute an irrevocable offer to contract on the terms and conditions contained in this Request for Proposal for ninety (90) days after opening. Contracts </w:t>
      </w:r>
      <w:r w:rsidR="00234B86" w:rsidRPr="00DB4BC0">
        <w:rPr>
          <w:rFonts w:ascii="Nirmala UI" w:hAnsi="Nirmala UI" w:cs="Nirmala UI"/>
          <w:sz w:val="20"/>
          <w:szCs w:val="20"/>
        </w:rPr>
        <w:t>entered</w:t>
      </w:r>
      <w:r w:rsidRPr="00DB4BC0">
        <w:rPr>
          <w:rFonts w:ascii="Nirmala UI" w:hAnsi="Nirmala UI" w:cs="Nirmala UI"/>
          <w:sz w:val="20"/>
          <w:szCs w:val="20"/>
        </w:rPr>
        <w:t xml:space="preserve"> based on submitted proposals are revocable if contrary to law.</w:t>
      </w:r>
    </w:p>
    <w:p w14:paraId="678BFE6A" w14:textId="0AACC66B"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 xml:space="preserve">All project participants, consultants, engineers, contractors, and subcontractors must comply with all applicable </w:t>
      </w:r>
      <w:r w:rsidR="00234B86" w:rsidRPr="00DB4BC0">
        <w:rPr>
          <w:rFonts w:ascii="Nirmala UI" w:hAnsi="Nirmala UI" w:cs="Nirmala UI"/>
          <w:sz w:val="20"/>
          <w:szCs w:val="20"/>
        </w:rPr>
        <w:t>federal</w:t>
      </w:r>
      <w:r w:rsidRPr="00DB4BC0">
        <w:rPr>
          <w:rFonts w:ascii="Nirmala UI" w:hAnsi="Nirmala UI" w:cs="Nirmala UI"/>
          <w:sz w:val="20"/>
          <w:szCs w:val="20"/>
        </w:rPr>
        <w:t xml:space="preserve">, </w:t>
      </w:r>
      <w:r w:rsidR="00234B86" w:rsidRPr="00DB4BC0">
        <w:rPr>
          <w:rFonts w:ascii="Nirmala UI" w:hAnsi="Nirmala UI" w:cs="Nirmala UI"/>
          <w:sz w:val="20"/>
          <w:szCs w:val="20"/>
        </w:rPr>
        <w:t xml:space="preserve">state </w:t>
      </w:r>
      <w:r w:rsidRPr="00DB4BC0">
        <w:rPr>
          <w:rFonts w:ascii="Nirmala UI" w:hAnsi="Nirmala UI" w:cs="Nirmala UI"/>
          <w:sz w:val="20"/>
          <w:szCs w:val="20"/>
        </w:rPr>
        <w:t xml:space="preserve">and </w:t>
      </w:r>
      <w:r w:rsidR="00234B86" w:rsidRPr="00DB4BC0">
        <w:rPr>
          <w:rFonts w:ascii="Nirmala UI" w:hAnsi="Nirmala UI" w:cs="Nirmala UI"/>
          <w:sz w:val="20"/>
          <w:szCs w:val="20"/>
        </w:rPr>
        <w:t xml:space="preserve">local </w:t>
      </w:r>
      <w:r w:rsidRPr="00DB4BC0">
        <w:rPr>
          <w:rFonts w:ascii="Nirmala UI" w:hAnsi="Nirmala UI" w:cs="Nirmala UI"/>
          <w:sz w:val="20"/>
          <w:szCs w:val="20"/>
        </w:rPr>
        <w:t xml:space="preserve">laws pertaining to contracts </w:t>
      </w:r>
      <w:r w:rsidR="00D07E61" w:rsidRPr="00DB4BC0">
        <w:rPr>
          <w:rFonts w:ascii="Nirmala UI" w:hAnsi="Nirmala UI" w:cs="Nirmala UI"/>
          <w:sz w:val="20"/>
          <w:szCs w:val="20"/>
        </w:rPr>
        <w:t>entered</w:t>
      </w:r>
      <w:r w:rsidRPr="00DB4BC0">
        <w:rPr>
          <w:rFonts w:ascii="Nirmala UI" w:hAnsi="Nirmala UI" w:cs="Nirmala UI"/>
          <w:sz w:val="20"/>
          <w:szCs w:val="20"/>
        </w:rPr>
        <w:t xml:space="preserve"> by governmental agencies. All participants must comply with the Americans with Disabilities Accessibility Guidelines (ADAAG).</w:t>
      </w:r>
    </w:p>
    <w:p w14:paraId="616870F7" w14:textId="79240B96"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The respondent hereby certifies that this Request for Proposal</w:t>
      </w:r>
      <w:r w:rsidR="00BA7940" w:rsidRPr="00DB4BC0">
        <w:rPr>
          <w:rFonts w:ascii="Nirmala UI" w:hAnsi="Nirmala UI" w:cs="Nirmala UI"/>
          <w:sz w:val="20"/>
          <w:szCs w:val="20"/>
        </w:rPr>
        <w:t xml:space="preserve"> has been carefully and thoroughly reviewed</w:t>
      </w:r>
      <w:r w:rsidRPr="00DB4BC0">
        <w:rPr>
          <w:rFonts w:ascii="Nirmala UI" w:hAnsi="Nirmala UI" w:cs="Nirmala UI"/>
          <w:sz w:val="20"/>
          <w:szCs w:val="20"/>
        </w:rPr>
        <w:t xml:space="preserve"> and </w:t>
      </w:r>
      <w:r w:rsidR="005B683C" w:rsidRPr="00DB4BC0">
        <w:rPr>
          <w:rFonts w:ascii="Nirmala UI" w:hAnsi="Nirmala UI" w:cs="Nirmala UI"/>
          <w:sz w:val="20"/>
          <w:szCs w:val="20"/>
        </w:rPr>
        <w:t xml:space="preserve">the nature and </w:t>
      </w:r>
      <w:r w:rsidR="001E5879" w:rsidRPr="00DB4BC0">
        <w:rPr>
          <w:rFonts w:ascii="Nirmala UI" w:hAnsi="Nirmala UI" w:cs="Nirmala UI"/>
          <w:sz w:val="20"/>
          <w:szCs w:val="20"/>
        </w:rPr>
        <w:t xml:space="preserve">scope of work to be done is understood. The respondent </w:t>
      </w:r>
      <w:r w:rsidR="00CB0A4E" w:rsidRPr="00DB4BC0">
        <w:rPr>
          <w:rFonts w:ascii="Nirmala UI" w:hAnsi="Nirmala UI" w:cs="Nirmala UI"/>
          <w:sz w:val="20"/>
          <w:szCs w:val="20"/>
        </w:rPr>
        <w:t>acknowledges the response</w:t>
      </w:r>
      <w:r w:rsidRPr="00DB4BC0">
        <w:rPr>
          <w:rFonts w:ascii="Nirmala UI" w:hAnsi="Nirmala UI" w:cs="Nirmala UI"/>
          <w:sz w:val="20"/>
          <w:szCs w:val="20"/>
        </w:rPr>
        <w:t xml:space="preserve"> is based upon the terms, specifications, requirements, and conditions of the Request for Proposal documents. The respondent further agrees that the performance time specified is a reasonable time, having carefully considered the nature and scope of the project as aforesaid.</w:t>
      </w:r>
    </w:p>
    <w:p w14:paraId="7EC29C7A" w14:textId="2BA58F6B"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 xml:space="preserve">It will be understood that any submittal and/or all referencing information submitted in response to this Request for Proposal will become the property of Park Hill School District and will not be returned. As an educational entity, </w:t>
      </w:r>
      <w:r w:rsidR="00EE4214" w:rsidRPr="00DB4BC0">
        <w:rPr>
          <w:rFonts w:ascii="Nirmala UI" w:hAnsi="Nirmala UI" w:cs="Nirmala UI"/>
          <w:sz w:val="20"/>
          <w:szCs w:val="20"/>
        </w:rPr>
        <w:t>PHSD</w:t>
      </w:r>
      <w:r w:rsidRPr="00DB4BC0">
        <w:rPr>
          <w:rFonts w:ascii="Nirmala UI" w:hAnsi="Nirmala UI" w:cs="Nirmala UI"/>
          <w:sz w:val="20"/>
          <w:szCs w:val="20"/>
        </w:rPr>
        <w:t xml:space="preserve"> is subject to making records available for disclosure after Board of Education approval of the recommendation.</w:t>
      </w:r>
    </w:p>
    <w:p w14:paraId="0AF9F1FB" w14:textId="4C13B295" w:rsidR="001554C8" w:rsidRPr="00DB4BC0" w:rsidRDefault="00EE4214"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PHSD</w:t>
      </w:r>
      <w:r w:rsidR="001554C8" w:rsidRPr="00DB4BC0">
        <w:rPr>
          <w:rFonts w:ascii="Nirmala UI" w:hAnsi="Nirmala UI" w:cs="Nirmala UI"/>
          <w:sz w:val="20"/>
          <w:szCs w:val="20"/>
        </w:rPr>
        <w:t xml:space="preserve"> will not be responsible for any expenses incurred by any </w:t>
      </w:r>
      <w:r w:rsidR="004E452C" w:rsidRPr="00DB4BC0">
        <w:rPr>
          <w:rFonts w:ascii="Nirmala UI" w:hAnsi="Nirmala UI" w:cs="Nirmala UI"/>
          <w:sz w:val="20"/>
          <w:szCs w:val="20"/>
        </w:rPr>
        <w:t>respondent</w:t>
      </w:r>
      <w:r w:rsidR="001554C8" w:rsidRPr="00DB4BC0">
        <w:rPr>
          <w:rFonts w:ascii="Nirmala UI" w:hAnsi="Nirmala UI" w:cs="Nirmala UI"/>
          <w:sz w:val="20"/>
          <w:szCs w:val="20"/>
        </w:rPr>
        <w:t xml:space="preserve"> in the development of a response to this Request for Proposal including any onsite (or otherwise) interviews and/or presentations, and/or supplemental information provided, submitted, or given to Park Hill School District and/or its representatives. </w:t>
      </w:r>
    </w:p>
    <w:p w14:paraId="31C4CED3" w14:textId="44EEC738"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By submission of a response, the respondent agrees that at the time of submittal, he or she: (I) has no interest (including financial benefit, commission, finder's fee, or any other remuneration) and will not acquire any interest, either direct or indirect, that would conflict in any manner or degree with the performance of the respondent’s services, or (2) benefit from an award resulting in a "</w:t>
      </w:r>
      <w:r w:rsidR="00A065E3" w:rsidRPr="00DB4BC0">
        <w:rPr>
          <w:rFonts w:ascii="Nirmala UI" w:hAnsi="Nirmala UI" w:cs="Nirmala UI"/>
          <w:sz w:val="20"/>
          <w:szCs w:val="20"/>
        </w:rPr>
        <w:t xml:space="preserve">conflict </w:t>
      </w:r>
      <w:r w:rsidRPr="00DB4BC0">
        <w:rPr>
          <w:rFonts w:ascii="Nirmala UI" w:hAnsi="Nirmala UI" w:cs="Nirmala UI"/>
          <w:sz w:val="20"/>
          <w:szCs w:val="20"/>
        </w:rPr>
        <w:t xml:space="preserve">of </w:t>
      </w:r>
      <w:r w:rsidR="00A065E3" w:rsidRPr="00DB4BC0">
        <w:rPr>
          <w:rFonts w:ascii="Nirmala UI" w:hAnsi="Nirmala UI" w:cs="Nirmala UI"/>
          <w:sz w:val="20"/>
          <w:szCs w:val="20"/>
        </w:rPr>
        <w:t>interest</w:t>
      </w:r>
      <w:r w:rsidRPr="00DB4BC0">
        <w:rPr>
          <w:rFonts w:ascii="Nirmala UI" w:hAnsi="Nirmala UI" w:cs="Nirmala UI"/>
          <w:sz w:val="20"/>
          <w:szCs w:val="20"/>
        </w:rPr>
        <w:t>". A "</w:t>
      </w:r>
      <w:r w:rsidR="00A065E3" w:rsidRPr="00DB4BC0">
        <w:rPr>
          <w:rFonts w:ascii="Nirmala UI" w:hAnsi="Nirmala UI" w:cs="Nirmala UI"/>
          <w:sz w:val="20"/>
          <w:szCs w:val="20"/>
        </w:rPr>
        <w:t xml:space="preserve">conflict </w:t>
      </w:r>
      <w:r w:rsidRPr="00DB4BC0">
        <w:rPr>
          <w:rFonts w:ascii="Nirmala UI" w:hAnsi="Nirmala UI" w:cs="Nirmala UI"/>
          <w:sz w:val="20"/>
          <w:szCs w:val="20"/>
        </w:rPr>
        <w:t xml:space="preserve">of </w:t>
      </w:r>
      <w:r w:rsidR="00A065E3" w:rsidRPr="00DB4BC0">
        <w:rPr>
          <w:rFonts w:ascii="Nirmala UI" w:hAnsi="Nirmala UI" w:cs="Nirmala UI"/>
          <w:sz w:val="20"/>
          <w:szCs w:val="20"/>
        </w:rPr>
        <w:t>interest</w:t>
      </w:r>
      <w:r w:rsidRPr="00DB4BC0">
        <w:rPr>
          <w:rFonts w:ascii="Nirmala UI" w:hAnsi="Nirmala UI" w:cs="Nirmala UI"/>
          <w:sz w:val="20"/>
          <w:szCs w:val="20"/>
        </w:rPr>
        <w:t xml:space="preserve">" will include holding or retaining membership, or employment, on a board, elected office, department, or committee sanctioned by and/or governed by the Park Hill School District Board of Education. Respondents will identify any interests, and the individuals involved, on separate paper with the response and will understand that </w:t>
      </w:r>
      <w:r w:rsidR="00E2358E" w:rsidRPr="00DB4BC0">
        <w:rPr>
          <w:rFonts w:ascii="Nirmala UI" w:hAnsi="Nirmala UI" w:cs="Nirmala UI"/>
          <w:sz w:val="20"/>
          <w:szCs w:val="20"/>
        </w:rPr>
        <w:t>PHSD</w:t>
      </w:r>
      <w:r w:rsidRPr="00DB4BC0">
        <w:rPr>
          <w:rFonts w:ascii="Nirmala UI" w:hAnsi="Nirmala UI" w:cs="Nirmala UI"/>
          <w:sz w:val="20"/>
          <w:szCs w:val="20"/>
        </w:rPr>
        <w:t xml:space="preserve"> may reject their proposal. The respondent certifies that this proposal is submitted without collusion, fraud or misrepresentation as to other respondents, so that all proposals for the project will result from free, open and competitive </w:t>
      </w:r>
      <w:r w:rsidR="00E2358E" w:rsidRPr="00DB4BC0">
        <w:rPr>
          <w:rFonts w:ascii="Nirmala UI" w:hAnsi="Nirmala UI" w:cs="Nirmala UI"/>
          <w:sz w:val="20"/>
          <w:szCs w:val="20"/>
        </w:rPr>
        <w:t xml:space="preserve">proposals </w:t>
      </w:r>
      <w:r w:rsidRPr="00DB4BC0">
        <w:rPr>
          <w:rFonts w:ascii="Nirmala UI" w:hAnsi="Nirmala UI" w:cs="Nirmala UI"/>
          <w:sz w:val="20"/>
          <w:szCs w:val="20"/>
        </w:rPr>
        <w:t xml:space="preserve">among all </w:t>
      </w:r>
      <w:r w:rsidR="004E452C" w:rsidRPr="00DB4BC0">
        <w:rPr>
          <w:rFonts w:ascii="Nirmala UI" w:hAnsi="Nirmala UI" w:cs="Nirmala UI"/>
          <w:sz w:val="20"/>
          <w:szCs w:val="20"/>
        </w:rPr>
        <w:t>respondent</w:t>
      </w:r>
      <w:r w:rsidRPr="00DB4BC0">
        <w:rPr>
          <w:rFonts w:ascii="Nirmala UI" w:hAnsi="Nirmala UI" w:cs="Nirmala UI"/>
          <w:sz w:val="20"/>
          <w:szCs w:val="20"/>
        </w:rPr>
        <w:t>s.</w:t>
      </w:r>
    </w:p>
    <w:p w14:paraId="663F47AC" w14:textId="79874BB3"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 xml:space="preserve">Park Hill School District will issue a purchase order/contract for the acquisition of </w:t>
      </w:r>
      <w:r w:rsidR="00E2358E" w:rsidRPr="00DB4BC0">
        <w:rPr>
          <w:rFonts w:ascii="Nirmala UI" w:hAnsi="Nirmala UI" w:cs="Nirmala UI"/>
          <w:sz w:val="20"/>
          <w:szCs w:val="20"/>
        </w:rPr>
        <w:t>services</w:t>
      </w:r>
      <w:r w:rsidRPr="00DB4BC0">
        <w:rPr>
          <w:rFonts w:ascii="Nirmala UI" w:hAnsi="Nirmala UI" w:cs="Nirmala UI"/>
          <w:sz w:val="20"/>
          <w:szCs w:val="20"/>
        </w:rPr>
        <w:t xml:space="preserve"> specified </w:t>
      </w:r>
      <w:r w:rsidR="00530B1A" w:rsidRPr="00955B5E">
        <w:rPr>
          <w:rFonts w:ascii="Nirmala UI" w:hAnsi="Nirmala UI" w:cs="Nirmala UI"/>
          <w:sz w:val="20"/>
          <w:szCs w:val="20"/>
        </w:rPr>
        <w:t>because of</w:t>
      </w:r>
      <w:r w:rsidRPr="00DB4BC0">
        <w:rPr>
          <w:rFonts w:ascii="Nirmala UI" w:hAnsi="Nirmala UI" w:cs="Nirmala UI"/>
          <w:sz w:val="20"/>
          <w:szCs w:val="20"/>
        </w:rPr>
        <w:t xml:space="preserve"> an award made </w:t>
      </w:r>
      <w:proofErr w:type="gramStart"/>
      <w:r w:rsidRPr="00DB4BC0">
        <w:rPr>
          <w:rFonts w:ascii="Nirmala UI" w:hAnsi="Nirmala UI" w:cs="Nirmala UI"/>
          <w:sz w:val="20"/>
          <w:szCs w:val="20"/>
        </w:rPr>
        <w:t>in reference to</w:t>
      </w:r>
      <w:proofErr w:type="gramEnd"/>
      <w:r w:rsidRPr="00DB4BC0">
        <w:rPr>
          <w:rFonts w:ascii="Nirmala UI" w:hAnsi="Nirmala UI" w:cs="Nirmala UI"/>
          <w:sz w:val="20"/>
          <w:szCs w:val="20"/>
        </w:rPr>
        <w:t xml:space="preserve"> this document. Contract documents will be subject to any regulations governed by the laws of the State of Missouri and any local resolutions specifically applicable to the purchase.</w:t>
      </w:r>
    </w:p>
    <w:p w14:paraId="2BDE4F02" w14:textId="2CBDCC0E" w:rsidR="00DF29D3"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 xml:space="preserve">Any dispute arising out of the contract documents or their interpretation will be litigated only within the courts of the State of Missouri. </w:t>
      </w:r>
    </w:p>
    <w:p w14:paraId="162B86FD" w14:textId="77777777" w:rsidR="001554C8" w:rsidRPr="00DB4BC0" w:rsidRDefault="001554C8" w:rsidP="00DB4BC0">
      <w:pPr>
        <w:numPr>
          <w:ilvl w:val="0"/>
          <w:numId w:val="1"/>
        </w:numPr>
        <w:spacing w:after="200" w:line="276" w:lineRule="auto"/>
        <w:contextualSpacing/>
        <w:rPr>
          <w:rFonts w:ascii="Nirmala UI" w:hAnsi="Nirmala UI" w:cs="Nirmala UI"/>
          <w:sz w:val="20"/>
          <w:szCs w:val="20"/>
        </w:rPr>
      </w:pPr>
      <w:r w:rsidRPr="00DB4BC0">
        <w:rPr>
          <w:rFonts w:ascii="Nirmala UI" w:hAnsi="Nirmala UI" w:cs="Nirmala UI"/>
          <w:sz w:val="20"/>
          <w:szCs w:val="20"/>
        </w:rPr>
        <w:t>All associated costs required to complete project as specified should be included in your final proposal.</w:t>
      </w:r>
    </w:p>
    <w:p w14:paraId="04C807BE" w14:textId="77777777" w:rsidR="001554C8" w:rsidRPr="00DB4BC0" w:rsidRDefault="001554C8" w:rsidP="00DB4BC0">
      <w:pPr>
        <w:spacing w:after="0" w:line="240" w:lineRule="auto"/>
        <w:rPr>
          <w:rFonts w:ascii="Nirmala UI" w:hAnsi="Nirmala UI" w:cs="Nirmala UI"/>
          <w:sz w:val="18"/>
          <w:szCs w:val="18"/>
        </w:rPr>
      </w:pPr>
    </w:p>
    <w:p w14:paraId="46B55337" w14:textId="7C2B83CB" w:rsidR="00FF1145" w:rsidRPr="00DB4BC0" w:rsidRDefault="00FF1145" w:rsidP="00DB4BC0">
      <w:pPr>
        <w:pStyle w:val="Heading2"/>
        <w:rPr>
          <w:rFonts w:eastAsiaTheme="minorEastAsia"/>
          <w:szCs w:val="24"/>
        </w:rPr>
      </w:pPr>
      <w:bookmarkStart w:id="158" w:name="_Toc193457322"/>
      <w:r w:rsidRPr="00DB4BC0">
        <w:rPr>
          <w:rFonts w:eastAsiaTheme="minorEastAsia"/>
          <w:sz w:val="22"/>
          <w:szCs w:val="24"/>
        </w:rPr>
        <w:lastRenderedPageBreak/>
        <w:t>Evaluation Crit</w:t>
      </w:r>
      <w:r w:rsidR="008644FF" w:rsidRPr="00DB4BC0">
        <w:rPr>
          <w:rFonts w:eastAsiaTheme="minorEastAsia"/>
          <w:sz w:val="22"/>
          <w:szCs w:val="24"/>
        </w:rPr>
        <w:t>eria</w:t>
      </w:r>
      <w:bookmarkEnd w:id="158"/>
    </w:p>
    <w:p w14:paraId="65F319D1" w14:textId="5A4774BE" w:rsidR="00FF1145" w:rsidRPr="0022502E" w:rsidRDefault="00FF1145" w:rsidP="00FF1145">
      <w:pPr>
        <w:rPr>
          <w:rFonts w:ascii="Nirmala UI" w:hAnsi="Nirmala UI" w:cs="Nirmala UI"/>
        </w:rPr>
      </w:pPr>
      <w:r w:rsidRPr="0022502E">
        <w:rPr>
          <w:rFonts w:ascii="Nirmala UI" w:hAnsi="Nirmala UI" w:cs="Nirmala UI"/>
        </w:rPr>
        <w:t>Park Hill School District will review all responses submitted by the due date. The evaluation will include, but is not limited to:</w:t>
      </w:r>
    </w:p>
    <w:p w14:paraId="3A325452" w14:textId="77777777" w:rsidR="00FF1145" w:rsidRPr="0022502E" w:rsidRDefault="00FF1145" w:rsidP="00DB4BC0">
      <w:pPr>
        <w:pStyle w:val="ListParagraph"/>
        <w:numPr>
          <w:ilvl w:val="0"/>
          <w:numId w:val="12"/>
        </w:numPr>
        <w:spacing w:after="0" w:line="240" w:lineRule="auto"/>
        <w:jc w:val="left"/>
        <w:rPr>
          <w:rFonts w:ascii="Nirmala UI" w:hAnsi="Nirmala UI" w:cs="Nirmala UI"/>
          <w:sz w:val="22"/>
          <w:szCs w:val="22"/>
        </w:rPr>
      </w:pPr>
      <w:r w:rsidRPr="0022502E">
        <w:rPr>
          <w:rFonts w:ascii="Nirmala UI" w:hAnsi="Nirmala UI" w:cs="Nirmala UI"/>
          <w:sz w:val="22"/>
          <w:szCs w:val="22"/>
        </w:rPr>
        <w:t>Provider’s qualifications</w:t>
      </w:r>
    </w:p>
    <w:p w14:paraId="37D9AF1F" w14:textId="77777777" w:rsidR="00FF1145" w:rsidRPr="0022502E" w:rsidRDefault="00FF1145" w:rsidP="00DB4BC0">
      <w:pPr>
        <w:pStyle w:val="ListParagraph"/>
        <w:numPr>
          <w:ilvl w:val="0"/>
          <w:numId w:val="12"/>
        </w:numPr>
        <w:spacing w:after="0" w:line="240" w:lineRule="auto"/>
        <w:jc w:val="left"/>
        <w:rPr>
          <w:rFonts w:ascii="Nirmala UI" w:hAnsi="Nirmala UI" w:cs="Nirmala UI"/>
          <w:sz w:val="22"/>
          <w:szCs w:val="22"/>
        </w:rPr>
      </w:pPr>
      <w:r w:rsidRPr="0022502E">
        <w:rPr>
          <w:rFonts w:ascii="Nirmala UI" w:hAnsi="Nirmala UI" w:cs="Nirmala UI"/>
          <w:sz w:val="22"/>
          <w:szCs w:val="22"/>
        </w:rPr>
        <w:t>Provider’s ability to meet or exceed the requirements</w:t>
      </w:r>
    </w:p>
    <w:p w14:paraId="3520103B" w14:textId="77777777" w:rsidR="00FF1145" w:rsidRPr="0022502E" w:rsidRDefault="00FF1145" w:rsidP="00DB4BC0">
      <w:pPr>
        <w:pStyle w:val="ListParagraph"/>
        <w:numPr>
          <w:ilvl w:val="0"/>
          <w:numId w:val="12"/>
        </w:numPr>
        <w:spacing w:after="0" w:line="240" w:lineRule="auto"/>
        <w:jc w:val="left"/>
        <w:rPr>
          <w:rFonts w:ascii="Nirmala UI" w:hAnsi="Nirmala UI" w:cs="Nirmala UI"/>
          <w:sz w:val="22"/>
          <w:szCs w:val="22"/>
        </w:rPr>
      </w:pPr>
      <w:r w:rsidRPr="0022502E">
        <w:rPr>
          <w:rFonts w:ascii="Nirmala UI" w:hAnsi="Nirmala UI" w:cs="Nirmala UI"/>
          <w:sz w:val="22"/>
          <w:szCs w:val="22"/>
        </w:rPr>
        <w:t>Pricing</w:t>
      </w:r>
    </w:p>
    <w:p w14:paraId="2A1B645A" w14:textId="77777777" w:rsidR="00FF1145" w:rsidRPr="0022502E" w:rsidRDefault="00FF1145" w:rsidP="00DB4BC0">
      <w:pPr>
        <w:pStyle w:val="ListParagraph"/>
        <w:numPr>
          <w:ilvl w:val="0"/>
          <w:numId w:val="12"/>
        </w:numPr>
        <w:spacing w:after="0" w:line="240" w:lineRule="auto"/>
        <w:jc w:val="left"/>
        <w:rPr>
          <w:rFonts w:ascii="Nirmala UI" w:hAnsi="Nirmala UI" w:cs="Nirmala UI"/>
          <w:sz w:val="22"/>
          <w:szCs w:val="22"/>
        </w:rPr>
      </w:pPr>
      <w:r w:rsidRPr="0022502E">
        <w:rPr>
          <w:rFonts w:ascii="Nirmala UI" w:hAnsi="Nirmala UI" w:cs="Nirmala UI"/>
          <w:sz w:val="22"/>
          <w:szCs w:val="22"/>
        </w:rPr>
        <w:t>Completeness and quality of response</w:t>
      </w:r>
    </w:p>
    <w:p w14:paraId="77E59E05" w14:textId="33723568" w:rsidR="00FF1145" w:rsidRPr="0022502E" w:rsidRDefault="00FF1145" w:rsidP="00DB4BC0">
      <w:pPr>
        <w:pStyle w:val="ListParagraph"/>
        <w:numPr>
          <w:ilvl w:val="0"/>
          <w:numId w:val="12"/>
        </w:numPr>
        <w:spacing w:after="0" w:line="240" w:lineRule="auto"/>
        <w:jc w:val="left"/>
        <w:rPr>
          <w:rFonts w:ascii="Nirmala UI" w:hAnsi="Nirmala UI" w:cs="Nirmala UI"/>
          <w:sz w:val="22"/>
          <w:szCs w:val="22"/>
        </w:rPr>
      </w:pPr>
      <w:r w:rsidRPr="0022502E">
        <w:rPr>
          <w:rFonts w:ascii="Nirmala UI" w:hAnsi="Nirmala UI" w:cs="Nirmala UI"/>
          <w:sz w:val="22"/>
          <w:szCs w:val="22"/>
        </w:rPr>
        <w:t xml:space="preserve">Provider’s services </w:t>
      </w:r>
      <w:r w:rsidR="00F37363">
        <w:rPr>
          <w:rFonts w:ascii="Nirmala UI" w:hAnsi="Nirmala UI" w:cs="Nirmala UI"/>
          <w:sz w:val="22"/>
          <w:szCs w:val="22"/>
        </w:rPr>
        <w:t>–</w:t>
      </w:r>
      <w:r w:rsidRPr="0022502E">
        <w:rPr>
          <w:rFonts w:ascii="Nirmala UI" w:hAnsi="Nirmala UI" w:cs="Nirmala UI"/>
          <w:sz w:val="22"/>
          <w:szCs w:val="22"/>
        </w:rPr>
        <w:t xml:space="preserve"> Implementation, consultancy, training and technical support</w:t>
      </w:r>
    </w:p>
    <w:p w14:paraId="3EEC110A" w14:textId="77777777" w:rsidR="00FF1145" w:rsidRPr="0022502E" w:rsidRDefault="00FF1145" w:rsidP="00DB4BC0">
      <w:pPr>
        <w:pStyle w:val="ListParagraph"/>
        <w:numPr>
          <w:ilvl w:val="0"/>
          <w:numId w:val="12"/>
        </w:numPr>
        <w:spacing w:after="0" w:line="240" w:lineRule="auto"/>
        <w:jc w:val="left"/>
        <w:rPr>
          <w:rFonts w:ascii="Nirmala UI" w:hAnsi="Nirmala UI" w:cs="Nirmala UI"/>
          <w:sz w:val="22"/>
          <w:szCs w:val="22"/>
        </w:rPr>
      </w:pPr>
      <w:r w:rsidRPr="0022502E">
        <w:rPr>
          <w:rFonts w:ascii="Nirmala UI" w:hAnsi="Nirmala UI" w:cs="Nirmala UI"/>
          <w:sz w:val="22"/>
          <w:szCs w:val="22"/>
        </w:rPr>
        <w:t>Presentation, if selected for demonstration</w:t>
      </w:r>
    </w:p>
    <w:p w14:paraId="33EC6DF7" w14:textId="77777777" w:rsidR="00535871" w:rsidRPr="0022502E" w:rsidRDefault="00FF1145" w:rsidP="00DB4BC0">
      <w:pPr>
        <w:pStyle w:val="ListParagraph"/>
        <w:numPr>
          <w:ilvl w:val="0"/>
          <w:numId w:val="12"/>
        </w:numPr>
        <w:spacing w:after="0" w:line="240" w:lineRule="auto"/>
        <w:jc w:val="left"/>
        <w:rPr>
          <w:rFonts w:ascii="Nirmala UI" w:hAnsi="Nirmala UI" w:cs="Nirmala UI"/>
          <w:sz w:val="22"/>
          <w:szCs w:val="22"/>
        </w:rPr>
      </w:pPr>
      <w:r w:rsidRPr="0022502E">
        <w:rPr>
          <w:rFonts w:ascii="Nirmala UI" w:hAnsi="Nirmala UI" w:cs="Nirmala UI"/>
          <w:sz w:val="22"/>
          <w:szCs w:val="22"/>
        </w:rPr>
        <w:t>System flexibility and quality</w:t>
      </w:r>
    </w:p>
    <w:p w14:paraId="6F0A2648" w14:textId="0F42AC9A" w:rsidR="00FF1145" w:rsidRPr="0022502E" w:rsidRDefault="00FF1145" w:rsidP="00C324E8">
      <w:pPr>
        <w:pStyle w:val="ListParagraph"/>
        <w:numPr>
          <w:ilvl w:val="0"/>
          <w:numId w:val="12"/>
        </w:numPr>
        <w:spacing w:after="0" w:line="240" w:lineRule="auto"/>
        <w:jc w:val="left"/>
        <w:rPr>
          <w:rFonts w:ascii="Nirmala UI" w:hAnsi="Nirmala UI" w:cs="Nirmala UI"/>
          <w:sz w:val="22"/>
          <w:szCs w:val="22"/>
        </w:rPr>
      </w:pPr>
      <w:r w:rsidRPr="0022502E">
        <w:rPr>
          <w:rFonts w:ascii="Nirmala UI" w:hAnsi="Nirmala UI" w:cs="Nirmala UI"/>
          <w:sz w:val="22"/>
          <w:szCs w:val="22"/>
        </w:rPr>
        <w:t>References</w:t>
      </w:r>
    </w:p>
    <w:p w14:paraId="0BE44F6A" w14:textId="473DCA99" w:rsidR="00C324E8" w:rsidRPr="00DB4BC0" w:rsidRDefault="00C474C4" w:rsidP="00C474C4">
      <w:pPr>
        <w:tabs>
          <w:tab w:val="left" w:pos="2400"/>
        </w:tabs>
        <w:spacing w:after="0" w:line="240" w:lineRule="auto"/>
        <w:rPr>
          <w:rFonts w:ascii="Nirmala UI" w:hAnsi="Nirmala UI" w:cs="Nirmala UI"/>
        </w:rPr>
      </w:pPr>
      <w:r>
        <w:rPr>
          <w:rFonts w:ascii="Nirmala UI" w:hAnsi="Nirmala UI" w:cs="Nirmala UI"/>
        </w:rPr>
        <w:tab/>
      </w:r>
    </w:p>
    <w:p w14:paraId="7256F8B0" w14:textId="44D14C02" w:rsidR="00C324E8" w:rsidRPr="00DB4BC0" w:rsidRDefault="00F730CD" w:rsidP="00DB4BC0">
      <w:pPr>
        <w:pStyle w:val="Heading2"/>
        <w:rPr>
          <w:sz w:val="22"/>
          <w:szCs w:val="24"/>
        </w:rPr>
      </w:pPr>
      <w:bookmarkStart w:id="159" w:name="_Toc193457323"/>
      <w:r w:rsidRPr="00DB4BC0">
        <w:rPr>
          <w:sz w:val="22"/>
          <w:szCs w:val="24"/>
        </w:rPr>
        <w:t>Selection Process</w:t>
      </w:r>
      <w:bookmarkEnd w:id="159"/>
    </w:p>
    <w:p w14:paraId="382F5D2E" w14:textId="5C1A5EDF" w:rsidR="00053359" w:rsidRPr="0022502E" w:rsidRDefault="00613768" w:rsidP="00DB4BC0">
      <w:pPr>
        <w:spacing w:after="4" w:line="268" w:lineRule="auto"/>
        <w:ind w:left="-3" w:hanging="10"/>
        <w:rPr>
          <w:rFonts w:ascii="Nirmala UI" w:hAnsi="Nirmala UI" w:cs="Nirmala UI"/>
        </w:rPr>
      </w:pPr>
      <w:r w:rsidRPr="0022502E">
        <w:rPr>
          <w:rFonts w:ascii="Nirmala UI" w:hAnsi="Nirmala UI" w:cs="Nirmala UI"/>
        </w:rPr>
        <w:t xml:space="preserve">The proposals will be evaluated by a </w:t>
      </w:r>
      <w:r w:rsidR="00B53397" w:rsidRPr="0022502E">
        <w:rPr>
          <w:rFonts w:ascii="Nirmala UI" w:hAnsi="Nirmala UI" w:cs="Nirmala UI"/>
        </w:rPr>
        <w:t>s</w:t>
      </w:r>
      <w:r w:rsidRPr="0022502E">
        <w:rPr>
          <w:rFonts w:ascii="Nirmala UI" w:hAnsi="Nirmala UI" w:cs="Nirmala UI"/>
        </w:rPr>
        <w:t xml:space="preserve">election </w:t>
      </w:r>
      <w:r w:rsidR="00B53397" w:rsidRPr="0022502E">
        <w:rPr>
          <w:rFonts w:ascii="Nirmala UI" w:hAnsi="Nirmala UI" w:cs="Nirmala UI"/>
        </w:rPr>
        <w:t>c</w:t>
      </w:r>
      <w:r w:rsidRPr="0022502E">
        <w:rPr>
          <w:rFonts w:ascii="Nirmala UI" w:hAnsi="Nirmala UI" w:cs="Nirmala UI"/>
        </w:rPr>
        <w:t xml:space="preserve">ommittee comprised of selected </w:t>
      </w:r>
      <w:r w:rsidR="00B53397" w:rsidRPr="0022502E">
        <w:rPr>
          <w:rFonts w:ascii="Nirmala UI" w:hAnsi="Nirmala UI" w:cs="Nirmala UI"/>
        </w:rPr>
        <w:t>d</w:t>
      </w:r>
      <w:r w:rsidRPr="0022502E">
        <w:rPr>
          <w:rFonts w:ascii="Nirmala UI" w:hAnsi="Nirmala UI" w:cs="Nirmala UI"/>
        </w:rPr>
        <w:t xml:space="preserve">istrict personnel. The overall process may consist of two steps: the first being a review and evaluation of all responsive proposals and the second being the </w:t>
      </w:r>
      <w:r w:rsidR="00B53397" w:rsidRPr="0022502E">
        <w:rPr>
          <w:rFonts w:ascii="Nirmala UI" w:hAnsi="Nirmala UI" w:cs="Nirmala UI"/>
        </w:rPr>
        <w:t>demonstration/interview</w:t>
      </w:r>
      <w:r w:rsidR="00197F34" w:rsidRPr="0022502E">
        <w:rPr>
          <w:rFonts w:ascii="Nirmala UI" w:hAnsi="Nirmala UI" w:cs="Nirmala UI"/>
        </w:rPr>
        <w:t xml:space="preserve"> </w:t>
      </w:r>
      <w:r w:rsidRPr="0022502E">
        <w:rPr>
          <w:rFonts w:ascii="Nirmala UI" w:hAnsi="Nirmala UI" w:cs="Nirmala UI"/>
        </w:rPr>
        <w:t>phase for the short list of respondents selecte</w:t>
      </w:r>
      <w:r w:rsidR="00B53397" w:rsidRPr="0022502E">
        <w:rPr>
          <w:rFonts w:ascii="Nirmala UI" w:hAnsi="Nirmala UI" w:cs="Nirmala UI"/>
        </w:rPr>
        <w:t xml:space="preserve">d. </w:t>
      </w:r>
    </w:p>
    <w:p w14:paraId="1E84778A" w14:textId="77777777" w:rsidR="00D46CE5" w:rsidRPr="00DB4BC0" w:rsidRDefault="00D46CE5" w:rsidP="00DB4BC0">
      <w:pPr>
        <w:spacing w:after="4" w:line="268" w:lineRule="auto"/>
        <w:ind w:left="-3" w:hanging="10"/>
        <w:jc w:val="both"/>
        <w:rPr>
          <w:rFonts w:ascii="Nirmala UI" w:eastAsia="Times New Roman" w:hAnsi="Nirmala UI" w:cs="Nirmala UI"/>
        </w:rPr>
      </w:pPr>
    </w:p>
    <w:p w14:paraId="47B516BF" w14:textId="09C9D6A2" w:rsidR="001554C8" w:rsidRPr="00DB4BC0" w:rsidRDefault="173E0E53" w:rsidP="50F0C19B">
      <w:pPr>
        <w:pStyle w:val="Heading2"/>
        <w:rPr>
          <w:sz w:val="22"/>
          <w:szCs w:val="22"/>
        </w:rPr>
      </w:pPr>
      <w:bookmarkStart w:id="160" w:name="_Toc193457324"/>
      <w:r w:rsidRPr="50F0C19B">
        <w:rPr>
          <w:sz w:val="22"/>
          <w:szCs w:val="22"/>
        </w:rPr>
        <w:t>Addendums</w:t>
      </w:r>
      <w:bookmarkEnd w:id="160"/>
    </w:p>
    <w:p w14:paraId="786E8301" w14:textId="5FF2FA45" w:rsidR="008B1B43" w:rsidRPr="003F13AB" w:rsidRDefault="003F13AB">
      <w:pPr>
        <w:spacing w:after="0" w:line="240" w:lineRule="auto"/>
        <w:rPr>
          <w:rFonts w:ascii="Nirmala UI" w:eastAsia="Times New Roman" w:hAnsi="Nirmala UI" w:cs="Nirmala UI"/>
          <w:color w:val="000000"/>
        </w:rPr>
      </w:pPr>
      <w:r w:rsidRPr="003F13AB">
        <w:rPr>
          <w:rFonts w:ascii="Nirmala UI" w:hAnsi="Nirmala UI" w:cs="Nirmala UI"/>
        </w:rPr>
        <w:t xml:space="preserve">Any addendum(s) will be posted to the Park Hill School District Requests for Proposal and Bids website at https://www.parkhill.k12.mo.us/requests-for-proposals. </w:t>
      </w:r>
      <w:r w:rsidR="00B409E1">
        <w:rPr>
          <w:rFonts w:ascii="Nirmala UI" w:hAnsi="Nirmala UI" w:cs="Nirmala UI"/>
        </w:rPr>
        <w:t>Respondents</w:t>
      </w:r>
      <w:r w:rsidRPr="003F13AB">
        <w:rPr>
          <w:rFonts w:ascii="Nirmala UI" w:hAnsi="Nirmala UI" w:cs="Nirmala UI"/>
        </w:rPr>
        <w:t xml:space="preserve"> are responsible for checking the website and acknowledging any addendums in their response</w:t>
      </w:r>
    </w:p>
    <w:p w14:paraId="2A4F5651" w14:textId="4D7738BA" w:rsidR="00A01809" w:rsidRPr="00DB4BC0" w:rsidRDefault="00A01809">
      <w:pPr>
        <w:tabs>
          <w:tab w:val="left" w:pos="360"/>
        </w:tabs>
        <w:spacing w:after="0" w:line="240" w:lineRule="auto"/>
        <w:rPr>
          <w:rFonts w:ascii="Nirmala UI" w:eastAsia="Times New Roman" w:hAnsi="Nirmala UI" w:cs="Nirmala UI"/>
        </w:rPr>
      </w:pPr>
    </w:p>
    <w:p w14:paraId="71C805B8" w14:textId="77777777" w:rsidR="008E3F5E" w:rsidRPr="00DB4BC0" w:rsidRDefault="008E3F5E">
      <w:pPr>
        <w:rPr>
          <w:rFonts w:ascii="Nirmala UI" w:eastAsia="Times New Roman" w:hAnsi="Nirmala UI" w:cs="Nirmala UI"/>
        </w:rPr>
      </w:pPr>
      <w:r w:rsidRPr="00DB4BC0">
        <w:rPr>
          <w:rFonts w:ascii="Nirmala UI" w:eastAsia="Times New Roman" w:hAnsi="Nirmala UI" w:cs="Nirmala UI"/>
        </w:rPr>
        <w:br w:type="page"/>
      </w:r>
    </w:p>
    <w:p w14:paraId="1FFD8BB0" w14:textId="4F81E68D" w:rsidR="0043205A" w:rsidRPr="00DB4BC0" w:rsidRDefault="0043205A" w:rsidP="00DB4BC0">
      <w:pPr>
        <w:pStyle w:val="Heading1"/>
        <w:rPr>
          <w:sz w:val="24"/>
          <w:szCs w:val="28"/>
        </w:rPr>
      </w:pPr>
      <w:bookmarkStart w:id="161" w:name="_Toc62730981"/>
      <w:bookmarkStart w:id="162" w:name="_Toc62731067"/>
      <w:bookmarkStart w:id="163" w:name="_Toc62737029"/>
      <w:bookmarkStart w:id="164" w:name="_Toc62742055"/>
      <w:bookmarkStart w:id="165" w:name="_Toc62820219"/>
      <w:bookmarkStart w:id="166" w:name="_Toc62730982"/>
      <w:bookmarkStart w:id="167" w:name="_Toc62731068"/>
      <w:bookmarkStart w:id="168" w:name="_Toc62737030"/>
      <w:bookmarkStart w:id="169" w:name="_Toc62742056"/>
      <w:bookmarkStart w:id="170" w:name="_Toc62820220"/>
      <w:bookmarkStart w:id="171" w:name="_Toc62730983"/>
      <w:bookmarkStart w:id="172" w:name="_Toc62731069"/>
      <w:bookmarkStart w:id="173" w:name="_Toc62737031"/>
      <w:bookmarkStart w:id="174" w:name="_Toc62742057"/>
      <w:bookmarkStart w:id="175" w:name="_Toc62820221"/>
      <w:bookmarkStart w:id="176" w:name="_Toc193457325"/>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DB4BC0">
        <w:rPr>
          <w:sz w:val="24"/>
          <w:szCs w:val="28"/>
        </w:rPr>
        <w:lastRenderedPageBreak/>
        <w:t>Provider Qualification</w:t>
      </w:r>
      <w:r w:rsidR="009D4902" w:rsidRPr="00DB4BC0">
        <w:rPr>
          <w:sz w:val="24"/>
          <w:szCs w:val="28"/>
        </w:rPr>
        <w:t>s</w:t>
      </w:r>
      <w:bookmarkEnd w:id="176"/>
    </w:p>
    <w:p w14:paraId="2F2535A3" w14:textId="77777777" w:rsidR="0052201E" w:rsidRPr="00DB4BC0" w:rsidRDefault="00395410" w:rsidP="00187996">
      <w:pPr>
        <w:pStyle w:val="Heading2"/>
        <w:spacing w:after="0"/>
        <w:rPr>
          <w:sz w:val="22"/>
          <w:szCs w:val="24"/>
        </w:rPr>
      </w:pPr>
      <w:bookmarkStart w:id="177" w:name="_Toc62742059"/>
      <w:bookmarkStart w:id="178" w:name="_Toc62820223"/>
      <w:bookmarkStart w:id="179" w:name="_Toc193457326"/>
      <w:bookmarkEnd w:id="177"/>
      <w:bookmarkEnd w:id="178"/>
      <w:r w:rsidRPr="00DB4BC0">
        <w:rPr>
          <w:sz w:val="22"/>
          <w:szCs w:val="24"/>
        </w:rPr>
        <w:t>Abo</w:t>
      </w:r>
      <w:r w:rsidR="00A01809" w:rsidRPr="00DB4BC0">
        <w:rPr>
          <w:sz w:val="22"/>
          <w:szCs w:val="24"/>
        </w:rPr>
        <w:t>u</w:t>
      </w:r>
      <w:r w:rsidR="00EC08FA" w:rsidRPr="00DB4BC0">
        <w:rPr>
          <w:sz w:val="22"/>
          <w:szCs w:val="24"/>
        </w:rPr>
        <w:t>t The Provider</w:t>
      </w:r>
      <w:bookmarkEnd w:id="179"/>
    </w:p>
    <w:p w14:paraId="0E3C782D" w14:textId="00FD0659" w:rsidR="00D25A2C" w:rsidRPr="0022502E" w:rsidRDefault="00F57BD7" w:rsidP="00DB4BC0">
      <w:pPr>
        <w:spacing w:after="0"/>
        <w:rPr>
          <w:rFonts w:ascii="Nirmala UI" w:hAnsi="Nirmala UI" w:cs="Nirmala UI"/>
        </w:rPr>
      </w:pPr>
      <w:r w:rsidRPr="0022502E">
        <w:rPr>
          <w:rFonts w:ascii="Nirmala UI" w:hAnsi="Nirmala UI" w:cs="Nirmala UI"/>
        </w:rPr>
        <w:t>Please supply a brief description of your company, including the number of years in operation and the number of employees</w:t>
      </w:r>
      <w:r w:rsidR="00163B25" w:rsidRPr="0022502E">
        <w:rPr>
          <w:rFonts w:ascii="Nirmala UI" w:hAnsi="Nirmala UI" w:cs="Nirmala UI"/>
        </w:rPr>
        <w:t xml:space="preserve"> </w:t>
      </w:r>
      <w:r w:rsidR="0030206D" w:rsidRPr="0022502E">
        <w:rPr>
          <w:rFonts w:ascii="Nirmala UI" w:hAnsi="Nirmala UI" w:cs="Nirmala UI"/>
        </w:rPr>
        <w:t xml:space="preserve">directly </w:t>
      </w:r>
      <w:r w:rsidR="00163B25" w:rsidRPr="0022502E">
        <w:rPr>
          <w:rFonts w:ascii="Nirmala UI" w:hAnsi="Nirmala UI" w:cs="Nirmala UI"/>
        </w:rPr>
        <w:t xml:space="preserve">supporting </w:t>
      </w:r>
      <w:r w:rsidR="00C46D59" w:rsidRPr="0022502E">
        <w:rPr>
          <w:rFonts w:ascii="Nirmala UI" w:hAnsi="Nirmala UI" w:cs="Nirmala UI"/>
        </w:rPr>
        <w:t xml:space="preserve">your </w:t>
      </w:r>
      <w:r w:rsidR="0030206D" w:rsidRPr="0022502E">
        <w:rPr>
          <w:rFonts w:ascii="Nirmala UI" w:hAnsi="Nirmala UI" w:cs="Nirmala UI"/>
        </w:rPr>
        <w:t>solution</w:t>
      </w:r>
      <w:r w:rsidR="006B043E">
        <w:rPr>
          <w:rFonts w:ascii="Nirmala UI" w:hAnsi="Nirmala UI" w:cs="Nirmala UI"/>
        </w:rPr>
        <w:t>s</w:t>
      </w:r>
      <w:r w:rsidRPr="0022502E">
        <w:rPr>
          <w:rFonts w:ascii="Nirmala UI" w:hAnsi="Nirmala UI" w:cs="Nirmala UI"/>
        </w:rPr>
        <w:t>.</w:t>
      </w:r>
    </w:p>
    <w:sdt>
      <w:sdtPr>
        <w:rPr>
          <w:rFonts w:ascii="Nirmala UI" w:hAnsi="Nirmala UI" w:cs="Nirmala UI"/>
          <w:sz w:val="20"/>
          <w:szCs w:val="20"/>
        </w:rPr>
        <w:id w:val="628979981"/>
        <w:placeholder>
          <w:docPart w:val="54FC17A06EB244B5A5B260DDE57F6C83"/>
        </w:placeholder>
        <w:showingPlcHdr/>
      </w:sdtPr>
      <w:sdtEndPr/>
      <w:sdtContent>
        <w:p w14:paraId="3931C6FA" w14:textId="25187E4E" w:rsidR="001754A7" w:rsidRPr="00DB4BC0" w:rsidRDefault="00D20A3D" w:rsidP="00D25A2C">
          <w:pPr>
            <w:rPr>
              <w:rFonts w:ascii="Nirmala UI" w:hAnsi="Nirmala UI" w:cs="Nirmala UI"/>
              <w:sz w:val="20"/>
              <w:szCs w:val="20"/>
            </w:rPr>
          </w:pPr>
          <w:r w:rsidRPr="00194D38">
            <w:rPr>
              <w:rStyle w:val="PlaceholderText"/>
            </w:rPr>
            <w:t>Click or tap here to enter text.</w:t>
          </w:r>
        </w:p>
      </w:sdtContent>
    </w:sdt>
    <w:p w14:paraId="73D7A107" w14:textId="77777777" w:rsidR="00F96488" w:rsidRDefault="00F96488" w:rsidP="00DB4BC0">
      <w:pPr>
        <w:rPr>
          <w:rFonts w:ascii="Nirmala UI" w:hAnsi="Nirmala UI" w:cs="Nirmala UI"/>
        </w:rPr>
      </w:pPr>
    </w:p>
    <w:p w14:paraId="22A06B49" w14:textId="77777777" w:rsidR="001754A7" w:rsidRPr="00DB4BC0" w:rsidRDefault="001754A7" w:rsidP="00DB4BC0">
      <w:pPr>
        <w:rPr>
          <w:rFonts w:ascii="Nirmala UI" w:hAnsi="Nirmala UI" w:cs="Nirmala UI"/>
        </w:rPr>
      </w:pPr>
    </w:p>
    <w:p w14:paraId="06D49A43" w14:textId="77777777" w:rsidR="0052201E" w:rsidRPr="00DB4BC0" w:rsidRDefault="00A712D4" w:rsidP="00DB4BC0">
      <w:pPr>
        <w:pStyle w:val="Heading2"/>
        <w:rPr>
          <w:sz w:val="22"/>
          <w:szCs w:val="24"/>
        </w:rPr>
      </w:pPr>
      <w:bookmarkStart w:id="180" w:name="_Toc193457327"/>
      <w:r w:rsidRPr="00DB4BC0">
        <w:rPr>
          <w:sz w:val="22"/>
          <w:szCs w:val="24"/>
        </w:rPr>
        <w:t>Industry Experience</w:t>
      </w:r>
      <w:bookmarkEnd w:id="180"/>
    </w:p>
    <w:p w14:paraId="38913C13" w14:textId="7635B8F1" w:rsidR="002F5CFC" w:rsidRPr="005740C6" w:rsidRDefault="00D25A2C" w:rsidP="00DB4BC0">
      <w:pPr>
        <w:rPr>
          <w:rFonts w:ascii="Nirmala UI" w:hAnsi="Nirmala UI" w:cs="Nirmala UI"/>
        </w:rPr>
      </w:pPr>
      <w:r w:rsidRPr="005740C6">
        <w:rPr>
          <w:rFonts w:ascii="Nirmala UI" w:hAnsi="Nirmala UI" w:cs="Nirmala UI"/>
        </w:rPr>
        <w:t xml:space="preserve">Please describe and provide examples to demonstrate your industry experience and long-term viability providing </w:t>
      </w:r>
      <w:r w:rsidR="00151662" w:rsidRPr="005740C6">
        <w:rPr>
          <w:rFonts w:ascii="Nirmala UI" w:hAnsi="Nirmala UI" w:cs="Nirmala UI"/>
        </w:rPr>
        <w:t>classroom management</w:t>
      </w:r>
      <w:r w:rsidR="00CE6E15" w:rsidRPr="005740C6">
        <w:rPr>
          <w:rFonts w:ascii="Nirmala UI" w:hAnsi="Nirmala UI" w:cs="Nirmala UI"/>
        </w:rPr>
        <w:t xml:space="preserve"> and content filtering</w:t>
      </w:r>
      <w:r w:rsidRPr="005740C6">
        <w:rPr>
          <w:rFonts w:ascii="Nirmala UI" w:hAnsi="Nirmala UI" w:cs="Nirmala UI"/>
        </w:rPr>
        <w:t xml:space="preserve"> for K-12 education. Include the </w:t>
      </w:r>
      <w:r w:rsidR="000862C9" w:rsidRPr="005740C6">
        <w:rPr>
          <w:rFonts w:ascii="Nirmala UI" w:hAnsi="Nirmala UI" w:cs="Nirmala UI"/>
        </w:rPr>
        <w:t xml:space="preserve">total number of K-12 schools and school districts </w:t>
      </w:r>
      <w:r w:rsidR="78C0E352" w:rsidRPr="005740C6">
        <w:rPr>
          <w:rFonts w:ascii="Nirmala UI" w:hAnsi="Nirmala UI" w:cs="Nirmala UI"/>
        </w:rPr>
        <w:t xml:space="preserve">using </w:t>
      </w:r>
      <w:r w:rsidR="000862C9" w:rsidRPr="005740C6">
        <w:rPr>
          <w:rFonts w:ascii="Nirmala UI" w:hAnsi="Nirmala UI" w:cs="Nirmala UI"/>
        </w:rPr>
        <w:t xml:space="preserve">your solution, </w:t>
      </w:r>
      <w:r w:rsidRPr="005740C6">
        <w:rPr>
          <w:rFonts w:ascii="Nirmala UI" w:hAnsi="Nirmala UI" w:cs="Nirmala UI"/>
        </w:rPr>
        <w:t>as well as the focus and commitment to K-12 clients.</w:t>
      </w:r>
    </w:p>
    <w:sdt>
      <w:sdtPr>
        <w:rPr>
          <w:rFonts w:ascii="Nirmala UI" w:hAnsi="Nirmala UI" w:cs="Nirmala UI"/>
        </w:rPr>
        <w:id w:val="608709262"/>
        <w:placeholder>
          <w:docPart w:val="C4CD755A0EF84E5A90EBAAD2AB79552F"/>
        </w:placeholder>
        <w:showingPlcHdr/>
      </w:sdtPr>
      <w:sdtEndPr/>
      <w:sdtContent>
        <w:p w14:paraId="5813EE96" w14:textId="76229E8E" w:rsidR="001754A7" w:rsidRPr="005740C6" w:rsidRDefault="00D20A3D" w:rsidP="001754A7">
          <w:pPr>
            <w:rPr>
              <w:rFonts w:ascii="Nirmala UI" w:hAnsi="Nirmala UI" w:cs="Nirmala UI"/>
            </w:rPr>
          </w:pPr>
          <w:r w:rsidRPr="00194D38">
            <w:rPr>
              <w:rStyle w:val="PlaceholderText"/>
            </w:rPr>
            <w:t>Click or tap here to enter text.</w:t>
          </w:r>
        </w:p>
      </w:sdtContent>
    </w:sdt>
    <w:p w14:paraId="7CC5085E" w14:textId="77777777" w:rsidR="001754A7" w:rsidRPr="005740C6" w:rsidRDefault="001754A7" w:rsidP="001754A7">
      <w:pPr>
        <w:rPr>
          <w:rFonts w:ascii="Nirmala UI" w:hAnsi="Nirmala UI" w:cs="Nirmala UI"/>
        </w:rPr>
      </w:pPr>
    </w:p>
    <w:p w14:paraId="60E45C71" w14:textId="319427A8" w:rsidR="001754A7" w:rsidRPr="005740C6" w:rsidRDefault="000760AE" w:rsidP="00DB4BC0">
      <w:pPr>
        <w:rPr>
          <w:rFonts w:ascii="Nirmala UI" w:hAnsi="Nirmala UI" w:cs="Nirmala UI"/>
        </w:rPr>
      </w:pPr>
      <w:r w:rsidRPr="005740C6">
        <w:rPr>
          <w:rFonts w:ascii="Nirmala UI" w:hAnsi="Nirmala UI" w:cs="Nirmala UI"/>
        </w:rPr>
        <w:t>Describe what you think differentiates your organization from other industry providers.</w:t>
      </w:r>
    </w:p>
    <w:sdt>
      <w:sdtPr>
        <w:rPr>
          <w:rFonts w:ascii="Nirmala UI" w:hAnsi="Nirmala UI" w:cs="Nirmala UI"/>
          <w:sz w:val="20"/>
          <w:szCs w:val="20"/>
        </w:rPr>
        <w:id w:val="-1021156649"/>
        <w:placeholder>
          <w:docPart w:val="05A9CE0CAD5443F189DE5AC70B49A354"/>
        </w:placeholder>
        <w:showingPlcHdr/>
      </w:sdtPr>
      <w:sdtEndPr/>
      <w:sdtContent>
        <w:p w14:paraId="685F3C07" w14:textId="10C908BF" w:rsidR="00D20A3D" w:rsidRPr="00DB4BC0" w:rsidRDefault="00D20A3D" w:rsidP="00D20A3D">
          <w:pPr>
            <w:rPr>
              <w:rFonts w:ascii="Nirmala UI" w:hAnsi="Nirmala UI" w:cs="Nirmala UI"/>
              <w:sz w:val="20"/>
              <w:szCs w:val="20"/>
            </w:rPr>
          </w:pPr>
          <w:r w:rsidRPr="00194D38">
            <w:rPr>
              <w:rStyle w:val="PlaceholderText"/>
            </w:rPr>
            <w:t>Click or tap here to enter text.</w:t>
          </w:r>
        </w:p>
      </w:sdtContent>
    </w:sdt>
    <w:p w14:paraId="11CC8E47" w14:textId="77777777" w:rsidR="00F51BAB" w:rsidRPr="00DB4BC0" w:rsidRDefault="00F51BAB" w:rsidP="000760AE">
      <w:pPr>
        <w:ind w:left="360" w:firstLine="360"/>
        <w:rPr>
          <w:rFonts w:ascii="Nirmala UI" w:hAnsi="Nirmala UI" w:cs="Nirmala UI"/>
          <w:sz w:val="20"/>
          <w:szCs w:val="20"/>
        </w:rPr>
      </w:pPr>
    </w:p>
    <w:p w14:paraId="5A0B7C55" w14:textId="77777777" w:rsidR="00F96488" w:rsidRPr="00DB4BC0" w:rsidRDefault="00F96488" w:rsidP="000760AE">
      <w:pPr>
        <w:ind w:left="360" w:firstLine="360"/>
        <w:rPr>
          <w:rFonts w:ascii="Nirmala UI" w:hAnsi="Nirmala UI" w:cs="Nirmala UI"/>
          <w:sz w:val="20"/>
          <w:szCs w:val="20"/>
        </w:rPr>
      </w:pPr>
    </w:p>
    <w:p w14:paraId="15E774CB" w14:textId="77777777" w:rsidR="0052201E" w:rsidRPr="00B0342F" w:rsidRDefault="00C820C0" w:rsidP="00DB4BC0">
      <w:pPr>
        <w:pStyle w:val="Heading2"/>
        <w:rPr>
          <w:sz w:val="22"/>
          <w:szCs w:val="24"/>
        </w:rPr>
      </w:pPr>
      <w:bookmarkStart w:id="181" w:name="_Toc193457328"/>
      <w:r w:rsidRPr="00DB4BC0">
        <w:rPr>
          <w:sz w:val="22"/>
          <w:szCs w:val="24"/>
        </w:rPr>
        <w:t>Proposed Project Team</w:t>
      </w:r>
      <w:bookmarkEnd w:id="181"/>
    </w:p>
    <w:p w14:paraId="3C1180AB" w14:textId="12EA6115" w:rsidR="00B225E2" w:rsidRPr="005740C6" w:rsidRDefault="00C820C0" w:rsidP="00DB4BC0">
      <w:pPr>
        <w:rPr>
          <w:rFonts w:ascii="Nirmala UI" w:hAnsi="Nirmala UI" w:cs="Nirmala UI"/>
          <w:b/>
          <w:sz w:val="24"/>
          <w:szCs w:val="24"/>
        </w:rPr>
      </w:pPr>
      <w:r w:rsidRPr="005740C6">
        <w:rPr>
          <w:rFonts w:ascii="Nirmala UI" w:hAnsi="Nirmala UI" w:cs="Nirmala UI"/>
        </w:rPr>
        <w:t xml:space="preserve">Please </w:t>
      </w:r>
      <w:r w:rsidR="004978DE" w:rsidRPr="005740C6">
        <w:rPr>
          <w:rFonts w:ascii="Nirmala UI" w:hAnsi="Nirmala UI" w:cs="Nirmala UI"/>
        </w:rPr>
        <w:t>provide information about the implementation team and departments involved in delivering the proposed solution to Park Hill School District and reference their industry experience.</w:t>
      </w:r>
    </w:p>
    <w:sdt>
      <w:sdtPr>
        <w:rPr>
          <w:rFonts w:ascii="Nirmala UI" w:hAnsi="Nirmala UI" w:cs="Nirmala UI"/>
          <w:b/>
          <w:sz w:val="20"/>
          <w:szCs w:val="20"/>
        </w:rPr>
        <w:id w:val="-149595860"/>
        <w:placeholder>
          <w:docPart w:val="A3912D5952594FE58B53708BC5636FE3"/>
        </w:placeholder>
        <w:showingPlcHdr/>
      </w:sdtPr>
      <w:sdtEndPr/>
      <w:sdtContent>
        <w:p w14:paraId="6EE6F9EF" w14:textId="25B59AA2" w:rsidR="00DF20A1" w:rsidRPr="00DB4BC0" w:rsidRDefault="00676F96" w:rsidP="00DF20A1">
          <w:pPr>
            <w:rPr>
              <w:rFonts w:ascii="Nirmala UI" w:hAnsi="Nirmala UI" w:cs="Nirmala UI"/>
              <w:b/>
              <w:sz w:val="20"/>
              <w:szCs w:val="20"/>
            </w:rPr>
          </w:pPr>
          <w:r w:rsidRPr="00194D38">
            <w:rPr>
              <w:rStyle w:val="PlaceholderText"/>
            </w:rPr>
            <w:t>Click or tap here to enter text.</w:t>
          </w:r>
        </w:p>
      </w:sdtContent>
    </w:sdt>
    <w:p w14:paraId="7999D099" w14:textId="77777777" w:rsidR="00DF20A1" w:rsidRPr="00DB4BC0" w:rsidRDefault="00DF20A1" w:rsidP="00DF20A1">
      <w:pPr>
        <w:rPr>
          <w:rFonts w:ascii="Nirmala UI" w:hAnsi="Nirmala UI" w:cs="Nirmala UI"/>
          <w:b/>
          <w:sz w:val="20"/>
          <w:szCs w:val="20"/>
        </w:rPr>
      </w:pPr>
    </w:p>
    <w:p w14:paraId="02533572" w14:textId="77777777" w:rsidR="00DF20A1" w:rsidRPr="00DB4BC0" w:rsidRDefault="00DF20A1" w:rsidP="00DB4BC0">
      <w:pPr>
        <w:rPr>
          <w:rFonts w:ascii="Nirmala UI" w:hAnsi="Nirmala UI" w:cs="Nirmala UI"/>
          <w:b/>
          <w:sz w:val="20"/>
          <w:szCs w:val="20"/>
        </w:rPr>
      </w:pPr>
    </w:p>
    <w:p w14:paraId="5473D54C" w14:textId="77777777" w:rsidR="00223220" w:rsidRDefault="00223220">
      <w:pPr>
        <w:rPr>
          <w:rFonts w:ascii="Nirmala UI" w:eastAsia="Times New Roman" w:hAnsi="Nirmala UI" w:cs="Nirmala UI"/>
          <w:b/>
          <w:bCs/>
          <w:iCs/>
          <w:caps/>
          <w:color w:val="000000"/>
          <w:szCs w:val="24"/>
          <w:lang w:val="en-GB" w:bidi="en-US"/>
        </w:rPr>
      </w:pPr>
      <w:bookmarkStart w:id="182" w:name="_Toc193457329"/>
      <w:r>
        <w:rPr>
          <w:szCs w:val="24"/>
        </w:rPr>
        <w:br w:type="page"/>
      </w:r>
    </w:p>
    <w:p w14:paraId="4D74B6F0" w14:textId="449B3101" w:rsidR="00EF6E55" w:rsidRPr="00DB4BC0" w:rsidRDefault="00B95640" w:rsidP="00DB4BC0">
      <w:pPr>
        <w:pStyle w:val="Heading2"/>
        <w:rPr>
          <w:b w:val="0"/>
          <w:sz w:val="22"/>
          <w:szCs w:val="24"/>
        </w:rPr>
      </w:pPr>
      <w:r w:rsidRPr="00DB4BC0">
        <w:rPr>
          <w:sz w:val="22"/>
          <w:szCs w:val="24"/>
        </w:rPr>
        <w:lastRenderedPageBreak/>
        <w:t>Customers</w:t>
      </w:r>
      <w:bookmarkEnd w:id="182"/>
      <w:r w:rsidRPr="00DB4BC0">
        <w:rPr>
          <w:sz w:val="22"/>
          <w:szCs w:val="24"/>
        </w:rPr>
        <w:t xml:space="preserve"> </w:t>
      </w:r>
    </w:p>
    <w:p w14:paraId="268FFC22" w14:textId="42E14225" w:rsidR="004978DE" w:rsidRPr="005F764B" w:rsidRDefault="00DF20A1" w:rsidP="00DB4BC0">
      <w:pPr>
        <w:rPr>
          <w:rFonts w:ascii="Nirmala UI" w:hAnsi="Nirmala UI" w:cs="Nirmala UI"/>
        </w:rPr>
      </w:pPr>
      <w:r w:rsidRPr="005F764B">
        <w:rPr>
          <w:rFonts w:ascii="Nirmala UI" w:hAnsi="Nirmala UI" w:cs="Nirmala UI"/>
        </w:rPr>
        <w:t xml:space="preserve">Please supply a sample list of your active K-12 educational clients </w:t>
      </w:r>
      <w:r w:rsidR="00200877" w:rsidRPr="005F764B">
        <w:rPr>
          <w:rFonts w:ascii="Nirmala UI" w:hAnsi="Nirmala UI" w:cs="Nirmala UI"/>
        </w:rPr>
        <w:t xml:space="preserve">with </w:t>
      </w:r>
      <w:r w:rsidR="36355A1E" w:rsidRPr="155AAE7B">
        <w:rPr>
          <w:rFonts w:ascii="Nirmala UI" w:hAnsi="Nirmala UI" w:cs="Nirmala UI"/>
        </w:rPr>
        <w:t>a</w:t>
      </w:r>
      <w:r w:rsidR="3171FE5A" w:rsidRPr="155AAE7B">
        <w:rPr>
          <w:rFonts w:ascii="Nirmala UI" w:hAnsi="Nirmala UI" w:cs="Nirmala UI"/>
        </w:rPr>
        <w:t>n enrollment</w:t>
      </w:r>
      <w:r w:rsidR="00200877" w:rsidRPr="005F764B">
        <w:rPr>
          <w:rFonts w:ascii="Nirmala UI" w:hAnsi="Nirmala UI" w:cs="Nirmala UI"/>
        </w:rPr>
        <w:t xml:space="preserve"> of at least twelve thousand students. </w:t>
      </w:r>
      <w:r w:rsidRPr="005F764B">
        <w:rPr>
          <w:rFonts w:ascii="Nirmala UI" w:hAnsi="Nirmala UI" w:cs="Nirmala UI"/>
        </w:rPr>
        <w:t xml:space="preserve">Please list any Missouri or Kansas districts currently using your </w:t>
      </w:r>
      <w:r w:rsidR="3BAFFF88" w:rsidRPr="155AAE7B">
        <w:rPr>
          <w:rFonts w:ascii="Nirmala UI" w:hAnsi="Nirmala UI" w:cs="Nirmala UI"/>
        </w:rPr>
        <w:t>product</w:t>
      </w:r>
      <w:r w:rsidR="62188B8A" w:rsidRPr="155AAE7B">
        <w:rPr>
          <w:rFonts w:ascii="Nirmala UI" w:hAnsi="Nirmala UI" w:cs="Nirmala UI"/>
        </w:rPr>
        <w:t>s and include which products they are using</w:t>
      </w:r>
      <w:r w:rsidR="3BAFFF88" w:rsidRPr="155AAE7B">
        <w:rPr>
          <w:rFonts w:ascii="Nirmala UI" w:hAnsi="Nirmala UI" w:cs="Nirmala UI"/>
        </w:rPr>
        <w:t xml:space="preserve">. </w:t>
      </w:r>
      <w:r w:rsidR="13E79975" w:rsidRPr="003D07C0">
        <w:rPr>
          <w:rFonts w:ascii="Nirmala UI" w:hAnsi="Nirmala UI" w:cs="Nirmala UI"/>
        </w:rPr>
        <w:t xml:space="preserve">Please share the total number of districts in the United States using your Classroom Management </w:t>
      </w:r>
      <w:r w:rsidRPr="005F764B">
        <w:rPr>
          <w:rFonts w:ascii="Nirmala UI" w:hAnsi="Nirmala UI" w:cs="Nirmala UI"/>
        </w:rPr>
        <w:t>product</w:t>
      </w:r>
      <w:r w:rsidR="13E79975" w:rsidRPr="003D07C0">
        <w:rPr>
          <w:rFonts w:ascii="Nirmala UI" w:hAnsi="Nirmala UI" w:cs="Nirmala UI"/>
        </w:rPr>
        <w:t>, the total number using your Content Filter</w:t>
      </w:r>
      <w:r w:rsidR="00F637C2" w:rsidRPr="003D07C0">
        <w:rPr>
          <w:rFonts w:ascii="Nirmala UI" w:hAnsi="Nirmala UI" w:cs="Nirmala UI"/>
        </w:rPr>
        <w:t xml:space="preserve"> product</w:t>
      </w:r>
      <w:r w:rsidR="13E79975" w:rsidRPr="003D07C0">
        <w:rPr>
          <w:rFonts w:ascii="Nirmala UI" w:hAnsi="Nirmala UI" w:cs="Nirmala UI"/>
        </w:rPr>
        <w:t xml:space="preserve"> and the total number using your </w:t>
      </w:r>
      <w:r w:rsidR="2CE9107E" w:rsidRPr="003D07C0">
        <w:rPr>
          <w:rFonts w:ascii="Nirmala UI" w:hAnsi="Nirmala UI" w:cs="Nirmala UI"/>
        </w:rPr>
        <w:t xml:space="preserve">Student Safety </w:t>
      </w:r>
      <w:r w:rsidR="167EE436" w:rsidRPr="003D07C0">
        <w:rPr>
          <w:rFonts w:ascii="Nirmala UI" w:hAnsi="Nirmala UI" w:cs="Nirmala UI"/>
        </w:rPr>
        <w:t>product.</w:t>
      </w:r>
    </w:p>
    <w:sdt>
      <w:sdtPr>
        <w:rPr>
          <w:rFonts w:ascii="Nirmala UI" w:hAnsi="Nirmala UI" w:cs="Nirmala UI"/>
          <w:sz w:val="20"/>
          <w:szCs w:val="20"/>
        </w:rPr>
        <w:id w:val="-1574567915"/>
        <w:placeholder>
          <w:docPart w:val="4CBFFFE143F9482C90FB4994B39DE9F7"/>
        </w:placeholder>
        <w:showingPlcHdr/>
      </w:sdtPr>
      <w:sdtEndPr/>
      <w:sdtContent>
        <w:p w14:paraId="73C4A37C" w14:textId="39AA0B0B" w:rsidR="00E01ACF" w:rsidRDefault="00223220" w:rsidP="00E01ACF">
          <w:pPr>
            <w:rPr>
              <w:rFonts w:ascii="Nirmala UI" w:hAnsi="Nirmala UI" w:cs="Nirmala UI"/>
              <w:sz w:val="20"/>
              <w:szCs w:val="20"/>
            </w:rPr>
          </w:pPr>
          <w:r w:rsidRPr="00194D38">
            <w:rPr>
              <w:rStyle w:val="PlaceholderText"/>
            </w:rPr>
            <w:t>Click or tap here to enter text.</w:t>
          </w:r>
        </w:p>
      </w:sdtContent>
    </w:sdt>
    <w:p w14:paraId="2F3E14AD" w14:textId="77777777" w:rsidR="003967C7" w:rsidRPr="00DB4BC0" w:rsidRDefault="003967C7" w:rsidP="00E01ACF">
      <w:pPr>
        <w:rPr>
          <w:rFonts w:ascii="Nirmala UI" w:hAnsi="Nirmala UI" w:cs="Nirmala UI"/>
          <w:sz w:val="20"/>
          <w:szCs w:val="20"/>
        </w:rPr>
      </w:pPr>
    </w:p>
    <w:p w14:paraId="4DC54A10" w14:textId="77777777" w:rsidR="00223220" w:rsidRDefault="00223220" w:rsidP="00E01ACF">
      <w:pPr>
        <w:rPr>
          <w:rFonts w:ascii="Nirmala UI" w:hAnsi="Nirmala UI" w:cs="Nirmala UI"/>
          <w:sz w:val="20"/>
          <w:szCs w:val="20"/>
        </w:rPr>
      </w:pPr>
    </w:p>
    <w:p w14:paraId="241F2C7A" w14:textId="77777777" w:rsidR="00223220" w:rsidRDefault="00223220" w:rsidP="00E01ACF">
      <w:pPr>
        <w:rPr>
          <w:rFonts w:ascii="Nirmala UI" w:hAnsi="Nirmala UI" w:cs="Nirmala UI"/>
          <w:sz w:val="20"/>
          <w:szCs w:val="20"/>
        </w:rPr>
      </w:pPr>
    </w:p>
    <w:p w14:paraId="1A31ECE2" w14:textId="77777777" w:rsidR="00223220" w:rsidRDefault="00223220" w:rsidP="00E01ACF">
      <w:pPr>
        <w:rPr>
          <w:rFonts w:ascii="Nirmala UI" w:hAnsi="Nirmala UI" w:cs="Nirmala UI"/>
          <w:sz w:val="20"/>
          <w:szCs w:val="20"/>
        </w:rPr>
      </w:pPr>
    </w:p>
    <w:p w14:paraId="36A1F24D" w14:textId="77777777" w:rsidR="00223220" w:rsidRPr="00DB4BC0" w:rsidRDefault="00223220" w:rsidP="00E01ACF">
      <w:pPr>
        <w:rPr>
          <w:rFonts w:ascii="Nirmala UI" w:hAnsi="Nirmala UI" w:cs="Nirmala UI"/>
          <w:sz w:val="20"/>
          <w:szCs w:val="20"/>
        </w:rPr>
      </w:pPr>
    </w:p>
    <w:p w14:paraId="3620F2BF" w14:textId="1B57BDD2" w:rsidR="000A5DC2" w:rsidRPr="00DB4BC0" w:rsidRDefault="00352073" w:rsidP="00DB4BC0">
      <w:pPr>
        <w:pStyle w:val="Heading2"/>
        <w:rPr>
          <w:sz w:val="22"/>
          <w:szCs w:val="24"/>
        </w:rPr>
      </w:pPr>
      <w:bookmarkStart w:id="183" w:name="_Toc193457330"/>
      <w:r w:rsidRPr="00DB4BC0">
        <w:rPr>
          <w:sz w:val="22"/>
          <w:szCs w:val="24"/>
        </w:rPr>
        <w:t>References</w:t>
      </w:r>
      <w:bookmarkEnd w:id="183"/>
      <w:r w:rsidRPr="00DB4BC0">
        <w:rPr>
          <w:sz w:val="22"/>
          <w:szCs w:val="24"/>
        </w:rPr>
        <w:t xml:space="preserve"> </w:t>
      </w:r>
    </w:p>
    <w:p w14:paraId="33F594DA" w14:textId="7A9C415B" w:rsidR="00AB3A05" w:rsidRPr="005F764B" w:rsidRDefault="00352073" w:rsidP="00DB4BC0">
      <w:pPr>
        <w:rPr>
          <w:rFonts w:ascii="Nirmala UI" w:hAnsi="Nirmala UI" w:cs="Nirmala UI"/>
        </w:rPr>
      </w:pPr>
      <w:r w:rsidRPr="005F764B">
        <w:rPr>
          <w:rFonts w:ascii="Nirmala UI" w:hAnsi="Nirmala UI" w:cs="Nirmala UI"/>
        </w:rPr>
        <w:t>Please supply the name of three K-12 references</w:t>
      </w:r>
      <w:r w:rsidR="007B1B86" w:rsidRPr="005F764B">
        <w:rPr>
          <w:rFonts w:ascii="Nirmala UI" w:hAnsi="Nirmala UI" w:cs="Nirmala UI"/>
        </w:rPr>
        <w:t xml:space="preserve"> </w:t>
      </w:r>
      <w:r w:rsidR="003341A2" w:rsidRPr="005F764B">
        <w:rPr>
          <w:rFonts w:ascii="Nirmala UI" w:hAnsi="Nirmala UI" w:cs="Nirmala UI"/>
        </w:rPr>
        <w:t xml:space="preserve">with whom we may contact, </w:t>
      </w:r>
      <w:r w:rsidR="007B1B86" w:rsidRPr="005F764B">
        <w:rPr>
          <w:rFonts w:ascii="Nirmala UI" w:hAnsi="Nirmala UI" w:cs="Nirmala UI"/>
        </w:rPr>
        <w:t>with a district population of at least twelve thousand students.</w:t>
      </w:r>
    </w:p>
    <w:sdt>
      <w:sdtPr>
        <w:rPr>
          <w:rFonts w:ascii="Nirmala UI" w:hAnsi="Nirmala UI" w:cs="Nirmala UI"/>
          <w:sz w:val="20"/>
          <w:szCs w:val="20"/>
        </w:rPr>
        <w:id w:val="1769891282"/>
        <w:placeholder>
          <w:docPart w:val="8AE23B54CE914722A1295F1CF927ED19"/>
        </w:placeholder>
        <w:showingPlcHdr/>
      </w:sdtPr>
      <w:sdtEndPr/>
      <w:sdtContent>
        <w:p w14:paraId="67A2FD29" w14:textId="3DECA802" w:rsidR="00352073" w:rsidRPr="00DB4BC0" w:rsidRDefault="00223220" w:rsidP="00352073">
          <w:pPr>
            <w:rPr>
              <w:rFonts w:ascii="Nirmala UI" w:hAnsi="Nirmala UI" w:cs="Nirmala UI"/>
              <w:sz w:val="20"/>
              <w:szCs w:val="20"/>
            </w:rPr>
          </w:pPr>
          <w:r w:rsidRPr="00194D38">
            <w:rPr>
              <w:rStyle w:val="PlaceholderText"/>
            </w:rPr>
            <w:t>Click or tap here to enter text.</w:t>
          </w:r>
        </w:p>
      </w:sdtContent>
    </w:sdt>
    <w:p w14:paraId="24295785" w14:textId="77777777" w:rsidR="0023576B" w:rsidRPr="00DB4BC0" w:rsidRDefault="0023576B" w:rsidP="00352073">
      <w:pPr>
        <w:rPr>
          <w:rFonts w:ascii="Nirmala UI" w:hAnsi="Nirmala UI" w:cs="Nirmala UI"/>
          <w:sz w:val="20"/>
          <w:szCs w:val="20"/>
        </w:rPr>
      </w:pPr>
    </w:p>
    <w:p w14:paraId="1003D8FA" w14:textId="77777777" w:rsidR="009D4902" w:rsidRPr="00DB4BC0" w:rsidRDefault="009D4902" w:rsidP="009D4902">
      <w:pPr>
        <w:rPr>
          <w:rFonts w:ascii="Nirmala UI" w:hAnsi="Nirmala UI" w:cs="Nirmala UI"/>
          <w:sz w:val="20"/>
          <w:szCs w:val="20"/>
        </w:rPr>
      </w:pPr>
    </w:p>
    <w:p w14:paraId="07B634AC" w14:textId="77777777" w:rsidR="009D4902" w:rsidRPr="00DB4BC0" w:rsidRDefault="009D4902" w:rsidP="009D4902">
      <w:pPr>
        <w:rPr>
          <w:rFonts w:ascii="Nirmala UI" w:hAnsi="Nirmala UI" w:cs="Nirmala UI"/>
          <w:sz w:val="20"/>
          <w:szCs w:val="20"/>
        </w:rPr>
      </w:pPr>
    </w:p>
    <w:p w14:paraId="5BF1658A" w14:textId="77777777" w:rsidR="00E85B4C" w:rsidRPr="00DB4BC0" w:rsidRDefault="00E85B4C" w:rsidP="009D4902">
      <w:pPr>
        <w:rPr>
          <w:rFonts w:ascii="Nirmala UI" w:hAnsi="Nirmala UI" w:cs="Nirmala UI"/>
          <w:sz w:val="20"/>
          <w:szCs w:val="20"/>
        </w:rPr>
      </w:pPr>
    </w:p>
    <w:p w14:paraId="345550B0" w14:textId="77777777" w:rsidR="00E85B4C" w:rsidRPr="00DB4BC0" w:rsidRDefault="00E85B4C" w:rsidP="009D4902">
      <w:pPr>
        <w:rPr>
          <w:rFonts w:ascii="Nirmala UI" w:hAnsi="Nirmala UI" w:cs="Nirmala UI"/>
          <w:sz w:val="20"/>
          <w:szCs w:val="20"/>
        </w:rPr>
      </w:pPr>
    </w:p>
    <w:p w14:paraId="0EC3BF45" w14:textId="77777777" w:rsidR="00E85B4C" w:rsidRPr="00DB4BC0" w:rsidRDefault="00E85B4C" w:rsidP="009D4902">
      <w:pPr>
        <w:rPr>
          <w:rFonts w:ascii="Nirmala UI" w:hAnsi="Nirmala UI" w:cs="Nirmala UI"/>
          <w:sz w:val="20"/>
          <w:szCs w:val="20"/>
        </w:rPr>
      </w:pPr>
    </w:p>
    <w:p w14:paraId="0E0A093C" w14:textId="77777777" w:rsidR="00E85B4C" w:rsidRPr="00DB4BC0" w:rsidRDefault="00E85B4C" w:rsidP="009D4902">
      <w:pPr>
        <w:rPr>
          <w:rFonts w:ascii="Nirmala UI" w:hAnsi="Nirmala UI" w:cs="Nirmala UI"/>
          <w:sz w:val="20"/>
          <w:szCs w:val="20"/>
        </w:rPr>
      </w:pPr>
    </w:p>
    <w:p w14:paraId="0FA254DE" w14:textId="26F27D32" w:rsidR="009D4902" w:rsidRPr="00DB4BC0" w:rsidRDefault="00BA45F2" w:rsidP="009D4902">
      <w:pPr>
        <w:rPr>
          <w:rFonts w:ascii="Nirmala UI" w:hAnsi="Nirmala UI" w:cs="Nirmala UI"/>
        </w:rPr>
      </w:pPr>
      <w:r w:rsidRPr="00DB4BC0">
        <w:rPr>
          <w:rFonts w:ascii="Nirmala UI" w:hAnsi="Nirmala UI" w:cs="Nirmala UI"/>
        </w:rPr>
        <w:br w:type="page"/>
      </w:r>
    </w:p>
    <w:p w14:paraId="40DFA6AF" w14:textId="2625B1E0" w:rsidR="009D4902" w:rsidRPr="00DB4BC0" w:rsidRDefault="009D4902" w:rsidP="00DB4BC0">
      <w:pPr>
        <w:pStyle w:val="Heading1"/>
        <w:rPr>
          <w:sz w:val="24"/>
          <w:szCs w:val="28"/>
        </w:rPr>
      </w:pPr>
      <w:bookmarkStart w:id="184" w:name="_Toc62730991"/>
      <w:bookmarkStart w:id="185" w:name="_Toc62731077"/>
      <w:bookmarkStart w:id="186" w:name="_Toc62737039"/>
      <w:bookmarkStart w:id="187" w:name="_Toc62742066"/>
      <w:bookmarkStart w:id="188" w:name="_Toc62820230"/>
      <w:bookmarkStart w:id="189" w:name="_Toc193457331"/>
      <w:bookmarkEnd w:id="184"/>
      <w:bookmarkEnd w:id="185"/>
      <w:bookmarkEnd w:id="186"/>
      <w:bookmarkEnd w:id="187"/>
      <w:bookmarkEnd w:id="188"/>
      <w:r w:rsidRPr="00DB4BC0">
        <w:rPr>
          <w:sz w:val="24"/>
          <w:szCs w:val="28"/>
        </w:rPr>
        <w:lastRenderedPageBreak/>
        <w:t>Pr</w:t>
      </w:r>
      <w:r w:rsidR="002B7507" w:rsidRPr="00DB4BC0">
        <w:rPr>
          <w:sz w:val="24"/>
          <w:szCs w:val="28"/>
        </w:rPr>
        <w:t>oposed Solution</w:t>
      </w:r>
      <w:bookmarkEnd w:id="189"/>
    </w:p>
    <w:p w14:paraId="6F81D5C3" w14:textId="7D20E7E5" w:rsidR="00A55DC0" w:rsidRPr="00A55DC0" w:rsidRDefault="00A93C5A" w:rsidP="00A55DC0">
      <w:pPr>
        <w:pStyle w:val="Heading2"/>
        <w:rPr>
          <w:sz w:val="22"/>
          <w:szCs w:val="24"/>
        </w:rPr>
      </w:pPr>
      <w:bookmarkStart w:id="190" w:name="_Toc193457332"/>
      <w:r w:rsidRPr="00DB4BC0">
        <w:rPr>
          <w:sz w:val="22"/>
          <w:szCs w:val="24"/>
        </w:rPr>
        <w:t>Product</w:t>
      </w:r>
      <w:bookmarkEnd w:id="190"/>
      <w:r w:rsidR="00A55DC0">
        <w:rPr>
          <w:sz w:val="22"/>
          <w:szCs w:val="24"/>
        </w:rPr>
        <w:t>s</w:t>
      </w:r>
    </w:p>
    <w:p w14:paraId="64BB4014" w14:textId="5EE43EEC" w:rsidR="00A55DC0" w:rsidRPr="00A55DC0" w:rsidRDefault="00A55DC0" w:rsidP="00A55DC0">
      <w:pPr>
        <w:spacing w:line="240" w:lineRule="auto"/>
        <w:ind w:left="576"/>
        <w:rPr>
          <w:rFonts w:ascii="Nirmala UI" w:hAnsi="Nirmala UI" w:cs="Nirmala UI"/>
        </w:rPr>
      </w:pPr>
      <w:r>
        <w:rPr>
          <w:rFonts w:ascii="Nirmala UI" w:hAnsi="Nirmala UI" w:cs="Nirmala UI"/>
        </w:rPr>
        <w:t>Please provide the information below on each of your products: Classroom Management, Content Filter and Student Safety</w:t>
      </w:r>
    </w:p>
    <w:p w14:paraId="032D0705" w14:textId="6D452AD3" w:rsidR="00263AAE" w:rsidRPr="008D1F6B" w:rsidRDefault="00A55DC0" w:rsidP="00A55DC0">
      <w:pPr>
        <w:pStyle w:val="ListParagraph"/>
        <w:spacing w:line="240" w:lineRule="auto"/>
        <w:ind w:left="1440"/>
        <w:rPr>
          <w:rFonts w:ascii="Nirmala UI" w:hAnsi="Nirmala UI" w:cs="Nirmala UI"/>
          <w:b/>
          <w:sz w:val="22"/>
          <w:szCs w:val="22"/>
        </w:rPr>
      </w:pPr>
      <w:bookmarkStart w:id="191" w:name="_Toc62820232"/>
      <w:bookmarkEnd w:id="191"/>
      <w:r w:rsidRPr="008D1F6B">
        <w:rPr>
          <w:rFonts w:ascii="Nirmala UI" w:hAnsi="Nirmala UI" w:cs="Nirmala UI"/>
          <w:b/>
          <w:bCs/>
          <w:sz w:val="22"/>
          <w:szCs w:val="22"/>
        </w:rPr>
        <w:t xml:space="preserve">Classroom Management </w:t>
      </w:r>
      <w:r w:rsidR="00263AAE" w:rsidRPr="008D1F6B">
        <w:rPr>
          <w:rFonts w:ascii="Nirmala UI" w:hAnsi="Nirmala UI" w:cs="Nirmala UI"/>
          <w:b/>
          <w:bCs/>
          <w:sz w:val="22"/>
          <w:szCs w:val="22"/>
        </w:rPr>
        <w:t>Product Name:</w:t>
      </w:r>
      <w:r w:rsidR="57C2A9C7" w:rsidRPr="008D1F6B">
        <w:rPr>
          <w:rFonts w:ascii="Nirmala UI" w:hAnsi="Nirmala UI" w:cs="Nirmala UI"/>
          <w:b/>
          <w:bCs/>
          <w:sz w:val="22"/>
          <w:szCs w:val="22"/>
        </w:rPr>
        <w:t xml:space="preserve"> </w:t>
      </w:r>
      <w:sdt>
        <w:sdtPr>
          <w:rPr>
            <w:rFonts w:ascii="Nirmala UI" w:hAnsi="Nirmala UI" w:cs="Nirmala UI"/>
            <w:b/>
            <w:bCs/>
            <w:sz w:val="22"/>
            <w:szCs w:val="22"/>
          </w:rPr>
          <w:id w:val="-862747418"/>
          <w:placeholder>
            <w:docPart w:val="A3C02B9F0C6249C6ADF478BC274235C8"/>
          </w:placeholder>
          <w:showingPlcHdr/>
        </w:sdtPr>
        <w:sdtEndPr/>
        <w:sdtContent>
          <w:r w:rsidR="00223220" w:rsidRPr="00194D38">
            <w:rPr>
              <w:rStyle w:val="PlaceholderText"/>
            </w:rPr>
            <w:t>Click or tap here to enter text.</w:t>
          </w:r>
        </w:sdtContent>
      </w:sdt>
    </w:p>
    <w:p w14:paraId="076864E3" w14:textId="77777777" w:rsidR="009F7C5C" w:rsidRPr="005F764B" w:rsidRDefault="009F7C5C" w:rsidP="00DB4BC0">
      <w:pPr>
        <w:pStyle w:val="ListParagraph"/>
        <w:spacing w:line="240" w:lineRule="auto"/>
        <w:ind w:left="1440"/>
        <w:rPr>
          <w:rFonts w:ascii="Nirmala UI" w:hAnsi="Nirmala UI" w:cs="Nirmala UI"/>
          <w:sz w:val="22"/>
          <w:szCs w:val="22"/>
        </w:rPr>
      </w:pPr>
    </w:p>
    <w:p w14:paraId="2687B975" w14:textId="481C2955" w:rsidR="00263AAE" w:rsidRPr="005F764B" w:rsidRDefault="00522F07"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Brief Description:</w:t>
      </w:r>
      <w:r w:rsidR="00223220">
        <w:rPr>
          <w:rFonts w:ascii="Nirmala UI" w:hAnsi="Nirmala UI" w:cs="Nirmala UI"/>
          <w:sz w:val="22"/>
          <w:szCs w:val="22"/>
        </w:rPr>
        <w:t xml:space="preserve"> </w:t>
      </w:r>
      <w:sdt>
        <w:sdtPr>
          <w:rPr>
            <w:rFonts w:ascii="Nirmala UI" w:hAnsi="Nirmala UI" w:cs="Nirmala UI"/>
            <w:sz w:val="22"/>
            <w:szCs w:val="22"/>
          </w:rPr>
          <w:id w:val="325019457"/>
          <w:placeholder>
            <w:docPart w:val="D315BD9D2FE742DF89728720DF11474E"/>
          </w:placeholder>
          <w:showingPlcHdr/>
        </w:sdtPr>
        <w:sdtEndPr/>
        <w:sdtContent>
          <w:r w:rsidR="00223220" w:rsidRPr="00194D38">
            <w:rPr>
              <w:rStyle w:val="PlaceholderText"/>
            </w:rPr>
            <w:t>Click or tap here to enter text.</w:t>
          </w:r>
        </w:sdtContent>
      </w:sdt>
    </w:p>
    <w:p w14:paraId="5D9F8F96" w14:textId="77777777" w:rsidR="009F7C5C" w:rsidRPr="005F764B" w:rsidRDefault="009F7C5C" w:rsidP="00DB4BC0">
      <w:pPr>
        <w:pStyle w:val="ListParagraph"/>
        <w:spacing w:line="240" w:lineRule="auto"/>
        <w:ind w:left="1440"/>
        <w:rPr>
          <w:rFonts w:ascii="Nirmala UI" w:hAnsi="Nirmala UI" w:cs="Nirmala UI"/>
          <w:sz w:val="22"/>
          <w:szCs w:val="22"/>
        </w:rPr>
      </w:pPr>
    </w:p>
    <w:p w14:paraId="01825A7E" w14:textId="491760A8" w:rsidR="009F7C5C" w:rsidRPr="005F764B" w:rsidRDefault="00522F07"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Current Version</w:t>
      </w:r>
      <w:r w:rsidR="00A55DC0">
        <w:rPr>
          <w:rFonts w:ascii="Nirmala UI" w:hAnsi="Nirmala UI" w:cs="Nirmala UI"/>
          <w:sz w:val="22"/>
          <w:szCs w:val="22"/>
        </w:rPr>
        <w:t>:</w:t>
      </w:r>
      <w:r w:rsidR="00223220">
        <w:rPr>
          <w:rFonts w:ascii="Nirmala UI" w:hAnsi="Nirmala UI" w:cs="Nirmala UI"/>
          <w:sz w:val="22"/>
          <w:szCs w:val="22"/>
        </w:rPr>
        <w:t xml:space="preserve"> </w:t>
      </w:r>
      <w:sdt>
        <w:sdtPr>
          <w:rPr>
            <w:rFonts w:ascii="Nirmala UI" w:hAnsi="Nirmala UI" w:cs="Nirmala UI"/>
            <w:sz w:val="22"/>
            <w:szCs w:val="22"/>
          </w:rPr>
          <w:id w:val="157351430"/>
          <w:placeholder>
            <w:docPart w:val="6AB8744B39454B5FA36F40F9EBC3BFD0"/>
          </w:placeholder>
          <w:showingPlcHdr/>
        </w:sdtPr>
        <w:sdtEndPr/>
        <w:sdtContent>
          <w:r w:rsidR="00223220" w:rsidRPr="00194D38">
            <w:rPr>
              <w:rStyle w:val="PlaceholderText"/>
            </w:rPr>
            <w:t>Click or tap here to enter text.</w:t>
          </w:r>
        </w:sdtContent>
      </w:sdt>
    </w:p>
    <w:p w14:paraId="3666BB65" w14:textId="77777777" w:rsidR="009F7C5C" w:rsidRPr="005F764B" w:rsidRDefault="009F7C5C" w:rsidP="00DB4BC0">
      <w:pPr>
        <w:pStyle w:val="ListParagraph"/>
        <w:spacing w:line="240" w:lineRule="auto"/>
        <w:ind w:left="1440"/>
        <w:rPr>
          <w:rFonts w:ascii="Nirmala UI" w:hAnsi="Nirmala UI" w:cs="Nirmala UI"/>
          <w:sz w:val="22"/>
          <w:szCs w:val="22"/>
        </w:rPr>
      </w:pPr>
    </w:p>
    <w:p w14:paraId="69974D94" w14:textId="4702DF59" w:rsidR="009F7C5C" w:rsidRPr="005F764B" w:rsidRDefault="009F7C5C"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 xml:space="preserve">Year Released: </w:t>
      </w:r>
      <w:sdt>
        <w:sdtPr>
          <w:rPr>
            <w:rFonts w:ascii="Nirmala UI" w:hAnsi="Nirmala UI" w:cs="Nirmala UI"/>
            <w:sz w:val="22"/>
            <w:szCs w:val="22"/>
          </w:rPr>
          <w:id w:val="-298542297"/>
          <w:placeholder>
            <w:docPart w:val="38730D2D99F34CBCA7523CFAC589392C"/>
          </w:placeholder>
          <w:showingPlcHdr/>
        </w:sdtPr>
        <w:sdtEndPr/>
        <w:sdtContent>
          <w:r w:rsidR="00223220" w:rsidRPr="00194D38">
            <w:rPr>
              <w:rStyle w:val="PlaceholderText"/>
            </w:rPr>
            <w:t>Click or tap here to enter text.</w:t>
          </w:r>
        </w:sdtContent>
      </w:sdt>
    </w:p>
    <w:p w14:paraId="1C3C2843" w14:textId="77777777" w:rsidR="00A55DC0" w:rsidRDefault="00A55DC0" w:rsidP="00A55DC0">
      <w:pPr>
        <w:pStyle w:val="ListParagraph"/>
        <w:rPr>
          <w:rFonts w:ascii="Nirmala UI" w:hAnsi="Nirmala UI" w:cs="Nirmala UI"/>
          <w:sz w:val="22"/>
          <w:szCs w:val="22"/>
        </w:rPr>
      </w:pPr>
    </w:p>
    <w:p w14:paraId="1220C5BD" w14:textId="77777777" w:rsidR="00CD650F" w:rsidRPr="00A55DC0" w:rsidRDefault="00CD650F" w:rsidP="00A55DC0">
      <w:pPr>
        <w:pStyle w:val="ListParagraph"/>
        <w:rPr>
          <w:rFonts w:ascii="Nirmala UI" w:hAnsi="Nirmala UI" w:cs="Nirmala UI"/>
          <w:sz w:val="22"/>
          <w:szCs w:val="22"/>
        </w:rPr>
      </w:pPr>
    </w:p>
    <w:p w14:paraId="09A98BED" w14:textId="37F3F598" w:rsidR="00A55DC0" w:rsidRPr="008D1F6B" w:rsidRDefault="00A55DC0" w:rsidP="00A55DC0">
      <w:pPr>
        <w:pStyle w:val="ListParagraph"/>
        <w:spacing w:line="240" w:lineRule="auto"/>
        <w:ind w:left="1440"/>
        <w:rPr>
          <w:rFonts w:ascii="Nirmala UI" w:hAnsi="Nirmala UI" w:cs="Nirmala UI"/>
          <w:b/>
          <w:bCs/>
          <w:sz w:val="22"/>
          <w:szCs w:val="22"/>
        </w:rPr>
      </w:pPr>
      <w:r w:rsidRPr="008D1F6B">
        <w:rPr>
          <w:rFonts w:ascii="Nirmala UI" w:hAnsi="Nirmala UI" w:cs="Nirmala UI"/>
          <w:b/>
          <w:bCs/>
          <w:sz w:val="22"/>
          <w:szCs w:val="22"/>
        </w:rPr>
        <w:t xml:space="preserve">Content Filter Product Name: </w:t>
      </w:r>
      <w:sdt>
        <w:sdtPr>
          <w:rPr>
            <w:rFonts w:ascii="Nirmala UI" w:hAnsi="Nirmala UI" w:cs="Nirmala UI"/>
            <w:b/>
            <w:bCs/>
            <w:sz w:val="22"/>
            <w:szCs w:val="22"/>
          </w:rPr>
          <w:id w:val="611943819"/>
          <w:placeholder>
            <w:docPart w:val="FDAA391BCAC0454CBA9792DC4E7A211C"/>
          </w:placeholder>
          <w:showingPlcHdr/>
        </w:sdtPr>
        <w:sdtEndPr/>
        <w:sdtContent>
          <w:r w:rsidR="00223220" w:rsidRPr="00194D38">
            <w:rPr>
              <w:rStyle w:val="PlaceholderText"/>
            </w:rPr>
            <w:t>Click or tap here to enter text.</w:t>
          </w:r>
        </w:sdtContent>
      </w:sdt>
    </w:p>
    <w:p w14:paraId="4869AEDB" w14:textId="77777777" w:rsidR="00A55DC0" w:rsidRPr="005F764B" w:rsidRDefault="00A55DC0" w:rsidP="00A55DC0">
      <w:pPr>
        <w:pStyle w:val="ListParagraph"/>
        <w:spacing w:line="240" w:lineRule="auto"/>
        <w:ind w:left="1440"/>
        <w:rPr>
          <w:rFonts w:ascii="Nirmala UI" w:hAnsi="Nirmala UI" w:cs="Nirmala UI"/>
          <w:sz w:val="22"/>
          <w:szCs w:val="22"/>
        </w:rPr>
      </w:pPr>
    </w:p>
    <w:p w14:paraId="1965E466" w14:textId="3F3CDAFB" w:rsidR="00A55DC0" w:rsidRPr="005F764B" w:rsidRDefault="00A55DC0"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Brief Description:</w:t>
      </w:r>
      <w:r w:rsidR="00223220">
        <w:rPr>
          <w:rFonts w:ascii="Nirmala UI" w:hAnsi="Nirmala UI" w:cs="Nirmala UI"/>
          <w:sz w:val="22"/>
          <w:szCs w:val="22"/>
        </w:rPr>
        <w:t xml:space="preserve"> </w:t>
      </w:r>
      <w:sdt>
        <w:sdtPr>
          <w:rPr>
            <w:rFonts w:ascii="Nirmala UI" w:hAnsi="Nirmala UI" w:cs="Nirmala UI"/>
            <w:sz w:val="22"/>
            <w:szCs w:val="22"/>
          </w:rPr>
          <w:id w:val="-1294054223"/>
          <w:placeholder>
            <w:docPart w:val="F3639A4D27C1472CA9AB56B75B5BE1D9"/>
          </w:placeholder>
          <w:showingPlcHdr/>
        </w:sdtPr>
        <w:sdtEndPr/>
        <w:sdtContent>
          <w:r w:rsidR="00223220" w:rsidRPr="00194D38">
            <w:rPr>
              <w:rStyle w:val="PlaceholderText"/>
            </w:rPr>
            <w:t>Click or tap here to enter text.</w:t>
          </w:r>
        </w:sdtContent>
      </w:sdt>
    </w:p>
    <w:p w14:paraId="74F7D28D" w14:textId="77777777" w:rsidR="00A55DC0" w:rsidRPr="005F764B" w:rsidRDefault="00A55DC0" w:rsidP="00A55DC0">
      <w:pPr>
        <w:pStyle w:val="ListParagraph"/>
        <w:spacing w:line="240" w:lineRule="auto"/>
        <w:ind w:left="1440"/>
        <w:rPr>
          <w:rFonts w:ascii="Nirmala UI" w:hAnsi="Nirmala UI" w:cs="Nirmala UI"/>
          <w:sz w:val="22"/>
          <w:szCs w:val="22"/>
        </w:rPr>
      </w:pPr>
    </w:p>
    <w:p w14:paraId="62555F96" w14:textId="58486BDE" w:rsidR="00A55DC0" w:rsidRPr="005F764B" w:rsidRDefault="00A55DC0"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Current Version</w:t>
      </w:r>
      <w:r>
        <w:rPr>
          <w:rFonts w:ascii="Nirmala UI" w:hAnsi="Nirmala UI" w:cs="Nirmala UI"/>
          <w:sz w:val="22"/>
          <w:szCs w:val="22"/>
        </w:rPr>
        <w:t>:</w:t>
      </w:r>
      <w:r w:rsidR="00223220">
        <w:rPr>
          <w:rFonts w:ascii="Nirmala UI" w:hAnsi="Nirmala UI" w:cs="Nirmala UI"/>
          <w:sz w:val="22"/>
          <w:szCs w:val="22"/>
        </w:rPr>
        <w:t xml:space="preserve"> </w:t>
      </w:r>
      <w:sdt>
        <w:sdtPr>
          <w:rPr>
            <w:rFonts w:ascii="Nirmala UI" w:hAnsi="Nirmala UI" w:cs="Nirmala UI"/>
            <w:sz w:val="22"/>
            <w:szCs w:val="22"/>
          </w:rPr>
          <w:id w:val="2075471605"/>
          <w:placeholder>
            <w:docPart w:val="4AD551DF83D2477788A12D49B60FEF9F"/>
          </w:placeholder>
          <w:showingPlcHdr/>
        </w:sdtPr>
        <w:sdtEndPr/>
        <w:sdtContent>
          <w:r w:rsidR="00223220" w:rsidRPr="00194D38">
            <w:rPr>
              <w:rStyle w:val="PlaceholderText"/>
            </w:rPr>
            <w:t>Click or tap here to enter text.</w:t>
          </w:r>
        </w:sdtContent>
      </w:sdt>
    </w:p>
    <w:p w14:paraId="0040DAC8" w14:textId="77777777" w:rsidR="00A55DC0" w:rsidRPr="005F764B" w:rsidRDefault="00A55DC0" w:rsidP="00A55DC0">
      <w:pPr>
        <w:pStyle w:val="ListParagraph"/>
        <w:spacing w:line="240" w:lineRule="auto"/>
        <w:ind w:left="1440"/>
        <w:rPr>
          <w:rFonts w:ascii="Nirmala UI" w:hAnsi="Nirmala UI" w:cs="Nirmala UI"/>
          <w:sz w:val="22"/>
          <w:szCs w:val="22"/>
        </w:rPr>
      </w:pPr>
    </w:p>
    <w:p w14:paraId="5315E39A" w14:textId="70334A61" w:rsidR="00A55DC0" w:rsidRPr="005F764B" w:rsidRDefault="00A55DC0"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 xml:space="preserve">Year Released: </w:t>
      </w:r>
      <w:sdt>
        <w:sdtPr>
          <w:rPr>
            <w:rFonts w:ascii="Nirmala UI" w:hAnsi="Nirmala UI" w:cs="Nirmala UI"/>
            <w:sz w:val="22"/>
            <w:szCs w:val="22"/>
          </w:rPr>
          <w:id w:val="26770148"/>
          <w:placeholder>
            <w:docPart w:val="54551DD382AC4998B7E5BA85FB371AE3"/>
          </w:placeholder>
          <w:showingPlcHdr/>
        </w:sdtPr>
        <w:sdtEndPr/>
        <w:sdtContent>
          <w:r w:rsidR="00223220" w:rsidRPr="00194D38">
            <w:rPr>
              <w:rStyle w:val="PlaceholderText"/>
            </w:rPr>
            <w:t>Click or tap here to enter text.</w:t>
          </w:r>
        </w:sdtContent>
      </w:sdt>
    </w:p>
    <w:p w14:paraId="56768794" w14:textId="77777777" w:rsidR="00A55DC0" w:rsidRDefault="00A55DC0" w:rsidP="00A55DC0">
      <w:pPr>
        <w:pStyle w:val="ListParagraph"/>
        <w:spacing w:line="240" w:lineRule="auto"/>
        <w:ind w:left="1440"/>
        <w:rPr>
          <w:rFonts w:ascii="Nirmala UI" w:hAnsi="Nirmala UI" w:cs="Nirmala UI"/>
          <w:sz w:val="22"/>
          <w:szCs w:val="22"/>
        </w:rPr>
      </w:pPr>
    </w:p>
    <w:p w14:paraId="77A1700A" w14:textId="77777777" w:rsidR="00CD650F" w:rsidRDefault="00CD650F" w:rsidP="00A55DC0">
      <w:pPr>
        <w:pStyle w:val="ListParagraph"/>
        <w:spacing w:line="240" w:lineRule="auto"/>
        <w:ind w:left="1440"/>
        <w:rPr>
          <w:rFonts w:ascii="Nirmala UI" w:hAnsi="Nirmala UI" w:cs="Nirmala UI"/>
          <w:sz w:val="22"/>
          <w:szCs w:val="22"/>
        </w:rPr>
      </w:pPr>
    </w:p>
    <w:p w14:paraId="2BDF1853" w14:textId="6876FB44" w:rsidR="00A55DC0" w:rsidRPr="008D1F6B" w:rsidRDefault="00FE1AA5" w:rsidP="00A55DC0">
      <w:pPr>
        <w:pStyle w:val="ListParagraph"/>
        <w:spacing w:line="240" w:lineRule="auto"/>
        <w:ind w:left="1440"/>
        <w:rPr>
          <w:rFonts w:ascii="Nirmala UI" w:hAnsi="Nirmala UI" w:cs="Nirmala UI"/>
          <w:b/>
          <w:bCs/>
          <w:sz w:val="22"/>
          <w:szCs w:val="22"/>
        </w:rPr>
      </w:pPr>
      <w:r w:rsidRPr="008D1F6B">
        <w:rPr>
          <w:rFonts w:ascii="Nirmala UI" w:hAnsi="Nirmala UI" w:cs="Nirmala UI"/>
          <w:b/>
          <w:bCs/>
          <w:sz w:val="22"/>
          <w:szCs w:val="22"/>
        </w:rPr>
        <w:t>Student Safety</w:t>
      </w:r>
      <w:r w:rsidR="00A55DC0" w:rsidRPr="008D1F6B">
        <w:rPr>
          <w:rFonts w:ascii="Nirmala UI" w:hAnsi="Nirmala UI" w:cs="Nirmala UI"/>
          <w:b/>
          <w:bCs/>
          <w:sz w:val="22"/>
          <w:szCs w:val="22"/>
        </w:rPr>
        <w:t xml:space="preserve"> Product Name: </w:t>
      </w:r>
      <w:sdt>
        <w:sdtPr>
          <w:rPr>
            <w:rFonts w:ascii="Nirmala UI" w:hAnsi="Nirmala UI" w:cs="Nirmala UI"/>
            <w:b/>
            <w:bCs/>
            <w:sz w:val="22"/>
            <w:szCs w:val="22"/>
          </w:rPr>
          <w:id w:val="1969241013"/>
          <w:placeholder>
            <w:docPart w:val="2CC8C238643743438CEF865118B4885D"/>
          </w:placeholder>
          <w:showingPlcHdr/>
        </w:sdtPr>
        <w:sdtEndPr/>
        <w:sdtContent>
          <w:r w:rsidR="00223220" w:rsidRPr="00194D38">
            <w:rPr>
              <w:rStyle w:val="PlaceholderText"/>
            </w:rPr>
            <w:t>Click or tap here to enter text.</w:t>
          </w:r>
        </w:sdtContent>
      </w:sdt>
    </w:p>
    <w:p w14:paraId="28B4E2E6" w14:textId="77777777" w:rsidR="00A55DC0" w:rsidRPr="005F764B" w:rsidRDefault="00A55DC0" w:rsidP="00A55DC0">
      <w:pPr>
        <w:pStyle w:val="ListParagraph"/>
        <w:spacing w:line="240" w:lineRule="auto"/>
        <w:ind w:left="1440"/>
        <w:rPr>
          <w:rFonts w:ascii="Nirmala UI" w:hAnsi="Nirmala UI" w:cs="Nirmala UI"/>
          <w:sz w:val="22"/>
          <w:szCs w:val="22"/>
        </w:rPr>
      </w:pPr>
    </w:p>
    <w:p w14:paraId="3E71549E" w14:textId="1746FF47" w:rsidR="00A55DC0" w:rsidRPr="005F764B" w:rsidRDefault="00A55DC0"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Brief Description:</w:t>
      </w:r>
      <w:r w:rsidR="00223220">
        <w:rPr>
          <w:rFonts w:ascii="Nirmala UI" w:hAnsi="Nirmala UI" w:cs="Nirmala UI"/>
          <w:sz w:val="22"/>
          <w:szCs w:val="22"/>
        </w:rPr>
        <w:t xml:space="preserve"> </w:t>
      </w:r>
      <w:sdt>
        <w:sdtPr>
          <w:rPr>
            <w:rFonts w:ascii="Nirmala UI" w:hAnsi="Nirmala UI" w:cs="Nirmala UI"/>
            <w:sz w:val="22"/>
            <w:szCs w:val="22"/>
          </w:rPr>
          <w:id w:val="1616944703"/>
          <w:placeholder>
            <w:docPart w:val="3EA3BB01DF9F4F58A1111EB519C7E06F"/>
          </w:placeholder>
          <w:showingPlcHdr/>
        </w:sdtPr>
        <w:sdtEndPr/>
        <w:sdtContent>
          <w:r w:rsidR="00223220" w:rsidRPr="00194D38">
            <w:rPr>
              <w:rStyle w:val="PlaceholderText"/>
            </w:rPr>
            <w:t>Click or tap here to enter text.</w:t>
          </w:r>
        </w:sdtContent>
      </w:sdt>
    </w:p>
    <w:p w14:paraId="1CC7FAAE" w14:textId="77777777" w:rsidR="00A55DC0" w:rsidRPr="005F764B" w:rsidRDefault="00A55DC0" w:rsidP="00A55DC0">
      <w:pPr>
        <w:pStyle w:val="ListParagraph"/>
        <w:spacing w:line="240" w:lineRule="auto"/>
        <w:ind w:left="1440"/>
        <w:rPr>
          <w:rFonts w:ascii="Nirmala UI" w:hAnsi="Nirmala UI" w:cs="Nirmala UI"/>
          <w:sz w:val="22"/>
          <w:szCs w:val="22"/>
        </w:rPr>
      </w:pPr>
    </w:p>
    <w:p w14:paraId="3EE8B16A" w14:textId="560C0A6F" w:rsidR="00A55DC0" w:rsidRPr="005F764B" w:rsidRDefault="00A55DC0"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Current Version</w:t>
      </w:r>
      <w:r>
        <w:rPr>
          <w:rFonts w:ascii="Nirmala UI" w:hAnsi="Nirmala UI" w:cs="Nirmala UI"/>
          <w:sz w:val="22"/>
          <w:szCs w:val="22"/>
        </w:rPr>
        <w:t>:</w:t>
      </w:r>
      <w:r w:rsidR="00223220">
        <w:rPr>
          <w:rFonts w:ascii="Nirmala UI" w:hAnsi="Nirmala UI" w:cs="Nirmala UI"/>
          <w:sz w:val="22"/>
          <w:szCs w:val="22"/>
        </w:rPr>
        <w:t xml:space="preserve"> </w:t>
      </w:r>
      <w:sdt>
        <w:sdtPr>
          <w:rPr>
            <w:rFonts w:ascii="Nirmala UI" w:hAnsi="Nirmala UI" w:cs="Nirmala UI"/>
            <w:sz w:val="22"/>
            <w:szCs w:val="22"/>
          </w:rPr>
          <w:id w:val="-1696535642"/>
          <w:placeholder>
            <w:docPart w:val="DADA44C88CBB4ED58DF4881F3F63D938"/>
          </w:placeholder>
          <w:showingPlcHdr/>
        </w:sdtPr>
        <w:sdtEndPr/>
        <w:sdtContent>
          <w:r w:rsidR="00223220" w:rsidRPr="00194D38">
            <w:rPr>
              <w:rStyle w:val="PlaceholderText"/>
            </w:rPr>
            <w:t>Click or tap here to enter text.</w:t>
          </w:r>
        </w:sdtContent>
      </w:sdt>
    </w:p>
    <w:p w14:paraId="7FEAFEEE" w14:textId="77777777" w:rsidR="00A55DC0" w:rsidRPr="005F764B" w:rsidRDefault="00A55DC0" w:rsidP="00A55DC0">
      <w:pPr>
        <w:pStyle w:val="ListParagraph"/>
        <w:spacing w:line="240" w:lineRule="auto"/>
        <w:ind w:left="1440"/>
        <w:rPr>
          <w:rFonts w:ascii="Nirmala UI" w:hAnsi="Nirmala UI" w:cs="Nirmala UI"/>
          <w:sz w:val="22"/>
          <w:szCs w:val="22"/>
        </w:rPr>
      </w:pPr>
    </w:p>
    <w:p w14:paraId="7542DEFA" w14:textId="5A6C4789" w:rsidR="00A55DC0" w:rsidRPr="005F764B" w:rsidRDefault="00A55DC0" w:rsidP="00A55DC0">
      <w:pPr>
        <w:pStyle w:val="ListParagraph"/>
        <w:spacing w:line="240" w:lineRule="auto"/>
        <w:ind w:left="1440"/>
        <w:rPr>
          <w:rFonts w:ascii="Nirmala UI" w:hAnsi="Nirmala UI" w:cs="Nirmala UI"/>
          <w:sz w:val="22"/>
          <w:szCs w:val="22"/>
        </w:rPr>
      </w:pPr>
      <w:r w:rsidRPr="005F764B">
        <w:rPr>
          <w:rFonts w:ascii="Nirmala UI" w:hAnsi="Nirmala UI" w:cs="Nirmala UI"/>
          <w:sz w:val="22"/>
          <w:szCs w:val="22"/>
        </w:rPr>
        <w:t xml:space="preserve">Year Released: </w:t>
      </w:r>
      <w:sdt>
        <w:sdtPr>
          <w:rPr>
            <w:rFonts w:ascii="Nirmala UI" w:hAnsi="Nirmala UI" w:cs="Nirmala UI"/>
            <w:sz w:val="22"/>
            <w:szCs w:val="22"/>
          </w:rPr>
          <w:id w:val="898715143"/>
          <w:placeholder>
            <w:docPart w:val="BF8E441AB7974ADCA0DD647329B67D98"/>
          </w:placeholder>
          <w:showingPlcHdr/>
        </w:sdtPr>
        <w:sdtEndPr/>
        <w:sdtContent>
          <w:r w:rsidR="007F12E7" w:rsidRPr="00194D38">
            <w:rPr>
              <w:rStyle w:val="PlaceholderText"/>
            </w:rPr>
            <w:t>Click or tap here to enter text.</w:t>
          </w:r>
        </w:sdtContent>
      </w:sdt>
    </w:p>
    <w:p w14:paraId="16BF384D" w14:textId="77777777" w:rsidR="009D4902" w:rsidRPr="00DB4BC0" w:rsidRDefault="009D4902" w:rsidP="00DB4BC0">
      <w:pPr>
        <w:rPr>
          <w:rFonts w:ascii="Nirmala UI" w:hAnsi="Nirmala UI" w:cs="Nirmala UI"/>
          <w:sz w:val="20"/>
          <w:szCs w:val="20"/>
        </w:rPr>
      </w:pPr>
    </w:p>
    <w:p w14:paraId="42E7400F" w14:textId="77777777" w:rsidR="00CD650F" w:rsidRDefault="00CD650F">
      <w:pPr>
        <w:rPr>
          <w:rFonts w:ascii="Nirmala UI" w:eastAsia="Times New Roman" w:hAnsi="Nirmala UI" w:cs="Nirmala UI"/>
          <w:b/>
          <w:bCs/>
          <w:iCs/>
          <w:caps/>
          <w:color w:val="000000"/>
          <w:szCs w:val="24"/>
          <w:lang w:val="en-GB" w:bidi="en-US"/>
        </w:rPr>
      </w:pPr>
      <w:bookmarkStart w:id="192" w:name="_Toc193457333"/>
      <w:r>
        <w:rPr>
          <w:szCs w:val="24"/>
        </w:rPr>
        <w:br w:type="page"/>
      </w:r>
    </w:p>
    <w:p w14:paraId="0938878B" w14:textId="07542A4B" w:rsidR="004E6CB2" w:rsidRPr="00DB4BC0" w:rsidRDefault="00726D4E" w:rsidP="00DB4BC0">
      <w:pPr>
        <w:pStyle w:val="Heading2"/>
        <w:rPr>
          <w:sz w:val="20"/>
          <w:szCs w:val="20"/>
        </w:rPr>
      </w:pPr>
      <w:r w:rsidRPr="00DB4BC0">
        <w:rPr>
          <w:sz w:val="22"/>
          <w:szCs w:val="24"/>
        </w:rPr>
        <w:lastRenderedPageBreak/>
        <w:t xml:space="preserve">Requirements and </w:t>
      </w:r>
      <w:r w:rsidR="00F22F05">
        <w:rPr>
          <w:sz w:val="22"/>
          <w:szCs w:val="24"/>
        </w:rPr>
        <w:t>REspondent</w:t>
      </w:r>
      <w:r w:rsidRPr="00DB4BC0">
        <w:rPr>
          <w:sz w:val="22"/>
          <w:szCs w:val="24"/>
        </w:rPr>
        <w:t xml:space="preserve"> Capability</w:t>
      </w:r>
      <w:bookmarkEnd w:id="192"/>
    </w:p>
    <w:p w14:paraId="56E654BD" w14:textId="6246F2CF" w:rsidR="0029278B" w:rsidRPr="005F764B" w:rsidRDefault="0029278B" w:rsidP="008D2FF2">
      <w:pPr>
        <w:ind w:left="576"/>
        <w:rPr>
          <w:rFonts w:ascii="Nirmala UI" w:hAnsi="Nirmala UI" w:cs="Nirmala UI"/>
        </w:rPr>
      </w:pPr>
      <w:r w:rsidRPr="005F764B">
        <w:rPr>
          <w:rFonts w:ascii="Nirmala UI" w:hAnsi="Nirmala UI" w:cs="Nirmala UI"/>
        </w:rPr>
        <w:t>Please insert the applicable answer into the ‘Response’ column of the table belo</w:t>
      </w:r>
      <w:r w:rsidRPr="005F764B">
        <w:rPr>
          <w:rFonts w:ascii="Nirmala UI" w:hAnsi="Nirmala UI" w:cs="Nirmala UI"/>
        </w:rPr>
        <w:t xml:space="preserve">w, according to the Response Key. </w:t>
      </w:r>
      <w:r w:rsidR="008D2FF2" w:rsidRPr="005F764B">
        <w:rPr>
          <w:rFonts w:ascii="Nirmala UI" w:hAnsi="Nirmala UI" w:cs="Nirmala UI"/>
        </w:rPr>
        <w:t xml:space="preserve">The Details column should be filled out with as much </w:t>
      </w:r>
      <w:r w:rsidR="4552F67A" w:rsidRPr="00066AC1">
        <w:rPr>
          <w:rFonts w:ascii="Nirmala UI" w:hAnsi="Nirmala UI" w:cs="Nirmala UI"/>
        </w:rPr>
        <w:t xml:space="preserve">information </w:t>
      </w:r>
      <w:r w:rsidR="008D2FF2" w:rsidRPr="005F764B">
        <w:rPr>
          <w:rFonts w:ascii="Nirmala UI" w:hAnsi="Nirmala UI" w:cs="Nirmala UI"/>
        </w:rPr>
        <w:t>as possible</w:t>
      </w:r>
      <w:r w:rsidR="495F8738" w:rsidRPr="00066AC1">
        <w:rPr>
          <w:rFonts w:ascii="Nirmala UI" w:hAnsi="Nirmala UI" w:cs="Nirmala UI"/>
        </w:rPr>
        <w:t xml:space="preserve"> to help us understand the capabilities of each requirement</w:t>
      </w:r>
      <w:r w:rsidR="008D2FF2" w:rsidRPr="005F764B">
        <w:rPr>
          <w:rFonts w:ascii="Nirmala UI" w:hAnsi="Nirmala UI" w:cs="Nirmala UI"/>
        </w:rPr>
        <w:t>.</w:t>
      </w:r>
    </w:p>
    <w:p w14:paraId="67AF2B7B" w14:textId="3AD6A0DF" w:rsidR="00457D6B" w:rsidRPr="005602A7" w:rsidRDefault="00457D6B" w:rsidP="00DB4BC0">
      <w:pPr>
        <w:ind w:firstLine="576"/>
        <w:rPr>
          <w:rFonts w:ascii="Nirmala UI" w:hAnsi="Nirmala UI" w:cs="Nirmala UI"/>
          <w:b/>
          <w:bCs/>
        </w:rPr>
      </w:pPr>
      <w:r w:rsidRPr="005602A7">
        <w:rPr>
          <w:rFonts w:ascii="Nirmala UI" w:hAnsi="Nirmala UI" w:cs="Nirmala UI"/>
          <w:b/>
          <w:bCs/>
        </w:rPr>
        <w:t>Response Key</w:t>
      </w:r>
    </w:p>
    <w:p w14:paraId="6B9B0428" w14:textId="0EBAA88F" w:rsidR="00457D6B" w:rsidRPr="00883314" w:rsidRDefault="00457D6B" w:rsidP="00DB4BC0">
      <w:pPr>
        <w:ind w:firstLine="576"/>
        <w:rPr>
          <w:rFonts w:ascii="Nirmala UI" w:hAnsi="Nirmala UI" w:cs="Nirmala UI"/>
          <w:sz w:val="20"/>
          <w:szCs w:val="20"/>
        </w:rPr>
      </w:pPr>
      <w:r w:rsidRPr="005F764B">
        <w:rPr>
          <w:rFonts w:ascii="Nirmala UI" w:hAnsi="Nirmala UI" w:cs="Nirmala UI"/>
        </w:rPr>
        <w:t>YES</w:t>
      </w:r>
      <w:r w:rsidRPr="005F764B">
        <w:rPr>
          <w:rFonts w:ascii="Nirmala UI" w:hAnsi="Nirmala UI" w:cs="Nirmala UI"/>
        </w:rPr>
        <w:tab/>
      </w:r>
      <w:r w:rsidRPr="005F764B">
        <w:rPr>
          <w:rFonts w:ascii="Nirmala UI" w:hAnsi="Nirmala UI" w:cs="Nirmala UI"/>
        </w:rPr>
        <w:tab/>
      </w:r>
      <w:proofErr w:type="spellStart"/>
      <w:r w:rsidRPr="00883314">
        <w:rPr>
          <w:rFonts w:ascii="Nirmala UI" w:hAnsi="Nirmala UI" w:cs="Nirmala UI"/>
          <w:sz w:val="20"/>
          <w:szCs w:val="20"/>
        </w:rPr>
        <w:t>Yes</w:t>
      </w:r>
      <w:proofErr w:type="spellEnd"/>
      <w:r w:rsidRPr="00883314">
        <w:rPr>
          <w:rFonts w:ascii="Nirmala UI" w:hAnsi="Nirmala UI" w:cs="Nirmala UI"/>
          <w:sz w:val="20"/>
          <w:szCs w:val="20"/>
        </w:rPr>
        <w:t>, this feature is available as part of the standard package</w:t>
      </w:r>
    </w:p>
    <w:p w14:paraId="34FB73EF" w14:textId="67C8D147" w:rsidR="00457D6B" w:rsidRPr="00883314" w:rsidRDefault="00457D6B" w:rsidP="00DB4BC0">
      <w:pPr>
        <w:ind w:left="1440" w:hanging="864"/>
        <w:rPr>
          <w:rFonts w:ascii="Nirmala UI" w:hAnsi="Nirmala UI" w:cs="Nirmala UI"/>
          <w:sz w:val="20"/>
          <w:szCs w:val="20"/>
        </w:rPr>
      </w:pPr>
      <w:r w:rsidRPr="005F764B">
        <w:rPr>
          <w:rFonts w:ascii="Nirmala UI" w:hAnsi="Nirmala UI" w:cs="Nirmala UI"/>
        </w:rPr>
        <w:t>YES-P</w:t>
      </w:r>
      <w:r w:rsidRPr="005F764B">
        <w:rPr>
          <w:rFonts w:ascii="Nirmala UI" w:hAnsi="Nirmala UI" w:cs="Nirmala UI"/>
        </w:rPr>
        <w:tab/>
      </w:r>
      <w:r w:rsidR="00603278" w:rsidRPr="005F764B">
        <w:rPr>
          <w:rFonts w:ascii="Nirmala UI" w:hAnsi="Nirmala UI" w:cs="Nirmala UI"/>
        </w:rPr>
        <w:tab/>
      </w:r>
      <w:r w:rsidRPr="00883314">
        <w:rPr>
          <w:rFonts w:ascii="Nirmala UI" w:hAnsi="Nirmala UI" w:cs="Nirmala UI"/>
          <w:sz w:val="20"/>
          <w:szCs w:val="20"/>
        </w:rPr>
        <w:t>Yes, only partially (please describe in detail, or we reserve the right to change this response to NO)</w:t>
      </w:r>
    </w:p>
    <w:p w14:paraId="2D9B65FA" w14:textId="00428018" w:rsidR="00457D6B" w:rsidRPr="00883314" w:rsidRDefault="00457D6B" w:rsidP="00DB4BC0">
      <w:pPr>
        <w:ind w:left="1440" w:hanging="864"/>
        <w:rPr>
          <w:rFonts w:ascii="Nirmala UI" w:hAnsi="Nirmala UI" w:cs="Nirmala UI"/>
          <w:sz w:val="20"/>
          <w:szCs w:val="20"/>
        </w:rPr>
      </w:pPr>
      <w:r w:rsidRPr="005F764B">
        <w:rPr>
          <w:rFonts w:ascii="Nirmala UI" w:hAnsi="Nirmala UI" w:cs="Nirmala UI"/>
        </w:rPr>
        <w:t>YES-C</w:t>
      </w:r>
      <w:r w:rsidRPr="005F764B">
        <w:rPr>
          <w:rFonts w:ascii="Nirmala UI" w:hAnsi="Nirmala UI" w:cs="Nirmala UI"/>
        </w:rPr>
        <w:tab/>
      </w:r>
      <w:r w:rsidR="00603278" w:rsidRPr="005F764B">
        <w:rPr>
          <w:rFonts w:ascii="Nirmala UI" w:hAnsi="Nirmala UI" w:cs="Nirmala UI"/>
        </w:rPr>
        <w:tab/>
      </w:r>
      <w:r w:rsidRPr="00883314">
        <w:rPr>
          <w:rFonts w:ascii="Nirmala UI" w:hAnsi="Nirmala UI" w:cs="Nirmala UI"/>
          <w:sz w:val="20"/>
          <w:szCs w:val="20"/>
        </w:rPr>
        <w:t>Yes, this feature is available but require customization</w:t>
      </w:r>
    </w:p>
    <w:p w14:paraId="3DA3EC9B" w14:textId="4449553F" w:rsidR="00457D6B" w:rsidRPr="00883314" w:rsidRDefault="00457D6B" w:rsidP="00DB4BC0">
      <w:pPr>
        <w:ind w:left="1440" w:hanging="864"/>
        <w:rPr>
          <w:rFonts w:ascii="Nirmala UI" w:hAnsi="Nirmala UI" w:cs="Nirmala UI"/>
          <w:sz w:val="20"/>
          <w:szCs w:val="20"/>
        </w:rPr>
      </w:pPr>
      <w:r w:rsidRPr="005F764B">
        <w:rPr>
          <w:rFonts w:ascii="Nirmala UI" w:hAnsi="Nirmala UI" w:cs="Nirmala UI"/>
        </w:rPr>
        <w:t>FR</w:t>
      </w:r>
      <w:r>
        <w:tab/>
      </w:r>
      <w:r w:rsidR="00603278">
        <w:tab/>
      </w:r>
      <w:r w:rsidRPr="00883314">
        <w:rPr>
          <w:rFonts w:ascii="Nirmala UI" w:hAnsi="Nirmala UI" w:cs="Nirmala UI"/>
          <w:sz w:val="20"/>
          <w:szCs w:val="20"/>
        </w:rPr>
        <w:t>This feature will be available in a future release (within the next 6 months)</w:t>
      </w:r>
    </w:p>
    <w:p w14:paraId="54B8C668" w14:textId="60809592" w:rsidR="00457D6B" w:rsidRPr="005F764B" w:rsidRDefault="00457D6B" w:rsidP="00DB4BC0">
      <w:pPr>
        <w:ind w:left="1440" w:hanging="864"/>
        <w:rPr>
          <w:rFonts w:ascii="Nirmala UI" w:hAnsi="Nirmala UI" w:cs="Nirmala UI"/>
        </w:rPr>
      </w:pPr>
      <w:proofErr w:type="gramStart"/>
      <w:r w:rsidRPr="005F764B">
        <w:rPr>
          <w:rFonts w:ascii="Nirmala UI" w:hAnsi="Nirmala UI" w:cs="Nirmala UI"/>
        </w:rPr>
        <w:t>NO</w:t>
      </w:r>
      <w:proofErr w:type="gramEnd"/>
      <w:r w:rsidRPr="005F764B">
        <w:rPr>
          <w:rFonts w:ascii="Nirmala UI" w:hAnsi="Nirmala UI" w:cs="Nirmala UI"/>
        </w:rPr>
        <w:tab/>
      </w:r>
      <w:r w:rsidR="00603278" w:rsidRPr="005F764B">
        <w:rPr>
          <w:rFonts w:ascii="Nirmala UI" w:hAnsi="Nirmala UI" w:cs="Nirmala UI"/>
        </w:rPr>
        <w:tab/>
      </w:r>
      <w:r w:rsidRPr="00883314">
        <w:rPr>
          <w:rFonts w:ascii="Nirmala UI" w:hAnsi="Nirmala UI" w:cs="Nirmala UI"/>
          <w:sz w:val="20"/>
          <w:szCs w:val="20"/>
        </w:rPr>
        <w:t>This feature is not available in the system</w:t>
      </w:r>
    </w:p>
    <w:p w14:paraId="4FA0644A" w14:textId="3FF6F43B" w:rsidR="00457D6B" w:rsidRPr="005F764B" w:rsidRDefault="00457D6B" w:rsidP="00DB4BC0">
      <w:pPr>
        <w:ind w:left="1440" w:hanging="864"/>
        <w:rPr>
          <w:rFonts w:ascii="Nirmala UI" w:hAnsi="Nirmala UI" w:cs="Nirmala UI"/>
        </w:rPr>
      </w:pPr>
      <w:r w:rsidRPr="005F764B">
        <w:rPr>
          <w:rFonts w:ascii="Nirmala UI" w:hAnsi="Nirmala UI" w:cs="Nirmala UI"/>
        </w:rPr>
        <w:t>N/A</w:t>
      </w:r>
      <w:r w:rsidRPr="005F764B">
        <w:rPr>
          <w:rFonts w:ascii="Nirmala UI" w:hAnsi="Nirmala UI" w:cs="Nirmala UI"/>
        </w:rPr>
        <w:tab/>
      </w:r>
      <w:r w:rsidR="00603278" w:rsidRPr="005F764B">
        <w:rPr>
          <w:rFonts w:ascii="Nirmala UI" w:hAnsi="Nirmala UI" w:cs="Nirmala UI"/>
        </w:rPr>
        <w:tab/>
      </w:r>
      <w:r w:rsidRPr="00883314">
        <w:rPr>
          <w:rFonts w:ascii="Nirmala UI" w:hAnsi="Nirmala UI" w:cs="Nirmala UI"/>
          <w:sz w:val="20"/>
          <w:szCs w:val="20"/>
        </w:rPr>
        <w:t>Not applicable</w:t>
      </w:r>
    </w:p>
    <w:p w14:paraId="75BAC220" w14:textId="77777777" w:rsidR="00C52B3D" w:rsidRPr="00DB4BC0" w:rsidRDefault="00C52B3D" w:rsidP="00DB4BC0">
      <w:pPr>
        <w:pStyle w:val="ListParagraph"/>
        <w:rPr>
          <w:rFonts w:ascii="Nirmala UI" w:hAnsi="Nirmala UI" w:cs="Nirmala UI"/>
        </w:rPr>
      </w:pPr>
    </w:p>
    <w:p w14:paraId="348284A0" w14:textId="77777777" w:rsidR="0074309D" w:rsidRDefault="0074309D" w:rsidP="00DB4BC0">
      <w:pPr>
        <w:pStyle w:val="ListParagraph"/>
        <w:rPr>
          <w:rFonts w:ascii="Nirmala UI" w:hAnsi="Nirmala UI" w:cs="Nirmala UI"/>
        </w:rPr>
      </w:pPr>
    </w:p>
    <w:p w14:paraId="01CF1507" w14:textId="77777777" w:rsidR="0074309D" w:rsidRDefault="0074309D" w:rsidP="00DB4BC0">
      <w:pPr>
        <w:pStyle w:val="ListParagraph"/>
        <w:rPr>
          <w:rFonts w:ascii="Nirmala UI" w:hAnsi="Nirmala UI" w:cs="Nirmala UI"/>
        </w:rPr>
      </w:pPr>
    </w:p>
    <w:p w14:paraId="6FF8AD44" w14:textId="77777777" w:rsidR="0074309D" w:rsidRDefault="0074309D" w:rsidP="00DB4BC0">
      <w:pPr>
        <w:pStyle w:val="ListParagraph"/>
        <w:rPr>
          <w:rFonts w:ascii="Nirmala UI" w:hAnsi="Nirmala UI" w:cs="Nirmala UI"/>
        </w:rPr>
      </w:pPr>
    </w:p>
    <w:p w14:paraId="7997BA2F" w14:textId="77777777" w:rsidR="0074309D" w:rsidRDefault="0074309D" w:rsidP="00DB4BC0">
      <w:pPr>
        <w:pStyle w:val="ListParagraph"/>
        <w:rPr>
          <w:rFonts w:ascii="Nirmala UI" w:hAnsi="Nirmala UI" w:cs="Nirmala UI"/>
        </w:rPr>
      </w:pPr>
    </w:p>
    <w:p w14:paraId="2EFE4CC0" w14:textId="77777777" w:rsidR="0074309D" w:rsidRDefault="0074309D" w:rsidP="00DB4BC0">
      <w:pPr>
        <w:pStyle w:val="ListParagraph"/>
        <w:rPr>
          <w:rFonts w:ascii="Nirmala UI" w:hAnsi="Nirmala UI" w:cs="Nirmala UI"/>
        </w:rPr>
      </w:pPr>
    </w:p>
    <w:p w14:paraId="7A71B1C3" w14:textId="77777777" w:rsidR="0074309D" w:rsidRDefault="0074309D" w:rsidP="00DB4BC0">
      <w:pPr>
        <w:pStyle w:val="ListParagraph"/>
        <w:rPr>
          <w:rFonts w:ascii="Nirmala UI" w:hAnsi="Nirmala UI" w:cs="Nirmala UI"/>
        </w:rPr>
      </w:pPr>
    </w:p>
    <w:p w14:paraId="602261DD" w14:textId="77777777" w:rsidR="0074309D" w:rsidRDefault="0074309D" w:rsidP="00DB4BC0">
      <w:pPr>
        <w:pStyle w:val="ListParagraph"/>
        <w:rPr>
          <w:rFonts w:ascii="Nirmala UI" w:hAnsi="Nirmala UI" w:cs="Nirmala UI"/>
        </w:rPr>
      </w:pPr>
    </w:p>
    <w:p w14:paraId="08E521AA" w14:textId="77777777" w:rsidR="0074309D" w:rsidRDefault="0074309D" w:rsidP="00DB4BC0">
      <w:pPr>
        <w:pStyle w:val="ListParagraph"/>
        <w:rPr>
          <w:rFonts w:ascii="Nirmala UI" w:hAnsi="Nirmala UI" w:cs="Nirmala UI"/>
        </w:rPr>
      </w:pPr>
    </w:p>
    <w:p w14:paraId="65A41FF4" w14:textId="77777777" w:rsidR="0074309D" w:rsidRDefault="0074309D" w:rsidP="00DB4BC0">
      <w:pPr>
        <w:pStyle w:val="ListParagraph"/>
        <w:rPr>
          <w:rFonts w:ascii="Nirmala UI" w:hAnsi="Nirmala UI" w:cs="Nirmala UI"/>
        </w:rPr>
      </w:pPr>
    </w:p>
    <w:p w14:paraId="6BAAD80F" w14:textId="77777777" w:rsidR="0074309D" w:rsidRDefault="0074309D" w:rsidP="00DB4BC0">
      <w:pPr>
        <w:pStyle w:val="ListParagraph"/>
        <w:rPr>
          <w:rFonts w:ascii="Nirmala UI" w:hAnsi="Nirmala UI" w:cs="Nirmala UI"/>
        </w:rPr>
      </w:pPr>
    </w:p>
    <w:p w14:paraId="0526D91C" w14:textId="77777777" w:rsidR="0074309D" w:rsidRDefault="0074309D" w:rsidP="00DB4BC0">
      <w:pPr>
        <w:pStyle w:val="ListParagraph"/>
        <w:rPr>
          <w:rFonts w:ascii="Nirmala UI" w:hAnsi="Nirmala UI" w:cs="Nirmala UI"/>
        </w:rPr>
      </w:pPr>
    </w:p>
    <w:p w14:paraId="1263EAD5" w14:textId="77777777" w:rsidR="0074309D" w:rsidRDefault="0074309D" w:rsidP="00DB4BC0">
      <w:pPr>
        <w:pStyle w:val="ListParagraph"/>
        <w:rPr>
          <w:rFonts w:ascii="Nirmala UI" w:hAnsi="Nirmala UI" w:cs="Nirmala UI"/>
        </w:rPr>
      </w:pPr>
    </w:p>
    <w:p w14:paraId="67F6F618" w14:textId="77777777" w:rsidR="0074309D" w:rsidRDefault="0074309D" w:rsidP="00DB4BC0">
      <w:pPr>
        <w:pStyle w:val="ListParagraph"/>
        <w:rPr>
          <w:rFonts w:ascii="Nirmala UI" w:hAnsi="Nirmala UI" w:cs="Nirmala UI"/>
        </w:rPr>
      </w:pPr>
    </w:p>
    <w:p w14:paraId="6269CEA4" w14:textId="77777777" w:rsidR="0074309D" w:rsidRDefault="0074309D" w:rsidP="00DB4BC0">
      <w:pPr>
        <w:pStyle w:val="ListParagraph"/>
        <w:rPr>
          <w:rFonts w:ascii="Nirmala UI" w:hAnsi="Nirmala UI" w:cs="Nirmala UI"/>
        </w:rPr>
      </w:pPr>
    </w:p>
    <w:p w14:paraId="1D78EA1A" w14:textId="77777777" w:rsidR="0074309D" w:rsidRDefault="0074309D" w:rsidP="00DB4BC0">
      <w:pPr>
        <w:pStyle w:val="ListParagraph"/>
        <w:rPr>
          <w:rFonts w:ascii="Nirmala UI" w:hAnsi="Nirmala UI" w:cs="Nirmala UI"/>
        </w:rPr>
      </w:pPr>
    </w:p>
    <w:p w14:paraId="66C3B288" w14:textId="77777777" w:rsidR="0074309D" w:rsidRDefault="0074309D" w:rsidP="00DB4BC0">
      <w:pPr>
        <w:pStyle w:val="ListParagraph"/>
        <w:rPr>
          <w:rFonts w:ascii="Nirmala UI" w:hAnsi="Nirmala UI" w:cs="Nirmala UI"/>
        </w:rPr>
      </w:pPr>
    </w:p>
    <w:p w14:paraId="60A1A987" w14:textId="77777777" w:rsidR="0074309D" w:rsidRDefault="0074309D" w:rsidP="00DB4BC0">
      <w:pPr>
        <w:pStyle w:val="ListParagraph"/>
        <w:rPr>
          <w:rFonts w:ascii="Nirmala UI" w:hAnsi="Nirmala UI" w:cs="Nirmala UI"/>
        </w:rPr>
      </w:pPr>
    </w:p>
    <w:p w14:paraId="2F509F9A" w14:textId="77777777" w:rsidR="0074309D" w:rsidRDefault="0074309D" w:rsidP="00DB4BC0">
      <w:pPr>
        <w:pStyle w:val="ListParagraph"/>
        <w:rPr>
          <w:rFonts w:ascii="Nirmala UI" w:hAnsi="Nirmala UI" w:cs="Nirmala UI"/>
        </w:rPr>
      </w:pPr>
    </w:p>
    <w:p w14:paraId="174FB521" w14:textId="77777777" w:rsidR="0074309D" w:rsidRDefault="0074309D" w:rsidP="00DB4BC0">
      <w:pPr>
        <w:pStyle w:val="ListParagraph"/>
        <w:rPr>
          <w:rFonts w:ascii="Nirmala UI" w:hAnsi="Nirmala UI" w:cs="Nirmala UI"/>
        </w:rPr>
      </w:pPr>
    </w:p>
    <w:p w14:paraId="4002377D" w14:textId="77777777" w:rsidR="0074309D" w:rsidRDefault="0074309D" w:rsidP="00DB4BC0">
      <w:pPr>
        <w:pStyle w:val="ListParagraph"/>
        <w:rPr>
          <w:rFonts w:ascii="Nirmala UI" w:hAnsi="Nirmala UI" w:cs="Nirmala UI"/>
        </w:rPr>
      </w:pPr>
    </w:p>
    <w:p w14:paraId="13CEEFDF" w14:textId="77777777" w:rsidR="0074309D" w:rsidRDefault="0074309D" w:rsidP="00DB4BC0">
      <w:pPr>
        <w:pStyle w:val="ListParagraph"/>
        <w:rPr>
          <w:rFonts w:ascii="Nirmala UI" w:hAnsi="Nirmala UI" w:cs="Nirmala UI"/>
        </w:rPr>
      </w:pPr>
    </w:p>
    <w:p w14:paraId="7AF2FB0A" w14:textId="77777777" w:rsidR="0074309D" w:rsidRDefault="0074309D" w:rsidP="00DB4BC0">
      <w:pPr>
        <w:pStyle w:val="ListParagraph"/>
        <w:rPr>
          <w:rFonts w:ascii="Nirmala UI" w:hAnsi="Nirmala UI" w:cs="Nirmala UI"/>
        </w:rPr>
      </w:pPr>
    </w:p>
    <w:p w14:paraId="4891CBC8" w14:textId="77777777" w:rsidR="0074309D" w:rsidRDefault="0074309D" w:rsidP="00DB4BC0">
      <w:pPr>
        <w:pStyle w:val="ListParagraph"/>
        <w:rPr>
          <w:rFonts w:ascii="Nirmala UI" w:hAnsi="Nirmala UI" w:cs="Nirmala UI"/>
        </w:rPr>
      </w:pPr>
    </w:p>
    <w:p w14:paraId="65F27529" w14:textId="77777777" w:rsidR="0074309D" w:rsidRDefault="0074309D" w:rsidP="00DB4BC0">
      <w:pPr>
        <w:pStyle w:val="ListParagraph"/>
        <w:rPr>
          <w:rFonts w:ascii="Nirmala UI" w:hAnsi="Nirmala UI" w:cs="Nirmala UI"/>
        </w:rPr>
      </w:pPr>
    </w:p>
    <w:tbl>
      <w:tblPr>
        <w:tblStyle w:val="TableGrid1"/>
        <w:tblpPr w:leftFromText="180" w:rightFromText="180" w:vertAnchor="page" w:horzAnchor="margin" w:tblpXSpec="center" w:tblpY="2026"/>
        <w:tblW w:w="0" w:type="auto"/>
        <w:tblLook w:val="06A0" w:firstRow="1" w:lastRow="0" w:firstColumn="1" w:lastColumn="0" w:noHBand="1" w:noVBand="1"/>
      </w:tblPr>
      <w:tblGrid>
        <w:gridCol w:w="4410"/>
        <w:gridCol w:w="1107"/>
        <w:gridCol w:w="5490"/>
      </w:tblGrid>
      <w:tr w:rsidR="0074309D" w:rsidRPr="00883314" w14:paraId="76F79BE1" w14:textId="77777777">
        <w:tc>
          <w:tcPr>
            <w:tcW w:w="11007" w:type="dxa"/>
            <w:gridSpan w:val="3"/>
            <w:tcBorders>
              <w:top w:val="nil"/>
              <w:left w:val="nil"/>
              <w:bottom w:val="single" w:sz="4" w:space="0" w:color="auto"/>
              <w:right w:val="nil"/>
            </w:tcBorders>
            <w:shd w:val="clear" w:color="auto" w:fill="auto"/>
          </w:tcPr>
          <w:p w14:paraId="4374E811" w14:textId="57D972E4" w:rsidR="0074309D" w:rsidRPr="00883314" w:rsidRDefault="0074309D">
            <w:pPr>
              <w:rPr>
                <w:rFonts w:eastAsia="Times New Roman"/>
                <w:b/>
                <w:sz w:val="20"/>
                <w:szCs w:val="20"/>
                <w:lang w:val="en-GB" w:bidi="en-US"/>
              </w:rPr>
            </w:pPr>
            <w:r>
              <w:rPr>
                <w:rFonts w:eastAsia="Times New Roman"/>
                <w:b/>
                <w:sz w:val="20"/>
                <w:szCs w:val="20"/>
                <w:lang w:val="en-GB" w:bidi="en-US"/>
              </w:rPr>
              <w:t>GENERAL</w:t>
            </w:r>
            <w:r w:rsidRPr="00883314">
              <w:rPr>
                <w:rFonts w:eastAsia="Times New Roman"/>
                <w:b/>
                <w:sz w:val="20"/>
                <w:szCs w:val="20"/>
                <w:lang w:val="en-GB" w:bidi="en-US"/>
              </w:rPr>
              <w:t xml:space="preserve"> REQUIREMENTS</w:t>
            </w:r>
          </w:p>
        </w:tc>
      </w:tr>
      <w:tr w:rsidR="0074309D" w:rsidRPr="00883314" w14:paraId="460164AB" w14:textId="77777777">
        <w:tc>
          <w:tcPr>
            <w:tcW w:w="4410" w:type="dxa"/>
            <w:tcBorders>
              <w:top w:val="single" w:sz="4" w:space="0" w:color="auto"/>
            </w:tcBorders>
            <w:shd w:val="clear" w:color="auto" w:fill="D0CECE"/>
          </w:tcPr>
          <w:p w14:paraId="1424006D" w14:textId="77777777" w:rsidR="0074309D" w:rsidRPr="00883314" w:rsidRDefault="0074309D">
            <w:pPr>
              <w:spacing w:line="276" w:lineRule="auto"/>
              <w:rPr>
                <w:rFonts w:eastAsia="Times New Roman"/>
                <w:b/>
                <w:sz w:val="20"/>
                <w:szCs w:val="20"/>
                <w:lang w:val="en-GB" w:bidi="en-US"/>
              </w:rPr>
            </w:pPr>
            <w:r w:rsidRPr="00883314">
              <w:rPr>
                <w:rFonts w:eastAsia="Times New Roman"/>
                <w:b/>
                <w:sz w:val="20"/>
                <w:szCs w:val="20"/>
                <w:lang w:val="en-GB" w:bidi="en-US"/>
              </w:rPr>
              <w:t>Requirement</w:t>
            </w:r>
          </w:p>
        </w:tc>
        <w:tc>
          <w:tcPr>
            <w:tcW w:w="1107" w:type="dxa"/>
            <w:tcBorders>
              <w:top w:val="single" w:sz="4" w:space="0" w:color="auto"/>
            </w:tcBorders>
            <w:shd w:val="clear" w:color="auto" w:fill="D0CECE"/>
          </w:tcPr>
          <w:p w14:paraId="44310879" w14:textId="77777777" w:rsidR="0074309D" w:rsidRPr="00883314" w:rsidRDefault="0074309D">
            <w:pPr>
              <w:spacing w:line="276" w:lineRule="auto"/>
              <w:rPr>
                <w:rFonts w:eastAsia="Times New Roman"/>
                <w:b/>
                <w:sz w:val="20"/>
                <w:szCs w:val="20"/>
                <w:lang w:val="en-GB" w:bidi="en-US"/>
              </w:rPr>
            </w:pPr>
            <w:r w:rsidRPr="00883314">
              <w:rPr>
                <w:rFonts w:eastAsia="Times New Roman"/>
                <w:b/>
                <w:sz w:val="20"/>
                <w:szCs w:val="20"/>
                <w:lang w:val="en-GB" w:bidi="en-US"/>
              </w:rPr>
              <w:t>Response</w:t>
            </w:r>
          </w:p>
        </w:tc>
        <w:tc>
          <w:tcPr>
            <w:tcW w:w="5490" w:type="dxa"/>
            <w:tcBorders>
              <w:top w:val="single" w:sz="4" w:space="0" w:color="auto"/>
            </w:tcBorders>
            <w:shd w:val="clear" w:color="auto" w:fill="D0CECE"/>
          </w:tcPr>
          <w:p w14:paraId="281EF09C" w14:textId="77777777" w:rsidR="0074309D" w:rsidRPr="00883314" w:rsidRDefault="0074309D">
            <w:pPr>
              <w:spacing w:line="276" w:lineRule="auto"/>
              <w:rPr>
                <w:rFonts w:eastAsia="Times New Roman"/>
                <w:b/>
                <w:sz w:val="20"/>
                <w:szCs w:val="20"/>
                <w:lang w:val="en-GB" w:bidi="en-US"/>
              </w:rPr>
            </w:pPr>
            <w:r w:rsidRPr="00883314">
              <w:rPr>
                <w:rFonts w:eastAsia="Times New Roman"/>
                <w:b/>
                <w:sz w:val="20"/>
                <w:szCs w:val="20"/>
                <w:lang w:val="en-GB" w:bidi="en-US"/>
              </w:rPr>
              <w:t>Details</w:t>
            </w:r>
          </w:p>
        </w:tc>
      </w:tr>
      <w:tr w:rsidR="0074309D" w:rsidRPr="00DB4BC0" w14:paraId="5CC65B94" w14:textId="77777777">
        <w:tc>
          <w:tcPr>
            <w:tcW w:w="4410" w:type="dxa"/>
          </w:tcPr>
          <w:p w14:paraId="404F7748" w14:textId="4245728B" w:rsidR="0074309D" w:rsidRPr="0074309D" w:rsidRDefault="0074309D">
            <w:pPr>
              <w:spacing w:line="276" w:lineRule="auto"/>
              <w:rPr>
                <w:rFonts w:eastAsia="Times New Roman"/>
                <w:sz w:val="20"/>
                <w:szCs w:val="20"/>
                <w:lang w:val="en-GB" w:bidi="en-US"/>
              </w:rPr>
            </w:pPr>
            <w:r w:rsidRPr="0074309D">
              <w:rPr>
                <w:sz w:val="20"/>
              </w:rPr>
              <w:t xml:space="preserve">Integration with either </w:t>
            </w:r>
            <w:proofErr w:type="spellStart"/>
            <w:r w:rsidRPr="0074309D">
              <w:rPr>
                <w:sz w:val="20"/>
              </w:rPr>
              <w:t>Classlink</w:t>
            </w:r>
            <w:proofErr w:type="spellEnd"/>
            <w:r w:rsidRPr="0074309D">
              <w:rPr>
                <w:sz w:val="20"/>
              </w:rPr>
              <w:t xml:space="preserve"> and</w:t>
            </w:r>
            <w:r w:rsidR="00A32C74">
              <w:rPr>
                <w:sz w:val="20"/>
              </w:rPr>
              <w:t>/or</w:t>
            </w:r>
            <w:r w:rsidRPr="0074309D">
              <w:rPr>
                <w:sz w:val="20"/>
              </w:rPr>
              <w:t xml:space="preserve"> Clever </w:t>
            </w:r>
          </w:p>
        </w:tc>
        <w:tc>
          <w:tcPr>
            <w:tcW w:w="1107" w:type="dxa"/>
          </w:tcPr>
          <w:p w14:paraId="439FEA4F" w14:textId="77777777" w:rsidR="0074309D" w:rsidRPr="00DB4BC0" w:rsidRDefault="0074309D">
            <w:pPr>
              <w:spacing w:line="276" w:lineRule="auto"/>
              <w:rPr>
                <w:rFonts w:eastAsia="Times New Roman"/>
                <w:sz w:val="20"/>
                <w:szCs w:val="20"/>
                <w:lang w:val="en-GB" w:bidi="en-US"/>
              </w:rPr>
            </w:pPr>
          </w:p>
        </w:tc>
        <w:tc>
          <w:tcPr>
            <w:tcW w:w="5490" w:type="dxa"/>
          </w:tcPr>
          <w:p w14:paraId="68ECBAC7" w14:textId="77777777" w:rsidR="0074309D" w:rsidRPr="00DB4BC0" w:rsidRDefault="0074309D">
            <w:pPr>
              <w:spacing w:line="276" w:lineRule="auto"/>
              <w:rPr>
                <w:rFonts w:eastAsia="Times New Roman"/>
                <w:sz w:val="20"/>
                <w:szCs w:val="20"/>
                <w:lang w:val="en-GB" w:bidi="en-US"/>
              </w:rPr>
            </w:pPr>
          </w:p>
        </w:tc>
      </w:tr>
      <w:tr w:rsidR="0074309D" w:rsidRPr="00DB4BC0" w14:paraId="53575678" w14:textId="77777777">
        <w:tc>
          <w:tcPr>
            <w:tcW w:w="4410" w:type="dxa"/>
          </w:tcPr>
          <w:p w14:paraId="40B41D33" w14:textId="77777777" w:rsidR="0074309D" w:rsidRPr="0074309D" w:rsidRDefault="0074309D">
            <w:pPr>
              <w:spacing w:line="276" w:lineRule="auto"/>
              <w:rPr>
                <w:rFonts w:eastAsia="Times New Roman"/>
                <w:sz w:val="20"/>
                <w:szCs w:val="20"/>
                <w:lang w:val="en-GB" w:bidi="en-US"/>
              </w:rPr>
            </w:pPr>
            <w:r w:rsidRPr="0074309D">
              <w:rPr>
                <w:sz w:val="20"/>
              </w:rPr>
              <w:t>Azure SSO</w:t>
            </w:r>
          </w:p>
        </w:tc>
        <w:tc>
          <w:tcPr>
            <w:tcW w:w="1107" w:type="dxa"/>
          </w:tcPr>
          <w:p w14:paraId="58D0FE99" w14:textId="77777777" w:rsidR="0074309D" w:rsidRPr="00DB4BC0" w:rsidRDefault="0074309D">
            <w:pPr>
              <w:spacing w:line="276" w:lineRule="auto"/>
              <w:rPr>
                <w:rFonts w:eastAsia="Times New Roman"/>
                <w:sz w:val="20"/>
                <w:szCs w:val="20"/>
                <w:lang w:val="en-GB" w:bidi="en-US"/>
              </w:rPr>
            </w:pPr>
          </w:p>
        </w:tc>
        <w:tc>
          <w:tcPr>
            <w:tcW w:w="5490" w:type="dxa"/>
          </w:tcPr>
          <w:p w14:paraId="64C421F3" w14:textId="77777777" w:rsidR="0074309D" w:rsidRPr="00DB4BC0" w:rsidRDefault="0074309D">
            <w:pPr>
              <w:spacing w:line="276" w:lineRule="auto"/>
              <w:rPr>
                <w:rFonts w:eastAsia="Times New Roman"/>
                <w:sz w:val="20"/>
                <w:szCs w:val="20"/>
                <w:lang w:val="en-GB" w:bidi="en-US"/>
              </w:rPr>
            </w:pPr>
          </w:p>
        </w:tc>
      </w:tr>
      <w:tr w:rsidR="0074309D" w:rsidRPr="00DB4BC0" w14:paraId="29934E5B" w14:textId="77777777">
        <w:tc>
          <w:tcPr>
            <w:tcW w:w="4410" w:type="dxa"/>
          </w:tcPr>
          <w:p w14:paraId="589D28B6" w14:textId="77777777" w:rsidR="0074309D" w:rsidRPr="0074309D" w:rsidRDefault="0074309D">
            <w:pPr>
              <w:spacing w:line="276" w:lineRule="auto"/>
              <w:rPr>
                <w:rFonts w:eastAsia="Times New Roman"/>
                <w:sz w:val="20"/>
                <w:szCs w:val="20"/>
                <w:lang w:val="en-GB" w:bidi="en-US"/>
              </w:rPr>
            </w:pPr>
            <w:r w:rsidRPr="0074309D">
              <w:rPr>
                <w:sz w:val="20"/>
              </w:rPr>
              <w:t>Automated role-based permissions based on LDAP or other integration</w:t>
            </w:r>
          </w:p>
        </w:tc>
        <w:tc>
          <w:tcPr>
            <w:tcW w:w="1107" w:type="dxa"/>
          </w:tcPr>
          <w:p w14:paraId="202FB645" w14:textId="77777777" w:rsidR="0074309D" w:rsidRPr="00DB4BC0" w:rsidRDefault="0074309D">
            <w:pPr>
              <w:spacing w:line="276" w:lineRule="auto"/>
              <w:rPr>
                <w:rFonts w:eastAsia="Times New Roman"/>
                <w:sz w:val="20"/>
                <w:szCs w:val="20"/>
                <w:lang w:val="en-GB" w:bidi="en-US"/>
              </w:rPr>
            </w:pPr>
          </w:p>
        </w:tc>
        <w:tc>
          <w:tcPr>
            <w:tcW w:w="5490" w:type="dxa"/>
          </w:tcPr>
          <w:p w14:paraId="61703AF9" w14:textId="77777777" w:rsidR="0074309D" w:rsidRPr="00DB4BC0" w:rsidRDefault="0074309D">
            <w:pPr>
              <w:spacing w:line="276" w:lineRule="auto"/>
              <w:rPr>
                <w:rFonts w:eastAsia="Times New Roman"/>
                <w:sz w:val="20"/>
                <w:szCs w:val="20"/>
                <w:lang w:val="en-GB" w:bidi="en-US"/>
              </w:rPr>
            </w:pPr>
          </w:p>
        </w:tc>
      </w:tr>
      <w:tr w:rsidR="0074309D" w:rsidRPr="00DB4BC0" w14:paraId="5BB5DCBF" w14:textId="77777777">
        <w:tc>
          <w:tcPr>
            <w:tcW w:w="4410" w:type="dxa"/>
          </w:tcPr>
          <w:p w14:paraId="1331C21E" w14:textId="77777777" w:rsidR="0074309D" w:rsidRPr="0074309D" w:rsidRDefault="0074309D">
            <w:pPr>
              <w:spacing w:line="276" w:lineRule="auto"/>
              <w:rPr>
                <w:rFonts w:eastAsia="Times New Roman"/>
                <w:sz w:val="20"/>
                <w:szCs w:val="20"/>
                <w:lang w:val="en-GB" w:bidi="en-US"/>
              </w:rPr>
            </w:pPr>
            <w:r w:rsidRPr="0074309D">
              <w:rPr>
                <w:sz w:val="20"/>
              </w:rPr>
              <w:t>Data backup and retention</w:t>
            </w:r>
          </w:p>
        </w:tc>
        <w:tc>
          <w:tcPr>
            <w:tcW w:w="1107" w:type="dxa"/>
          </w:tcPr>
          <w:p w14:paraId="76F0B031" w14:textId="77777777" w:rsidR="0074309D" w:rsidRPr="00DB4BC0" w:rsidRDefault="0074309D">
            <w:pPr>
              <w:spacing w:line="276" w:lineRule="auto"/>
              <w:rPr>
                <w:rFonts w:eastAsia="Times New Roman"/>
                <w:sz w:val="20"/>
                <w:szCs w:val="20"/>
                <w:lang w:val="en-GB" w:bidi="en-US"/>
              </w:rPr>
            </w:pPr>
          </w:p>
        </w:tc>
        <w:tc>
          <w:tcPr>
            <w:tcW w:w="5490" w:type="dxa"/>
          </w:tcPr>
          <w:p w14:paraId="0AA449F4" w14:textId="77777777" w:rsidR="0074309D" w:rsidRPr="00DB4BC0" w:rsidRDefault="0074309D">
            <w:pPr>
              <w:spacing w:line="276" w:lineRule="auto"/>
              <w:rPr>
                <w:rFonts w:eastAsia="Times New Roman"/>
                <w:sz w:val="20"/>
                <w:szCs w:val="20"/>
                <w:lang w:val="en-GB" w:bidi="en-US"/>
              </w:rPr>
            </w:pPr>
          </w:p>
        </w:tc>
      </w:tr>
      <w:tr w:rsidR="0074309D" w:rsidRPr="00DB4BC0" w14:paraId="6F07DCBC" w14:textId="77777777">
        <w:tc>
          <w:tcPr>
            <w:tcW w:w="4410" w:type="dxa"/>
          </w:tcPr>
          <w:p w14:paraId="6AE273AF" w14:textId="77777777" w:rsidR="0074309D" w:rsidRPr="0074309D" w:rsidRDefault="0074309D">
            <w:pPr>
              <w:autoSpaceDE w:val="0"/>
              <w:autoSpaceDN w:val="0"/>
              <w:adjustRightInd w:val="0"/>
              <w:spacing w:line="276" w:lineRule="auto"/>
              <w:rPr>
                <w:rFonts w:eastAsia="Calibri"/>
                <w:color w:val="000000"/>
                <w:sz w:val="20"/>
                <w:szCs w:val="20"/>
              </w:rPr>
            </w:pPr>
            <w:r w:rsidRPr="0074309D">
              <w:rPr>
                <w:sz w:val="20"/>
              </w:rPr>
              <w:t>Administrative controls to assign permissions at a granular level and automation of adds, moves and changes.</w:t>
            </w:r>
          </w:p>
        </w:tc>
        <w:tc>
          <w:tcPr>
            <w:tcW w:w="1107" w:type="dxa"/>
          </w:tcPr>
          <w:p w14:paraId="0C7CFAC9" w14:textId="77777777" w:rsidR="0074309D" w:rsidRPr="00DB4BC0" w:rsidRDefault="0074309D">
            <w:pPr>
              <w:spacing w:line="276" w:lineRule="auto"/>
              <w:rPr>
                <w:rFonts w:eastAsia="Times New Roman"/>
                <w:sz w:val="20"/>
                <w:szCs w:val="20"/>
                <w:lang w:val="en-GB" w:bidi="en-US"/>
              </w:rPr>
            </w:pPr>
          </w:p>
        </w:tc>
        <w:tc>
          <w:tcPr>
            <w:tcW w:w="5490" w:type="dxa"/>
          </w:tcPr>
          <w:p w14:paraId="31ADAE63" w14:textId="77777777" w:rsidR="0074309D" w:rsidRPr="00DB4BC0" w:rsidRDefault="0074309D">
            <w:pPr>
              <w:spacing w:line="276" w:lineRule="auto"/>
              <w:rPr>
                <w:rFonts w:eastAsia="Times New Roman"/>
                <w:sz w:val="20"/>
                <w:szCs w:val="20"/>
                <w:lang w:val="en-GB" w:bidi="en-US"/>
              </w:rPr>
            </w:pPr>
          </w:p>
        </w:tc>
      </w:tr>
      <w:tr w:rsidR="0074309D" w:rsidRPr="00DB4BC0" w14:paraId="3EEA286A" w14:textId="77777777">
        <w:tc>
          <w:tcPr>
            <w:tcW w:w="4410" w:type="dxa"/>
          </w:tcPr>
          <w:p w14:paraId="1C4F4F2E" w14:textId="77777777" w:rsidR="0074309D" w:rsidRPr="0074309D" w:rsidRDefault="0074309D">
            <w:pPr>
              <w:autoSpaceDE w:val="0"/>
              <w:autoSpaceDN w:val="0"/>
              <w:adjustRightInd w:val="0"/>
              <w:spacing w:line="276" w:lineRule="auto"/>
              <w:rPr>
                <w:sz w:val="20"/>
              </w:rPr>
            </w:pPr>
            <w:r w:rsidRPr="0074309D">
              <w:rPr>
                <w:sz w:val="20"/>
              </w:rPr>
              <w:t xml:space="preserve">Rostering of students/classes through </w:t>
            </w:r>
            <w:proofErr w:type="spellStart"/>
            <w:r w:rsidRPr="0074309D">
              <w:rPr>
                <w:sz w:val="20"/>
              </w:rPr>
              <w:t>Classlink</w:t>
            </w:r>
            <w:proofErr w:type="spellEnd"/>
          </w:p>
        </w:tc>
        <w:tc>
          <w:tcPr>
            <w:tcW w:w="1107" w:type="dxa"/>
          </w:tcPr>
          <w:p w14:paraId="299D5C6C" w14:textId="77777777" w:rsidR="0074309D" w:rsidRPr="00DB4BC0" w:rsidRDefault="0074309D">
            <w:pPr>
              <w:spacing w:line="276" w:lineRule="auto"/>
              <w:rPr>
                <w:rFonts w:eastAsia="Times New Roman"/>
                <w:sz w:val="20"/>
                <w:szCs w:val="20"/>
                <w:lang w:val="en-GB" w:bidi="en-US"/>
              </w:rPr>
            </w:pPr>
          </w:p>
        </w:tc>
        <w:tc>
          <w:tcPr>
            <w:tcW w:w="5490" w:type="dxa"/>
          </w:tcPr>
          <w:p w14:paraId="14EF645E" w14:textId="77777777" w:rsidR="0074309D" w:rsidRPr="00DB4BC0" w:rsidRDefault="0074309D">
            <w:pPr>
              <w:spacing w:line="276" w:lineRule="auto"/>
              <w:rPr>
                <w:rFonts w:eastAsia="Times New Roman"/>
                <w:sz w:val="20"/>
                <w:szCs w:val="20"/>
                <w:lang w:val="en-GB" w:bidi="en-US"/>
              </w:rPr>
            </w:pPr>
          </w:p>
        </w:tc>
      </w:tr>
      <w:tr w:rsidR="0074309D" w:rsidRPr="00DB4BC0" w14:paraId="6DDB0375" w14:textId="77777777">
        <w:tc>
          <w:tcPr>
            <w:tcW w:w="4410" w:type="dxa"/>
          </w:tcPr>
          <w:p w14:paraId="381D422D" w14:textId="77777777" w:rsidR="0074309D" w:rsidRPr="0074309D" w:rsidRDefault="0074309D">
            <w:pPr>
              <w:autoSpaceDE w:val="0"/>
              <w:autoSpaceDN w:val="0"/>
              <w:adjustRightInd w:val="0"/>
              <w:spacing w:line="276" w:lineRule="auto"/>
              <w:rPr>
                <w:sz w:val="20"/>
              </w:rPr>
            </w:pPr>
            <w:r w:rsidRPr="0074309D">
              <w:rPr>
                <w:sz w:val="20"/>
              </w:rPr>
              <w:t>Ability to integrate with our Student Information System (Infinite Campus)</w:t>
            </w:r>
          </w:p>
        </w:tc>
        <w:tc>
          <w:tcPr>
            <w:tcW w:w="1107" w:type="dxa"/>
          </w:tcPr>
          <w:p w14:paraId="55807FC1" w14:textId="77777777" w:rsidR="0074309D" w:rsidRPr="00DB4BC0" w:rsidRDefault="0074309D">
            <w:pPr>
              <w:spacing w:line="276" w:lineRule="auto"/>
              <w:rPr>
                <w:rFonts w:eastAsia="Times New Roman"/>
                <w:sz w:val="20"/>
                <w:szCs w:val="20"/>
                <w:lang w:val="en-GB" w:bidi="en-US"/>
              </w:rPr>
            </w:pPr>
          </w:p>
        </w:tc>
        <w:tc>
          <w:tcPr>
            <w:tcW w:w="5490" w:type="dxa"/>
          </w:tcPr>
          <w:p w14:paraId="3DB1ECED" w14:textId="77777777" w:rsidR="0074309D" w:rsidRPr="00DB4BC0" w:rsidRDefault="0074309D">
            <w:pPr>
              <w:spacing w:line="276" w:lineRule="auto"/>
              <w:rPr>
                <w:rFonts w:eastAsia="Times New Roman"/>
                <w:sz w:val="20"/>
                <w:szCs w:val="20"/>
                <w:lang w:val="en-GB" w:bidi="en-US"/>
              </w:rPr>
            </w:pPr>
          </w:p>
        </w:tc>
      </w:tr>
      <w:tr w:rsidR="0074309D" w:rsidRPr="00DB4BC0" w14:paraId="45B47CB8" w14:textId="77777777">
        <w:tc>
          <w:tcPr>
            <w:tcW w:w="4410" w:type="dxa"/>
          </w:tcPr>
          <w:p w14:paraId="062084A9" w14:textId="77777777" w:rsidR="0074309D" w:rsidRPr="0074309D" w:rsidRDefault="0074309D">
            <w:pPr>
              <w:autoSpaceDE w:val="0"/>
              <w:autoSpaceDN w:val="0"/>
              <w:adjustRightInd w:val="0"/>
              <w:spacing w:line="276" w:lineRule="auto"/>
              <w:rPr>
                <w:sz w:val="20"/>
              </w:rPr>
            </w:pPr>
            <w:r w:rsidRPr="0074309D">
              <w:rPr>
                <w:sz w:val="20"/>
              </w:rPr>
              <w:t>Ability for system admin to force sync of student data outside of scheduled time</w:t>
            </w:r>
          </w:p>
        </w:tc>
        <w:tc>
          <w:tcPr>
            <w:tcW w:w="1107" w:type="dxa"/>
          </w:tcPr>
          <w:p w14:paraId="288E0344" w14:textId="77777777" w:rsidR="0074309D" w:rsidRPr="00DB4BC0" w:rsidRDefault="0074309D">
            <w:pPr>
              <w:spacing w:line="276" w:lineRule="auto"/>
              <w:rPr>
                <w:rFonts w:eastAsia="Times New Roman"/>
                <w:sz w:val="20"/>
                <w:szCs w:val="20"/>
                <w:lang w:val="en-GB" w:bidi="en-US"/>
              </w:rPr>
            </w:pPr>
          </w:p>
        </w:tc>
        <w:tc>
          <w:tcPr>
            <w:tcW w:w="5490" w:type="dxa"/>
          </w:tcPr>
          <w:p w14:paraId="6B200032" w14:textId="77777777" w:rsidR="0074309D" w:rsidRPr="00DB4BC0" w:rsidRDefault="0074309D">
            <w:pPr>
              <w:spacing w:line="276" w:lineRule="auto"/>
              <w:rPr>
                <w:rFonts w:eastAsia="Times New Roman"/>
                <w:sz w:val="20"/>
                <w:szCs w:val="20"/>
                <w:lang w:val="en-GB" w:bidi="en-US"/>
              </w:rPr>
            </w:pPr>
          </w:p>
        </w:tc>
      </w:tr>
      <w:tr w:rsidR="0074309D" w:rsidRPr="00DB4BC0" w14:paraId="63C11999" w14:textId="77777777">
        <w:tc>
          <w:tcPr>
            <w:tcW w:w="4410" w:type="dxa"/>
          </w:tcPr>
          <w:p w14:paraId="382170BE" w14:textId="77777777" w:rsidR="0074309D" w:rsidRPr="0074309D" w:rsidRDefault="0074309D">
            <w:pPr>
              <w:autoSpaceDE w:val="0"/>
              <w:autoSpaceDN w:val="0"/>
              <w:adjustRightInd w:val="0"/>
              <w:spacing w:line="276" w:lineRule="auto"/>
              <w:rPr>
                <w:sz w:val="20"/>
              </w:rPr>
            </w:pPr>
            <w:r w:rsidRPr="0074309D">
              <w:rPr>
                <w:color w:val="000000" w:themeColor="text1"/>
                <w:sz w:val="20"/>
                <w:szCs w:val="20"/>
              </w:rPr>
              <w:t>99% Uptime (Detail any outages in the last five years)</w:t>
            </w:r>
          </w:p>
        </w:tc>
        <w:tc>
          <w:tcPr>
            <w:tcW w:w="1107" w:type="dxa"/>
          </w:tcPr>
          <w:p w14:paraId="75EEF0F4" w14:textId="77777777" w:rsidR="0074309D" w:rsidRPr="00DB4BC0" w:rsidRDefault="0074309D">
            <w:pPr>
              <w:spacing w:line="276" w:lineRule="auto"/>
              <w:rPr>
                <w:rFonts w:eastAsia="Times New Roman"/>
                <w:sz w:val="20"/>
                <w:szCs w:val="20"/>
                <w:lang w:val="en-GB" w:bidi="en-US"/>
              </w:rPr>
            </w:pPr>
          </w:p>
        </w:tc>
        <w:tc>
          <w:tcPr>
            <w:tcW w:w="5490" w:type="dxa"/>
          </w:tcPr>
          <w:p w14:paraId="6A9EA8DD" w14:textId="77777777" w:rsidR="0074309D" w:rsidRPr="00DB4BC0" w:rsidRDefault="0074309D">
            <w:pPr>
              <w:spacing w:line="276" w:lineRule="auto"/>
              <w:rPr>
                <w:rFonts w:eastAsia="Times New Roman"/>
                <w:sz w:val="20"/>
                <w:szCs w:val="20"/>
                <w:lang w:val="en-GB" w:bidi="en-US"/>
              </w:rPr>
            </w:pPr>
          </w:p>
        </w:tc>
      </w:tr>
      <w:tr w:rsidR="0074309D" w:rsidRPr="00DB4BC0" w14:paraId="19906949" w14:textId="77777777">
        <w:tc>
          <w:tcPr>
            <w:tcW w:w="4410" w:type="dxa"/>
          </w:tcPr>
          <w:p w14:paraId="01FFF155" w14:textId="77777777" w:rsidR="0074309D" w:rsidRPr="0074309D" w:rsidRDefault="0074309D">
            <w:pPr>
              <w:autoSpaceDE w:val="0"/>
              <w:autoSpaceDN w:val="0"/>
              <w:adjustRightInd w:val="0"/>
              <w:spacing w:line="276" w:lineRule="auto"/>
              <w:rPr>
                <w:sz w:val="20"/>
              </w:rPr>
            </w:pPr>
            <w:r w:rsidRPr="0074309D">
              <w:rPr>
                <w:sz w:val="20"/>
              </w:rPr>
              <w:t>US Based support that's easily accessed (phone, chat, customer portal, email)</w:t>
            </w:r>
          </w:p>
        </w:tc>
        <w:tc>
          <w:tcPr>
            <w:tcW w:w="1107" w:type="dxa"/>
          </w:tcPr>
          <w:p w14:paraId="52D9E8D3" w14:textId="77777777" w:rsidR="0074309D" w:rsidRPr="00DB4BC0" w:rsidRDefault="0074309D">
            <w:pPr>
              <w:spacing w:line="276" w:lineRule="auto"/>
              <w:rPr>
                <w:rFonts w:eastAsia="Times New Roman"/>
                <w:sz w:val="20"/>
                <w:szCs w:val="20"/>
                <w:lang w:val="en-GB" w:bidi="en-US"/>
              </w:rPr>
            </w:pPr>
          </w:p>
        </w:tc>
        <w:tc>
          <w:tcPr>
            <w:tcW w:w="5490" w:type="dxa"/>
          </w:tcPr>
          <w:p w14:paraId="0CC5C12C" w14:textId="77777777" w:rsidR="0074309D" w:rsidRPr="00DB4BC0" w:rsidRDefault="0074309D">
            <w:pPr>
              <w:spacing w:line="276" w:lineRule="auto"/>
              <w:rPr>
                <w:rFonts w:eastAsia="Times New Roman"/>
                <w:sz w:val="20"/>
                <w:szCs w:val="20"/>
                <w:lang w:val="en-GB" w:bidi="en-US"/>
              </w:rPr>
            </w:pPr>
          </w:p>
        </w:tc>
      </w:tr>
      <w:tr w:rsidR="0074309D" w:rsidRPr="00DB4BC0" w14:paraId="3BEA5218" w14:textId="77777777">
        <w:tc>
          <w:tcPr>
            <w:tcW w:w="4410" w:type="dxa"/>
          </w:tcPr>
          <w:p w14:paraId="5423E71E" w14:textId="77777777" w:rsidR="0074309D" w:rsidRPr="0074309D" w:rsidRDefault="0074309D">
            <w:pPr>
              <w:autoSpaceDE w:val="0"/>
              <w:autoSpaceDN w:val="0"/>
              <w:adjustRightInd w:val="0"/>
              <w:spacing w:line="276" w:lineRule="auto"/>
              <w:rPr>
                <w:sz w:val="20"/>
              </w:rPr>
            </w:pPr>
            <w:r w:rsidRPr="0074309D">
              <w:rPr>
                <w:sz w:val="20"/>
              </w:rPr>
              <w:t>Liquidated damages for outages</w:t>
            </w:r>
          </w:p>
        </w:tc>
        <w:tc>
          <w:tcPr>
            <w:tcW w:w="1107" w:type="dxa"/>
          </w:tcPr>
          <w:p w14:paraId="00663C53" w14:textId="77777777" w:rsidR="0074309D" w:rsidRPr="00DB4BC0" w:rsidRDefault="0074309D">
            <w:pPr>
              <w:spacing w:line="276" w:lineRule="auto"/>
              <w:rPr>
                <w:rFonts w:eastAsia="Times New Roman"/>
                <w:sz w:val="20"/>
                <w:szCs w:val="20"/>
                <w:lang w:val="en-GB" w:bidi="en-US"/>
              </w:rPr>
            </w:pPr>
          </w:p>
        </w:tc>
        <w:tc>
          <w:tcPr>
            <w:tcW w:w="5490" w:type="dxa"/>
          </w:tcPr>
          <w:p w14:paraId="6D24E822" w14:textId="77777777" w:rsidR="0074309D" w:rsidRPr="00DB4BC0" w:rsidRDefault="0074309D">
            <w:pPr>
              <w:spacing w:line="276" w:lineRule="auto"/>
              <w:rPr>
                <w:rFonts w:eastAsia="Times New Roman"/>
                <w:sz w:val="20"/>
                <w:szCs w:val="20"/>
                <w:lang w:val="en-GB" w:bidi="en-US"/>
              </w:rPr>
            </w:pPr>
          </w:p>
        </w:tc>
      </w:tr>
      <w:tr w:rsidR="0074309D" w:rsidRPr="00DB4BC0" w14:paraId="7A400D57" w14:textId="77777777">
        <w:tc>
          <w:tcPr>
            <w:tcW w:w="4410" w:type="dxa"/>
          </w:tcPr>
          <w:p w14:paraId="275C409B" w14:textId="77777777" w:rsidR="0074309D" w:rsidRPr="0074309D" w:rsidRDefault="0074309D">
            <w:pPr>
              <w:autoSpaceDE w:val="0"/>
              <w:autoSpaceDN w:val="0"/>
              <w:adjustRightInd w:val="0"/>
              <w:spacing w:line="276" w:lineRule="auto"/>
              <w:rPr>
                <w:sz w:val="20"/>
              </w:rPr>
            </w:pPr>
            <w:r w:rsidRPr="0074309D">
              <w:rPr>
                <w:sz w:val="20"/>
              </w:rPr>
              <w:t>Established SLAs</w:t>
            </w:r>
          </w:p>
        </w:tc>
        <w:tc>
          <w:tcPr>
            <w:tcW w:w="1107" w:type="dxa"/>
          </w:tcPr>
          <w:p w14:paraId="192744A4" w14:textId="77777777" w:rsidR="0074309D" w:rsidRPr="00DB4BC0" w:rsidRDefault="0074309D">
            <w:pPr>
              <w:spacing w:line="276" w:lineRule="auto"/>
              <w:rPr>
                <w:rFonts w:eastAsia="Times New Roman"/>
                <w:sz w:val="20"/>
                <w:szCs w:val="20"/>
                <w:lang w:val="en-GB" w:bidi="en-US"/>
              </w:rPr>
            </w:pPr>
          </w:p>
        </w:tc>
        <w:tc>
          <w:tcPr>
            <w:tcW w:w="5490" w:type="dxa"/>
          </w:tcPr>
          <w:p w14:paraId="12810240" w14:textId="77777777" w:rsidR="0074309D" w:rsidRPr="00DB4BC0" w:rsidRDefault="0074309D">
            <w:pPr>
              <w:spacing w:line="276" w:lineRule="auto"/>
              <w:rPr>
                <w:rFonts w:eastAsia="Times New Roman"/>
                <w:sz w:val="20"/>
                <w:szCs w:val="20"/>
                <w:lang w:val="en-GB" w:bidi="en-US"/>
              </w:rPr>
            </w:pPr>
          </w:p>
        </w:tc>
      </w:tr>
      <w:tr w:rsidR="0074309D" w:rsidRPr="00DB4BC0" w14:paraId="7D4629DF" w14:textId="77777777">
        <w:tc>
          <w:tcPr>
            <w:tcW w:w="4410" w:type="dxa"/>
          </w:tcPr>
          <w:p w14:paraId="064CB660" w14:textId="77777777" w:rsidR="0074309D" w:rsidRPr="0074309D" w:rsidRDefault="0074309D">
            <w:pPr>
              <w:autoSpaceDE w:val="0"/>
              <w:autoSpaceDN w:val="0"/>
              <w:adjustRightInd w:val="0"/>
              <w:spacing w:line="276" w:lineRule="auto"/>
              <w:rPr>
                <w:sz w:val="20"/>
              </w:rPr>
            </w:pPr>
            <w:r w:rsidRPr="0074309D">
              <w:rPr>
                <w:sz w:val="20"/>
              </w:rPr>
              <w:t>User community page</w:t>
            </w:r>
          </w:p>
        </w:tc>
        <w:tc>
          <w:tcPr>
            <w:tcW w:w="1107" w:type="dxa"/>
          </w:tcPr>
          <w:p w14:paraId="47FD266A" w14:textId="77777777" w:rsidR="0074309D" w:rsidRPr="00DB4BC0" w:rsidRDefault="0074309D">
            <w:pPr>
              <w:spacing w:line="276" w:lineRule="auto"/>
              <w:rPr>
                <w:rFonts w:eastAsia="Times New Roman"/>
                <w:sz w:val="20"/>
                <w:szCs w:val="20"/>
                <w:lang w:val="en-GB" w:bidi="en-US"/>
              </w:rPr>
            </w:pPr>
          </w:p>
        </w:tc>
        <w:tc>
          <w:tcPr>
            <w:tcW w:w="5490" w:type="dxa"/>
          </w:tcPr>
          <w:p w14:paraId="55B78A6C" w14:textId="77777777" w:rsidR="0074309D" w:rsidRPr="00DB4BC0" w:rsidRDefault="0074309D">
            <w:pPr>
              <w:spacing w:line="276" w:lineRule="auto"/>
              <w:rPr>
                <w:rFonts w:eastAsia="Times New Roman"/>
                <w:sz w:val="20"/>
                <w:szCs w:val="20"/>
                <w:lang w:val="en-GB" w:bidi="en-US"/>
              </w:rPr>
            </w:pPr>
          </w:p>
        </w:tc>
      </w:tr>
      <w:tr w:rsidR="0074309D" w:rsidRPr="00DB4BC0" w14:paraId="2FE62CF2" w14:textId="77777777">
        <w:tc>
          <w:tcPr>
            <w:tcW w:w="4410" w:type="dxa"/>
          </w:tcPr>
          <w:p w14:paraId="4C795F9B" w14:textId="77777777" w:rsidR="0074309D" w:rsidRPr="0074309D" w:rsidRDefault="0074309D">
            <w:pPr>
              <w:autoSpaceDE w:val="0"/>
              <w:autoSpaceDN w:val="0"/>
              <w:adjustRightInd w:val="0"/>
              <w:spacing w:line="276" w:lineRule="auto"/>
              <w:rPr>
                <w:sz w:val="20"/>
              </w:rPr>
            </w:pPr>
            <w:r w:rsidRPr="0074309D">
              <w:rPr>
                <w:sz w:val="20"/>
              </w:rPr>
              <w:t>Designated Customer Success rep</w:t>
            </w:r>
          </w:p>
        </w:tc>
        <w:tc>
          <w:tcPr>
            <w:tcW w:w="1107" w:type="dxa"/>
          </w:tcPr>
          <w:p w14:paraId="675597AC" w14:textId="77777777" w:rsidR="0074309D" w:rsidRPr="00DB4BC0" w:rsidRDefault="0074309D">
            <w:pPr>
              <w:spacing w:line="276" w:lineRule="auto"/>
              <w:rPr>
                <w:rFonts w:eastAsia="Times New Roman"/>
                <w:sz w:val="20"/>
                <w:szCs w:val="20"/>
                <w:lang w:val="en-GB" w:bidi="en-US"/>
              </w:rPr>
            </w:pPr>
          </w:p>
        </w:tc>
        <w:tc>
          <w:tcPr>
            <w:tcW w:w="5490" w:type="dxa"/>
          </w:tcPr>
          <w:p w14:paraId="59A87D92" w14:textId="77777777" w:rsidR="0074309D" w:rsidRPr="00DB4BC0" w:rsidRDefault="0074309D">
            <w:pPr>
              <w:spacing w:line="276" w:lineRule="auto"/>
              <w:rPr>
                <w:rFonts w:eastAsia="Times New Roman"/>
                <w:sz w:val="20"/>
                <w:szCs w:val="20"/>
                <w:lang w:val="en-GB" w:bidi="en-US"/>
              </w:rPr>
            </w:pPr>
          </w:p>
        </w:tc>
      </w:tr>
      <w:tr w:rsidR="0074309D" w:rsidRPr="00DB4BC0" w14:paraId="7A4CEC09" w14:textId="77777777">
        <w:tc>
          <w:tcPr>
            <w:tcW w:w="4410" w:type="dxa"/>
          </w:tcPr>
          <w:p w14:paraId="2C5710C3" w14:textId="77777777" w:rsidR="0074309D" w:rsidRPr="0074309D" w:rsidRDefault="0074309D">
            <w:pPr>
              <w:autoSpaceDE w:val="0"/>
              <w:autoSpaceDN w:val="0"/>
              <w:adjustRightInd w:val="0"/>
              <w:spacing w:line="276" w:lineRule="auto"/>
              <w:rPr>
                <w:sz w:val="20"/>
              </w:rPr>
            </w:pPr>
            <w:r w:rsidRPr="0074309D">
              <w:rPr>
                <w:sz w:val="20"/>
              </w:rPr>
              <w:t>Updates during non-critical usage time</w:t>
            </w:r>
          </w:p>
        </w:tc>
        <w:tc>
          <w:tcPr>
            <w:tcW w:w="1107" w:type="dxa"/>
          </w:tcPr>
          <w:p w14:paraId="232AE24E" w14:textId="77777777" w:rsidR="0074309D" w:rsidRPr="00DB4BC0" w:rsidRDefault="0074309D">
            <w:pPr>
              <w:spacing w:line="276" w:lineRule="auto"/>
              <w:rPr>
                <w:rFonts w:eastAsia="Times New Roman"/>
                <w:sz w:val="20"/>
                <w:szCs w:val="20"/>
                <w:lang w:val="en-GB" w:bidi="en-US"/>
              </w:rPr>
            </w:pPr>
          </w:p>
        </w:tc>
        <w:tc>
          <w:tcPr>
            <w:tcW w:w="5490" w:type="dxa"/>
          </w:tcPr>
          <w:p w14:paraId="3F389F88" w14:textId="77777777" w:rsidR="0074309D" w:rsidRPr="00DB4BC0" w:rsidRDefault="0074309D">
            <w:pPr>
              <w:spacing w:line="276" w:lineRule="auto"/>
              <w:rPr>
                <w:rFonts w:eastAsia="Times New Roman"/>
                <w:sz w:val="20"/>
                <w:szCs w:val="20"/>
                <w:lang w:val="en-GB" w:bidi="en-US"/>
              </w:rPr>
            </w:pPr>
          </w:p>
        </w:tc>
      </w:tr>
      <w:tr w:rsidR="0074309D" w:rsidRPr="00DB4BC0" w14:paraId="6678144D" w14:textId="77777777">
        <w:tc>
          <w:tcPr>
            <w:tcW w:w="4410" w:type="dxa"/>
          </w:tcPr>
          <w:p w14:paraId="740807FB" w14:textId="77777777" w:rsidR="0074309D" w:rsidRPr="0074309D" w:rsidRDefault="0074309D">
            <w:pPr>
              <w:autoSpaceDE w:val="0"/>
              <w:autoSpaceDN w:val="0"/>
              <w:adjustRightInd w:val="0"/>
              <w:spacing w:line="276" w:lineRule="auto"/>
              <w:rPr>
                <w:sz w:val="20"/>
              </w:rPr>
            </w:pPr>
            <w:r w:rsidRPr="0074309D">
              <w:rPr>
                <w:sz w:val="20"/>
              </w:rPr>
              <w:t>Simple user interface</w:t>
            </w:r>
          </w:p>
        </w:tc>
        <w:tc>
          <w:tcPr>
            <w:tcW w:w="1107" w:type="dxa"/>
          </w:tcPr>
          <w:p w14:paraId="73272BFB" w14:textId="77777777" w:rsidR="0074309D" w:rsidRPr="00DB4BC0" w:rsidRDefault="0074309D">
            <w:pPr>
              <w:spacing w:line="276" w:lineRule="auto"/>
              <w:rPr>
                <w:rFonts w:eastAsia="Times New Roman"/>
                <w:sz w:val="20"/>
                <w:szCs w:val="20"/>
                <w:lang w:val="en-GB" w:bidi="en-US"/>
              </w:rPr>
            </w:pPr>
          </w:p>
        </w:tc>
        <w:tc>
          <w:tcPr>
            <w:tcW w:w="5490" w:type="dxa"/>
          </w:tcPr>
          <w:p w14:paraId="40CF2981" w14:textId="77777777" w:rsidR="0074309D" w:rsidRPr="00DB4BC0" w:rsidRDefault="0074309D">
            <w:pPr>
              <w:spacing w:line="276" w:lineRule="auto"/>
              <w:rPr>
                <w:rFonts w:eastAsia="Times New Roman"/>
                <w:sz w:val="20"/>
                <w:szCs w:val="20"/>
                <w:lang w:val="en-GB" w:bidi="en-US"/>
              </w:rPr>
            </w:pPr>
          </w:p>
        </w:tc>
      </w:tr>
      <w:tr w:rsidR="0074309D" w:rsidRPr="00DB4BC0" w14:paraId="7DD08B99" w14:textId="77777777">
        <w:tc>
          <w:tcPr>
            <w:tcW w:w="4410" w:type="dxa"/>
          </w:tcPr>
          <w:p w14:paraId="27AFB108" w14:textId="77777777" w:rsidR="0074309D" w:rsidRPr="0074309D" w:rsidRDefault="0074309D">
            <w:pPr>
              <w:autoSpaceDE w:val="0"/>
              <w:autoSpaceDN w:val="0"/>
              <w:adjustRightInd w:val="0"/>
              <w:spacing w:line="276" w:lineRule="auto"/>
              <w:rPr>
                <w:sz w:val="20"/>
              </w:rPr>
            </w:pPr>
            <w:r w:rsidRPr="0074309D">
              <w:rPr>
                <w:sz w:val="20"/>
              </w:rPr>
              <w:t>PHSD admin access</w:t>
            </w:r>
          </w:p>
        </w:tc>
        <w:tc>
          <w:tcPr>
            <w:tcW w:w="1107" w:type="dxa"/>
          </w:tcPr>
          <w:p w14:paraId="1A273854" w14:textId="77777777" w:rsidR="0074309D" w:rsidRPr="00DB4BC0" w:rsidRDefault="0074309D">
            <w:pPr>
              <w:spacing w:line="276" w:lineRule="auto"/>
              <w:rPr>
                <w:rFonts w:eastAsia="Times New Roman"/>
                <w:sz w:val="20"/>
                <w:szCs w:val="20"/>
                <w:lang w:val="en-GB" w:bidi="en-US"/>
              </w:rPr>
            </w:pPr>
          </w:p>
        </w:tc>
        <w:tc>
          <w:tcPr>
            <w:tcW w:w="5490" w:type="dxa"/>
          </w:tcPr>
          <w:p w14:paraId="6DA8BFBC" w14:textId="77777777" w:rsidR="0074309D" w:rsidRPr="00DB4BC0" w:rsidRDefault="0074309D">
            <w:pPr>
              <w:spacing w:line="276" w:lineRule="auto"/>
              <w:rPr>
                <w:rFonts w:eastAsia="Times New Roman"/>
                <w:sz w:val="20"/>
                <w:szCs w:val="20"/>
                <w:lang w:val="en-GB" w:bidi="en-US"/>
              </w:rPr>
            </w:pPr>
          </w:p>
        </w:tc>
      </w:tr>
      <w:tr w:rsidR="0074309D" w:rsidRPr="00DB4BC0" w14:paraId="0A3CF11B" w14:textId="77777777">
        <w:tc>
          <w:tcPr>
            <w:tcW w:w="4410" w:type="dxa"/>
          </w:tcPr>
          <w:p w14:paraId="448879F9" w14:textId="77777777" w:rsidR="0074309D" w:rsidRPr="0074309D" w:rsidRDefault="0074309D">
            <w:pPr>
              <w:autoSpaceDE w:val="0"/>
              <w:autoSpaceDN w:val="0"/>
              <w:adjustRightInd w:val="0"/>
              <w:spacing w:line="276" w:lineRule="auto"/>
              <w:rPr>
                <w:sz w:val="20"/>
              </w:rPr>
            </w:pPr>
            <w:r w:rsidRPr="0074309D">
              <w:rPr>
                <w:sz w:val="20"/>
              </w:rPr>
              <w:t>Status page publicly accessible</w:t>
            </w:r>
          </w:p>
        </w:tc>
        <w:tc>
          <w:tcPr>
            <w:tcW w:w="1107" w:type="dxa"/>
          </w:tcPr>
          <w:p w14:paraId="42BC1601" w14:textId="77777777" w:rsidR="0074309D" w:rsidRPr="00DB4BC0" w:rsidRDefault="0074309D">
            <w:pPr>
              <w:spacing w:line="276" w:lineRule="auto"/>
              <w:rPr>
                <w:rFonts w:eastAsia="Times New Roman"/>
                <w:sz w:val="20"/>
                <w:szCs w:val="20"/>
                <w:lang w:val="en-GB" w:bidi="en-US"/>
              </w:rPr>
            </w:pPr>
          </w:p>
        </w:tc>
        <w:tc>
          <w:tcPr>
            <w:tcW w:w="5490" w:type="dxa"/>
          </w:tcPr>
          <w:p w14:paraId="44A50851" w14:textId="77777777" w:rsidR="0074309D" w:rsidRPr="00DB4BC0" w:rsidRDefault="0074309D">
            <w:pPr>
              <w:spacing w:line="276" w:lineRule="auto"/>
              <w:rPr>
                <w:rFonts w:eastAsia="Times New Roman"/>
                <w:sz w:val="20"/>
                <w:szCs w:val="20"/>
                <w:lang w:val="en-GB" w:bidi="en-US"/>
              </w:rPr>
            </w:pPr>
          </w:p>
        </w:tc>
      </w:tr>
      <w:tr w:rsidR="0074309D" w:rsidRPr="00DB4BC0" w14:paraId="3E0EC384" w14:textId="77777777">
        <w:tc>
          <w:tcPr>
            <w:tcW w:w="4410" w:type="dxa"/>
          </w:tcPr>
          <w:p w14:paraId="5EFA5EF1" w14:textId="77777777" w:rsidR="0074309D" w:rsidRPr="0074309D" w:rsidRDefault="0074309D">
            <w:pPr>
              <w:autoSpaceDE w:val="0"/>
              <w:autoSpaceDN w:val="0"/>
              <w:adjustRightInd w:val="0"/>
              <w:spacing w:line="276" w:lineRule="auto"/>
              <w:rPr>
                <w:sz w:val="20"/>
              </w:rPr>
            </w:pPr>
            <w:r w:rsidRPr="0074309D">
              <w:rPr>
                <w:sz w:val="20"/>
              </w:rPr>
              <w:t>US Based resources (geolocation)</w:t>
            </w:r>
          </w:p>
        </w:tc>
        <w:tc>
          <w:tcPr>
            <w:tcW w:w="1107" w:type="dxa"/>
          </w:tcPr>
          <w:p w14:paraId="46191DFD" w14:textId="77777777" w:rsidR="0074309D" w:rsidRPr="00DB4BC0" w:rsidRDefault="0074309D">
            <w:pPr>
              <w:spacing w:line="276" w:lineRule="auto"/>
              <w:rPr>
                <w:rFonts w:eastAsia="Times New Roman"/>
                <w:sz w:val="20"/>
                <w:szCs w:val="20"/>
                <w:lang w:val="en-GB" w:bidi="en-US"/>
              </w:rPr>
            </w:pPr>
          </w:p>
        </w:tc>
        <w:tc>
          <w:tcPr>
            <w:tcW w:w="5490" w:type="dxa"/>
          </w:tcPr>
          <w:p w14:paraId="4CA055F7" w14:textId="77777777" w:rsidR="0074309D" w:rsidRPr="00DB4BC0" w:rsidRDefault="0074309D">
            <w:pPr>
              <w:spacing w:line="276" w:lineRule="auto"/>
              <w:rPr>
                <w:rFonts w:eastAsia="Times New Roman"/>
                <w:sz w:val="20"/>
                <w:szCs w:val="20"/>
                <w:lang w:val="en-GB" w:bidi="en-US"/>
              </w:rPr>
            </w:pPr>
          </w:p>
        </w:tc>
      </w:tr>
      <w:tr w:rsidR="0074309D" w:rsidRPr="00DB4BC0" w14:paraId="39C2283F" w14:textId="77777777">
        <w:tc>
          <w:tcPr>
            <w:tcW w:w="4410" w:type="dxa"/>
          </w:tcPr>
          <w:p w14:paraId="576F702D" w14:textId="77777777" w:rsidR="0074309D" w:rsidRPr="0074309D" w:rsidRDefault="0074309D">
            <w:pPr>
              <w:autoSpaceDE w:val="0"/>
              <w:autoSpaceDN w:val="0"/>
              <w:adjustRightInd w:val="0"/>
              <w:spacing w:line="276" w:lineRule="auto"/>
              <w:rPr>
                <w:sz w:val="20"/>
              </w:rPr>
            </w:pPr>
            <w:r w:rsidRPr="0074309D">
              <w:rPr>
                <w:sz w:val="20"/>
              </w:rPr>
              <w:t>Product update/maintenance notifications</w:t>
            </w:r>
          </w:p>
        </w:tc>
        <w:tc>
          <w:tcPr>
            <w:tcW w:w="1107" w:type="dxa"/>
          </w:tcPr>
          <w:p w14:paraId="692F444A" w14:textId="77777777" w:rsidR="0074309D" w:rsidRPr="00DB4BC0" w:rsidRDefault="0074309D">
            <w:pPr>
              <w:spacing w:line="276" w:lineRule="auto"/>
              <w:rPr>
                <w:rFonts w:eastAsia="Times New Roman"/>
                <w:sz w:val="20"/>
                <w:szCs w:val="20"/>
                <w:lang w:val="en-GB" w:bidi="en-US"/>
              </w:rPr>
            </w:pPr>
          </w:p>
        </w:tc>
        <w:tc>
          <w:tcPr>
            <w:tcW w:w="5490" w:type="dxa"/>
          </w:tcPr>
          <w:p w14:paraId="555BB1D5" w14:textId="77777777" w:rsidR="0074309D" w:rsidRPr="00DB4BC0" w:rsidRDefault="0074309D">
            <w:pPr>
              <w:spacing w:line="276" w:lineRule="auto"/>
              <w:rPr>
                <w:rFonts w:eastAsia="Times New Roman"/>
                <w:sz w:val="20"/>
                <w:szCs w:val="20"/>
                <w:lang w:val="en-GB" w:bidi="en-US"/>
              </w:rPr>
            </w:pPr>
          </w:p>
        </w:tc>
      </w:tr>
      <w:tr w:rsidR="0074309D" w:rsidRPr="00DB4BC0" w14:paraId="1CD10CE7" w14:textId="77777777">
        <w:tc>
          <w:tcPr>
            <w:tcW w:w="4410" w:type="dxa"/>
          </w:tcPr>
          <w:p w14:paraId="688ED9FE" w14:textId="51FF87A3" w:rsidR="0074309D" w:rsidRPr="0074309D" w:rsidRDefault="0074309D">
            <w:pPr>
              <w:autoSpaceDE w:val="0"/>
              <w:autoSpaceDN w:val="0"/>
              <w:adjustRightInd w:val="0"/>
              <w:spacing w:line="276" w:lineRule="auto"/>
              <w:rPr>
                <w:sz w:val="20"/>
              </w:rPr>
            </w:pPr>
            <w:r w:rsidRPr="0074309D">
              <w:rPr>
                <w:sz w:val="20"/>
              </w:rPr>
              <w:t>Ability to request updates or changes</w:t>
            </w:r>
            <w:r w:rsidR="008960B8">
              <w:rPr>
                <w:sz w:val="20"/>
              </w:rPr>
              <w:t xml:space="preserve"> for</w:t>
            </w:r>
            <w:r w:rsidRPr="0074309D">
              <w:rPr>
                <w:sz w:val="20"/>
              </w:rPr>
              <w:t xml:space="preserve"> customization</w:t>
            </w:r>
            <w:r w:rsidR="008960B8">
              <w:rPr>
                <w:sz w:val="20"/>
              </w:rPr>
              <w:t xml:space="preserve"> or enhancement</w:t>
            </w:r>
            <w:r w:rsidR="002D08AF">
              <w:rPr>
                <w:sz w:val="20"/>
              </w:rPr>
              <w:t>s</w:t>
            </w:r>
          </w:p>
        </w:tc>
        <w:tc>
          <w:tcPr>
            <w:tcW w:w="1107" w:type="dxa"/>
          </w:tcPr>
          <w:p w14:paraId="4B4DCEB2" w14:textId="77777777" w:rsidR="0074309D" w:rsidRPr="00DB4BC0" w:rsidRDefault="0074309D">
            <w:pPr>
              <w:spacing w:line="276" w:lineRule="auto"/>
              <w:rPr>
                <w:rFonts w:eastAsia="Times New Roman"/>
                <w:sz w:val="20"/>
                <w:szCs w:val="20"/>
                <w:lang w:val="en-GB" w:bidi="en-US"/>
              </w:rPr>
            </w:pPr>
          </w:p>
        </w:tc>
        <w:tc>
          <w:tcPr>
            <w:tcW w:w="5490" w:type="dxa"/>
          </w:tcPr>
          <w:p w14:paraId="02FF7250" w14:textId="77777777" w:rsidR="0074309D" w:rsidRPr="00DB4BC0" w:rsidRDefault="0074309D">
            <w:pPr>
              <w:spacing w:line="276" w:lineRule="auto"/>
              <w:rPr>
                <w:rFonts w:eastAsia="Times New Roman"/>
                <w:sz w:val="20"/>
                <w:szCs w:val="20"/>
                <w:lang w:val="en-GB" w:bidi="en-US"/>
              </w:rPr>
            </w:pPr>
          </w:p>
        </w:tc>
      </w:tr>
      <w:tr w:rsidR="0074309D" w:rsidRPr="00DB4BC0" w14:paraId="57105EB6" w14:textId="77777777">
        <w:tc>
          <w:tcPr>
            <w:tcW w:w="4410" w:type="dxa"/>
          </w:tcPr>
          <w:p w14:paraId="1AE8C959" w14:textId="77777777" w:rsidR="0074309D" w:rsidRPr="0074309D" w:rsidRDefault="0074309D">
            <w:pPr>
              <w:autoSpaceDE w:val="0"/>
              <w:autoSpaceDN w:val="0"/>
              <w:adjustRightInd w:val="0"/>
              <w:spacing w:line="276" w:lineRule="auto"/>
              <w:rPr>
                <w:sz w:val="20"/>
              </w:rPr>
            </w:pPr>
            <w:r w:rsidRPr="0074309D">
              <w:rPr>
                <w:sz w:val="20"/>
              </w:rPr>
              <w:t>Minimal lag between offered integrations</w:t>
            </w:r>
          </w:p>
        </w:tc>
        <w:tc>
          <w:tcPr>
            <w:tcW w:w="1107" w:type="dxa"/>
          </w:tcPr>
          <w:p w14:paraId="6F811420" w14:textId="77777777" w:rsidR="0074309D" w:rsidRPr="00DB4BC0" w:rsidRDefault="0074309D">
            <w:pPr>
              <w:spacing w:line="276" w:lineRule="auto"/>
              <w:rPr>
                <w:rFonts w:eastAsia="Times New Roman"/>
                <w:sz w:val="20"/>
                <w:szCs w:val="20"/>
                <w:lang w:val="en-GB" w:bidi="en-US"/>
              </w:rPr>
            </w:pPr>
          </w:p>
        </w:tc>
        <w:tc>
          <w:tcPr>
            <w:tcW w:w="5490" w:type="dxa"/>
          </w:tcPr>
          <w:p w14:paraId="45EE03B0" w14:textId="77777777" w:rsidR="0074309D" w:rsidRPr="00DB4BC0" w:rsidRDefault="0074309D">
            <w:pPr>
              <w:spacing w:line="276" w:lineRule="auto"/>
              <w:rPr>
                <w:rFonts w:eastAsia="Times New Roman"/>
                <w:sz w:val="20"/>
                <w:szCs w:val="20"/>
                <w:lang w:val="en-GB" w:bidi="en-US"/>
              </w:rPr>
            </w:pPr>
          </w:p>
        </w:tc>
      </w:tr>
      <w:tr w:rsidR="0074309D" w:rsidRPr="00DB4BC0" w14:paraId="3A62CCCC" w14:textId="77777777">
        <w:tc>
          <w:tcPr>
            <w:tcW w:w="4410" w:type="dxa"/>
          </w:tcPr>
          <w:p w14:paraId="2A0E5BE9" w14:textId="77777777" w:rsidR="0074309D" w:rsidRPr="0074309D" w:rsidRDefault="0074309D">
            <w:pPr>
              <w:autoSpaceDE w:val="0"/>
              <w:autoSpaceDN w:val="0"/>
              <w:adjustRightInd w:val="0"/>
              <w:spacing w:line="276" w:lineRule="auto"/>
              <w:rPr>
                <w:sz w:val="20"/>
              </w:rPr>
            </w:pPr>
            <w:r w:rsidRPr="0074309D">
              <w:rPr>
                <w:sz w:val="20"/>
              </w:rPr>
              <w:t>System Knowledge Base</w:t>
            </w:r>
          </w:p>
        </w:tc>
        <w:tc>
          <w:tcPr>
            <w:tcW w:w="1107" w:type="dxa"/>
          </w:tcPr>
          <w:p w14:paraId="03E8D3CA" w14:textId="77777777" w:rsidR="0074309D" w:rsidRPr="00DB4BC0" w:rsidRDefault="0074309D">
            <w:pPr>
              <w:spacing w:line="276" w:lineRule="auto"/>
              <w:rPr>
                <w:rFonts w:eastAsia="Times New Roman"/>
                <w:sz w:val="20"/>
                <w:szCs w:val="20"/>
                <w:lang w:val="en-GB" w:bidi="en-US"/>
              </w:rPr>
            </w:pPr>
          </w:p>
        </w:tc>
        <w:tc>
          <w:tcPr>
            <w:tcW w:w="5490" w:type="dxa"/>
          </w:tcPr>
          <w:p w14:paraId="16118D34" w14:textId="77777777" w:rsidR="0074309D" w:rsidRPr="00DB4BC0" w:rsidRDefault="0074309D">
            <w:pPr>
              <w:spacing w:line="276" w:lineRule="auto"/>
              <w:rPr>
                <w:rFonts w:eastAsia="Times New Roman"/>
                <w:sz w:val="20"/>
                <w:szCs w:val="20"/>
                <w:lang w:val="en-GB" w:bidi="en-US"/>
              </w:rPr>
            </w:pPr>
          </w:p>
        </w:tc>
      </w:tr>
      <w:tr w:rsidR="00E96EF2" w:rsidRPr="00DB4BC0" w14:paraId="609B6AD2" w14:textId="77777777">
        <w:tc>
          <w:tcPr>
            <w:tcW w:w="4410" w:type="dxa"/>
          </w:tcPr>
          <w:p w14:paraId="18AA2D1A" w14:textId="21AE0764" w:rsidR="00E96EF2" w:rsidRPr="0074309D" w:rsidRDefault="00E96EF2">
            <w:pPr>
              <w:autoSpaceDE w:val="0"/>
              <w:autoSpaceDN w:val="0"/>
              <w:adjustRightInd w:val="0"/>
              <w:spacing w:line="276" w:lineRule="auto"/>
              <w:rPr>
                <w:sz w:val="20"/>
              </w:rPr>
            </w:pPr>
            <w:r w:rsidRPr="0001769C">
              <w:rPr>
                <w:sz w:val="20"/>
              </w:rPr>
              <w:t>Application vetting tool with publication feature for end users and parents</w:t>
            </w:r>
          </w:p>
        </w:tc>
        <w:tc>
          <w:tcPr>
            <w:tcW w:w="1107" w:type="dxa"/>
          </w:tcPr>
          <w:p w14:paraId="539103FA" w14:textId="77777777" w:rsidR="00E96EF2" w:rsidRPr="00DB4BC0" w:rsidRDefault="00E96EF2">
            <w:pPr>
              <w:spacing w:line="276" w:lineRule="auto"/>
              <w:rPr>
                <w:rFonts w:eastAsia="Times New Roman"/>
                <w:sz w:val="20"/>
                <w:szCs w:val="20"/>
                <w:lang w:val="en-GB" w:bidi="en-US"/>
              </w:rPr>
            </w:pPr>
          </w:p>
        </w:tc>
        <w:tc>
          <w:tcPr>
            <w:tcW w:w="5490" w:type="dxa"/>
          </w:tcPr>
          <w:p w14:paraId="7D527D3C" w14:textId="77777777" w:rsidR="00E96EF2" w:rsidRPr="00DB4BC0" w:rsidRDefault="00E96EF2">
            <w:pPr>
              <w:spacing w:line="276" w:lineRule="auto"/>
              <w:rPr>
                <w:rFonts w:eastAsia="Times New Roman"/>
                <w:sz w:val="20"/>
                <w:szCs w:val="20"/>
                <w:lang w:val="en-GB" w:bidi="en-US"/>
              </w:rPr>
            </w:pPr>
          </w:p>
        </w:tc>
      </w:tr>
    </w:tbl>
    <w:p w14:paraId="1EC08493" w14:textId="77777777" w:rsidR="0074309D" w:rsidRPr="0074309D" w:rsidRDefault="0074309D" w:rsidP="0074309D">
      <w:pPr>
        <w:rPr>
          <w:rFonts w:ascii="Nirmala UI" w:hAnsi="Nirmala UI" w:cs="Nirmala UI"/>
        </w:rPr>
      </w:pPr>
    </w:p>
    <w:tbl>
      <w:tblPr>
        <w:tblStyle w:val="TableGrid1"/>
        <w:tblpPr w:leftFromText="180" w:rightFromText="180" w:vertAnchor="page" w:horzAnchor="margin" w:tblpXSpec="center" w:tblpY="2026"/>
        <w:tblW w:w="0" w:type="auto"/>
        <w:tblLook w:val="06A0" w:firstRow="1" w:lastRow="0" w:firstColumn="1" w:lastColumn="0" w:noHBand="1" w:noVBand="1"/>
      </w:tblPr>
      <w:tblGrid>
        <w:gridCol w:w="4410"/>
        <w:gridCol w:w="1107"/>
        <w:gridCol w:w="5490"/>
      </w:tblGrid>
      <w:tr w:rsidR="000A4C59" w:rsidRPr="002C5DF1" w14:paraId="2C23A38C" w14:textId="77777777" w:rsidTr="00625C4A">
        <w:tc>
          <w:tcPr>
            <w:tcW w:w="11007" w:type="dxa"/>
            <w:gridSpan w:val="3"/>
            <w:tcBorders>
              <w:top w:val="nil"/>
              <w:left w:val="nil"/>
              <w:bottom w:val="single" w:sz="4" w:space="0" w:color="auto"/>
              <w:right w:val="nil"/>
            </w:tcBorders>
            <w:shd w:val="clear" w:color="auto" w:fill="auto"/>
          </w:tcPr>
          <w:p w14:paraId="6C08E41A" w14:textId="378319CA" w:rsidR="000A4C59" w:rsidRPr="00DB4BC0" w:rsidRDefault="00496E36" w:rsidP="000A4C59">
            <w:pPr>
              <w:rPr>
                <w:rFonts w:eastAsia="Times New Roman"/>
                <w:b/>
                <w:sz w:val="20"/>
                <w:szCs w:val="20"/>
                <w:lang w:val="en-GB" w:bidi="en-US"/>
              </w:rPr>
            </w:pPr>
            <w:r w:rsidRPr="00883314">
              <w:rPr>
                <w:rFonts w:eastAsia="Times New Roman"/>
                <w:b/>
                <w:sz w:val="20"/>
                <w:szCs w:val="20"/>
                <w:lang w:val="en-GB" w:bidi="en-US"/>
              </w:rPr>
              <w:lastRenderedPageBreak/>
              <w:t xml:space="preserve">CLASSROOM MANAGEMENT </w:t>
            </w:r>
            <w:r w:rsidR="000A4C59" w:rsidRPr="00883314">
              <w:rPr>
                <w:rFonts w:eastAsia="Times New Roman"/>
                <w:b/>
                <w:sz w:val="20"/>
                <w:szCs w:val="20"/>
                <w:lang w:val="en-GB" w:bidi="en-US"/>
              </w:rPr>
              <w:t>REQUIREMENTS</w:t>
            </w:r>
          </w:p>
        </w:tc>
      </w:tr>
      <w:tr w:rsidR="000A4C59" w:rsidRPr="002C5DF1" w14:paraId="7D9E3B1B" w14:textId="77777777" w:rsidTr="00625C4A">
        <w:tc>
          <w:tcPr>
            <w:tcW w:w="4410" w:type="dxa"/>
            <w:tcBorders>
              <w:top w:val="single" w:sz="4" w:space="0" w:color="auto"/>
            </w:tcBorders>
            <w:shd w:val="clear" w:color="auto" w:fill="D0CECE"/>
          </w:tcPr>
          <w:p w14:paraId="6E45ED20" w14:textId="77777777" w:rsidR="000A4C59" w:rsidRPr="00DB4BC0" w:rsidRDefault="000A4C59" w:rsidP="00DB4BC0">
            <w:pPr>
              <w:spacing w:line="276" w:lineRule="auto"/>
              <w:rPr>
                <w:rFonts w:eastAsia="Times New Roman"/>
                <w:b/>
                <w:sz w:val="20"/>
                <w:szCs w:val="20"/>
                <w:lang w:val="en-GB" w:bidi="en-US"/>
              </w:rPr>
            </w:pPr>
            <w:r w:rsidRPr="00883314">
              <w:rPr>
                <w:rFonts w:eastAsia="Times New Roman"/>
                <w:b/>
                <w:sz w:val="20"/>
                <w:szCs w:val="20"/>
                <w:lang w:val="en-GB" w:bidi="en-US"/>
              </w:rPr>
              <w:t>Requirement</w:t>
            </w:r>
          </w:p>
        </w:tc>
        <w:tc>
          <w:tcPr>
            <w:tcW w:w="1107" w:type="dxa"/>
            <w:tcBorders>
              <w:top w:val="single" w:sz="4" w:space="0" w:color="auto"/>
            </w:tcBorders>
            <w:shd w:val="clear" w:color="auto" w:fill="D0CECE"/>
          </w:tcPr>
          <w:p w14:paraId="0BA6D878" w14:textId="77777777" w:rsidR="000A4C59" w:rsidRPr="00DB4BC0" w:rsidRDefault="000A4C59" w:rsidP="00DB4BC0">
            <w:pPr>
              <w:spacing w:line="276" w:lineRule="auto"/>
              <w:rPr>
                <w:rFonts w:eastAsia="Times New Roman"/>
                <w:b/>
                <w:sz w:val="20"/>
                <w:szCs w:val="20"/>
                <w:lang w:val="en-GB" w:bidi="en-US"/>
              </w:rPr>
            </w:pPr>
            <w:r w:rsidRPr="00883314">
              <w:rPr>
                <w:rFonts w:eastAsia="Times New Roman"/>
                <w:b/>
                <w:sz w:val="20"/>
                <w:szCs w:val="20"/>
                <w:lang w:val="en-GB" w:bidi="en-US"/>
              </w:rPr>
              <w:t>Response</w:t>
            </w:r>
          </w:p>
        </w:tc>
        <w:tc>
          <w:tcPr>
            <w:tcW w:w="5490" w:type="dxa"/>
            <w:tcBorders>
              <w:top w:val="single" w:sz="4" w:space="0" w:color="auto"/>
            </w:tcBorders>
            <w:shd w:val="clear" w:color="auto" w:fill="D0CECE"/>
          </w:tcPr>
          <w:p w14:paraId="1ACB202E" w14:textId="77777777" w:rsidR="000A4C59" w:rsidRPr="00DB4BC0" w:rsidRDefault="000A4C59" w:rsidP="00DB4BC0">
            <w:pPr>
              <w:spacing w:line="276" w:lineRule="auto"/>
              <w:rPr>
                <w:rFonts w:eastAsia="Times New Roman"/>
                <w:b/>
                <w:sz w:val="20"/>
                <w:szCs w:val="20"/>
                <w:lang w:val="en-GB" w:bidi="en-US"/>
              </w:rPr>
            </w:pPr>
            <w:r w:rsidRPr="00883314">
              <w:rPr>
                <w:rFonts w:eastAsia="Times New Roman"/>
                <w:b/>
                <w:sz w:val="20"/>
                <w:szCs w:val="20"/>
                <w:lang w:val="en-GB" w:bidi="en-US"/>
              </w:rPr>
              <w:t>Details</w:t>
            </w:r>
          </w:p>
        </w:tc>
      </w:tr>
      <w:tr w:rsidR="0058160A" w:rsidRPr="002C5DF1" w14:paraId="65E2B72A" w14:textId="77777777" w:rsidTr="00625C4A">
        <w:tc>
          <w:tcPr>
            <w:tcW w:w="4410" w:type="dxa"/>
          </w:tcPr>
          <w:p w14:paraId="3A4E7611" w14:textId="050ED6B9" w:rsidR="0058160A" w:rsidRPr="00DB4BC0" w:rsidRDefault="0058160A" w:rsidP="0058160A">
            <w:pPr>
              <w:spacing w:line="276" w:lineRule="auto"/>
              <w:rPr>
                <w:rFonts w:eastAsia="Times New Roman"/>
                <w:sz w:val="20"/>
                <w:szCs w:val="20"/>
                <w:lang w:val="en-GB" w:bidi="en-US"/>
              </w:rPr>
            </w:pPr>
            <w:r w:rsidRPr="00864461">
              <w:rPr>
                <w:sz w:val="20"/>
              </w:rPr>
              <w:t>Local Windows Application Control (</w:t>
            </w:r>
            <w:r w:rsidR="00A0012D">
              <w:rPr>
                <w:sz w:val="20"/>
              </w:rPr>
              <w:t>A</w:t>
            </w:r>
            <w:r w:rsidRPr="00864461">
              <w:rPr>
                <w:sz w:val="20"/>
              </w:rPr>
              <w:t>bility to launch, close and block applications)</w:t>
            </w:r>
          </w:p>
        </w:tc>
        <w:tc>
          <w:tcPr>
            <w:tcW w:w="1107" w:type="dxa"/>
          </w:tcPr>
          <w:p w14:paraId="6F143C5F" w14:textId="77777777" w:rsidR="0058160A" w:rsidRPr="00DB4BC0" w:rsidRDefault="0058160A" w:rsidP="0058160A">
            <w:pPr>
              <w:spacing w:line="276" w:lineRule="auto"/>
              <w:rPr>
                <w:rFonts w:eastAsia="Times New Roman"/>
                <w:sz w:val="20"/>
                <w:szCs w:val="20"/>
                <w:lang w:val="en-GB" w:bidi="en-US"/>
              </w:rPr>
            </w:pPr>
          </w:p>
        </w:tc>
        <w:tc>
          <w:tcPr>
            <w:tcW w:w="5490" w:type="dxa"/>
          </w:tcPr>
          <w:p w14:paraId="765CEC50" w14:textId="77777777" w:rsidR="0058160A" w:rsidRPr="00DB4BC0" w:rsidRDefault="0058160A" w:rsidP="0058160A">
            <w:pPr>
              <w:spacing w:line="276" w:lineRule="auto"/>
              <w:rPr>
                <w:rFonts w:eastAsia="Times New Roman"/>
                <w:sz w:val="20"/>
                <w:szCs w:val="20"/>
                <w:lang w:val="en-GB" w:bidi="en-US"/>
              </w:rPr>
            </w:pPr>
          </w:p>
        </w:tc>
      </w:tr>
      <w:tr w:rsidR="0058160A" w:rsidRPr="002C5DF1" w14:paraId="7B2CAD15" w14:textId="77777777" w:rsidTr="00625C4A">
        <w:tc>
          <w:tcPr>
            <w:tcW w:w="4410" w:type="dxa"/>
          </w:tcPr>
          <w:p w14:paraId="4599BB12" w14:textId="60D52F21" w:rsidR="0058160A" w:rsidRPr="00DB4BC0" w:rsidRDefault="0058160A" w:rsidP="0058160A">
            <w:pPr>
              <w:spacing w:line="276" w:lineRule="auto"/>
              <w:rPr>
                <w:rFonts w:eastAsia="Times New Roman"/>
                <w:sz w:val="20"/>
                <w:szCs w:val="20"/>
                <w:lang w:val="en-GB" w:bidi="en-US"/>
              </w:rPr>
            </w:pPr>
            <w:r w:rsidRPr="00864461">
              <w:rPr>
                <w:sz w:val="20"/>
              </w:rPr>
              <w:t>Ability for teacher to view full web history by full URL for each student</w:t>
            </w:r>
          </w:p>
        </w:tc>
        <w:tc>
          <w:tcPr>
            <w:tcW w:w="1107" w:type="dxa"/>
          </w:tcPr>
          <w:p w14:paraId="35AA8233" w14:textId="77777777" w:rsidR="0058160A" w:rsidRPr="00DB4BC0" w:rsidRDefault="0058160A" w:rsidP="0058160A">
            <w:pPr>
              <w:spacing w:line="276" w:lineRule="auto"/>
              <w:rPr>
                <w:rFonts w:eastAsia="Times New Roman"/>
                <w:sz w:val="20"/>
                <w:szCs w:val="20"/>
                <w:lang w:val="en-GB" w:bidi="en-US"/>
              </w:rPr>
            </w:pPr>
          </w:p>
        </w:tc>
        <w:tc>
          <w:tcPr>
            <w:tcW w:w="5490" w:type="dxa"/>
          </w:tcPr>
          <w:p w14:paraId="69519E24" w14:textId="77777777" w:rsidR="0058160A" w:rsidRPr="00DB4BC0" w:rsidRDefault="0058160A" w:rsidP="0058160A">
            <w:pPr>
              <w:spacing w:line="276" w:lineRule="auto"/>
              <w:rPr>
                <w:rFonts w:eastAsia="Times New Roman"/>
                <w:sz w:val="20"/>
                <w:szCs w:val="20"/>
                <w:lang w:val="en-GB" w:bidi="en-US"/>
              </w:rPr>
            </w:pPr>
          </w:p>
        </w:tc>
      </w:tr>
      <w:tr w:rsidR="0058160A" w:rsidRPr="002C5DF1" w14:paraId="01C67C8A" w14:textId="77777777" w:rsidTr="00625C4A">
        <w:tc>
          <w:tcPr>
            <w:tcW w:w="4410" w:type="dxa"/>
          </w:tcPr>
          <w:p w14:paraId="7BF8EEF1" w14:textId="36ECA1AE" w:rsidR="0058160A" w:rsidRPr="00DB4BC0" w:rsidRDefault="0058160A" w:rsidP="0058160A">
            <w:pPr>
              <w:spacing w:line="276" w:lineRule="auto"/>
              <w:rPr>
                <w:rFonts w:eastAsia="Times New Roman"/>
                <w:sz w:val="20"/>
                <w:szCs w:val="20"/>
                <w:lang w:val="en-GB" w:bidi="en-US"/>
              </w:rPr>
            </w:pPr>
            <w:r w:rsidRPr="00864461">
              <w:rPr>
                <w:sz w:val="20"/>
              </w:rPr>
              <w:t>Ability to remove students from monitoring that are absent</w:t>
            </w:r>
          </w:p>
        </w:tc>
        <w:tc>
          <w:tcPr>
            <w:tcW w:w="1107" w:type="dxa"/>
          </w:tcPr>
          <w:p w14:paraId="17F39E8C" w14:textId="77777777" w:rsidR="0058160A" w:rsidRPr="00DB4BC0" w:rsidRDefault="0058160A" w:rsidP="0058160A">
            <w:pPr>
              <w:spacing w:line="276" w:lineRule="auto"/>
              <w:rPr>
                <w:rFonts w:eastAsia="Times New Roman"/>
                <w:sz w:val="20"/>
                <w:szCs w:val="20"/>
                <w:lang w:val="en-GB" w:bidi="en-US"/>
              </w:rPr>
            </w:pPr>
          </w:p>
        </w:tc>
        <w:tc>
          <w:tcPr>
            <w:tcW w:w="5490" w:type="dxa"/>
          </w:tcPr>
          <w:p w14:paraId="7816123C" w14:textId="77777777" w:rsidR="0058160A" w:rsidRPr="00DB4BC0" w:rsidRDefault="0058160A" w:rsidP="0058160A">
            <w:pPr>
              <w:spacing w:line="276" w:lineRule="auto"/>
              <w:rPr>
                <w:rFonts w:eastAsia="Times New Roman"/>
                <w:sz w:val="20"/>
                <w:szCs w:val="20"/>
                <w:lang w:val="en-GB" w:bidi="en-US"/>
              </w:rPr>
            </w:pPr>
          </w:p>
        </w:tc>
      </w:tr>
      <w:tr w:rsidR="0058160A" w:rsidRPr="002C5DF1" w14:paraId="080BB7F3" w14:textId="77777777" w:rsidTr="00625C4A">
        <w:tc>
          <w:tcPr>
            <w:tcW w:w="4410" w:type="dxa"/>
          </w:tcPr>
          <w:p w14:paraId="36A46D9C" w14:textId="4B3FA061" w:rsidR="0058160A" w:rsidRPr="00DB4BC0" w:rsidRDefault="0058160A" w:rsidP="0058160A">
            <w:pPr>
              <w:spacing w:line="276" w:lineRule="auto"/>
              <w:rPr>
                <w:rFonts w:eastAsia="Times New Roman"/>
                <w:sz w:val="20"/>
                <w:szCs w:val="20"/>
                <w:lang w:val="en-GB" w:bidi="en-US"/>
              </w:rPr>
            </w:pPr>
            <w:r w:rsidRPr="00864461">
              <w:rPr>
                <w:sz w:val="20"/>
              </w:rPr>
              <w:t>Limit student monitoring after-hours</w:t>
            </w:r>
            <w:r w:rsidR="00236D41">
              <w:rPr>
                <w:sz w:val="20"/>
              </w:rPr>
              <w:t>, set at the school level</w:t>
            </w:r>
          </w:p>
        </w:tc>
        <w:tc>
          <w:tcPr>
            <w:tcW w:w="1107" w:type="dxa"/>
          </w:tcPr>
          <w:p w14:paraId="5D0DCB58" w14:textId="77777777" w:rsidR="0058160A" w:rsidRPr="00DB4BC0" w:rsidRDefault="0058160A" w:rsidP="0058160A">
            <w:pPr>
              <w:spacing w:line="276" w:lineRule="auto"/>
              <w:rPr>
                <w:rFonts w:eastAsia="Times New Roman"/>
                <w:sz w:val="20"/>
                <w:szCs w:val="20"/>
                <w:lang w:val="en-GB" w:bidi="en-US"/>
              </w:rPr>
            </w:pPr>
          </w:p>
        </w:tc>
        <w:tc>
          <w:tcPr>
            <w:tcW w:w="5490" w:type="dxa"/>
          </w:tcPr>
          <w:p w14:paraId="753EDF5C" w14:textId="77777777" w:rsidR="0058160A" w:rsidRPr="00DB4BC0" w:rsidRDefault="0058160A" w:rsidP="0058160A">
            <w:pPr>
              <w:spacing w:line="276" w:lineRule="auto"/>
              <w:rPr>
                <w:rFonts w:eastAsia="Times New Roman"/>
                <w:sz w:val="20"/>
                <w:szCs w:val="20"/>
                <w:lang w:val="en-GB" w:bidi="en-US"/>
              </w:rPr>
            </w:pPr>
          </w:p>
        </w:tc>
      </w:tr>
      <w:tr w:rsidR="0058160A" w:rsidRPr="002C5DF1" w14:paraId="332EDBAF" w14:textId="77777777" w:rsidTr="00625C4A">
        <w:tc>
          <w:tcPr>
            <w:tcW w:w="4410" w:type="dxa"/>
          </w:tcPr>
          <w:p w14:paraId="449C8B91" w14:textId="55F21DC0" w:rsidR="0058160A" w:rsidRPr="00DB4BC0" w:rsidRDefault="0058160A" w:rsidP="0058160A">
            <w:pPr>
              <w:spacing w:line="276" w:lineRule="auto"/>
              <w:rPr>
                <w:rFonts w:eastAsia="Times New Roman"/>
                <w:sz w:val="20"/>
                <w:szCs w:val="20"/>
                <w:lang w:val="en-GB" w:bidi="en-US"/>
              </w:rPr>
            </w:pPr>
            <w:r w:rsidRPr="00864461">
              <w:rPr>
                <w:sz w:val="20"/>
              </w:rPr>
              <w:t xml:space="preserve">Rostered co-teachers </w:t>
            </w:r>
            <w:r w:rsidR="00626075">
              <w:rPr>
                <w:sz w:val="20"/>
              </w:rPr>
              <w:t>update</w:t>
            </w:r>
            <w:r w:rsidRPr="00864461">
              <w:rPr>
                <w:sz w:val="20"/>
              </w:rPr>
              <w:t xml:space="preserve"> automatically </w:t>
            </w:r>
            <w:r w:rsidR="00626075">
              <w:rPr>
                <w:sz w:val="20"/>
              </w:rPr>
              <w:t>via</w:t>
            </w:r>
            <w:r w:rsidRPr="00864461">
              <w:rPr>
                <w:sz w:val="20"/>
              </w:rPr>
              <w:t xml:space="preserve"> SIS </w:t>
            </w:r>
            <w:r w:rsidR="00626075">
              <w:rPr>
                <w:sz w:val="20"/>
              </w:rPr>
              <w:t xml:space="preserve">integration with the </w:t>
            </w:r>
            <w:r w:rsidRPr="00864461">
              <w:rPr>
                <w:sz w:val="20"/>
              </w:rPr>
              <w:t xml:space="preserve">ability for rostered </w:t>
            </w:r>
            <w:r w:rsidR="00626075">
              <w:rPr>
                <w:sz w:val="20"/>
              </w:rPr>
              <w:t xml:space="preserve">primary </w:t>
            </w:r>
            <w:r w:rsidRPr="00864461">
              <w:rPr>
                <w:sz w:val="20"/>
              </w:rPr>
              <w:t>teachers to add non-rostered co-teachers (i.e. counselor, SPED teacher, ISS, etc.)</w:t>
            </w:r>
          </w:p>
        </w:tc>
        <w:tc>
          <w:tcPr>
            <w:tcW w:w="1107" w:type="dxa"/>
          </w:tcPr>
          <w:p w14:paraId="44A30C8C" w14:textId="77777777" w:rsidR="0058160A" w:rsidRPr="00DB4BC0" w:rsidRDefault="0058160A" w:rsidP="0058160A">
            <w:pPr>
              <w:spacing w:line="276" w:lineRule="auto"/>
              <w:rPr>
                <w:rFonts w:eastAsia="Times New Roman"/>
                <w:sz w:val="20"/>
                <w:szCs w:val="20"/>
                <w:lang w:val="en-GB" w:bidi="en-US"/>
              </w:rPr>
            </w:pPr>
          </w:p>
        </w:tc>
        <w:tc>
          <w:tcPr>
            <w:tcW w:w="5490" w:type="dxa"/>
          </w:tcPr>
          <w:p w14:paraId="3E252CA7" w14:textId="77777777" w:rsidR="0058160A" w:rsidRPr="00DB4BC0" w:rsidRDefault="0058160A" w:rsidP="0058160A">
            <w:pPr>
              <w:spacing w:line="276" w:lineRule="auto"/>
              <w:rPr>
                <w:rFonts w:eastAsia="Times New Roman"/>
                <w:sz w:val="20"/>
                <w:szCs w:val="20"/>
                <w:lang w:val="en-GB" w:bidi="en-US"/>
              </w:rPr>
            </w:pPr>
          </w:p>
        </w:tc>
      </w:tr>
      <w:tr w:rsidR="0058160A" w:rsidRPr="002C5DF1" w14:paraId="7CA561D8" w14:textId="77777777" w:rsidTr="00625C4A">
        <w:tc>
          <w:tcPr>
            <w:tcW w:w="4410" w:type="dxa"/>
          </w:tcPr>
          <w:p w14:paraId="27AE9A53" w14:textId="7DAB0573" w:rsidR="0058160A" w:rsidRPr="00DB4BC0" w:rsidRDefault="00D67F48" w:rsidP="0058160A">
            <w:pPr>
              <w:spacing w:line="276" w:lineRule="auto"/>
              <w:rPr>
                <w:rFonts w:eastAsia="Times New Roman"/>
                <w:sz w:val="20"/>
                <w:szCs w:val="20"/>
                <w:lang w:val="en-GB" w:bidi="en-US"/>
              </w:rPr>
            </w:pPr>
            <w:r>
              <w:rPr>
                <w:sz w:val="20"/>
              </w:rPr>
              <w:t xml:space="preserve">Collaborative monitoring </w:t>
            </w:r>
            <w:r w:rsidR="00EA1554">
              <w:rPr>
                <w:sz w:val="20"/>
              </w:rPr>
              <w:t>– More than one teacher can join a monitoring session simultaneously</w:t>
            </w:r>
          </w:p>
        </w:tc>
        <w:tc>
          <w:tcPr>
            <w:tcW w:w="1107" w:type="dxa"/>
          </w:tcPr>
          <w:p w14:paraId="70631C25" w14:textId="77777777" w:rsidR="0058160A" w:rsidRPr="00DB4BC0" w:rsidRDefault="0058160A" w:rsidP="0058160A">
            <w:pPr>
              <w:spacing w:line="276" w:lineRule="auto"/>
              <w:rPr>
                <w:rFonts w:eastAsia="Times New Roman"/>
                <w:sz w:val="20"/>
                <w:szCs w:val="20"/>
                <w:lang w:val="en-GB" w:bidi="en-US"/>
              </w:rPr>
            </w:pPr>
          </w:p>
        </w:tc>
        <w:tc>
          <w:tcPr>
            <w:tcW w:w="5490" w:type="dxa"/>
          </w:tcPr>
          <w:p w14:paraId="253BA7E9" w14:textId="77777777" w:rsidR="0058160A" w:rsidRPr="00DB4BC0" w:rsidRDefault="0058160A" w:rsidP="0058160A">
            <w:pPr>
              <w:spacing w:line="276" w:lineRule="auto"/>
              <w:rPr>
                <w:rFonts w:eastAsia="Times New Roman"/>
                <w:sz w:val="20"/>
                <w:szCs w:val="20"/>
                <w:lang w:val="en-GB" w:bidi="en-US"/>
              </w:rPr>
            </w:pPr>
          </w:p>
        </w:tc>
      </w:tr>
      <w:tr w:rsidR="0058160A" w:rsidRPr="002C5DF1" w14:paraId="0A68F9A6" w14:textId="77777777" w:rsidTr="00625C4A">
        <w:tc>
          <w:tcPr>
            <w:tcW w:w="4410" w:type="dxa"/>
          </w:tcPr>
          <w:p w14:paraId="6FA79141" w14:textId="38DBEC48" w:rsidR="0058160A" w:rsidRPr="00DB4BC0" w:rsidRDefault="0058160A" w:rsidP="0058160A">
            <w:pPr>
              <w:spacing w:line="276" w:lineRule="auto"/>
              <w:rPr>
                <w:rFonts w:eastAsia="Times New Roman"/>
                <w:sz w:val="20"/>
                <w:szCs w:val="20"/>
                <w:lang w:val="en-GB" w:bidi="en-US"/>
              </w:rPr>
            </w:pPr>
            <w:r w:rsidRPr="00864461">
              <w:rPr>
                <w:sz w:val="20"/>
              </w:rPr>
              <w:t>Teacher can screen capture</w:t>
            </w:r>
            <w:r w:rsidR="00524473">
              <w:rPr>
                <w:sz w:val="20"/>
              </w:rPr>
              <w:t xml:space="preserve"> student screens</w:t>
            </w:r>
          </w:p>
        </w:tc>
        <w:tc>
          <w:tcPr>
            <w:tcW w:w="1107" w:type="dxa"/>
          </w:tcPr>
          <w:p w14:paraId="0A7C5923" w14:textId="77777777" w:rsidR="0058160A" w:rsidRPr="00DB4BC0" w:rsidRDefault="0058160A" w:rsidP="0058160A">
            <w:pPr>
              <w:spacing w:line="276" w:lineRule="auto"/>
              <w:rPr>
                <w:rFonts w:eastAsia="Times New Roman"/>
                <w:sz w:val="20"/>
                <w:szCs w:val="20"/>
                <w:lang w:val="en-GB" w:bidi="en-US"/>
              </w:rPr>
            </w:pPr>
          </w:p>
        </w:tc>
        <w:tc>
          <w:tcPr>
            <w:tcW w:w="5490" w:type="dxa"/>
          </w:tcPr>
          <w:p w14:paraId="5F744431" w14:textId="77777777" w:rsidR="0058160A" w:rsidRPr="00DB4BC0" w:rsidRDefault="0058160A" w:rsidP="0058160A">
            <w:pPr>
              <w:spacing w:line="276" w:lineRule="auto"/>
              <w:rPr>
                <w:rFonts w:eastAsia="Times New Roman"/>
                <w:sz w:val="20"/>
                <w:szCs w:val="20"/>
                <w:lang w:val="en-GB" w:bidi="en-US"/>
              </w:rPr>
            </w:pPr>
          </w:p>
        </w:tc>
      </w:tr>
      <w:tr w:rsidR="0058160A" w:rsidRPr="002C5DF1" w14:paraId="249D651D" w14:textId="77777777" w:rsidTr="00625C4A">
        <w:tc>
          <w:tcPr>
            <w:tcW w:w="4410" w:type="dxa"/>
          </w:tcPr>
          <w:p w14:paraId="783E13B8" w14:textId="294CF7D9" w:rsidR="0058160A" w:rsidRPr="00DB4BC0" w:rsidRDefault="0058160A" w:rsidP="0058160A">
            <w:pPr>
              <w:spacing w:line="276" w:lineRule="auto"/>
              <w:rPr>
                <w:rFonts w:eastAsia="Times New Roman"/>
                <w:sz w:val="20"/>
                <w:szCs w:val="20"/>
                <w:lang w:val="en-GB" w:bidi="en-US"/>
              </w:rPr>
            </w:pPr>
            <w:r w:rsidRPr="00864461">
              <w:rPr>
                <w:sz w:val="20"/>
              </w:rPr>
              <w:t>Ability to for teachers to set tab limits</w:t>
            </w:r>
            <w:r w:rsidR="00395BB9">
              <w:rPr>
                <w:sz w:val="20"/>
              </w:rPr>
              <w:t xml:space="preserve"> in web browsers</w:t>
            </w:r>
          </w:p>
        </w:tc>
        <w:tc>
          <w:tcPr>
            <w:tcW w:w="1107" w:type="dxa"/>
          </w:tcPr>
          <w:p w14:paraId="00875F73" w14:textId="77777777" w:rsidR="0058160A" w:rsidRPr="00DB4BC0" w:rsidRDefault="0058160A" w:rsidP="0058160A">
            <w:pPr>
              <w:spacing w:line="276" w:lineRule="auto"/>
              <w:rPr>
                <w:rFonts w:eastAsia="Times New Roman"/>
                <w:sz w:val="20"/>
                <w:szCs w:val="20"/>
                <w:lang w:val="en-GB" w:bidi="en-US"/>
              </w:rPr>
            </w:pPr>
          </w:p>
        </w:tc>
        <w:tc>
          <w:tcPr>
            <w:tcW w:w="5490" w:type="dxa"/>
          </w:tcPr>
          <w:p w14:paraId="64657DF1" w14:textId="77777777" w:rsidR="0058160A" w:rsidRPr="00DB4BC0" w:rsidRDefault="0058160A" w:rsidP="0058160A">
            <w:pPr>
              <w:spacing w:line="276" w:lineRule="auto"/>
              <w:rPr>
                <w:rFonts w:eastAsia="Times New Roman"/>
                <w:sz w:val="20"/>
                <w:szCs w:val="20"/>
                <w:lang w:val="en-GB" w:bidi="en-US"/>
              </w:rPr>
            </w:pPr>
          </w:p>
        </w:tc>
      </w:tr>
      <w:tr w:rsidR="0058160A" w:rsidRPr="002C5DF1" w14:paraId="0F492B9D" w14:textId="77777777" w:rsidTr="00625C4A">
        <w:tc>
          <w:tcPr>
            <w:tcW w:w="4410" w:type="dxa"/>
          </w:tcPr>
          <w:p w14:paraId="453CD151" w14:textId="4C1716E3" w:rsidR="0058160A" w:rsidRPr="00DB4BC0" w:rsidRDefault="0058160A" w:rsidP="0058160A">
            <w:pPr>
              <w:spacing w:line="276" w:lineRule="auto"/>
              <w:rPr>
                <w:rFonts w:eastAsia="Times New Roman"/>
                <w:sz w:val="20"/>
                <w:szCs w:val="20"/>
                <w:lang w:val="en-GB" w:bidi="en-US"/>
              </w:rPr>
            </w:pPr>
            <w:r w:rsidRPr="00864461">
              <w:rPr>
                <w:sz w:val="20"/>
              </w:rPr>
              <w:t xml:space="preserve">Ability for teacher to see all tabs open </w:t>
            </w:r>
            <w:r w:rsidR="00395BB9">
              <w:rPr>
                <w:sz w:val="20"/>
              </w:rPr>
              <w:t>in all web browsers</w:t>
            </w:r>
            <w:r w:rsidRPr="00864461">
              <w:rPr>
                <w:sz w:val="20"/>
              </w:rPr>
              <w:t xml:space="preserve"> and can close if needed</w:t>
            </w:r>
          </w:p>
        </w:tc>
        <w:tc>
          <w:tcPr>
            <w:tcW w:w="1107" w:type="dxa"/>
          </w:tcPr>
          <w:p w14:paraId="4936EAB7" w14:textId="77777777" w:rsidR="0058160A" w:rsidRPr="00DB4BC0" w:rsidRDefault="0058160A" w:rsidP="0058160A">
            <w:pPr>
              <w:spacing w:line="276" w:lineRule="auto"/>
              <w:rPr>
                <w:rFonts w:eastAsia="Times New Roman"/>
                <w:sz w:val="20"/>
                <w:szCs w:val="20"/>
                <w:lang w:val="en-GB" w:bidi="en-US"/>
              </w:rPr>
            </w:pPr>
          </w:p>
        </w:tc>
        <w:tc>
          <w:tcPr>
            <w:tcW w:w="5490" w:type="dxa"/>
          </w:tcPr>
          <w:p w14:paraId="5AD74399" w14:textId="77777777" w:rsidR="0058160A" w:rsidRPr="00DB4BC0" w:rsidRDefault="0058160A" w:rsidP="0058160A">
            <w:pPr>
              <w:spacing w:line="276" w:lineRule="auto"/>
              <w:rPr>
                <w:rFonts w:eastAsia="Times New Roman"/>
                <w:sz w:val="20"/>
                <w:szCs w:val="20"/>
                <w:lang w:val="en-GB" w:bidi="en-US"/>
              </w:rPr>
            </w:pPr>
          </w:p>
        </w:tc>
      </w:tr>
      <w:tr w:rsidR="0058160A" w:rsidRPr="002C5DF1" w14:paraId="3857A9D0" w14:textId="77777777" w:rsidTr="00625C4A">
        <w:tc>
          <w:tcPr>
            <w:tcW w:w="4410" w:type="dxa"/>
          </w:tcPr>
          <w:p w14:paraId="051AD026" w14:textId="7872D317" w:rsidR="0058160A" w:rsidRPr="00DB4BC0" w:rsidRDefault="0058160A" w:rsidP="0058160A">
            <w:pPr>
              <w:spacing w:line="276" w:lineRule="auto"/>
              <w:rPr>
                <w:rFonts w:eastAsia="Times New Roman"/>
                <w:sz w:val="20"/>
                <w:szCs w:val="20"/>
                <w:lang w:val="en-GB" w:bidi="en-US"/>
              </w:rPr>
            </w:pPr>
            <w:r w:rsidRPr="00864461">
              <w:rPr>
                <w:sz w:val="20"/>
              </w:rPr>
              <w:t>Teacher screen control of student device</w:t>
            </w:r>
          </w:p>
        </w:tc>
        <w:tc>
          <w:tcPr>
            <w:tcW w:w="1107" w:type="dxa"/>
          </w:tcPr>
          <w:p w14:paraId="70AFF86D" w14:textId="77777777" w:rsidR="0058160A" w:rsidRPr="00DB4BC0" w:rsidRDefault="0058160A" w:rsidP="0058160A">
            <w:pPr>
              <w:spacing w:line="276" w:lineRule="auto"/>
              <w:rPr>
                <w:rFonts w:eastAsia="Times New Roman"/>
                <w:sz w:val="20"/>
                <w:szCs w:val="20"/>
                <w:lang w:val="en-GB" w:bidi="en-US"/>
              </w:rPr>
            </w:pPr>
          </w:p>
        </w:tc>
        <w:tc>
          <w:tcPr>
            <w:tcW w:w="5490" w:type="dxa"/>
          </w:tcPr>
          <w:p w14:paraId="29DA5766" w14:textId="77777777" w:rsidR="0058160A" w:rsidRPr="00DB4BC0" w:rsidRDefault="0058160A" w:rsidP="0058160A">
            <w:pPr>
              <w:spacing w:line="276" w:lineRule="auto"/>
              <w:rPr>
                <w:rFonts w:eastAsia="Times New Roman"/>
                <w:sz w:val="20"/>
                <w:szCs w:val="20"/>
                <w:lang w:val="en-GB" w:bidi="en-US"/>
              </w:rPr>
            </w:pPr>
          </w:p>
        </w:tc>
      </w:tr>
      <w:tr w:rsidR="0058160A" w:rsidRPr="002C5DF1" w14:paraId="241C02C4" w14:textId="77777777" w:rsidTr="00625C4A">
        <w:tc>
          <w:tcPr>
            <w:tcW w:w="4410" w:type="dxa"/>
          </w:tcPr>
          <w:p w14:paraId="161A6E87" w14:textId="677F3D2B" w:rsidR="0058160A" w:rsidRPr="00DB4BC0" w:rsidRDefault="0058160A" w:rsidP="0058160A">
            <w:pPr>
              <w:spacing w:line="276" w:lineRule="auto"/>
              <w:rPr>
                <w:rFonts w:eastAsia="Times New Roman"/>
                <w:sz w:val="20"/>
                <w:szCs w:val="20"/>
                <w:lang w:val="en-GB" w:bidi="en-US"/>
              </w:rPr>
            </w:pPr>
            <w:r w:rsidRPr="00864461">
              <w:rPr>
                <w:sz w:val="20"/>
              </w:rPr>
              <w:t xml:space="preserve">The ability for teachers to </w:t>
            </w:r>
            <w:r w:rsidR="00912D52">
              <w:rPr>
                <w:sz w:val="20"/>
              </w:rPr>
              <w:t xml:space="preserve">post </w:t>
            </w:r>
            <w:r w:rsidRPr="00864461">
              <w:rPr>
                <w:sz w:val="20"/>
              </w:rPr>
              <w:t xml:space="preserve">announcements </w:t>
            </w:r>
            <w:r w:rsidR="00294BA6">
              <w:rPr>
                <w:sz w:val="20"/>
              </w:rPr>
              <w:t>to individual students and/or the whole class</w:t>
            </w:r>
            <w:r w:rsidRPr="00864461">
              <w:rPr>
                <w:sz w:val="20"/>
              </w:rPr>
              <w:t xml:space="preserve"> </w:t>
            </w:r>
          </w:p>
        </w:tc>
        <w:tc>
          <w:tcPr>
            <w:tcW w:w="1107" w:type="dxa"/>
          </w:tcPr>
          <w:p w14:paraId="0F0EDBFB" w14:textId="77777777" w:rsidR="0058160A" w:rsidRPr="00DB4BC0" w:rsidRDefault="0058160A" w:rsidP="0058160A">
            <w:pPr>
              <w:spacing w:line="276" w:lineRule="auto"/>
              <w:rPr>
                <w:rFonts w:eastAsia="Times New Roman"/>
                <w:sz w:val="20"/>
                <w:szCs w:val="20"/>
                <w:lang w:val="en-GB" w:bidi="en-US"/>
              </w:rPr>
            </w:pPr>
          </w:p>
        </w:tc>
        <w:tc>
          <w:tcPr>
            <w:tcW w:w="5490" w:type="dxa"/>
          </w:tcPr>
          <w:p w14:paraId="4819E2BB" w14:textId="77777777" w:rsidR="0058160A" w:rsidRPr="00DB4BC0" w:rsidRDefault="0058160A" w:rsidP="0058160A">
            <w:pPr>
              <w:spacing w:line="276" w:lineRule="auto"/>
              <w:rPr>
                <w:rFonts w:eastAsia="Times New Roman"/>
                <w:sz w:val="20"/>
                <w:szCs w:val="20"/>
                <w:lang w:val="en-GB" w:bidi="en-US"/>
              </w:rPr>
            </w:pPr>
          </w:p>
        </w:tc>
      </w:tr>
      <w:tr w:rsidR="0058160A" w:rsidRPr="002C5DF1" w14:paraId="23CED7A1" w14:textId="77777777" w:rsidTr="00625C4A">
        <w:tc>
          <w:tcPr>
            <w:tcW w:w="4410" w:type="dxa"/>
          </w:tcPr>
          <w:p w14:paraId="61A2E315" w14:textId="14BB229A" w:rsidR="0058160A" w:rsidRPr="00DB4BC0" w:rsidRDefault="0058160A" w:rsidP="0058160A">
            <w:pPr>
              <w:spacing w:line="276" w:lineRule="auto"/>
              <w:rPr>
                <w:rFonts w:eastAsia="Times New Roman"/>
                <w:sz w:val="20"/>
                <w:szCs w:val="20"/>
                <w:lang w:val="en-GB" w:bidi="en-US"/>
              </w:rPr>
            </w:pPr>
            <w:r w:rsidRPr="00002A93">
              <w:rPr>
                <w:sz w:val="20"/>
              </w:rPr>
              <w:t xml:space="preserve">Blocking/allowing plans set by </w:t>
            </w:r>
            <w:r w:rsidR="00AF1B72">
              <w:rPr>
                <w:sz w:val="20"/>
              </w:rPr>
              <w:t xml:space="preserve">the </w:t>
            </w:r>
            <w:r w:rsidRPr="00002A93">
              <w:rPr>
                <w:sz w:val="20"/>
              </w:rPr>
              <w:t>teacher</w:t>
            </w:r>
            <w:r w:rsidR="00AF1B72">
              <w:rPr>
                <w:sz w:val="20"/>
              </w:rPr>
              <w:t xml:space="preserve"> at the classroom level</w:t>
            </w:r>
          </w:p>
        </w:tc>
        <w:tc>
          <w:tcPr>
            <w:tcW w:w="1107" w:type="dxa"/>
          </w:tcPr>
          <w:p w14:paraId="40EE7A37" w14:textId="77777777" w:rsidR="0058160A" w:rsidRPr="00DB4BC0" w:rsidRDefault="0058160A" w:rsidP="0058160A">
            <w:pPr>
              <w:spacing w:line="276" w:lineRule="auto"/>
              <w:rPr>
                <w:rFonts w:eastAsia="Times New Roman"/>
                <w:sz w:val="20"/>
                <w:szCs w:val="20"/>
                <w:lang w:val="en-GB" w:bidi="en-US"/>
              </w:rPr>
            </w:pPr>
          </w:p>
        </w:tc>
        <w:tc>
          <w:tcPr>
            <w:tcW w:w="5490" w:type="dxa"/>
          </w:tcPr>
          <w:p w14:paraId="17D364CD" w14:textId="77777777" w:rsidR="0058160A" w:rsidRPr="00DB4BC0" w:rsidRDefault="0058160A" w:rsidP="0058160A">
            <w:pPr>
              <w:spacing w:line="276" w:lineRule="auto"/>
              <w:rPr>
                <w:rFonts w:eastAsia="Times New Roman"/>
                <w:sz w:val="20"/>
                <w:szCs w:val="20"/>
                <w:lang w:val="en-GB" w:bidi="en-US"/>
              </w:rPr>
            </w:pPr>
          </w:p>
        </w:tc>
      </w:tr>
      <w:tr w:rsidR="0058160A" w:rsidRPr="002C5DF1" w14:paraId="79C3A1AF" w14:textId="77777777" w:rsidTr="00625C4A">
        <w:tc>
          <w:tcPr>
            <w:tcW w:w="4410" w:type="dxa"/>
          </w:tcPr>
          <w:p w14:paraId="5132F615" w14:textId="307D7814" w:rsidR="0058160A" w:rsidRPr="00DB4BC0" w:rsidRDefault="00953ABD" w:rsidP="0058160A">
            <w:pPr>
              <w:spacing w:line="276" w:lineRule="auto"/>
              <w:rPr>
                <w:rFonts w:eastAsia="Times New Roman"/>
                <w:sz w:val="20"/>
                <w:szCs w:val="20"/>
                <w:lang w:val="en-GB" w:bidi="en-US"/>
              </w:rPr>
            </w:pPr>
            <w:r>
              <w:rPr>
                <w:sz w:val="20"/>
              </w:rPr>
              <w:t>Library of p</w:t>
            </w:r>
            <w:r w:rsidR="0058160A" w:rsidRPr="0001769C">
              <w:rPr>
                <w:sz w:val="20"/>
              </w:rPr>
              <w:t>re-built blocking plan templates</w:t>
            </w:r>
            <w:r>
              <w:rPr>
                <w:sz w:val="20"/>
              </w:rPr>
              <w:t>, including templates published by the</w:t>
            </w:r>
            <w:r w:rsidR="0058160A" w:rsidRPr="0001769C">
              <w:rPr>
                <w:sz w:val="20"/>
              </w:rPr>
              <w:t xml:space="preserve"> vendor</w:t>
            </w:r>
          </w:p>
        </w:tc>
        <w:tc>
          <w:tcPr>
            <w:tcW w:w="1107" w:type="dxa"/>
          </w:tcPr>
          <w:p w14:paraId="2B175F1E" w14:textId="77777777" w:rsidR="0058160A" w:rsidRPr="00DB4BC0" w:rsidRDefault="0058160A" w:rsidP="0058160A">
            <w:pPr>
              <w:spacing w:line="276" w:lineRule="auto"/>
              <w:rPr>
                <w:rFonts w:eastAsia="Times New Roman"/>
                <w:sz w:val="20"/>
                <w:szCs w:val="20"/>
                <w:lang w:val="en-GB" w:bidi="en-US"/>
              </w:rPr>
            </w:pPr>
          </w:p>
        </w:tc>
        <w:tc>
          <w:tcPr>
            <w:tcW w:w="5490" w:type="dxa"/>
          </w:tcPr>
          <w:p w14:paraId="3AA8D36C" w14:textId="77777777" w:rsidR="0058160A" w:rsidRPr="00DB4BC0" w:rsidRDefault="0058160A" w:rsidP="0058160A">
            <w:pPr>
              <w:spacing w:line="276" w:lineRule="auto"/>
              <w:rPr>
                <w:rFonts w:eastAsia="Times New Roman"/>
                <w:sz w:val="20"/>
                <w:szCs w:val="20"/>
                <w:lang w:val="en-GB" w:bidi="en-US"/>
              </w:rPr>
            </w:pPr>
          </w:p>
        </w:tc>
      </w:tr>
      <w:tr w:rsidR="0058160A" w:rsidRPr="002C5DF1" w14:paraId="7CBA004A" w14:textId="77777777" w:rsidTr="00625C4A">
        <w:tc>
          <w:tcPr>
            <w:tcW w:w="4410" w:type="dxa"/>
          </w:tcPr>
          <w:p w14:paraId="611EB367" w14:textId="04C135F0" w:rsidR="0058160A" w:rsidRPr="00DB4BC0" w:rsidRDefault="00E64DAE" w:rsidP="0058160A">
            <w:pPr>
              <w:spacing w:line="276" w:lineRule="auto"/>
              <w:rPr>
                <w:rFonts w:eastAsia="Times New Roman"/>
                <w:sz w:val="20"/>
                <w:szCs w:val="20"/>
                <w:lang w:val="en-GB" w:bidi="en-US"/>
              </w:rPr>
            </w:pPr>
            <w:r>
              <w:rPr>
                <w:sz w:val="20"/>
              </w:rPr>
              <w:t xml:space="preserve">Ability to create and </w:t>
            </w:r>
            <w:r w:rsidR="00662A0A">
              <w:rPr>
                <w:sz w:val="20"/>
              </w:rPr>
              <w:t>share</w:t>
            </w:r>
            <w:r>
              <w:rPr>
                <w:sz w:val="20"/>
              </w:rPr>
              <w:t xml:space="preserve"> d</w:t>
            </w:r>
            <w:r w:rsidR="0058160A" w:rsidRPr="0001769C">
              <w:rPr>
                <w:sz w:val="20"/>
              </w:rPr>
              <w:t>istrict</w:t>
            </w:r>
            <w:r>
              <w:rPr>
                <w:sz w:val="20"/>
              </w:rPr>
              <w:t>-wide</w:t>
            </w:r>
            <w:r w:rsidR="0058160A" w:rsidRPr="0001769C">
              <w:rPr>
                <w:sz w:val="20"/>
              </w:rPr>
              <w:t xml:space="preserve"> custom blocking plans</w:t>
            </w:r>
          </w:p>
        </w:tc>
        <w:tc>
          <w:tcPr>
            <w:tcW w:w="1107" w:type="dxa"/>
          </w:tcPr>
          <w:p w14:paraId="71D567EE" w14:textId="77777777" w:rsidR="0058160A" w:rsidRPr="00DB4BC0" w:rsidRDefault="0058160A" w:rsidP="0058160A">
            <w:pPr>
              <w:spacing w:line="276" w:lineRule="auto"/>
              <w:rPr>
                <w:rFonts w:eastAsia="Times New Roman"/>
                <w:sz w:val="20"/>
                <w:szCs w:val="20"/>
                <w:lang w:val="en-GB" w:bidi="en-US"/>
              </w:rPr>
            </w:pPr>
          </w:p>
        </w:tc>
        <w:tc>
          <w:tcPr>
            <w:tcW w:w="5490" w:type="dxa"/>
          </w:tcPr>
          <w:p w14:paraId="23011CC9" w14:textId="77777777" w:rsidR="0058160A" w:rsidRPr="00DB4BC0" w:rsidRDefault="0058160A" w:rsidP="0058160A">
            <w:pPr>
              <w:spacing w:line="276" w:lineRule="auto"/>
              <w:rPr>
                <w:rFonts w:eastAsia="Times New Roman"/>
                <w:sz w:val="20"/>
                <w:szCs w:val="20"/>
                <w:lang w:val="en-GB" w:bidi="en-US"/>
              </w:rPr>
            </w:pPr>
          </w:p>
        </w:tc>
      </w:tr>
      <w:tr w:rsidR="0058160A" w:rsidRPr="002C5DF1" w14:paraId="3C933205" w14:textId="77777777" w:rsidTr="00625C4A">
        <w:tc>
          <w:tcPr>
            <w:tcW w:w="4410" w:type="dxa"/>
          </w:tcPr>
          <w:p w14:paraId="06AA1CB5" w14:textId="7BB2D4CA" w:rsidR="0058160A" w:rsidRPr="00DB4BC0" w:rsidRDefault="0058160A" w:rsidP="0058160A">
            <w:pPr>
              <w:spacing w:line="276" w:lineRule="auto"/>
              <w:rPr>
                <w:rFonts w:eastAsia="Times New Roman"/>
                <w:sz w:val="20"/>
                <w:szCs w:val="20"/>
                <w:lang w:val="en-GB" w:bidi="en-US"/>
              </w:rPr>
            </w:pPr>
            <w:r w:rsidRPr="0001769C">
              <w:rPr>
                <w:sz w:val="20"/>
              </w:rPr>
              <w:t>Ability for teachers to share their own created blocking plans with other teachers/school wide</w:t>
            </w:r>
          </w:p>
        </w:tc>
        <w:tc>
          <w:tcPr>
            <w:tcW w:w="1107" w:type="dxa"/>
          </w:tcPr>
          <w:p w14:paraId="471C0F1D" w14:textId="77777777" w:rsidR="0058160A" w:rsidRPr="00DB4BC0" w:rsidRDefault="0058160A" w:rsidP="0058160A">
            <w:pPr>
              <w:spacing w:line="276" w:lineRule="auto"/>
              <w:rPr>
                <w:rFonts w:eastAsia="Times New Roman"/>
                <w:sz w:val="20"/>
                <w:szCs w:val="20"/>
                <w:lang w:val="en-GB" w:bidi="en-US"/>
              </w:rPr>
            </w:pPr>
          </w:p>
        </w:tc>
        <w:tc>
          <w:tcPr>
            <w:tcW w:w="5490" w:type="dxa"/>
          </w:tcPr>
          <w:p w14:paraId="1A7CB0B1" w14:textId="77777777" w:rsidR="0058160A" w:rsidRPr="00DB4BC0" w:rsidRDefault="0058160A" w:rsidP="0058160A">
            <w:pPr>
              <w:spacing w:line="276" w:lineRule="auto"/>
              <w:rPr>
                <w:rFonts w:eastAsia="Times New Roman"/>
                <w:sz w:val="20"/>
                <w:szCs w:val="20"/>
                <w:lang w:val="en-GB" w:bidi="en-US"/>
              </w:rPr>
            </w:pPr>
          </w:p>
        </w:tc>
      </w:tr>
      <w:tr w:rsidR="0058160A" w:rsidRPr="002C5DF1" w14:paraId="67C7E5B2" w14:textId="77777777" w:rsidTr="00625C4A">
        <w:tc>
          <w:tcPr>
            <w:tcW w:w="4410" w:type="dxa"/>
          </w:tcPr>
          <w:p w14:paraId="75F2BABC" w14:textId="169A3402" w:rsidR="0058160A" w:rsidRPr="00DB4BC0" w:rsidRDefault="0058160A" w:rsidP="0058160A">
            <w:pPr>
              <w:spacing w:line="276" w:lineRule="auto"/>
              <w:rPr>
                <w:rFonts w:eastAsia="Times New Roman"/>
                <w:sz w:val="20"/>
                <w:szCs w:val="20"/>
                <w:lang w:val="en-GB" w:bidi="en-US"/>
              </w:rPr>
            </w:pPr>
            <w:r w:rsidRPr="0001769C">
              <w:rPr>
                <w:sz w:val="20"/>
              </w:rPr>
              <w:t>Ability to apply blocking plans to specific groups of students within a class</w:t>
            </w:r>
          </w:p>
        </w:tc>
        <w:tc>
          <w:tcPr>
            <w:tcW w:w="1107" w:type="dxa"/>
          </w:tcPr>
          <w:p w14:paraId="7BF2C517" w14:textId="77777777" w:rsidR="0058160A" w:rsidRPr="00DB4BC0" w:rsidRDefault="0058160A" w:rsidP="0058160A">
            <w:pPr>
              <w:spacing w:line="276" w:lineRule="auto"/>
              <w:rPr>
                <w:rFonts w:eastAsia="Times New Roman"/>
                <w:sz w:val="20"/>
                <w:szCs w:val="20"/>
                <w:lang w:val="en-GB" w:bidi="en-US"/>
              </w:rPr>
            </w:pPr>
          </w:p>
        </w:tc>
        <w:tc>
          <w:tcPr>
            <w:tcW w:w="5490" w:type="dxa"/>
          </w:tcPr>
          <w:p w14:paraId="2B7FFADE" w14:textId="77777777" w:rsidR="0058160A" w:rsidRPr="00DB4BC0" w:rsidRDefault="0058160A" w:rsidP="0058160A">
            <w:pPr>
              <w:spacing w:line="276" w:lineRule="auto"/>
              <w:rPr>
                <w:rFonts w:eastAsia="Times New Roman"/>
                <w:sz w:val="20"/>
                <w:szCs w:val="20"/>
                <w:lang w:val="en-GB" w:bidi="en-US"/>
              </w:rPr>
            </w:pPr>
          </w:p>
        </w:tc>
      </w:tr>
      <w:tr w:rsidR="0058160A" w:rsidRPr="002C5DF1" w14:paraId="17FBAA7D" w14:textId="77777777" w:rsidTr="00625C4A">
        <w:tc>
          <w:tcPr>
            <w:tcW w:w="4410" w:type="dxa"/>
          </w:tcPr>
          <w:p w14:paraId="7AC3CFB4" w14:textId="153C0335" w:rsidR="0058160A" w:rsidRPr="00DB4BC0" w:rsidRDefault="0058160A" w:rsidP="0058160A">
            <w:pPr>
              <w:spacing w:line="276" w:lineRule="auto"/>
              <w:rPr>
                <w:rFonts w:eastAsia="Times New Roman"/>
                <w:sz w:val="20"/>
                <w:szCs w:val="20"/>
                <w:lang w:val="en-GB" w:bidi="en-US"/>
              </w:rPr>
            </w:pPr>
            <w:r w:rsidRPr="0001769C">
              <w:rPr>
                <w:sz w:val="20"/>
              </w:rPr>
              <w:t>On demand site blocking during live class (</w:t>
            </w:r>
            <w:r w:rsidR="008B71FE">
              <w:rPr>
                <w:sz w:val="20"/>
              </w:rPr>
              <w:t>I</w:t>
            </w:r>
            <w:r w:rsidRPr="0001769C">
              <w:rPr>
                <w:sz w:val="20"/>
              </w:rPr>
              <w:t xml:space="preserve">mmediately blocks site/app and </w:t>
            </w:r>
            <w:r w:rsidR="008B71FE">
              <w:rPr>
                <w:sz w:val="20"/>
              </w:rPr>
              <w:t>the option</w:t>
            </w:r>
            <w:r w:rsidRPr="0001769C">
              <w:rPr>
                <w:sz w:val="20"/>
              </w:rPr>
              <w:t xml:space="preserve"> to add it to the current blocking plan)</w:t>
            </w:r>
          </w:p>
        </w:tc>
        <w:tc>
          <w:tcPr>
            <w:tcW w:w="1107" w:type="dxa"/>
          </w:tcPr>
          <w:p w14:paraId="450417C3" w14:textId="77777777" w:rsidR="0058160A" w:rsidRPr="00DB4BC0" w:rsidRDefault="0058160A" w:rsidP="0058160A">
            <w:pPr>
              <w:spacing w:line="276" w:lineRule="auto"/>
              <w:rPr>
                <w:rFonts w:eastAsia="Times New Roman"/>
                <w:sz w:val="20"/>
                <w:szCs w:val="20"/>
                <w:lang w:val="en-GB" w:bidi="en-US"/>
              </w:rPr>
            </w:pPr>
          </w:p>
        </w:tc>
        <w:tc>
          <w:tcPr>
            <w:tcW w:w="5490" w:type="dxa"/>
          </w:tcPr>
          <w:p w14:paraId="491078EB" w14:textId="77777777" w:rsidR="0058160A" w:rsidRPr="00DB4BC0" w:rsidRDefault="0058160A" w:rsidP="0058160A">
            <w:pPr>
              <w:spacing w:line="276" w:lineRule="auto"/>
              <w:rPr>
                <w:rFonts w:eastAsia="Times New Roman"/>
                <w:sz w:val="20"/>
                <w:szCs w:val="20"/>
                <w:lang w:val="en-GB" w:bidi="en-US"/>
              </w:rPr>
            </w:pPr>
          </w:p>
        </w:tc>
      </w:tr>
      <w:tr w:rsidR="0058160A" w:rsidRPr="002C5DF1" w14:paraId="384C7B0F" w14:textId="77777777" w:rsidTr="00625C4A">
        <w:tc>
          <w:tcPr>
            <w:tcW w:w="4410" w:type="dxa"/>
          </w:tcPr>
          <w:p w14:paraId="2CC82C18" w14:textId="09D2A0F7" w:rsidR="0058160A" w:rsidRPr="00DB4BC0" w:rsidRDefault="0058160A" w:rsidP="0058160A">
            <w:pPr>
              <w:autoSpaceDE w:val="0"/>
              <w:autoSpaceDN w:val="0"/>
              <w:adjustRightInd w:val="0"/>
              <w:spacing w:line="276" w:lineRule="auto"/>
              <w:rPr>
                <w:rFonts w:eastAsia="Calibri"/>
                <w:color w:val="000000"/>
                <w:sz w:val="20"/>
                <w:szCs w:val="20"/>
              </w:rPr>
            </w:pPr>
            <w:r w:rsidRPr="0001769C">
              <w:rPr>
                <w:sz w:val="20"/>
              </w:rPr>
              <w:lastRenderedPageBreak/>
              <w:t>Teacher can send message to individual students</w:t>
            </w:r>
          </w:p>
        </w:tc>
        <w:tc>
          <w:tcPr>
            <w:tcW w:w="1107" w:type="dxa"/>
          </w:tcPr>
          <w:p w14:paraId="16504E6B" w14:textId="77777777" w:rsidR="0058160A" w:rsidRPr="00DB4BC0" w:rsidRDefault="0058160A" w:rsidP="0058160A">
            <w:pPr>
              <w:spacing w:line="276" w:lineRule="auto"/>
              <w:rPr>
                <w:rFonts w:eastAsia="Times New Roman"/>
                <w:sz w:val="20"/>
                <w:szCs w:val="20"/>
                <w:lang w:val="en-GB" w:bidi="en-US"/>
              </w:rPr>
            </w:pPr>
          </w:p>
        </w:tc>
        <w:tc>
          <w:tcPr>
            <w:tcW w:w="5490" w:type="dxa"/>
          </w:tcPr>
          <w:p w14:paraId="21DD0D1B" w14:textId="77777777" w:rsidR="0058160A" w:rsidRPr="00DB4BC0" w:rsidRDefault="0058160A" w:rsidP="0058160A">
            <w:pPr>
              <w:spacing w:line="276" w:lineRule="auto"/>
              <w:rPr>
                <w:rFonts w:eastAsia="Times New Roman"/>
                <w:sz w:val="20"/>
                <w:szCs w:val="20"/>
                <w:lang w:val="en-GB" w:bidi="en-US"/>
              </w:rPr>
            </w:pPr>
          </w:p>
        </w:tc>
      </w:tr>
      <w:tr w:rsidR="0058160A" w:rsidRPr="002C5DF1" w14:paraId="096E38DC" w14:textId="77777777" w:rsidTr="00625C4A">
        <w:tc>
          <w:tcPr>
            <w:tcW w:w="4410" w:type="dxa"/>
          </w:tcPr>
          <w:p w14:paraId="65E2981F" w14:textId="5D508FBD" w:rsidR="0058160A" w:rsidRPr="00DB4BC0" w:rsidRDefault="0058160A" w:rsidP="0058160A">
            <w:pPr>
              <w:spacing w:line="276" w:lineRule="auto"/>
              <w:rPr>
                <w:rFonts w:eastAsia="Times New Roman"/>
                <w:sz w:val="20"/>
                <w:szCs w:val="20"/>
                <w:lang w:val="en-GB" w:bidi="en-US"/>
              </w:rPr>
            </w:pPr>
            <w:r w:rsidRPr="0001769C">
              <w:rPr>
                <w:sz w:val="20"/>
              </w:rPr>
              <w:t xml:space="preserve">Teacher screenshare to </w:t>
            </w:r>
            <w:r w:rsidR="00E23D04" w:rsidRPr="0001769C">
              <w:rPr>
                <w:sz w:val="20"/>
              </w:rPr>
              <w:t>individual</w:t>
            </w:r>
            <w:r w:rsidRPr="0001769C">
              <w:rPr>
                <w:sz w:val="20"/>
              </w:rPr>
              <w:t xml:space="preserve"> students</w:t>
            </w:r>
          </w:p>
        </w:tc>
        <w:tc>
          <w:tcPr>
            <w:tcW w:w="1107" w:type="dxa"/>
          </w:tcPr>
          <w:p w14:paraId="40F2DD17" w14:textId="77777777" w:rsidR="0058160A" w:rsidRPr="00DB4BC0" w:rsidRDefault="0058160A" w:rsidP="0058160A">
            <w:pPr>
              <w:spacing w:line="276" w:lineRule="auto"/>
              <w:rPr>
                <w:rFonts w:eastAsia="Times New Roman"/>
                <w:sz w:val="20"/>
                <w:szCs w:val="20"/>
                <w:lang w:val="en-GB" w:bidi="en-US"/>
              </w:rPr>
            </w:pPr>
          </w:p>
        </w:tc>
        <w:tc>
          <w:tcPr>
            <w:tcW w:w="5490" w:type="dxa"/>
          </w:tcPr>
          <w:p w14:paraId="4018908D" w14:textId="77777777" w:rsidR="0058160A" w:rsidRPr="00DB4BC0" w:rsidRDefault="0058160A" w:rsidP="0058160A">
            <w:pPr>
              <w:spacing w:line="276" w:lineRule="auto"/>
              <w:rPr>
                <w:rFonts w:eastAsia="Times New Roman"/>
                <w:sz w:val="20"/>
                <w:szCs w:val="20"/>
                <w:lang w:val="en-GB" w:bidi="en-US"/>
              </w:rPr>
            </w:pPr>
          </w:p>
        </w:tc>
      </w:tr>
      <w:tr w:rsidR="0058160A" w:rsidRPr="002C5DF1" w14:paraId="52E69818" w14:textId="77777777" w:rsidTr="00625C4A">
        <w:tc>
          <w:tcPr>
            <w:tcW w:w="4410" w:type="dxa"/>
          </w:tcPr>
          <w:p w14:paraId="6487F5E9" w14:textId="17E210BB" w:rsidR="0058160A" w:rsidRPr="00DB4BC0" w:rsidRDefault="0058160A" w:rsidP="0058160A">
            <w:pPr>
              <w:spacing w:line="276" w:lineRule="auto"/>
              <w:rPr>
                <w:rFonts w:eastAsia="Times New Roman"/>
                <w:sz w:val="20"/>
                <w:szCs w:val="20"/>
                <w:lang w:val="en-GB" w:bidi="en-US"/>
              </w:rPr>
            </w:pPr>
            <w:r w:rsidRPr="0001769C">
              <w:rPr>
                <w:sz w:val="20"/>
              </w:rPr>
              <w:t>Ability to create custom courses/sections that aren't rostered</w:t>
            </w:r>
            <w:r w:rsidR="00834244">
              <w:rPr>
                <w:sz w:val="20"/>
              </w:rPr>
              <w:t xml:space="preserve"> through the SIS integration</w:t>
            </w:r>
          </w:p>
        </w:tc>
        <w:tc>
          <w:tcPr>
            <w:tcW w:w="1107" w:type="dxa"/>
          </w:tcPr>
          <w:p w14:paraId="4EF1C901" w14:textId="77777777" w:rsidR="0058160A" w:rsidRPr="00DB4BC0" w:rsidRDefault="0058160A" w:rsidP="0058160A">
            <w:pPr>
              <w:spacing w:line="276" w:lineRule="auto"/>
              <w:rPr>
                <w:rFonts w:eastAsia="Times New Roman"/>
                <w:sz w:val="20"/>
                <w:szCs w:val="20"/>
                <w:lang w:val="en-GB" w:bidi="en-US"/>
              </w:rPr>
            </w:pPr>
          </w:p>
        </w:tc>
        <w:tc>
          <w:tcPr>
            <w:tcW w:w="5490" w:type="dxa"/>
          </w:tcPr>
          <w:p w14:paraId="2CB911A4" w14:textId="77777777" w:rsidR="0058160A" w:rsidRPr="00DB4BC0" w:rsidRDefault="0058160A" w:rsidP="0058160A">
            <w:pPr>
              <w:spacing w:line="276" w:lineRule="auto"/>
              <w:rPr>
                <w:rFonts w:eastAsia="Times New Roman"/>
                <w:sz w:val="20"/>
                <w:szCs w:val="20"/>
                <w:lang w:val="en-GB" w:bidi="en-US"/>
              </w:rPr>
            </w:pPr>
          </w:p>
        </w:tc>
      </w:tr>
      <w:tr w:rsidR="0058160A" w:rsidRPr="002C5DF1" w14:paraId="5425185B" w14:textId="77777777" w:rsidTr="00625C4A">
        <w:tc>
          <w:tcPr>
            <w:tcW w:w="4410" w:type="dxa"/>
          </w:tcPr>
          <w:p w14:paraId="7365B08D" w14:textId="445A7F78" w:rsidR="0058160A" w:rsidRPr="00DB4BC0" w:rsidRDefault="007D367D" w:rsidP="0058160A">
            <w:pPr>
              <w:spacing w:line="276" w:lineRule="auto"/>
              <w:rPr>
                <w:rFonts w:eastAsia="Times New Roman"/>
                <w:sz w:val="20"/>
                <w:szCs w:val="20"/>
                <w:lang w:val="en-GB" w:bidi="en-US"/>
              </w:rPr>
            </w:pPr>
            <w:r>
              <w:rPr>
                <w:sz w:val="20"/>
              </w:rPr>
              <w:t>Custom arrangement of</w:t>
            </w:r>
            <w:r w:rsidR="0058160A" w:rsidRPr="0001769C">
              <w:rPr>
                <w:sz w:val="20"/>
              </w:rPr>
              <w:t xml:space="preserve"> </w:t>
            </w:r>
            <w:r>
              <w:rPr>
                <w:sz w:val="20"/>
              </w:rPr>
              <w:t>screen view</w:t>
            </w:r>
            <w:r w:rsidR="00834244">
              <w:rPr>
                <w:sz w:val="20"/>
              </w:rPr>
              <w:t>s</w:t>
            </w:r>
            <w:r>
              <w:rPr>
                <w:sz w:val="20"/>
              </w:rPr>
              <w:t xml:space="preserve"> during monitoring</w:t>
            </w:r>
            <w:r w:rsidR="00834244">
              <w:rPr>
                <w:sz w:val="20"/>
              </w:rPr>
              <w:t xml:space="preserve"> (i.e. arrange as a seating chart) </w:t>
            </w:r>
          </w:p>
        </w:tc>
        <w:tc>
          <w:tcPr>
            <w:tcW w:w="1107" w:type="dxa"/>
          </w:tcPr>
          <w:p w14:paraId="1F32F747" w14:textId="77777777" w:rsidR="0058160A" w:rsidRPr="00DB4BC0" w:rsidRDefault="0058160A" w:rsidP="0058160A">
            <w:pPr>
              <w:spacing w:line="276" w:lineRule="auto"/>
              <w:rPr>
                <w:rFonts w:eastAsia="Times New Roman"/>
                <w:sz w:val="20"/>
                <w:szCs w:val="20"/>
                <w:lang w:val="en-GB" w:bidi="en-US"/>
              </w:rPr>
            </w:pPr>
          </w:p>
        </w:tc>
        <w:tc>
          <w:tcPr>
            <w:tcW w:w="5490" w:type="dxa"/>
          </w:tcPr>
          <w:p w14:paraId="0145218F" w14:textId="77777777" w:rsidR="0058160A" w:rsidRPr="00DB4BC0" w:rsidRDefault="0058160A" w:rsidP="0058160A">
            <w:pPr>
              <w:spacing w:line="276" w:lineRule="auto"/>
              <w:rPr>
                <w:rFonts w:eastAsia="Times New Roman"/>
                <w:sz w:val="20"/>
                <w:szCs w:val="20"/>
                <w:lang w:val="en-GB" w:bidi="en-US"/>
              </w:rPr>
            </w:pPr>
          </w:p>
        </w:tc>
      </w:tr>
      <w:tr w:rsidR="0058160A" w:rsidRPr="002C5DF1" w14:paraId="4D312512" w14:textId="77777777" w:rsidTr="00625C4A">
        <w:tc>
          <w:tcPr>
            <w:tcW w:w="4410" w:type="dxa"/>
          </w:tcPr>
          <w:p w14:paraId="2E2437BF" w14:textId="0D0A5B19" w:rsidR="0058160A" w:rsidRPr="00DB4BC0" w:rsidRDefault="0058160A" w:rsidP="0058160A">
            <w:pPr>
              <w:spacing w:line="276" w:lineRule="auto"/>
              <w:rPr>
                <w:rFonts w:eastAsia="Times New Roman"/>
                <w:sz w:val="20"/>
                <w:szCs w:val="20"/>
                <w:lang w:val="en-GB" w:bidi="en-US"/>
              </w:rPr>
            </w:pPr>
            <w:r w:rsidRPr="0001769C">
              <w:rPr>
                <w:sz w:val="20"/>
              </w:rPr>
              <w:t>"Find my device" location tracking</w:t>
            </w:r>
            <w:r w:rsidR="00E70F77">
              <w:rPr>
                <w:sz w:val="20"/>
              </w:rPr>
              <w:t xml:space="preserve"> available to </w:t>
            </w:r>
            <w:r w:rsidR="001D7BB9">
              <w:rPr>
                <w:sz w:val="20"/>
              </w:rPr>
              <w:t xml:space="preserve">select </w:t>
            </w:r>
            <w:r w:rsidR="00E70F77">
              <w:rPr>
                <w:sz w:val="20"/>
              </w:rPr>
              <w:t xml:space="preserve">system </w:t>
            </w:r>
            <w:r w:rsidR="001D7BB9">
              <w:rPr>
                <w:sz w:val="20"/>
              </w:rPr>
              <w:t>administrators</w:t>
            </w:r>
          </w:p>
        </w:tc>
        <w:tc>
          <w:tcPr>
            <w:tcW w:w="1107" w:type="dxa"/>
          </w:tcPr>
          <w:p w14:paraId="3E7B73C7" w14:textId="77777777" w:rsidR="0058160A" w:rsidRPr="00DB4BC0" w:rsidRDefault="0058160A" w:rsidP="0058160A">
            <w:pPr>
              <w:spacing w:line="276" w:lineRule="auto"/>
              <w:rPr>
                <w:rFonts w:eastAsia="Times New Roman"/>
                <w:sz w:val="20"/>
                <w:szCs w:val="20"/>
                <w:lang w:val="en-GB" w:bidi="en-US"/>
              </w:rPr>
            </w:pPr>
          </w:p>
        </w:tc>
        <w:tc>
          <w:tcPr>
            <w:tcW w:w="5490" w:type="dxa"/>
          </w:tcPr>
          <w:p w14:paraId="21156785" w14:textId="77777777" w:rsidR="0058160A" w:rsidRPr="00DB4BC0" w:rsidRDefault="0058160A" w:rsidP="0058160A">
            <w:pPr>
              <w:spacing w:line="276" w:lineRule="auto"/>
              <w:rPr>
                <w:rFonts w:eastAsia="Times New Roman"/>
                <w:sz w:val="20"/>
                <w:szCs w:val="20"/>
                <w:lang w:val="en-GB" w:bidi="en-US"/>
              </w:rPr>
            </w:pPr>
          </w:p>
        </w:tc>
      </w:tr>
      <w:tr w:rsidR="00645016" w:rsidRPr="002C5DF1" w14:paraId="58C59D72" w14:textId="77777777" w:rsidTr="00625C4A">
        <w:tc>
          <w:tcPr>
            <w:tcW w:w="4410" w:type="dxa"/>
          </w:tcPr>
          <w:p w14:paraId="6D7F8595" w14:textId="15EA2AF9" w:rsidR="00645016" w:rsidRPr="00FC65AA" w:rsidRDefault="00025B0C" w:rsidP="00FC65AA">
            <w:pPr>
              <w:rPr>
                <w:color w:val="000000" w:themeColor="text1"/>
                <w:sz w:val="20"/>
                <w:szCs w:val="20"/>
              </w:rPr>
            </w:pPr>
            <w:r w:rsidRPr="008B71FE">
              <w:rPr>
                <w:color w:val="000000" w:themeColor="text1"/>
                <w:sz w:val="20"/>
                <w:szCs w:val="20"/>
              </w:rPr>
              <w:t>Reporting for teachers-online student activity reporting for each student in class showing 6 months of history</w:t>
            </w:r>
          </w:p>
        </w:tc>
        <w:tc>
          <w:tcPr>
            <w:tcW w:w="1107" w:type="dxa"/>
          </w:tcPr>
          <w:p w14:paraId="5034887C" w14:textId="77777777" w:rsidR="00645016" w:rsidRPr="00DB4BC0" w:rsidRDefault="00645016" w:rsidP="0058160A">
            <w:pPr>
              <w:spacing w:line="276" w:lineRule="auto"/>
              <w:rPr>
                <w:rFonts w:eastAsia="Times New Roman"/>
                <w:sz w:val="20"/>
                <w:szCs w:val="20"/>
                <w:lang w:val="en-GB" w:bidi="en-US"/>
              </w:rPr>
            </w:pPr>
          </w:p>
        </w:tc>
        <w:tc>
          <w:tcPr>
            <w:tcW w:w="5490" w:type="dxa"/>
          </w:tcPr>
          <w:p w14:paraId="0A64D17F" w14:textId="77777777" w:rsidR="00645016" w:rsidRPr="00DB4BC0" w:rsidRDefault="00645016" w:rsidP="0058160A">
            <w:pPr>
              <w:spacing w:line="276" w:lineRule="auto"/>
              <w:rPr>
                <w:rFonts w:eastAsia="Times New Roman"/>
                <w:sz w:val="20"/>
                <w:szCs w:val="20"/>
                <w:lang w:val="en-GB" w:bidi="en-US"/>
              </w:rPr>
            </w:pPr>
          </w:p>
        </w:tc>
      </w:tr>
      <w:tr w:rsidR="00025B0C" w:rsidRPr="002C5DF1" w14:paraId="0AC82801" w14:textId="77777777" w:rsidTr="00625C4A">
        <w:tc>
          <w:tcPr>
            <w:tcW w:w="4410" w:type="dxa"/>
          </w:tcPr>
          <w:p w14:paraId="760E7BB2" w14:textId="643A16FA" w:rsidR="00025B0C" w:rsidRPr="008B71FE" w:rsidRDefault="00025B0C" w:rsidP="00025B0C">
            <w:pPr>
              <w:rPr>
                <w:color w:val="000000" w:themeColor="text1"/>
                <w:sz w:val="20"/>
                <w:szCs w:val="20"/>
              </w:rPr>
            </w:pPr>
            <w:r w:rsidRPr="008B71FE">
              <w:rPr>
                <w:color w:val="000000" w:themeColor="text1"/>
                <w:sz w:val="20"/>
                <w:szCs w:val="20"/>
              </w:rPr>
              <w:t>Reporting for parents-</w:t>
            </w:r>
            <w:r w:rsidR="001D7BB9">
              <w:rPr>
                <w:color w:val="000000" w:themeColor="text1"/>
                <w:sz w:val="20"/>
                <w:szCs w:val="20"/>
              </w:rPr>
              <w:t xml:space="preserve">online student activity with a </w:t>
            </w:r>
            <w:r w:rsidR="00FE1684">
              <w:rPr>
                <w:color w:val="000000" w:themeColor="text1"/>
                <w:sz w:val="20"/>
                <w:szCs w:val="20"/>
              </w:rPr>
              <w:t>30-day</w:t>
            </w:r>
            <w:r w:rsidR="001D7BB9">
              <w:rPr>
                <w:color w:val="000000" w:themeColor="text1"/>
                <w:sz w:val="20"/>
                <w:szCs w:val="20"/>
              </w:rPr>
              <w:t xml:space="preserve"> history</w:t>
            </w:r>
          </w:p>
        </w:tc>
        <w:tc>
          <w:tcPr>
            <w:tcW w:w="1107" w:type="dxa"/>
          </w:tcPr>
          <w:p w14:paraId="24AC4FA8" w14:textId="77777777" w:rsidR="00025B0C" w:rsidRPr="00DB4BC0" w:rsidRDefault="00025B0C" w:rsidP="0058160A">
            <w:pPr>
              <w:spacing w:line="276" w:lineRule="auto"/>
              <w:rPr>
                <w:rFonts w:eastAsia="Times New Roman"/>
                <w:sz w:val="20"/>
                <w:szCs w:val="20"/>
                <w:lang w:val="en-GB" w:bidi="en-US"/>
              </w:rPr>
            </w:pPr>
          </w:p>
        </w:tc>
        <w:tc>
          <w:tcPr>
            <w:tcW w:w="5490" w:type="dxa"/>
          </w:tcPr>
          <w:p w14:paraId="01789A68" w14:textId="77777777" w:rsidR="00025B0C" w:rsidRPr="00DB4BC0" w:rsidRDefault="00025B0C" w:rsidP="0058160A">
            <w:pPr>
              <w:spacing w:line="276" w:lineRule="auto"/>
              <w:rPr>
                <w:rFonts w:eastAsia="Times New Roman"/>
                <w:sz w:val="20"/>
                <w:szCs w:val="20"/>
                <w:lang w:val="en-GB" w:bidi="en-US"/>
              </w:rPr>
            </w:pPr>
          </w:p>
        </w:tc>
      </w:tr>
      <w:tr w:rsidR="00092522" w:rsidRPr="002C5DF1" w14:paraId="6E7CB7C9" w14:textId="77777777" w:rsidTr="00625C4A">
        <w:tc>
          <w:tcPr>
            <w:tcW w:w="4410" w:type="dxa"/>
          </w:tcPr>
          <w:p w14:paraId="67F359A3" w14:textId="39EEA820" w:rsidR="00092522" w:rsidRPr="00DB4BC0" w:rsidRDefault="00092522" w:rsidP="00092522">
            <w:pPr>
              <w:autoSpaceDE w:val="0"/>
              <w:autoSpaceDN w:val="0"/>
              <w:adjustRightInd w:val="0"/>
              <w:spacing w:line="276" w:lineRule="auto"/>
              <w:rPr>
                <w:rFonts w:eastAsia="Calibri"/>
                <w:color w:val="000000"/>
                <w:sz w:val="20"/>
                <w:szCs w:val="20"/>
              </w:rPr>
            </w:pPr>
            <w:r w:rsidRPr="00E64505">
              <w:rPr>
                <w:sz w:val="20"/>
              </w:rPr>
              <w:t>Supports Windows and IOS</w:t>
            </w:r>
          </w:p>
        </w:tc>
        <w:tc>
          <w:tcPr>
            <w:tcW w:w="1107" w:type="dxa"/>
          </w:tcPr>
          <w:p w14:paraId="7DC2BFCB" w14:textId="77777777" w:rsidR="00092522" w:rsidRPr="00DB4BC0" w:rsidRDefault="00092522" w:rsidP="00092522">
            <w:pPr>
              <w:spacing w:line="276" w:lineRule="auto"/>
              <w:rPr>
                <w:rFonts w:eastAsia="Times New Roman"/>
                <w:sz w:val="20"/>
                <w:szCs w:val="20"/>
                <w:lang w:val="en-GB" w:bidi="en-US"/>
              </w:rPr>
            </w:pPr>
          </w:p>
        </w:tc>
        <w:tc>
          <w:tcPr>
            <w:tcW w:w="5490" w:type="dxa"/>
          </w:tcPr>
          <w:p w14:paraId="3344B912" w14:textId="77777777" w:rsidR="00092522" w:rsidRPr="00DB4BC0" w:rsidRDefault="00092522" w:rsidP="00092522">
            <w:pPr>
              <w:spacing w:line="276" w:lineRule="auto"/>
              <w:rPr>
                <w:rFonts w:eastAsia="Times New Roman"/>
                <w:sz w:val="20"/>
                <w:szCs w:val="20"/>
                <w:lang w:val="en-GB" w:bidi="en-US"/>
              </w:rPr>
            </w:pPr>
          </w:p>
        </w:tc>
      </w:tr>
      <w:tr w:rsidR="00092522" w:rsidRPr="002C5DF1" w14:paraId="06BD5A71" w14:textId="77777777" w:rsidTr="00625C4A">
        <w:tc>
          <w:tcPr>
            <w:tcW w:w="4410" w:type="dxa"/>
          </w:tcPr>
          <w:p w14:paraId="41A38877" w14:textId="430617A4" w:rsidR="00092522" w:rsidRPr="00DB4BC0" w:rsidRDefault="00092522" w:rsidP="00092522">
            <w:pPr>
              <w:autoSpaceDE w:val="0"/>
              <w:autoSpaceDN w:val="0"/>
              <w:adjustRightInd w:val="0"/>
              <w:spacing w:line="276" w:lineRule="auto"/>
              <w:rPr>
                <w:rFonts w:eastAsia="Calibri"/>
                <w:color w:val="000000"/>
                <w:sz w:val="20"/>
                <w:szCs w:val="20"/>
              </w:rPr>
            </w:pPr>
            <w:r w:rsidRPr="00E64505">
              <w:rPr>
                <w:sz w:val="20"/>
              </w:rPr>
              <w:t>Support for all major browsers, including Chrome, Edge, Safari and Firefox on all operating system</w:t>
            </w:r>
            <w:r w:rsidR="00AA3093">
              <w:rPr>
                <w:sz w:val="20"/>
              </w:rPr>
              <w:t>s</w:t>
            </w:r>
          </w:p>
        </w:tc>
        <w:tc>
          <w:tcPr>
            <w:tcW w:w="1107" w:type="dxa"/>
          </w:tcPr>
          <w:p w14:paraId="39B70D2E" w14:textId="77777777" w:rsidR="00092522" w:rsidRPr="00DB4BC0" w:rsidRDefault="00092522" w:rsidP="00092522">
            <w:pPr>
              <w:spacing w:line="276" w:lineRule="auto"/>
              <w:rPr>
                <w:rFonts w:eastAsia="Times New Roman"/>
                <w:sz w:val="20"/>
                <w:szCs w:val="20"/>
                <w:lang w:val="en-GB" w:bidi="en-US"/>
              </w:rPr>
            </w:pPr>
          </w:p>
        </w:tc>
        <w:tc>
          <w:tcPr>
            <w:tcW w:w="5490" w:type="dxa"/>
          </w:tcPr>
          <w:p w14:paraId="3E817048" w14:textId="77777777" w:rsidR="00092522" w:rsidRPr="00DB4BC0" w:rsidRDefault="00092522" w:rsidP="00092522">
            <w:pPr>
              <w:spacing w:line="276" w:lineRule="auto"/>
              <w:rPr>
                <w:rFonts w:eastAsia="Times New Roman"/>
                <w:sz w:val="20"/>
                <w:szCs w:val="20"/>
                <w:lang w:val="en-GB" w:bidi="en-US"/>
              </w:rPr>
            </w:pPr>
          </w:p>
        </w:tc>
      </w:tr>
      <w:tr w:rsidR="00092522" w:rsidRPr="002C5DF1" w14:paraId="07D437F0" w14:textId="77777777" w:rsidTr="00625C4A">
        <w:tc>
          <w:tcPr>
            <w:tcW w:w="4410" w:type="dxa"/>
          </w:tcPr>
          <w:p w14:paraId="588A36CC" w14:textId="73729673" w:rsidR="00092522" w:rsidRPr="00E64505" w:rsidRDefault="00092522" w:rsidP="00092522">
            <w:pPr>
              <w:autoSpaceDE w:val="0"/>
              <w:autoSpaceDN w:val="0"/>
              <w:adjustRightInd w:val="0"/>
              <w:spacing w:line="276" w:lineRule="auto"/>
              <w:rPr>
                <w:sz w:val="20"/>
              </w:rPr>
            </w:pPr>
            <w:r w:rsidRPr="00E64505">
              <w:rPr>
                <w:sz w:val="20"/>
              </w:rPr>
              <w:t>GPO/cloud managed settings</w:t>
            </w:r>
          </w:p>
        </w:tc>
        <w:tc>
          <w:tcPr>
            <w:tcW w:w="1107" w:type="dxa"/>
          </w:tcPr>
          <w:p w14:paraId="496527EB" w14:textId="77777777" w:rsidR="00092522" w:rsidRPr="00DB4BC0" w:rsidRDefault="00092522" w:rsidP="00092522">
            <w:pPr>
              <w:spacing w:line="276" w:lineRule="auto"/>
              <w:rPr>
                <w:rFonts w:eastAsia="Times New Roman"/>
                <w:sz w:val="20"/>
                <w:szCs w:val="20"/>
                <w:lang w:val="en-GB" w:bidi="en-US"/>
              </w:rPr>
            </w:pPr>
          </w:p>
        </w:tc>
        <w:tc>
          <w:tcPr>
            <w:tcW w:w="5490" w:type="dxa"/>
          </w:tcPr>
          <w:p w14:paraId="48B94D38" w14:textId="77777777" w:rsidR="00092522" w:rsidRPr="00DB4BC0" w:rsidRDefault="00092522" w:rsidP="00092522">
            <w:pPr>
              <w:spacing w:line="276" w:lineRule="auto"/>
              <w:rPr>
                <w:rFonts w:eastAsia="Times New Roman"/>
                <w:sz w:val="20"/>
                <w:szCs w:val="20"/>
                <w:lang w:val="en-GB" w:bidi="en-US"/>
              </w:rPr>
            </w:pPr>
          </w:p>
        </w:tc>
      </w:tr>
      <w:tr w:rsidR="00092522" w:rsidRPr="002C5DF1" w14:paraId="5A75E0ED" w14:textId="77777777" w:rsidTr="00625C4A">
        <w:tc>
          <w:tcPr>
            <w:tcW w:w="4410" w:type="dxa"/>
          </w:tcPr>
          <w:p w14:paraId="5E143A4B" w14:textId="37C0BCD2" w:rsidR="00092522" w:rsidRPr="00E64505" w:rsidRDefault="00092522" w:rsidP="00092522">
            <w:pPr>
              <w:autoSpaceDE w:val="0"/>
              <w:autoSpaceDN w:val="0"/>
              <w:adjustRightInd w:val="0"/>
              <w:spacing w:line="276" w:lineRule="auto"/>
              <w:rPr>
                <w:sz w:val="20"/>
              </w:rPr>
            </w:pPr>
            <w:r w:rsidRPr="00E64505">
              <w:rPr>
                <w:sz w:val="20"/>
              </w:rPr>
              <w:t>Parent resources</w:t>
            </w:r>
          </w:p>
        </w:tc>
        <w:tc>
          <w:tcPr>
            <w:tcW w:w="1107" w:type="dxa"/>
          </w:tcPr>
          <w:p w14:paraId="490D293C" w14:textId="77777777" w:rsidR="00092522" w:rsidRPr="00DB4BC0" w:rsidRDefault="00092522" w:rsidP="00092522">
            <w:pPr>
              <w:spacing w:line="276" w:lineRule="auto"/>
              <w:rPr>
                <w:rFonts w:eastAsia="Times New Roman"/>
                <w:sz w:val="20"/>
                <w:szCs w:val="20"/>
                <w:lang w:val="en-GB" w:bidi="en-US"/>
              </w:rPr>
            </w:pPr>
          </w:p>
        </w:tc>
        <w:tc>
          <w:tcPr>
            <w:tcW w:w="5490" w:type="dxa"/>
          </w:tcPr>
          <w:p w14:paraId="18F3C268" w14:textId="77777777" w:rsidR="00092522" w:rsidRPr="00DB4BC0" w:rsidRDefault="00092522" w:rsidP="00092522">
            <w:pPr>
              <w:spacing w:line="276" w:lineRule="auto"/>
              <w:rPr>
                <w:rFonts w:eastAsia="Times New Roman"/>
                <w:sz w:val="20"/>
                <w:szCs w:val="20"/>
                <w:lang w:val="en-GB" w:bidi="en-US"/>
              </w:rPr>
            </w:pPr>
          </w:p>
        </w:tc>
      </w:tr>
      <w:tr w:rsidR="00092522" w:rsidRPr="002C5DF1" w14:paraId="06EBBB86" w14:textId="77777777" w:rsidTr="00625C4A">
        <w:tc>
          <w:tcPr>
            <w:tcW w:w="4410" w:type="dxa"/>
          </w:tcPr>
          <w:p w14:paraId="7D1819F2" w14:textId="46417783" w:rsidR="00092522" w:rsidRPr="00E64505" w:rsidRDefault="006D4BA7" w:rsidP="00092522">
            <w:pPr>
              <w:autoSpaceDE w:val="0"/>
              <w:autoSpaceDN w:val="0"/>
              <w:adjustRightInd w:val="0"/>
              <w:spacing w:line="276" w:lineRule="auto"/>
              <w:rPr>
                <w:sz w:val="20"/>
              </w:rPr>
            </w:pPr>
            <w:r>
              <w:rPr>
                <w:sz w:val="20"/>
              </w:rPr>
              <w:t xml:space="preserve">Ability to </w:t>
            </w:r>
            <w:r w:rsidR="00B746FF">
              <w:rPr>
                <w:sz w:val="20"/>
              </w:rPr>
              <w:t>l</w:t>
            </w:r>
            <w:r w:rsidR="00092522" w:rsidRPr="00E64505">
              <w:rPr>
                <w:sz w:val="20"/>
              </w:rPr>
              <w:t>ock student screen</w:t>
            </w:r>
            <w:r w:rsidR="00B746FF">
              <w:rPr>
                <w:sz w:val="20"/>
              </w:rPr>
              <w:t>s</w:t>
            </w:r>
          </w:p>
        </w:tc>
        <w:tc>
          <w:tcPr>
            <w:tcW w:w="1107" w:type="dxa"/>
          </w:tcPr>
          <w:p w14:paraId="20A84710" w14:textId="77777777" w:rsidR="00092522" w:rsidRPr="00DB4BC0" w:rsidRDefault="00092522" w:rsidP="00092522">
            <w:pPr>
              <w:spacing w:line="276" w:lineRule="auto"/>
              <w:rPr>
                <w:rFonts w:eastAsia="Times New Roman"/>
                <w:sz w:val="20"/>
                <w:szCs w:val="20"/>
                <w:lang w:val="en-GB" w:bidi="en-US"/>
              </w:rPr>
            </w:pPr>
          </w:p>
        </w:tc>
        <w:tc>
          <w:tcPr>
            <w:tcW w:w="5490" w:type="dxa"/>
          </w:tcPr>
          <w:p w14:paraId="72BAE4E3" w14:textId="77777777" w:rsidR="00092522" w:rsidRPr="00DB4BC0" w:rsidRDefault="00092522" w:rsidP="00092522">
            <w:pPr>
              <w:spacing w:line="276" w:lineRule="auto"/>
              <w:rPr>
                <w:rFonts w:eastAsia="Times New Roman"/>
                <w:sz w:val="20"/>
                <w:szCs w:val="20"/>
                <w:lang w:val="en-GB" w:bidi="en-US"/>
              </w:rPr>
            </w:pPr>
          </w:p>
        </w:tc>
      </w:tr>
      <w:tr w:rsidR="00092522" w:rsidRPr="002C5DF1" w14:paraId="60977A75" w14:textId="77777777" w:rsidTr="00625C4A">
        <w:tc>
          <w:tcPr>
            <w:tcW w:w="4410" w:type="dxa"/>
          </w:tcPr>
          <w:p w14:paraId="31E92372" w14:textId="21D47DEC" w:rsidR="00092522" w:rsidRPr="00E64505" w:rsidRDefault="00092522" w:rsidP="00092522">
            <w:pPr>
              <w:autoSpaceDE w:val="0"/>
              <w:autoSpaceDN w:val="0"/>
              <w:adjustRightInd w:val="0"/>
              <w:spacing w:line="276" w:lineRule="auto"/>
              <w:rPr>
                <w:sz w:val="20"/>
              </w:rPr>
            </w:pPr>
            <w:r w:rsidRPr="00E64505">
              <w:rPr>
                <w:sz w:val="20"/>
              </w:rPr>
              <w:t>Ability to combine classes</w:t>
            </w:r>
            <w:r w:rsidR="004052FD">
              <w:rPr>
                <w:sz w:val="20"/>
              </w:rPr>
              <w:t xml:space="preserve"> – temporarily or for the duration of the course</w:t>
            </w:r>
          </w:p>
        </w:tc>
        <w:tc>
          <w:tcPr>
            <w:tcW w:w="1107" w:type="dxa"/>
          </w:tcPr>
          <w:p w14:paraId="5801AAAC" w14:textId="77777777" w:rsidR="00092522" w:rsidRPr="00DB4BC0" w:rsidRDefault="00092522" w:rsidP="00092522">
            <w:pPr>
              <w:spacing w:line="276" w:lineRule="auto"/>
              <w:rPr>
                <w:rFonts w:eastAsia="Times New Roman"/>
                <w:sz w:val="20"/>
                <w:szCs w:val="20"/>
                <w:lang w:val="en-GB" w:bidi="en-US"/>
              </w:rPr>
            </w:pPr>
          </w:p>
        </w:tc>
        <w:tc>
          <w:tcPr>
            <w:tcW w:w="5490" w:type="dxa"/>
          </w:tcPr>
          <w:p w14:paraId="52FD75A7" w14:textId="77777777" w:rsidR="00092522" w:rsidRPr="00DB4BC0" w:rsidRDefault="00092522" w:rsidP="00092522">
            <w:pPr>
              <w:spacing w:line="276" w:lineRule="auto"/>
              <w:rPr>
                <w:rFonts w:eastAsia="Times New Roman"/>
                <w:sz w:val="20"/>
                <w:szCs w:val="20"/>
                <w:lang w:val="en-GB" w:bidi="en-US"/>
              </w:rPr>
            </w:pPr>
          </w:p>
        </w:tc>
      </w:tr>
      <w:tr w:rsidR="00D409CC" w:rsidRPr="002C5DF1" w14:paraId="5D2BE1D5" w14:textId="77777777" w:rsidTr="00625C4A">
        <w:tc>
          <w:tcPr>
            <w:tcW w:w="4410" w:type="dxa"/>
          </w:tcPr>
          <w:p w14:paraId="75843776" w14:textId="7783801E" w:rsidR="00D409CC" w:rsidRPr="00E64505" w:rsidRDefault="00D409CC" w:rsidP="00092522">
            <w:pPr>
              <w:autoSpaceDE w:val="0"/>
              <w:autoSpaceDN w:val="0"/>
              <w:adjustRightInd w:val="0"/>
              <w:spacing w:line="276" w:lineRule="auto"/>
              <w:rPr>
                <w:sz w:val="20"/>
              </w:rPr>
            </w:pPr>
            <w:r w:rsidRPr="0074309D">
              <w:rPr>
                <w:sz w:val="20"/>
              </w:rPr>
              <w:t>Technical support available during our working hours (7-5 CST)</w:t>
            </w:r>
          </w:p>
        </w:tc>
        <w:tc>
          <w:tcPr>
            <w:tcW w:w="1107" w:type="dxa"/>
          </w:tcPr>
          <w:p w14:paraId="6C50B30F" w14:textId="77777777" w:rsidR="00D409CC" w:rsidRPr="00DB4BC0" w:rsidRDefault="00D409CC" w:rsidP="00092522">
            <w:pPr>
              <w:spacing w:line="276" w:lineRule="auto"/>
              <w:rPr>
                <w:rFonts w:eastAsia="Times New Roman"/>
                <w:sz w:val="20"/>
                <w:szCs w:val="20"/>
                <w:lang w:val="en-GB" w:bidi="en-US"/>
              </w:rPr>
            </w:pPr>
          </w:p>
        </w:tc>
        <w:tc>
          <w:tcPr>
            <w:tcW w:w="5490" w:type="dxa"/>
          </w:tcPr>
          <w:p w14:paraId="6EF236C4" w14:textId="77777777" w:rsidR="00D409CC" w:rsidRPr="00DB4BC0" w:rsidRDefault="00D409CC" w:rsidP="00092522">
            <w:pPr>
              <w:spacing w:line="276" w:lineRule="auto"/>
              <w:rPr>
                <w:rFonts w:eastAsia="Times New Roman"/>
                <w:sz w:val="20"/>
                <w:szCs w:val="20"/>
                <w:lang w:val="en-GB" w:bidi="en-US"/>
              </w:rPr>
            </w:pPr>
          </w:p>
        </w:tc>
      </w:tr>
    </w:tbl>
    <w:p w14:paraId="6C1C70F4" w14:textId="73C94F2A" w:rsidR="007706F7" w:rsidRPr="00737FD3" w:rsidRDefault="007706F7" w:rsidP="008B71FE">
      <w:pPr>
        <w:spacing w:after="0" w:line="240" w:lineRule="auto"/>
        <w:rPr>
          <w:rFonts w:ascii="Nirmala UI" w:hAnsi="Nirmala UI" w:cs="Nirmala UI"/>
          <w:color w:val="000000" w:themeColor="text1"/>
          <w:highlight w:val="yellow"/>
        </w:rPr>
      </w:pPr>
    </w:p>
    <w:tbl>
      <w:tblPr>
        <w:tblStyle w:val="TableGrid1"/>
        <w:tblpPr w:leftFromText="180" w:rightFromText="180" w:vertAnchor="page" w:horzAnchor="margin" w:tblpY="1821"/>
        <w:tblW w:w="0" w:type="auto"/>
        <w:tblLook w:val="06A0" w:firstRow="1" w:lastRow="0" w:firstColumn="1" w:lastColumn="0" w:noHBand="1" w:noVBand="1"/>
      </w:tblPr>
      <w:tblGrid>
        <w:gridCol w:w="4410"/>
        <w:gridCol w:w="1107"/>
        <w:gridCol w:w="5490"/>
      </w:tblGrid>
      <w:tr w:rsidR="007F12E7" w:rsidRPr="00DB4BC0" w14:paraId="08D03215" w14:textId="77777777" w:rsidTr="007F12E7">
        <w:tc>
          <w:tcPr>
            <w:tcW w:w="11007" w:type="dxa"/>
            <w:gridSpan w:val="3"/>
            <w:tcBorders>
              <w:top w:val="nil"/>
              <w:left w:val="nil"/>
              <w:bottom w:val="single" w:sz="4" w:space="0" w:color="auto"/>
              <w:right w:val="nil"/>
            </w:tcBorders>
            <w:shd w:val="clear" w:color="auto" w:fill="auto"/>
          </w:tcPr>
          <w:p w14:paraId="0911BEC5" w14:textId="77777777" w:rsidR="007F12E7" w:rsidRPr="00883314" w:rsidRDefault="007F12E7" w:rsidP="007F12E7">
            <w:pPr>
              <w:rPr>
                <w:rFonts w:eastAsia="Times New Roman"/>
                <w:b/>
                <w:sz w:val="20"/>
                <w:szCs w:val="20"/>
                <w:lang w:val="en-GB" w:bidi="en-US"/>
              </w:rPr>
            </w:pPr>
            <w:r w:rsidRPr="00883314">
              <w:rPr>
                <w:rFonts w:eastAsia="Times New Roman"/>
                <w:b/>
                <w:sz w:val="20"/>
                <w:szCs w:val="20"/>
                <w:lang w:val="en-GB" w:bidi="en-US"/>
              </w:rPr>
              <w:lastRenderedPageBreak/>
              <w:t>CONTENT FILTER REQUIREMENTS</w:t>
            </w:r>
          </w:p>
        </w:tc>
      </w:tr>
      <w:tr w:rsidR="007F12E7" w:rsidRPr="00DB4BC0" w14:paraId="0FE3A8D8" w14:textId="77777777" w:rsidTr="007F12E7">
        <w:tc>
          <w:tcPr>
            <w:tcW w:w="4410" w:type="dxa"/>
            <w:tcBorders>
              <w:top w:val="single" w:sz="4" w:space="0" w:color="auto"/>
            </w:tcBorders>
            <w:shd w:val="clear" w:color="auto" w:fill="D0CECE"/>
          </w:tcPr>
          <w:p w14:paraId="361E110B" w14:textId="77777777" w:rsidR="007F12E7" w:rsidRPr="00883314" w:rsidRDefault="007F12E7" w:rsidP="007F12E7">
            <w:pPr>
              <w:spacing w:line="276" w:lineRule="auto"/>
              <w:rPr>
                <w:rFonts w:eastAsia="Times New Roman"/>
                <w:b/>
                <w:sz w:val="20"/>
                <w:szCs w:val="20"/>
                <w:lang w:val="en-GB" w:bidi="en-US"/>
              </w:rPr>
            </w:pPr>
            <w:r w:rsidRPr="00883314">
              <w:rPr>
                <w:rFonts w:eastAsia="Times New Roman"/>
                <w:b/>
                <w:sz w:val="20"/>
                <w:szCs w:val="20"/>
                <w:lang w:val="en-GB" w:bidi="en-US"/>
              </w:rPr>
              <w:t>Requirement</w:t>
            </w:r>
          </w:p>
        </w:tc>
        <w:tc>
          <w:tcPr>
            <w:tcW w:w="1107" w:type="dxa"/>
            <w:tcBorders>
              <w:top w:val="single" w:sz="4" w:space="0" w:color="auto"/>
            </w:tcBorders>
            <w:shd w:val="clear" w:color="auto" w:fill="D0CECE"/>
          </w:tcPr>
          <w:p w14:paraId="3A809C6D" w14:textId="77777777" w:rsidR="007F12E7" w:rsidRPr="00883314" w:rsidRDefault="007F12E7" w:rsidP="007F12E7">
            <w:pPr>
              <w:spacing w:line="276" w:lineRule="auto"/>
              <w:rPr>
                <w:rFonts w:eastAsia="Times New Roman"/>
                <w:b/>
                <w:sz w:val="20"/>
                <w:szCs w:val="20"/>
                <w:lang w:val="en-GB" w:bidi="en-US"/>
              </w:rPr>
            </w:pPr>
            <w:r w:rsidRPr="00883314">
              <w:rPr>
                <w:rFonts w:eastAsia="Times New Roman"/>
                <w:b/>
                <w:sz w:val="20"/>
                <w:szCs w:val="20"/>
                <w:lang w:val="en-GB" w:bidi="en-US"/>
              </w:rPr>
              <w:t>Response</w:t>
            </w:r>
          </w:p>
        </w:tc>
        <w:tc>
          <w:tcPr>
            <w:tcW w:w="5490" w:type="dxa"/>
            <w:tcBorders>
              <w:top w:val="single" w:sz="4" w:space="0" w:color="auto"/>
            </w:tcBorders>
            <w:shd w:val="clear" w:color="auto" w:fill="D0CECE"/>
          </w:tcPr>
          <w:p w14:paraId="72FDDBBC" w14:textId="77777777" w:rsidR="007F12E7" w:rsidRPr="00883314" w:rsidRDefault="007F12E7" w:rsidP="007F12E7">
            <w:pPr>
              <w:spacing w:line="276" w:lineRule="auto"/>
              <w:rPr>
                <w:rFonts w:eastAsia="Times New Roman"/>
                <w:b/>
                <w:sz w:val="20"/>
                <w:szCs w:val="20"/>
                <w:lang w:val="en-GB" w:bidi="en-US"/>
              </w:rPr>
            </w:pPr>
            <w:r w:rsidRPr="00883314">
              <w:rPr>
                <w:rFonts w:eastAsia="Times New Roman"/>
                <w:b/>
                <w:sz w:val="20"/>
                <w:szCs w:val="20"/>
                <w:lang w:val="en-GB" w:bidi="en-US"/>
              </w:rPr>
              <w:t>Details</w:t>
            </w:r>
          </w:p>
        </w:tc>
      </w:tr>
      <w:tr w:rsidR="007F12E7" w:rsidRPr="00DB4BC0" w14:paraId="7DD807B8" w14:textId="77777777" w:rsidTr="007F12E7">
        <w:tc>
          <w:tcPr>
            <w:tcW w:w="4410" w:type="dxa"/>
          </w:tcPr>
          <w:p w14:paraId="2BD12F87" w14:textId="77777777" w:rsidR="007F12E7" w:rsidRPr="00DB4BC0" w:rsidRDefault="007F12E7" w:rsidP="007F12E7">
            <w:pPr>
              <w:spacing w:line="276" w:lineRule="auto"/>
              <w:rPr>
                <w:rFonts w:eastAsia="Times New Roman"/>
                <w:sz w:val="20"/>
                <w:szCs w:val="20"/>
                <w:lang w:val="en-GB" w:bidi="en-US"/>
              </w:rPr>
            </w:pPr>
            <w:r w:rsidRPr="0001769C">
              <w:rPr>
                <w:sz w:val="20"/>
              </w:rPr>
              <w:t>URL inspection for content filtering; Full SSL encryption and decryption on and off network</w:t>
            </w:r>
          </w:p>
        </w:tc>
        <w:tc>
          <w:tcPr>
            <w:tcW w:w="1107" w:type="dxa"/>
          </w:tcPr>
          <w:p w14:paraId="13190558" w14:textId="77777777" w:rsidR="007F12E7" w:rsidRPr="00DB4BC0" w:rsidRDefault="007F12E7" w:rsidP="007F12E7">
            <w:pPr>
              <w:spacing w:line="276" w:lineRule="auto"/>
              <w:rPr>
                <w:rFonts w:eastAsia="Times New Roman"/>
                <w:sz w:val="20"/>
                <w:szCs w:val="20"/>
                <w:lang w:val="en-GB" w:bidi="en-US"/>
              </w:rPr>
            </w:pPr>
          </w:p>
        </w:tc>
        <w:tc>
          <w:tcPr>
            <w:tcW w:w="5490" w:type="dxa"/>
          </w:tcPr>
          <w:p w14:paraId="41EEB665" w14:textId="77777777" w:rsidR="007F12E7" w:rsidRPr="00DB4BC0" w:rsidRDefault="007F12E7" w:rsidP="007F12E7">
            <w:pPr>
              <w:spacing w:line="276" w:lineRule="auto"/>
              <w:rPr>
                <w:rFonts w:eastAsia="Times New Roman"/>
                <w:sz w:val="20"/>
                <w:szCs w:val="20"/>
                <w:lang w:val="en-GB" w:bidi="en-US"/>
              </w:rPr>
            </w:pPr>
          </w:p>
        </w:tc>
      </w:tr>
      <w:tr w:rsidR="007F12E7" w:rsidRPr="00DB4BC0" w14:paraId="1401F001" w14:textId="77777777" w:rsidTr="007F12E7">
        <w:tc>
          <w:tcPr>
            <w:tcW w:w="4410" w:type="dxa"/>
          </w:tcPr>
          <w:p w14:paraId="63AD2589" w14:textId="7E854586" w:rsidR="007F12E7" w:rsidRPr="004A1308" w:rsidRDefault="007F12E7" w:rsidP="007F12E7">
            <w:pPr>
              <w:spacing w:line="276" w:lineRule="auto"/>
              <w:rPr>
                <w:sz w:val="20"/>
              </w:rPr>
            </w:pPr>
            <w:r>
              <w:rPr>
                <w:sz w:val="20"/>
              </w:rPr>
              <w:t>Provides</w:t>
            </w:r>
            <w:r w:rsidRPr="00974699">
              <w:rPr>
                <w:sz w:val="20"/>
              </w:rPr>
              <w:t xml:space="preserve"> </w:t>
            </w:r>
            <w:r w:rsidR="00911780">
              <w:rPr>
                <w:sz w:val="20"/>
              </w:rPr>
              <w:t xml:space="preserve">granular </w:t>
            </w:r>
            <w:r w:rsidRPr="00974699">
              <w:rPr>
                <w:sz w:val="20"/>
              </w:rPr>
              <w:t>whitelisting</w:t>
            </w:r>
            <w:r w:rsidR="00911780">
              <w:rPr>
                <w:sz w:val="20"/>
              </w:rPr>
              <w:t>/blacklisting</w:t>
            </w:r>
            <w:r w:rsidRPr="00974699">
              <w:rPr>
                <w:sz w:val="20"/>
              </w:rPr>
              <w:t xml:space="preserve"> that includes specific domains, avoiding the use of wildcard top level domains for cloud providers</w:t>
            </w:r>
          </w:p>
        </w:tc>
        <w:tc>
          <w:tcPr>
            <w:tcW w:w="1107" w:type="dxa"/>
          </w:tcPr>
          <w:p w14:paraId="0485F72D" w14:textId="77777777" w:rsidR="007F12E7" w:rsidRPr="00DB4BC0" w:rsidRDefault="007F12E7" w:rsidP="007F12E7">
            <w:pPr>
              <w:spacing w:line="276" w:lineRule="auto"/>
              <w:rPr>
                <w:rFonts w:eastAsia="Times New Roman"/>
                <w:sz w:val="20"/>
                <w:szCs w:val="20"/>
                <w:lang w:val="en-GB" w:bidi="en-US"/>
              </w:rPr>
            </w:pPr>
          </w:p>
        </w:tc>
        <w:tc>
          <w:tcPr>
            <w:tcW w:w="5490" w:type="dxa"/>
          </w:tcPr>
          <w:p w14:paraId="22683D3C" w14:textId="77777777" w:rsidR="007F12E7" w:rsidRPr="00DB4BC0" w:rsidRDefault="007F12E7" w:rsidP="007F12E7">
            <w:pPr>
              <w:spacing w:line="276" w:lineRule="auto"/>
              <w:rPr>
                <w:rFonts w:eastAsia="Times New Roman"/>
                <w:sz w:val="20"/>
                <w:szCs w:val="20"/>
                <w:lang w:val="en-GB" w:bidi="en-US"/>
              </w:rPr>
            </w:pPr>
          </w:p>
        </w:tc>
      </w:tr>
      <w:tr w:rsidR="007F12E7" w:rsidRPr="00DB4BC0" w14:paraId="1B889CD3" w14:textId="77777777" w:rsidTr="007F12E7">
        <w:tc>
          <w:tcPr>
            <w:tcW w:w="4410" w:type="dxa"/>
          </w:tcPr>
          <w:p w14:paraId="571F1ACC" w14:textId="77777777" w:rsidR="007F12E7" w:rsidRPr="0001769C" w:rsidRDefault="007F12E7" w:rsidP="007F12E7">
            <w:pPr>
              <w:spacing w:line="276" w:lineRule="auto"/>
              <w:rPr>
                <w:sz w:val="20"/>
              </w:rPr>
            </w:pPr>
            <w:r w:rsidRPr="0001769C">
              <w:rPr>
                <w:sz w:val="20"/>
              </w:rPr>
              <w:t xml:space="preserve">Ability to enforce </w:t>
            </w:r>
            <w:proofErr w:type="spellStart"/>
            <w:r w:rsidRPr="0001769C">
              <w:rPr>
                <w:sz w:val="20"/>
              </w:rPr>
              <w:t>SafeSearch</w:t>
            </w:r>
            <w:proofErr w:type="spellEnd"/>
            <w:r w:rsidRPr="0001769C">
              <w:rPr>
                <w:sz w:val="20"/>
              </w:rPr>
              <w:t xml:space="preserve"> in search engines &amp; YouTube filtering controls</w:t>
            </w:r>
          </w:p>
        </w:tc>
        <w:tc>
          <w:tcPr>
            <w:tcW w:w="1107" w:type="dxa"/>
          </w:tcPr>
          <w:p w14:paraId="5F53F733" w14:textId="77777777" w:rsidR="007F12E7" w:rsidRPr="00DB4BC0" w:rsidRDefault="007F12E7" w:rsidP="007F12E7">
            <w:pPr>
              <w:spacing w:line="276" w:lineRule="auto"/>
              <w:rPr>
                <w:rFonts w:eastAsia="Times New Roman"/>
                <w:sz w:val="20"/>
                <w:szCs w:val="20"/>
                <w:lang w:val="en-GB" w:bidi="en-US"/>
              </w:rPr>
            </w:pPr>
          </w:p>
        </w:tc>
        <w:tc>
          <w:tcPr>
            <w:tcW w:w="5490" w:type="dxa"/>
          </w:tcPr>
          <w:p w14:paraId="333F395E" w14:textId="77777777" w:rsidR="007F12E7" w:rsidRPr="00DB4BC0" w:rsidRDefault="007F12E7" w:rsidP="007F12E7">
            <w:pPr>
              <w:spacing w:line="276" w:lineRule="auto"/>
              <w:rPr>
                <w:rFonts w:eastAsia="Times New Roman"/>
                <w:sz w:val="20"/>
                <w:szCs w:val="20"/>
                <w:lang w:val="en-GB" w:bidi="en-US"/>
              </w:rPr>
            </w:pPr>
          </w:p>
        </w:tc>
      </w:tr>
      <w:tr w:rsidR="007F12E7" w:rsidRPr="00DB4BC0" w14:paraId="18E9191B" w14:textId="77777777" w:rsidTr="007F12E7">
        <w:tc>
          <w:tcPr>
            <w:tcW w:w="4410" w:type="dxa"/>
          </w:tcPr>
          <w:p w14:paraId="62F4FDAD" w14:textId="77777777" w:rsidR="007F12E7" w:rsidRPr="0001769C" w:rsidRDefault="007F12E7" w:rsidP="007F12E7">
            <w:pPr>
              <w:spacing w:line="276" w:lineRule="auto"/>
              <w:rPr>
                <w:sz w:val="20"/>
              </w:rPr>
            </w:pPr>
            <w:r w:rsidRPr="0001769C">
              <w:rPr>
                <w:sz w:val="20"/>
              </w:rPr>
              <w:t>Ability to detect inappropriate/harmful images/videos and blur them inside websites while leaving other content untouched</w:t>
            </w:r>
          </w:p>
        </w:tc>
        <w:tc>
          <w:tcPr>
            <w:tcW w:w="1107" w:type="dxa"/>
          </w:tcPr>
          <w:p w14:paraId="6BB4CA6F" w14:textId="77777777" w:rsidR="007F12E7" w:rsidRPr="00DB4BC0" w:rsidRDefault="007F12E7" w:rsidP="007F12E7">
            <w:pPr>
              <w:spacing w:line="276" w:lineRule="auto"/>
              <w:rPr>
                <w:rFonts w:eastAsia="Times New Roman"/>
                <w:sz w:val="20"/>
                <w:szCs w:val="20"/>
                <w:lang w:val="en-GB" w:bidi="en-US"/>
              </w:rPr>
            </w:pPr>
          </w:p>
        </w:tc>
        <w:tc>
          <w:tcPr>
            <w:tcW w:w="5490" w:type="dxa"/>
          </w:tcPr>
          <w:p w14:paraId="11C6F671" w14:textId="77777777" w:rsidR="007F12E7" w:rsidRPr="00DB4BC0" w:rsidRDefault="007F12E7" w:rsidP="007F12E7">
            <w:pPr>
              <w:spacing w:line="276" w:lineRule="auto"/>
              <w:rPr>
                <w:rFonts w:eastAsia="Times New Roman"/>
                <w:sz w:val="20"/>
                <w:szCs w:val="20"/>
                <w:lang w:val="en-GB" w:bidi="en-US"/>
              </w:rPr>
            </w:pPr>
          </w:p>
        </w:tc>
      </w:tr>
      <w:tr w:rsidR="007F12E7" w:rsidRPr="00DB4BC0" w14:paraId="3037FEF2" w14:textId="77777777" w:rsidTr="007F12E7">
        <w:tc>
          <w:tcPr>
            <w:tcW w:w="4410" w:type="dxa"/>
          </w:tcPr>
          <w:p w14:paraId="4174E24C" w14:textId="77777777" w:rsidR="007F12E7" w:rsidRPr="0001769C" w:rsidRDefault="007F12E7" w:rsidP="007F12E7">
            <w:pPr>
              <w:spacing w:line="276" w:lineRule="auto"/>
              <w:rPr>
                <w:sz w:val="20"/>
              </w:rPr>
            </w:pPr>
            <w:r w:rsidRPr="0001769C">
              <w:rPr>
                <w:sz w:val="20"/>
              </w:rPr>
              <w:t>Malware protection</w:t>
            </w:r>
          </w:p>
        </w:tc>
        <w:tc>
          <w:tcPr>
            <w:tcW w:w="1107" w:type="dxa"/>
          </w:tcPr>
          <w:p w14:paraId="3C1A4E02" w14:textId="77777777" w:rsidR="007F12E7" w:rsidRPr="00DB4BC0" w:rsidRDefault="007F12E7" w:rsidP="007F12E7">
            <w:pPr>
              <w:spacing w:line="276" w:lineRule="auto"/>
              <w:rPr>
                <w:rFonts w:eastAsia="Times New Roman"/>
                <w:sz w:val="20"/>
                <w:szCs w:val="20"/>
                <w:lang w:val="en-GB" w:bidi="en-US"/>
              </w:rPr>
            </w:pPr>
          </w:p>
        </w:tc>
        <w:tc>
          <w:tcPr>
            <w:tcW w:w="5490" w:type="dxa"/>
          </w:tcPr>
          <w:p w14:paraId="582F78BE" w14:textId="77777777" w:rsidR="007F12E7" w:rsidRPr="00DB4BC0" w:rsidRDefault="007F12E7" w:rsidP="007F12E7">
            <w:pPr>
              <w:spacing w:line="276" w:lineRule="auto"/>
              <w:rPr>
                <w:rFonts w:eastAsia="Times New Roman"/>
                <w:sz w:val="20"/>
                <w:szCs w:val="20"/>
                <w:lang w:val="en-GB" w:bidi="en-US"/>
              </w:rPr>
            </w:pPr>
          </w:p>
        </w:tc>
      </w:tr>
      <w:tr w:rsidR="007F12E7" w:rsidRPr="00DB4BC0" w14:paraId="6FFE4EF5" w14:textId="77777777" w:rsidTr="007F12E7">
        <w:tc>
          <w:tcPr>
            <w:tcW w:w="4410" w:type="dxa"/>
          </w:tcPr>
          <w:p w14:paraId="6F3C4F4C" w14:textId="77777777" w:rsidR="007F12E7" w:rsidRPr="0001769C" w:rsidRDefault="007F12E7" w:rsidP="007F12E7">
            <w:pPr>
              <w:spacing w:line="276" w:lineRule="auto"/>
              <w:rPr>
                <w:sz w:val="20"/>
              </w:rPr>
            </w:pPr>
            <w:r w:rsidRPr="0001769C">
              <w:rPr>
                <w:sz w:val="20"/>
              </w:rPr>
              <w:t>Blocking of harmful, threatening or inappropriate keywords</w:t>
            </w:r>
          </w:p>
        </w:tc>
        <w:tc>
          <w:tcPr>
            <w:tcW w:w="1107" w:type="dxa"/>
          </w:tcPr>
          <w:p w14:paraId="77BAF817" w14:textId="77777777" w:rsidR="007F12E7" w:rsidRPr="00DB4BC0" w:rsidRDefault="007F12E7" w:rsidP="007F12E7">
            <w:pPr>
              <w:spacing w:line="276" w:lineRule="auto"/>
              <w:rPr>
                <w:rFonts w:eastAsia="Times New Roman"/>
                <w:sz w:val="20"/>
                <w:szCs w:val="20"/>
                <w:lang w:val="en-GB" w:bidi="en-US"/>
              </w:rPr>
            </w:pPr>
          </w:p>
        </w:tc>
        <w:tc>
          <w:tcPr>
            <w:tcW w:w="5490" w:type="dxa"/>
          </w:tcPr>
          <w:p w14:paraId="5ACC7055" w14:textId="77777777" w:rsidR="007F12E7" w:rsidRPr="00DB4BC0" w:rsidRDefault="007F12E7" w:rsidP="007F12E7">
            <w:pPr>
              <w:spacing w:line="276" w:lineRule="auto"/>
              <w:rPr>
                <w:rFonts w:eastAsia="Times New Roman"/>
                <w:sz w:val="20"/>
                <w:szCs w:val="20"/>
                <w:lang w:val="en-GB" w:bidi="en-US"/>
              </w:rPr>
            </w:pPr>
          </w:p>
        </w:tc>
      </w:tr>
      <w:tr w:rsidR="007F12E7" w:rsidRPr="00DB4BC0" w14:paraId="297C9D82" w14:textId="77777777" w:rsidTr="007F12E7">
        <w:tc>
          <w:tcPr>
            <w:tcW w:w="4410" w:type="dxa"/>
          </w:tcPr>
          <w:p w14:paraId="0A28044B" w14:textId="77777777" w:rsidR="007F12E7" w:rsidRPr="0001769C" w:rsidRDefault="007F12E7" w:rsidP="007F12E7">
            <w:pPr>
              <w:spacing w:line="276" w:lineRule="auto"/>
              <w:rPr>
                <w:sz w:val="20"/>
              </w:rPr>
            </w:pPr>
            <w:r w:rsidRPr="0001769C">
              <w:rPr>
                <w:sz w:val="20"/>
              </w:rPr>
              <w:t>Ability to block "uncategorized" category</w:t>
            </w:r>
          </w:p>
        </w:tc>
        <w:tc>
          <w:tcPr>
            <w:tcW w:w="1107" w:type="dxa"/>
          </w:tcPr>
          <w:p w14:paraId="3C396B51" w14:textId="77777777" w:rsidR="007F12E7" w:rsidRPr="00DB4BC0" w:rsidRDefault="007F12E7" w:rsidP="007F12E7">
            <w:pPr>
              <w:spacing w:line="276" w:lineRule="auto"/>
              <w:rPr>
                <w:rFonts w:eastAsia="Times New Roman"/>
                <w:sz w:val="20"/>
                <w:szCs w:val="20"/>
                <w:lang w:val="en-GB" w:bidi="en-US"/>
              </w:rPr>
            </w:pPr>
          </w:p>
        </w:tc>
        <w:tc>
          <w:tcPr>
            <w:tcW w:w="5490" w:type="dxa"/>
          </w:tcPr>
          <w:p w14:paraId="01D6D381" w14:textId="77777777" w:rsidR="007F12E7" w:rsidRPr="00DB4BC0" w:rsidRDefault="007F12E7" w:rsidP="007F12E7">
            <w:pPr>
              <w:spacing w:line="276" w:lineRule="auto"/>
              <w:rPr>
                <w:rFonts w:eastAsia="Times New Roman"/>
                <w:sz w:val="20"/>
                <w:szCs w:val="20"/>
                <w:lang w:val="en-GB" w:bidi="en-US"/>
              </w:rPr>
            </w:pPr>
          </w:p>
        </w:tc>
      </w:tr>
      <w:tr w:rsidR="007F12E7" w:rsidRPr="00DB4BC0" w14:paraId="7CF43869" w14:textId="77777777" w:rsidTr="007F12E7">
        <w:tc>
          <w:tcPr>
            <w:tcW w:w="4410" w:type="dxa"/>
          </w:tcPr>
          <w:p w14:paraId="2CB34D10" w14:textId="77777777" w:rsidR="007F12E7" w:rsidRPr="0001769C" w:rsidRDefault="007F12E7" w:rsidP="007F12E7">
            <w:pPr>
              <w:spacing w:line="276" w:lineRule="auto"/>
              <w:rPr>
                <w:sz w:val="20"/>
              </w:rPr>
            </w:pPr>
            <w:r w:rsidRPr="0001769C">
              <w:rPr>
                <w:sz w:val="20"/>
              </w:rPr>
              <w:t>Syslog of activity</w:t>
            </w:r>
          </w:p>
        </w:tc>
        <w:tc>
          <w:tcPr>
            <w:tcW w:w="1107" w:type="dxa"/>
          </w:tcPr>
          <w:p w14:paraId="75A01834" w14:textId="77777777" w:rsidR="007F12E7" w:rsidRPr="00DB4BC0" w:rsidRDefault="007F12E7" w:rsidP="007F12E7">
            <w:pPr>
              <w:spacing w:line="276" w:lineRule="auto"/>
              <w:rPr>
                <w:rFonts w:eastAsia="Times New Roman"/>
                <w:sz w:val="20"/>
                <w:szCs w:val="20"/>
                <w:lang w:val="en-GB" w:bidi="en-US"/>
              </w:rPr>
            </w:pPr>
          </w:p>
        </w:tc>
        <w:tc>
          <w:tcPr>
            <w:tcW w:w="5490" w:type="dxa"/>
          </w:tcPr>
          <w:p w14:paraId="19CD8857" w14:textId="77777777" w:rsidR="007F12E7" w:rsidRPr="00DB4BC0" w:rsidRDefault="007F12E7" w:rsidP="007F12E7">
            <w:pPr>
              <w:spacing w:line="276" w:lineRule="auto"/>
              <w:rPr>
                <w:rFonts w:eastAsia="Times New Roman"/>
                <w:sz w:val="20"/>
                <w:szCs w:val="20"/>
                <w:lang w:val="en-GB" w:bidi="en-US"/>
              </w:rPr>
            </w:pPr>
          </w:p>
        </w:tc>
      </w:tr>
      <w:tr w:rsidR="007F12E7" w:rsidRPr="00DB4BC0" w14:paraId="31CB150B" w14:textId="77777777" w:rsidTr="007F12E7">
        <w:tc>
          <w:tcPr>
            <w:tcW w:w="4410" w:type="dxa"/>
          </w:tcPr>
          <w:p w14:paraId="402506EF" w14:textId="77777777" w:rsidR="007F12E7" w:rsidRPr="0001769C" w:rsidRDefault="007F12E7" w:rsidP="007F12E7">
            <w:pPr>
              <w:spacing w:line="276" w:lineRule="auto"/>
              <w:rPr>
                <w:sz w:val="20"/>
              </w:rPr>
            </w:pPr>
            <w:r w:rsidRPr="0001769C">
              <w:rPr>
                <w:sz w:val="20"/>
              </w:rPr>
              <w:t>Granular content filtering/group-based filtering</w:t>
            </w:r>
          </w:p>
        </w:tc>
        <w:tc>
          <w:tcPr>
            <w:tcW w:w="1107" w:type="dxa"/>
          </w:tcPr>
          <w:p w14:paraId="6787E327" w14:textId="77777777" w:rsidR="007F12E7" w:rsidRPr="00DB4BC0" w:rsidRDefault="007F12E7" w:rsidP="007F12E7">
            <w:pPr>
              <w:spacing w:line="276" w:lineRule="auto"/>
              <w:rPr>
                <w:rFonts w:eastAsia="Times New Roman"/>
                <w:sz w:val="20"/>
                <w:szCs w:val="20"/>
                <w:lang w:val="en-GB" w:bidi="en-US"/>
              </w:rPr>
            </w:pPr>
          </w:p>
        </w:tc>
        <w:tc>
          <w:tcPr>
            <w:tcW w:w="5490" w:type="dxa"/>
          </w:tcPr>
          <w:p w14:paraId="63223152" w14:textId="77777777" w:rsidR="007F12E7" w:rsidRPr="00DB4BC0" w:rsidRDefault="007F12E7" w:rsidP="007F12E7">
            <w:pPr>
              <w:spacing w:line="276" w:lineRule="auto"/>
              <w:rPr>
                <w:rFonts w:eastAsia="Times New Roman"/>
                <w:sz w:val="20"/>
                <w:szCs w:val="20"/>
                <w:lang w:val="en-GB" w:bidi="en-US"/>
              </w:rPr>
            </w:pPr>
          </w:p>
        </w:tc>
      </w:tr>
      <w:tr w:rsidR="007F12E7" w:rsidRPr="00DB4BC0" w14:paraId="7FCC6678" w14:textId="77777777" w:rsidTr="007F12E7">
        <w:tc>
          <w:tcPr>
            <w:tcW w:w="4410" w:type="dxa"/>
          </w:tcPr>
          <w:p w14:paraId="56F3234F" w14:textId="77777777" w:rsidR="007F12E7" w:rsidRPr="0001769C" w:rsidRDefault="007F12E7" w:rsidP="007F12E7">
            <w:pPr>
              <w:spacing w:line="276" w:lineRule="auto"/>
              <w:rPr>
                <w:sz w:val="20"/>
              </w:rPr>
            </w:pPr>
            <w:r w:rsidRPr="0001769C">
              <w:rPr>
                <w:sz w:val="20"/>
              </w:rPr>
              <w:t>Access of reporting is available to building administration, teachers by request or as part of classroom management</w:t>
            </w:r>
          </w:p>
        </w:tc>
        <w:tc>
          <w:tcPr>
            <w:tcW w:w="1107" w:type="dxa"/>
          </w:tcPr>
          <w:p w14:paraId="489E5F25" w14:textId="77777777" w:rsidR="007F12E7" w:rsidRPr="00DB4BC0" w:rsidRDefault="007F12E7" w:rsidP="007F12E7">
            <w:pPr>
              <w:spacing w:line="276" w:lineRule="auto"/>
              <w:rPr>
                <w:rFonts w:eastAsia="Times New Roman"/>
                <w:sz w:val="20"/>
                <w:szCs w:val="20"/>
                <w:lang w:val="en-GB" w:bidi="en-US"/>
              </w:rPr>
            </w:pPr>
          </w:p>
        </w:tc>
        <w:tc>
          <w:tcPr>
            <w:tcW w:w="5490" w:type="dxa"/>
          </w:tcPr>
          <w:p w14:paraId="7EB4F949" w14:textId="77777777" w:rsidR="007F12E7" w:rsidRPr="00DB4BC0" w:rsidRDefault="007F12E7" w:rsidP="007F12E7">
            <w:pPr>
              <w:spacing w:line="276" w:lineRule="auto"/>
              <w:rPr>
                <w:rFonts w:eastAsia="Times New Roman"/>
                <w:sz w:val="20"/>
                <w:szCs w:val="20"/>
                <w:lang w:val="en-GB" w:bidi="en-US"/>
              </w:rPr>
            </w:pPr>
          </w:p>
        </w:tc>
      </w:tr>
      <w:tr w:rsidR="007F12E7" w:rsidRPr="00DB4BC0" w14:paraId="529BED84" w14:textId="77777777" w:rsidTr="007F12E7">
        <w:tc>
          <w:tcPr>
            <w:tcW w:w="4410" w:type="dxa"/>
          </w:tcPr>
          <w:p w14:paraId="5F83FAA9" w14:textId="506872AA" w:rsidR="007F12E7" w:rsidRPr="0001769C" w:rsidRDefault="007F12E7" w:rsidP="007F12E7">
            <w:pPr>
              <w:rPr>
                <w:sz w:val="20"/>
              </w:rPr>
            </w:pPr>
            <w:r w:rsidRPr="008B71FE">
              <w:rPr>
                <w:color w:val="000000" w:themeColor="text1"/>
                <w:sz w:val="20"/>
                <w:szCs w:val="20"/>
              </w:rPr>
              <w:t xml:space="preserve">Reporting for </w:t>
            </w:r>
            <w:r>
              <w:rPr>
                <w:color w:val="000000" w:themeColor="text1"/>
                <w:sz w:val="20"/>
                <w:szCs w:val="20"/>
              </w:rPr>
              <w:t xml:space="preserve">administrators – </w:t>
            </w:r>
            <w:r w:rsidRPr="008B71FE">
              <w:rPr>
                <w:color w:val="000000" w:themeColor="text1"/>
                <w:sz w:val="20"/>
                <w:szCs w:val="20"/>
              </w:rPr>
              <w:t>online</w:t>
            </w:r>
            <w:r>
              <w:rPr>
                <w:color w:val="000000" w:themeColor="text1"/>
                <w:sz w:val="20"/>
                <w:szCs w:val="20"/>
              </w:rPr>
              <w:t xml:space="preserve"> staff and </w:t>
            </w:r>
            <w:r w:rsidRPr="008B71FE">
              <w:rPr>
                <w:color w:val="000000" w:themeColor="text1"/>
                <w:sz w:val="20"/>
                <w:szCs w:val="20"/>
              </w:rPr>
              <w:t xml:space="preserve">student activity showing </w:t>
            </w:r>
            <w:r>
              <w:rPr>
                <w:color w:val="000000" w:themeColor="text1"/>
                <w:sz w:val="20"/>
                <w:szCs w:val="20"/>
              </w:rPr>
              <w:t xml:space="preserve">at least </w:t>
            </w:r>
            <w:r w:rsidRPr="008B71FE">
              <w:rPr>
                <w:color w:val="000000" w:themeColor="text1"/>
                <w:sz w:val="20"/>
                <w:szCs w:val="20"/>
              </w:rPr>
              <w:t xml:space="preserve">6 months of </w:t>
            </w:r>
            <w:r>
              <w:rPr>
                <w:color w:val="000000" w:themeColor="text1"/>
                <w:sz w:val="20"/>
                <w:szCs w:val="20"/>
              </w:rPr>
              <w:t xml:space="preserve">full URL reporting </w:t>
            </w:r>
            <w:r w:rsidRPr="008B71FE">
              <w:rPr>
                <w:color w:val="000000" w:themeColor="text1"/>
                <w:sz w:val="20"/>
                <w:szCs w:val="20"/>
              </w:rPr>
              <w:t>history</w:t>
            </w:r>
          </w:p>
        </w:tc>
        <w:tc>
          <w:tcPr>
            <w:tcW w:w="1107" w:type="dxa"/>
          </w:tcPr>
          <w:p w14:paraId="653402FA" w14:textId="77777777" w:rsidR="007F12E7" w:rsidRPr="00DB4BC0" w:rsidRDefault="007F12E7" w:rsidP="007F12E7">
            <w:pPr>
              <w:spacing w:line="276" w:lineRule="auto"/>
              <w:rPr>
                <w:rFonts w:eastAsia="Times New Roman"/>
                <w:sz w:val="20"/>
                <w:szCs w:val="20"/>
                <w:lang w:val="en-GB" w:bidi="en-US"/>
              </w:rPr>
            </w:pPr>
          </w:p>
        </w:tc>
        <w:tc>
          <w:tcPr>
            <w:tcW w:w="5490" w:type="dxa"/>
          </w:tcPr>
          <w:p w14:paraId="17632C01" w14:textId="77777777" w:rsidR="007F12E7" w:rsidRPr="00DB4BC0" w:rsidRDefault="007F12E7" w:rsidP="007F12E7">
            <w:pPr>
              <w:spacing w:line="276" w:lineRule="auto"/>
              <w:rPr>
                <w:rFonts w:eastAsia="Times New Roman"/>
                <w:sz w:val="20"/>
                <w:szCs w:val="20"/>
                <w:lang w:val="en-GB" w:bidi="en-US"/>
              </w:rPr>
            </w:pPr>
          </w:p>
        </w:tc>
      </w:tr>
      <w:tr w:rsidR="007F12E7" w:rsidRPr="00DB4BC0" w14:paraId="41813CD4" w14:textId="77777777" w:rsidTr="007F12E7">
        <w:tc>
          <w:tcPr>
            <w:tcW w:w="4410" w:type="dxa"/>
          </w:tcPr>
          <w:p w14:paraId="42F3C1E9" w14:textId="77777777" w:rsidR="007F12E7" w:rsidRPr="008B71FE" w:rsidRDefault="007F12E7" w:rsidP="007F12E7">
            <w:pPr>
              <w:rPr>
                <w:color w:val="000000" w:themeColor="text1"/>
                <w:sz w:val="20"/>
                <w:szCs w:val="20"/>
              </w:rPr>
            </w:pPr>
            <w:r>
              <w:rPr>
                <w:color w:val="000000" w:themeColor="text1"/>
                <w:sz w:val="20"/>
                <w:szCs w:val="20"/>
              </w:rPr>
              <w:t>99% Uptime (Detail any outages in the last five years)</w:t>
            </w:r>
          </w:p>
        </w:tc>
        <w:tc>
          <w:tcPr>
            <w:tcW w:w="1107" w:type="dxa"/>
          </w:tcPr>
          <w:p w14:paraId="1C62E322" w14:textId="77777777" w:rsidR="007F12E7" w:rsidRPr="00DB4BC0" w:rsidRDefault="007F12E7" w:rsidP="007F12E7">
            <w:pPr>
              <w:spacing w:line="276" w:lineRule="auto"/>
              <w:rPr>
                <w:rFonts w:eastAsia="Times New Roman"/>
                <w:sz w:val="20"/>
                <w:szCs w:val="20"/>
                <w:lang w:val="en-GB" w:bidi="en-US"/>
              </w:rPr>
            </w:pPr>
          </w:p>
        </w:tc>
        <w:tc>
          <w:tcPr>
            <w:tcW w:w="5490" w:type="dxa"/>
          </w:tcPr>
          <w:p w14:paraId="18B060E0" w14:textId="77777777" w:rsidR="007F12E7" w:rsidRPr="00DB4BC0" w:rsidRDefault="007F12E7" w:rsidP="007F12E7">
            <w:pPr>
              <w:spacing w:line="276" w:lineRule="auto"/>
              <w:rPr>
                <w:rFonts w:eastAsia="Times New Roman"/>
                <w:sz w:val="20"/>
                <w:szCs w:val="20"/>
                <w:lang w:val="en-GB" w:bidi="en-US"/>
              </w:rPr>
            </w:pPr>
          </w:p>
        </w:tc>
      </w:tr>
      <w:tr w:rsidR="007F12E7" w:rsidRPr="00DB4BC0" w14:paraId="51E450C1" w14:textId="77777777" w:rsidTr="007F12E7">
        <w:tc>
          <w:tcPr>
            <w:tcW w:w="4410" w:type="dxa"/>
          </w:tcPr>
          <w:p w14:paraId="1607677C" w14:textId="77777777" w:rsidR="007F12E7" w:rsidRDefault="007F12E7" w:rsidP="007F12E7">
            <w:pPr>
              <w:rPr>
                <w:color w:val="000000" w:themeColor="text1"/>
                <w:sz w:val="20"/>
                <w:szCs w:val="20"/>
              </w:rPr>
            </w:pPr>
            <w:r w:rsidRPr="00E64505">
              <w:rPr>
                <w:sz w:val="20"/>
              </w:rPr>
              <w:t xml:space="preserve">Technical support available </w:t>
            </w:r>
            <w:r>
              <w:rPr>
                <w:sz w:val="20"/>
              </w:rPr>
              <w:t>24/7</w:t>
            </w:r>
          </w:p>
        </w:tc>
        <w:tc>
          <w:tcPr>
            <w:tcW w:w="1107" w:type="dxa"/>
          </w:tcPr>
          <w:p w14:paraId="3519CB0D" w14:textId="77777777" w:rsidR="007F12E7" w:rsidRPr="00DB4BC0" w:rsidRDefault="007F12E7" w:rsidP="007F12E7">
            <w:pPr>
              <w:spacing w:line="276" w:lineRule="auto"/>
              <w:rPr>
                <w:rFonts w:eastAsia="Times New Roman"/>
                <w:sz w:val="20"/>
                <w:szCs w:val="20"/>
                <w:lang w:val="en-GB" w:bidi="en-US"/>
              </w:rPr>
            </w:pPr>
          </w:p>
        </w:tc>
        <w:tc>
          <w:tcPr>
            <w:tcW w:w="5490" w:type="dxa"/>
          </w:tcPr>
          <w:p w14:paraId="398F84BE" w14:textId="77777777" w:rsidR="007F12E7" w:rsidRPr="00DB4BC0" w:rsidRDefault="007F12E7" w:rsidP="007F12E7">
            <w:pPr>
              <w:spacing w:line="276" w:lineRule="auto"/>
              <w:rPr>
                <w:rFonts w:eastAsia="Times New Roman"/>
                <w:sz w:val="20"/>
                <w:szCs w:val="20"/>
                <w:lang w:val="en-GB" w:bidi="en-US"/>
              </w:rPr>
            </w:pPr>
          </w:p>
        </w:tc>
      </w:tr>
    </w:tbl>
    <w:p w14:paraId="3166C500" w14:textId="00909A5D" w:rsidR="00AB3192" w:rsidRDefault="00AB3192">
      <w:pPr>
        <w:spacing w:after="0" w:line="360" w:lineRule="auto"/>
        <w:rPr>
          <w:rFonts w:ascii="Nirmala UI" w:eastAsia="Times New Roman" w:hAnsi="Nirmala UI" w:cs="Nirmala UI"/>
          <w:b/>
          <w:sz w:val="20"/>
          <w:szCs w:val="20"/>
          <w:lang w:val="en-GB" w:bidi="en-US"/>
        </w:rPr>
      </w:pPr>
    </w:p>
    <w:p w14:paraId="0068E3D4" w14:textId="52F8E275" w:rsidR="00013A5C" w:rsidRDefault="00013A5C">
      <w:pPr>
        <w:spacing w:after="0" w:line="360" w:lineRule="auto"/>
        <w:rPr>
          <w:rFonts w:ascii="Nirmala UI" w:eastAsia="Times New Roman" w:hAnsi="Nirmala UI" w:cs="Nirmala UI"/>
          <w:b/>
          <w:sz w:val="20"/>
          <w:szCs w:val="20"/>
          <w:lang w:val="en-GB" w:bidi="en-US"/>
        </w:rPr>
      </w:pPr>
    </w:p>
    <w:tbl>
      <w:tblPr>
        <w:tblStyle w:val="TableGrid1"/>
        <w:tblpPr w:leftFromText="180" w:rightFromText="180" w:vertAnchor="page" w:horzAnchor="margin" w:tblpY="1998"/>
        <w:tblW w:w="0" w:type="auto"/>
        <w:tblLook w:val="06A0" w:firstRow="1" w:lastRow="0" w:firstColumn="1" w:lastColumn="0" w:noHBand="1" w:noVBand="1"/>
      </w:tblPr>
      <w:tblGrid>
        <w:gridCol w:w="4400"/>
        <w:gridCol w:w="1196"/>
        <w:gridCol w:w="5474"/>
      </w:tblGrid>
      <w:tr w:rsidR="005117EA" w:rsidRPr="00DB4BC0" w14:paraId="3F01E8BA" w14:textId="77777777" w:rsidTr="005117EA">
        <w:tc>
          <w:tcPr>
            <w:tcW w:w="11070" w:type="dxa"/>
            <w:gridSpan w:val="3"/>
            <w:tcBorders>
              <w:top w:val="nil"/>
              <w:left w:val="nil"/>
              <w:bottom w:val="single" w:sz="4" w:space="0" w:color="auto"/>
              <w:right w:val="nil"/>
            </w:tcBorders>
            <w:shd w:val="clear" w:color="auto" w:fill="auto"/>
          </w:tcPr>
          <w:p w14:paraId="78B125BE" w14:textId="77777777" w:rsidR="005117EA" w:rsidRPr="00883314" w:rsidRDefault="005117EA" w:rsidP="005117EA">
            <w:pPr>
              <w:rPr>
                <w:rFonts w:eastAsia="Times New Roman"/>
                <w:b/>
                <w:sz w:val="20"/>
                <w:szCs w:val="20"/>
                <w:lang w:val="en-GB" w:bidi="en-US"/>
              </w:rPr>
            </w:pPr>
            <w:r w:rsidRPr="00883314">
              <w:rPr>
                <w:rFonts w:eastAsia="Times New Roman"/>
                <w:b/>
                <w:sz w:val="20"/>
                <w:szCs w:val="20"/>
                <w:lang w:val="en-GB" w:bidi="en-US"/>
              </w:rPr>
              <w:lastRenderedPageBreak/>
              <w:t>STUDENT SAFETY REQUIREMENTS</w:t>
            </w:r>
          </w:p>
        </w:tc>
      </w:tr>
      <w:tr w:rsidR="005117EA" w:rsidRPr="00DB4BC0" w14:paraId="291D5AF3" w14:textId="77777777" w:rsidTr="005117EA">
        <w:tc>
          <w:tcPr>
            <w:tcW w:w="4400" w:type="dxa"/>
            <w:tcBorders>
              <w:top w:val="single" w:sz="4" w:space="0" w:color="auto"/>
            </w:tcBorders>
            <w:shd w:val="clear" w:color="auto" w:fill="D0CECE"/>
          </w:tcPr>
          <w:p w14:paraId="474A0767" w14:textId="77777777" w:rsidR="005117EA" w:rsidRPr="00A54838" w:rsidRDefault="005117EA" w:rsidP="005117EA">
            <w:pPr>
              <w:spacing w:line="276" w:lineRule="auto"/>
              <w:rPr>
                <w:rFonts w:eastAsia="Times New Roman"/>
                <w:b/>
                <w:lang w:val="en-GB" w:bidi="en-US"/>
              </w:rPr>
            </w:pPr>
            <w:r w:rsidRPr="00A54838">
              <w:rPr>
                <w:rFonts w:eastAsia="Times New Roman"/>
                <w:b/>
                <w:lang w:val="en-GB" w:bidi="en-US"/>
              </w:rPr>
              <w:t>Requirement</w:t>
            </w:r>
          </w:p>
        </w:tc>
        <w:tc>
          <w:tcPr>
            <w:tcW w:w="1196" w:type="dxa"/>
            <w:tcBorders>
              <w:top w:val="single" w:sz="4" w:space="0" w:color="auto"/>
            </w:tcBorders>
            <w:shd w:val="clear" w:color="auto" w:fill="D0CECE"/>
          </w:tcPr>
          <w:p w14:paraId="7E0AE078" w14:textId="77777777" w:rsidR="005117EA" w:rsidRPr="00A54838" w:rsidRDefault="005117EA" w:rsidP="005117EA">
            <w:pPr>
              <w:spacing w:line="276" w:lineRule="auto"/>
              <w:rPr>
                <w:rFonts w:eastAsia="Times New Roman"/>
                <w:b/>
                <w:lang w:val="en-GB" w:bidi="en-US"/>
              </w:rPr>
            </w:pPr>
            <w:r w:rsidRPr="00A54838">
              <w:rPr>
                <w:rFonts w:eastAsia="Times New Roman"/>
                <w:b/>
                <w:lang w:val="en-GB" w:bidi="en-US"/>
              </w:rPr>
              <w:t>Response</w:t>
            </w:r>
          </w:p>
        </w:tc>
        <w:tc>
          <w:tcPr>
            <w:tcW w:w="5474" w:type="dxa"/>
            <w:tcBorders>
              <w:top w:val="single" w:sz="4" w:space="0" w:color="auto"/>
            </w:tcBorders>
            <w:shd w:val="clear" w:color="auto" w:fill="D0CECE"/>
          </w:tcPr>
          <w:p w14:paraId="02524493" w14:textId="77777777" w:rsidR="005117EA" w:rsidRPr="00A54838" w:rsidRDefault="005117EA" w:rsidP="005117EA">
            <w:pPr>
              <w:spacing w:line="276" w:lineRule="auto"/>
              <w:rPr>
                <w:rFonts w:eastAsia="Times New Roman"/>
                <w:b/>
                <w:lang w:val="en-GB" w:bidi="en-US"/>
              </w:rPr>
            </w:pPr>
            <w:r w:rsidRPr="00A54838">
              <w:rPr>
                <w:rFonts w:eastAsia="Times New Roman"/>
                <w:b/>
                <w:lang w:val="en-GB" w:bidi="en-US"/>
              </w:rPr>
              <w:t>Details</w:t>
            </w:r>
          </w:p>
        </w:tc>
      </w:tr>
      <w:tr w:rsidR="005117EA" w:rsidRPr="00DB4BC0" w14:paraId="48E98FAB" w14:textId="77777777" w:rsidTr="005117EA">
        <w:tc>
          <w:tcPr>
            <w:tcW w:w="4400" w:type="dxa"/>
          </w:tcPr>
          <w:p w14:paraId="6636E1D0" w14:textId="77777777" w:rsidR="005117EA" w:rsidRPr="00DB4BC0" w:rsidRDefault="005117EA" w:rsidP="005117EA">
            <w:pPr>
              <w:spacing w:line="276" w:lineRule="auto"/>
              <w:rPr>
                <w:rFonts w:eastAsia="Times New Roman"/>
                <w:sz w:val="20"/>
                <w:szCs w:val="20"/>
                <w:lang w:val="en-GB" w:bidi="en-US"/>
              </w:rPr>
            </w:pPr>
            <w:r w:rsidRPr="006D5F92">
              <w:rPr>
                <w:rFonts w:eastAsia="Times New Roman"/>
                <w:sz w:val="20"/>
                <w:szCs w:val="20"/>
                <w:lang w:val="en-GB" w:bidi="en-US"/>
              </w:rPr>
              <w:t>Detects a comprehensive set of student safety and wellness risks (</w:t>
            </w:r>
            <w:r>
              <w:rPr>
                <w:rFonts w:eastAsia="Times New Roman"/>
                <w:sz w:val="20"/>
                <w:szCs w:val="20"/>
                <w:lang w:val="en-GB" w:bidi="en-US"/>
              </w:rPr>
              <w:t xml:space="preserve">i.e., </w:t>
            </w:r>
            <w:r w:rsidRPr="006D5F92">
              <w:rPr>
                <w:rFonts w:eastAsia="Times New Roman"/>
                <w:sz w:val="20"/>
                <w:szCs w:val="20"/>
                <w:lang w:val="en-GB" w:bidi="en-US"/>
              </w:rPr>
              <w:t>self-harm, suicide, drug use</w:t>
            </w:r>
            <w:r>
              <w:rPr>
                <w:rFonts w:eastAsia="Times New Roman"/>
                <w:sz w:val="20"/>
                <w:szCs w:val="20"/>
                <w:lang w:val="en-GB" w:bidi="en-US"/>
              </w:rPr>
              <w:t xml:space="preserve">) Detail all risks that are detected. </w:t>
            </w:r>
          </w:p>
        </w:tc>
        <w:tc>
          <w:tcPr>
            <w:tcW w:w="1196" w:type="dxa"/>
          </w:tcPr>
          <w:p w14:paraId="6281C89E" w14:textId="77777777" w:rsidR="005117EA" w:rsidRPr="00DB4BC0" w:rsidRDefault="005117EA" w:rsidP="005117EA">
            <w:pPr>
              <w:spacing w:line="276" w:lineRule="auto"/>
              <w:rPr>
                <w:rFonts w:eastAsia="Times New Roman"/>
                <w:sz w:val="20"/>
                <w:szCs w:val="20"/>
                <w:lang w:val="en-GB" w:bidi="en-US"/>
              </w:rPr>
            </w:pPr>
          </w:p>
        </w:tc>
        <w:tc>
          <w:tcPr>
            <w:tcW w:w="5474" w:type="dxa"/>
          </w:tcPr>
          <w:p w14:paraId="27FA505C" w14:textId="77777777" w:rsidR="005117EA" w:rsidRPr="00DB4BC0" w:rsidRDefault="005117EA" w:rsidP="005117EA">
            <w:pPr>
              <w:spacing w:line="276" w:lineRule="auto"/>
              <w:rPr>
                <w:rFonts w:eastAsia="Times New Roman"/>
                <w:sz w:val="20"/>
                <w:szCs w:val="20"/>
                <w:lang w:val="en-GB" w:bidi="en-US"/>
              </w:rPr>
            </w:pPr>
          </w:p>
        </w:tc>
      </w:tr>
      <w:tr w:rsidR="005117EA" w:rsidRPr="00DB4BC0" w14:paraId="33B00120" w14:textId="77777777" w:rsidTr="005117EA">
        <w:tc>
          <w:tcPr>
            <w:tcW w:w="4400" w:type="dxa"/>
          </w:tcPr>
          <w:p w14:paraId="43398071" w14:textId="77777777" w:rsidR="005117EA" w:rsidRPr="00DB4BC0" w:rsidRDefault="005117EA" w:rsidP="005117EA">
            <w:pPr>
              <w:spacing w:line="276" w:lineRule="auto"/>
              <w:rPr>
                <w:rFonts w:eastAsia="Times New Roman"/>
                <w:sz w:val="20"/>
                <w:szCs w:val="20"/>
                <w:lang w:val="en-GB" w:bidi="en-US"/>
              </w:rPr>
            </w:pPr>
            <w:proofErr w:type="spellStart"/>
            <w:r w:rsidRPr="006B0230">
              <w:rPr>
                <w:rFonts w:eastAsia="Times New Roman"/>
                <w:sz w:val="20"/>
                <w:szCs w:val="20"/>
                <w:lang w:val="en-GB" w:bidi="en-US"/>
              </w:rPr>
              <w:t>Analyzes</w:t>
            </w:r>
            <w:proofErr w:type="spellEnd"/>
            <w:r w:rsidRPr="006B0230">
              <w:rPr>
                <w:rFonts w:eastAsia="Times New Roman"/>
                <w:sz w:val="20"/>
                <w:szCs w:val="20"/>
                <w:lang w:val="en-GB" w:bidi="en-US"/>
              </w:rPr>
              <w:t xml:space="preserve"> students’ online activities across a range of vectors (social media, AI chat bot interactions, emails, chats, drives and documents, keyboard stroke data)</w:t>
            </w:r>
          </w:p>
        </w:tc>
        <w:tc>
          <w:tcPr>
            <w:tcW w:w="1196" w:type="dxa"/>
          </w:tcPr>
          <w:p w14:paraId="1001496B" w14:textId="77777777" w:rsidR="005117EA" w:rsidRPr="00DB4BC0" w:rsidRDefault="005117EA" w:rsidP="005117EA">
            <w:pPr>
              <w:spacing w:line="276" w:lineRule="auto"/>
              <w:rPr>
                <w:rFonts w:eastAsia="Times New Roman"/>
                <w:sz w:val="20"/>
                <w:szCs w:val="20"/>
                <w:lang w:val="en-GB" w:bidi="en-US"/>
              </w:rPr>
            </w:pPr>
          </w:p>
        </w:tc>
        <w:tc>
          <w:tcPr>
            <w:tcW w:w="5474" w:type="dxa"/>
          </w:tcPr>
          <w:p w14:paraId="1C6A4399" w14:textId="77777777" w:rsidR="005117EA" w:rsidRPr="00DB4BC0" w:rsidRDefault="005117EA" w:rsidP="005117EA">
            <w:pPr>
              <w:spacing w:line="276" w:lineRule="auto"/>
              <w:rPr>
                <w:rFonts w:eastAsia="Times New Roman"/>
                <w:sz w:val="20"/>
                <w:szCs w:val="20"/>
                <w:lang w:val="en-GB" w:bidi="en-US"/>
              </w:rPr>
            </w:pPr>
          </w:p>
        </w:tc>
      </w:tr>
      <w:tr w:rsidR="005117EA" w:rsidRPr="00DB4BC0" w14:paraId="3331BE99" w14:textId="77777777" w:rsidTr="005117EA">
        <w:tc>
          <w:tcPr>
            <w:tcW w:w="4400" w:type="dxa"/>
          </w:tcPr>
          <w:p w14:paraId="0227F97A" w14:textId="77777777" w:rsidR="005117EA" w:rsidRPr="006B0230" w:rsidRDefault="005117EA" w:rsidP="005117EA">
            <w:pPr>
              <w:spacing w:line="276" w:lineRule="auto"/>
              <w:rPr>
                <w:rFonts w:eastAsia="Times New Roman"/>
                <w:sz w:val="20"/>
                <w:szCs w:val="20"/>
                <w:lang w:val="en-GB" w:bidi="en-US"/>
              </w:rPr>
            </w:pPr>
            <w:r w:rsidRPr="00A523A5">
              <w:rPr>
                <w:rFonts w:eastAsia="Times New Roman"/>
                <w:sz w:val="20"/>
                <w:szCs w:val="20"/>
                <w:lang w:val="en-GB" w:bidi="en-US"/>
              </w:rPr>
              <w:t>Detection notifications include screenshots and historical data, including student timelines and web histories</w:t>
            </w:r>
          </w:p>
        </w:tc>
        <w:tc>
          <w:tcPr>
            <w:tcW w:w="1196" w:type="dxa"/>
          </w:tcPr>
          <w:p w14:paraId="529A706C" w14:textId="77777777" w:rsidR="005117EA" w:rsidRPr="00DB4BC0" w:rsidRDefault="005117EA" w:rsidP="005117EA">
            <w:pPr>
              <w:spacing w:line="276" w:lineRule="auto"/>
              <w:rPr>
                <w:rFonts w:eastAsia="Times New Roman"/>
                <w:sz w:val="20"/>
                <w:szCs w:val="20"/>
                <w:lang w:val="en-GB" w:bidi="en-US"/>
              </w:rPr>
            </w:pPr>
          </w:p>
        </w:tc>
        <w:tc>
          <w:tcPr>
            <w:tcW w:w="5474" w:type="dxa"/>
          </w:tcPr>
          <w:p w14:paraId="09D7B46F" w14:textId="77777777" w:rsidR="005117EA" w:rsidRPr="00DB4BC0" w:rsidRDefault="005117EA" w:rsidP="005117EA">
            <w:pPr>
              <w:spacing w:line="276" w:lineRule="auto"/>
              <w:rPr>
                <w:rFonts w:eastAsia="Times New Roman"/>
                <w:sz w:val="20"/>
                <w:szCs w:val="20"/>
                <w:lang w:val="en-GB" w:bidi="en-US"/>
              </w:rPr>
            </w:pPr>
          </w:p>
        </w:tc>
      </w:tr>
      <w:tr w:rsidR="005117EA" w:rsidRPr="00DB4BC0" w14:paraId="6E0451AD" w14:textId="77777777" w:rsidTr="005117EA">
        <w:tc>
          <w:tcPr>
            <w:tcW w:w="4400" w:type="dxa"/>
          </w:tcPr>
          <w:p w14:paraId="1669B6DF" w14:textId="77777777" w:rsidR="005117EA" w:rsidRPr="00A523A5" w:rsidRDefault="005117EA" w:rsidP="005117EA">
            <w:pPr>
              <w:spacing w:line="276" w:lineRule="auto"/>
              <w:rPr>
                <w:rFonts w:eastAsia="Times New Roman"/>
                <w:sz w:val="20"/>
                <w:szCs w:val="20"/>
                <w:lang w:val="en-GB" w:bidi="en-US"/>
              </w:rPr>
            </w:pPr>
            <w:r w:rsidRPr="00535681">
              <w:rPr>
                <w:rFonts w:eastAsia="Times New Roman"/>
                <w:sz w:val="20"/>
                <w:szCs w:val="20"/>
                <w:lang w:val="en-GB" w:bidi="en-US"/>
              </w:rPr>
              <w:t>Reports that identify trends of overall student safety and wellness</w:t>
            </w:r>
          </w:p>
        </w:tc>
        <w:tc>
          <w:tcPr>
            <w:tcW w:w="1196" w:type="dxa"/>
          </w:tcPr>
          <w:p w14:paraId="709940D5" w14:textId="77777777" w:rsidR="005117EA" w:rsidRPr="00DB4BC0" w:rsidRDefault="005117EA" w:rsidP="005117EA">
            <w:pPr>
              <w:spacing w:line="276" w:lineRule="auto"/>
              <w:rPr>
                <w:rFonts w:eastAsia="Times New Roman"/>
                <w:sz w:val="20"/>
                <w:szCs w:val="20"/>
                <w:lang w:val="en-GB" w:bidi="en-US"/>
              </w:rPr>
            </w:pPr>
          </w:p>
        </w:tc>
        <w:tc>
          <w:tcPr>
            <w:tcW w:w="5474" w:type="dxa"/>
          </w:tcPr>
          <w:p w14:paraId="42591195" w14:textId="77777777" w:rsidR="005117EA" w:rsidRPr="00DB4BC0" w:rsidRDefault="005117EA" w:rsidP="005117EA">
            <w:pPr>
              <w:spacing w:line="276" w:lineRule="auto"/>
              <w:rPr>
                <w:rFonts w:eastAsia="Times New Roman"/>
                <w:sz w:val="20"/>
                <w:szCs w:val="20"/>
                <w:lang w:val="en-GB" w:bidi="en-US"/>
              </w:rPr>
            </w:pPr>
          </w:p>
        </w:tc>
      </w:tr>
      <w:tr w:rsidR="005117EA" w:rsidRPr="00DB4BC0" w14:paraId="7420DD31" w14:textId="77777777" w:rsidTr="005117EA">
        <w:tc>
          <w:tcPr>
            <w:tcW w:w="4400" w:type="dxa"/>
          </w:tcPr>
          <w:p w14:paraId="36BE3DCE" w14:textId="77777777" w:rsidR="005117EA" w:rsidRPr="00535681" w:rsidRDefault="005117EA" w:rsidP="005117EA">
            <w:pPr>
              <w:spacing w:line="276" w:lineRule="auto"/>
              <w:rPr>
                <w:rFonts w:eastAsia="Times New Roman"/>
                <w:sz w:val="20"/>
                <w:szCs w:val="20"/>
                <w:lang w:val="en-GB" w:bidi="en-US"/>
              </w:rPr>
            </w:pPr>
            <w:r w:rsidRPr="00BA0B9F">
              <w:rPr>
                <w:rFonts w:eastAsia="Times New Roman"/>
                <w:sz w:val="20"/>
                <w:szCs w:val="20"/>
                <w:lang w:val="en-GB" w:bidi="en-US"/>
              </w:rPr>
              <w:t>Identification categorized into high, medium and low risk</w:t>
            </w:r>
            <w:r>
              <w:rPr>
                <w:rFonts w:eastAsia="Times New Roman"/>
                <w:sz w:val="20"/>
                <w:szCs w:val="20"/>
                <w:lang w:val="en-GB" w:bidi="en-US"/>
              </w:rPr>
              <w:t>. Detail h</w:t>
            </w:r>
            <w:r w:rsidRPr="00BA0B9F">
              <w:rPr>
                <w:rFonts w:eastAsia="Times New Roman"/>
                <w:sz w:val="20"/>
                <w:szCs w:val="20"/>
                <w:lang w:val="en-GB" w:bidi="en-US"/>
              </w:rPr>
              <w:t>ow are the levels determined</w:t>
            </w:r>
          </w:p>
        </w:tc>
        <w:tc>
          <w:tcPr>
            <w:tcW w:w="1196" w:type="dxa"/>
          </w:tcPr>
          <w:p w14:paraId="3B55C74D" w14:textId="77777777" w:rsidR="005117EA" w:rsidRPr="00DB4BC0" w:rsidRDefault="005117EA" w:rsidP="005117EA">
            <w:pPr>
              <w:spacing w:line="276" w:lineRule="auto"/>
              <w:rPr>
                <w:rFonts w:eastAsia="Times New Roman"/>
                <w:sz w:val="20"/>
                <w:szCs w:val="20"/>
                <w:lang w:val="en-GB" w:bidi="en-US"/>
              </w:rPr>
            </w:pPr>
          </w:p>
        </w:tc>
        <w:tc>
          <w:tcPr>
            <w:tcW w:w="5474" w:type="dxa"/>
          </w:tcPr>
          <w:p w14:paraId="64CBA90A" w14:textId="77777777" w:rsidR="005117EA" w:rsidRPr="00DB4BC0" w:rsidRDefault="005117EA" w:rsidP="005117EA">
            <w:pPr>
              <w:spacing w:line="276" w:lineRule="auto"/>
              <w:rPr>
                <w:rFonts w:eastAsia="Times New Roman"/>
                <w:sz w:val="20"/>
                <w:szCs w:val="20"/>
                <w:lang w:val="en-GB" w:bidi="en-US"/>
              </w:rPr>
            </w:pPr>
          </w:p>
        </w:tc>
      </w:tr>
      <w:tr w:rsidR="005117EA" w:rsidRPr="00DB4BC0" w14:paraId="1CEB6BC6" w14:textId="77777777" w:rsidTr="005117EA">
        <w:tc>
          <w:tcPr>
            <w:tcW w:w="4400" w:type="dxa"/>
          </w:tcPr>
          <w:p w14:paraId="2BD2849B" w14:textId="77777777" w:rsidR="005117EA" w:rsidRPr="00BA0B9F" w:rsidRDefault="005117EA" w:rsidP="005117EA">
            <w:pPr>
              <w:spacing w:line="276" w:lineRule="auto"/>
              <w:rPr>
                <w:rFonts w:eastAsia="Times New Roman"/>
                <w:sz w:val="20"/>
                <w:szCs w:val="20"/>
                <w:lang w:val="en-GB" w:bidi="en-US"/>
              </w:rPr>
            </w:pPr>
            <w:r w:rsidRPr="00C962A3">
              <w:rPr>
                <w:rFonts w:eastAsia="Times New Roman"/>
                <w:sz w:val="20"/>
                <w:szCs w:val="20"/>
                <w:lang w:val="en-GB" w:bidi="en-US"/>
              </w:rPr>
              <w:t>Customizable escalation lists by contact and notification type</w:t>
            </w:r>
          </w:p>
        </w:tc>
        <w:tc>
          <w:tcPr>
            <w:tcW w:w="1196" w:type="dxa"/>
          </w:tcPr>
          <w:p w14:paraId="4636060D" w14:textId="77777777" w:rsidR="005117EA" w:rsidRPr="00DB4BC0" w:rsidRDefault="005117EA" w:rsidP="005117EA">
            <w:pPr>
              <w:spacing w:line="276" w:lineRule="auto"/>
              <w:rPr>
                <w:rFonts w:eastAsia="Times New Roman"/>
                <w:sz w:val="20"/>
                <w:szCs w:val="20"/>
                <w:lang w:val="en-GB" w:bidi="en-US"/>
              </w:rPr>
            </w:pPr>
          </w:p>
        </w:tc>
        <w:tc>
          <w:tcPr>
            <w:tcW w:w="5474" w:type="dxa"/>
          </w:tcPr>
          <w:p w14:paraId="2192EF1A" w14:textId="77777777" w:rsidR="005117EA" w:rsidRPr="00DB4BC0" w:rsidRDefault="005117EA" w:rsidP="005117EA">
            <w:pPr>
              <w:spacing w:line="276" w:lineRule="auto"/>
              <w:rPr>
                <w:rFonts w:eastAsia="Times New Roman"/>
                <w:sz w:val="20"/>
                <w:szCs w:val="20"/>
                <w:lang w:val="en-GB" w:bidi="en-US"/>
              </w:rPr>
            </w:pPr>
          </w:p>
        </w:tc>
      </w:tr>
      <w:tr w:rsidR="005117EA" w:rsidRPr="00DB4BC0" w14:paraId="7B31AFA1" w14:textId="77777777" w:rsidTr="005117EA">
        <w:tc>
          <w:tcPr>
            <w:tcW w:w="4400" w:type="dxa"/>
          </w:tcPr>
          <w:p w14:paraId="0E924EAB" w14:textId="77777777" w:rsidR="005117EA" w:rsidRPr="00C962A3" w:rsidRDefault="005117EA" w:rsidP="005117EA">
            <w:pPr>
              <w:spacing w:line="276" w:lineRule="auto"/>
              <w:rPr>
                <w:rFonts w:eastAsia="Times New Roman"/>
                <w:sz w:val="20"/>
                <w:szCs w:val="20"/>
                <w:lang w:val="en-GB" w:bidi="en-US"/>
              </w:rPr>
            </w:pPr>
            <w:r>
              <w:rPr>
                <w:rFonts w:eastAsia="Times New Roman"/>
                <w:sz w:val="20"/>
                <w:szCs w:val="20"/>
                <w:lang w:val="en-GB" w:bidi="en-US"/>
              </w:rPr>
              <w:t>Ability for parents to receive risk detection notifications</w:t>
            </w:r>
          </w:p>
        </w:tc>
        <w:tc>
          <w:tcPr>
            <w:tcW w:w="1196" w:type="dxa"/>
          </w:tcPr>
          <w:p w14:paraId="1DE0B164" w14:textId="77777777" w:rsidR="005117EA" w:rsidRPr="00DB4BC0" w:rsidRDefault="005117EA" w:rsidP="005117EA">
            <w:pPr>
              <w:spacing w:line="276" w:lineRule="auto"/>
              <w:rPr>
                <w:rFonts w:eastAsia="Times New Roman"/>
                <w:sz w:val="20"/>
                <w:szCs w:val="20"/>
                <w:lang w:val="en-GB" w:bidi="en-US"/>
              </w:rPr>
            </w:pPr>
          </w:p>
        </w:tc>
        <w:tc>
          <w:tcPr>
            <w:tcW w:w="5474" w:type="dxa"/>
          </w:tcPr>
          <w:p w14:paraId="500216CE" w14:textId="77777777" w:rsidR="005117EA" w:rsidRPr="00DB4BC0" w:rsidRDefault="005117EA" w:rsidP="005117EA">
            <w:pPr>
              <w:spacing w:line="276" w:lineRule="auto"/>
              <w:rPr>
                <w:rFonts w:eastAsia="Times New Roman"/>
                <w:sz w:val="20"/>
                <w:szCs w:val="20"/>
                <w:lang w:val="en-GB" w:bidi="en-US"/>
              </w:rPr>
            </w:pPr>
          </w:p>
        </w:tc>
      </w:tr>
      <w:tr w:rsidR="005117EA" w:rsidRPr="00DB4BC0" w14:paraId="297AF867" w14:textId="77777777" w:rsidTr="005117EA">
        <w:tc>
          <w:tcPr>
            <w:tcW w:w="4400" w:type="dxa"/>
          </w:tcPr>
          <w:p w14:paraId="3C2BA8AD" w14:textId="77777777" w:rsidR="005117EA" w:rsidRDefault="005117EA" w:rsidP="005117EA">
            <w:pPr>
              <w:spacing w:line="276" w:lineRule="auto"/>
              <w:rPr>
                <w:rFonts w:eastAsia="Times New Roman"/>
                <w:sz w:val="20"/>
                <w:szCs w:val="20"/>
                <w:lang w:val="en-GB" w:bidi="en-US"/>
              </w:rPr>
            </w:pPr>
            <w:r>
              <w:rPr>
                <w:color w:val="000000" w:themeColor="text1"/>
                <w:sz w:val="20"/>
                <w:szCs w:val="20"/>
              </w:rPr>
              <w:t>99% Uptime (Detail any outages in the last five years)</w:t>
            </w:r>
          </w:p>
        </w:tc>
        <w:tc>
          <w:tcPr>
            <w:tcW w:w="1196" w:type="dxa"/>
          </w:tcPr>
          <w:p w14:paraId="71F2D1FB" w14:textId="77777777" w:rsidR="005117EA" w:rsidRPr="00DB4BC0" w:rsidRDefault="005117EA" w:rsidP="005117EA">
            <w:pPr>
              <w:spacing w:line="276" w:lineRule="auto"/>
              <w:rPr>
                <w:rFonts w:eastAsia="Times New Roman"/>
                <w:sz w:val="20"/>
                <w:szCs w:val="20"/>
                <w:lang w:val="en-GB" w:bidi="en-US"/>
              </w:rPr>
            </w:pPr>
          </w:p>
        </w:tc>
        <w:tc>
          <w:tcPr>
            <w:tcW w:w="5474" w:type="dxa"/>
          </w:tcPr>
          <w:p w14:paraId="0B6E81EC" w14:textId="77777777" w:rsidR="005117EA" w:rsidRPr="00DB4BC0" w:rsidRDefault="005117EA" w:rsidP="005117EA">
            <w:pPr>
              <w:spacing w:line="276" w:lineRule="auto"/>
              <w:rPr>
                <w:rFonts w:eastAsia="Times New Roman"/>
                <w:sz w:val="20"/>
                <w:szCs w:val="20"/>
                <w:lang w:val="en-GB" w:bidi="en-US"/>
              </w:rPr>
            </w:pPr>
          </w:p>
        </w:tc>
      </w:tr>
    </w:tbl>
    <w:p w14:paraId="311473F2" w14:textId="78B0E580" w:rsidR="00013A5C" w:rsidRDefault="00013A5C">
      <w:pPr>
        <w:spacing w:after="0" w:line="360" w:lineRule="auto"/>
        <w:rPr>
          <w:rFonts w:ascii="Nirmala UI" w:eastAsia="Times New Roman" w:hAnsi="Nirmala UI" w:cs="Nirmala UI"/>
          <w:b/>
          <w:sz w:val="20"/>
          <w:szCs w:val="20"/>
          <w:lang w:val="en-GB" w:bidi="en-US"/>
        </w:rPr>
      </w:pPr>
    </w:p>
    <w:p w14:paraId="2EB3C2ED" w14:textId="77777777" w:rsidR="0058160A" w:rsidRDefault="0058160A">
      <w:pPr>
        <w:spacing w:after="0" w:line="360" w:lineRule="auto"/>
        <w:rPr>
          <w:rFonts w:ascii="Nirmala UI" w:eastAsia="Times New Roman" w:hAnsi="Nirmala UI" w:cs="Nirmala UI"/>
          <w:b/>
          <w:sz w:val="20"/>
          <w:szCs w:val="20"/>
          <w:lang w:val="en-GB" w:bidi="en-US"/>
        </w:rPr>
      </w:pPr>
    </w:p>
    <w:p w14:paraId="4444F988" w14:textId="77777777" w:rsidR="0058160A" w:rsidRDefault="0058160A">
      <w:pPr>
        <w:spacing w:after="0" w:line="360" w:lineRule="auto"/>
        <w:rPr>
          <w:rFonts w:ascii="Nirmala UI" w:eastAsia="Times New Roman" w:hAnsi="Nirmala UI" w:cs="Nirmala UI"/>
          <w:b/>
          <w:sz w:val="20"/>
          <w:szCs w:val="20"/>
          <w:lang w:val="en-GB" w:bidi="en-US"/>
        </w:rPr>
      </w:pPr>
    </w:p>
    <w:p w14:paraId="2F6BEF24" w14:textId="77777777" w:rsidR="0058160A" w:rsidRDefault="0058160A">
      <w:pPr>
        <w:spacing w:after="0" w:line="360" w:lineRule="auto"/>
        <w:rPr>
          <w:rFonts w:ascii="Nirmala UI" w:eastAsia="Times New Roman" w:hAnsi="Nirmala UI" w:cs="Nirmala UI"/>
          <w:b/>
          <w:sz w:val="20"/>
          <w:szCs w:val="20"/>
          <w:lang w:val="en-GB" w:bidi="en-US"/>
        </w:rPr>
      </w:pPr>
    </w:p>
    <w:p w14:paraId="60A6A804" w14:textId="77777777" w:rsidR="0058160A" w:rsidRDefault="0058160A">
      <w:pPr>
        <w:spacing w:after="0" w:line="360" w:lineRule="auto"/>
        <w:rPr>
          <w:rFonts w:ascii="Nirmala UI" w:eastAsia="Times New Roman" w:hAnsi="Nirmala UI" w:cs="Nirmala UI"/>
          <w:b/>
          <w:sz w:val="20"/>
          <w:szCs w:val="20"/>
          <w:lang w:val="en-GB" w:bidi="en-US"/>
        </w:rPr>
      </w:pPr>
    </w:p>
    <w:p w14:paraId="3838A102" w14:textId="77777777" w:rsidR="0058160A" w:rsidRDefault="0058160A">
      <w:pPr>
        <w:spacing w:after="0" w:line="360" w:lineRule="auto"/>
        <w:rPr>
          <w:rFonts w:ascii="Nirmala UI" w:eastAsia="Times New Roman" w:hAnsi="Nirmala UI" w:cs="Nirmala UI"/>
          <w:b/>
          <w:sz w:val="20"/>
          <w:szCs w:val="20"/>
          <w:lang w:val="en-GB" w:bidi="en-US"/>
        </w:rPr>
      </w:pPr>
    </w:p>
    <w:p w14:paraId="147B447E" w14:textId="77777777" w:rsidR="0074309D" w:rsidRDefault="0074309D">
      <w:pPr>
        <w:spacing w:after="0" w:line="360" w:lineRule="auto"/>
        <w:rPr>
          <w:rFonts w:ascii="Nirmala UI" w:eastAsia="Times New Roman" w:hAnsi="Nirmala UI" w:cs="Nirmala UI"/>
          <w:b/>
          <w:sz w:val="20"/>
          <w:szCs w:val="20"/>
          <w:lang w:val="en-GB" w:bidi="en-US"/>
        </w:rPr>
      </w:pPr>
    </w:p>
    <w:p w14:paraId="78002A0A" w14:textId="77777777" w:rsidR="0074309D" w:rsidRDefault="0074309D">
      <w:pPr>
        <w:spacing w:after="0" w:line="360" w:lineRule="auto"/>
        <w:rPr>
          <w:rFonts w:ascii="Nirmala UI" w:eastAsia="Times New Roman" w:hAnsi="Nirmala UI" w:cs="Nirmala UI"/>
          <w:b/>
          <w:sz w:val="20"/>
          <w:szCs w:val="20"/>
          <w:lang w:val="en-GB" w:bidi="en-US"/>
        </w:rPr>
      </w:pPr>
    </w:p>
    <w:p w14:paraId="42151002" w14:textId="77777777" w:rsidR="0074309D" w:rsidRDefault="0074309D">
      <w:pPr>
        <w:spacing w:after="0" w:line="360" w:lineRule="auto"/>
        <w:rPr>
          <w:rFonts w:ascii="Nirmala UI" w:eastAsia="Times New Roman" w:hAnsi="Nirmala UI" w:cs="Nirmala UI"/>
          <w:b/>
          <w:sz w:val="20"/>
          <w:szCs w:val="20"/>
          <w:lang w:val="en-GB" w:bidi="en-US"/>
        </w:rPr>
      </w:pPr>
    </w:p>
    <w:p w14:paraId="514FD47C" w14:textId="7E97846A" w:rsidR="00013A5C" w:rsidRDefault="00013A5C">
      <w:pPr>
        <w:spacing w:after="0" w:line="360" w:lineRule="auto"/>
        <w:rPr>
          <w:rFonts w:ascii="Nirmala UI" w:eastAsia="Times New Roman" w:hAnsi="Nirmala UI" w:cs="Nirmala UI"/>
          <w:b/>
          <w:sz w:val="20"/>
          <w:szCs w:val="20"/>
          <w:lang w:val="en-GB" w:bidi="en-US"/>
        </w:rPr>
      </w:pPr>
    </w:p>
    <w:p w14:paraId="15BFE1E1" w14:textId="77777777" w:rsidR="00013A5C" w:rsidRPr="00DB4BC0" w:rsidRDefault="00013A5C">
      <w:pPr>
        <w:spacing w:after="0" w:line="360" w:lineRule="auto"/>
        <w:rPr>
          <w:rFonts w:ascii="Nirmala UI" w:eastAsia="Times New Roman" w:hAnsi="Nirmala UI" w:cs="Nirmala UI"/>
          <w:b/>
          <w:sz w:val="20"/>
          <w:szCs w:val="20"/>
          <w:lang w:val="en-GB" w:bidi="en-US"/>
        </w:rPr>
      </w:pPr>
    </w:p>
    <w:p w14:paraId="0BCA7A66" w14:textId="6F8D1E95" w:rsidR="003660F5" w:rsidRPr="00DB4BC0" w:rsidRDefault="003660F5">
      <w:pPr>
        <w:spacing w:after="0" w:line="360" w:lineRule="auto"/>
        <w:rPr>
          <w:rFonts w:ascii="Nirmala UI" w:eastAsia="Times New Roman" w:hAnsi="Nirmala UI" w:cs="Nirmala UI"/>
          <w:b/>
          <w:sz w:val="20"/>
          <w:szCs w:val="20"/>
          <w:lang w:val="en-GB" w:bidi="en-US"/>
        </w:rPr>
      </w:pPr>
    </w:p>
    <w:p w14:paraId="4A74D2E6" w14:textId="5F06261D" w:rsidR="00665430" w:rsidRPr="00DB4BC0" w:rsidRDefault="009208F8" w:rsidP="00EF238B">
      <w:pPr>
        <w:pStyle w:val="Heading2"/>
        <w:spacing w:before="0" w:after="0" w:line="240" w:lineRule="auto"/>
        <w:rPr>
          <w:sz w:val="22"/>
          <w:szCs w:val="24"/>
        </w:rPr>
      </w:pPr>
      <w:bookmarkStart w:id="193" w:name="_Toc193457334"/>
      <w:r w:rsidRPr="00DB4BC0">
        <w:rPr>
          <w:sz w:val="22"/>
          <w:szCs w:val="24"/>
        </w:rPr>
        <w:lastRenderedPageBreak/>
        <w:t>Customizations or Configuration</w:t>
      </w:r>
      <w:r w:rsidR="0060207D" w:rsidRPr="00DB4BC0">
        <w:rPr>
          <w:sz w:val="22"/>
          <w:szCs w:val="24"/>
        </w:rPr>
        <w:t>s</w:t>
      </w:r>
      <w:bookmarkEnd w:id="193"/>
    </w:p>
    <w:p w14:paraId="44B5A82B" w14:textId="1CCB33E7" w:rsidR="0043205A" w:rsidRPr="00014BB5" w:rsidRDefault="00DD3E01" w:rsidP="00014BB5">
      <w:pPr>
        <w:spacing w:after="0" w:line="240" w:lineRule="auto"/>
        <w:ind w:left="630"/>
        <w:rPr>
          <w:rFonts w:ascii="Nirmala UI" w:hAnsi="Nirmala UI" w:cs="Nirmala UI"/>
          <w:color w:val="000000" w:themeColor="text1"/>
        </w:rPr>
      </w:pPr>
      <w:r w:rsidRPr="00A72D12">
        <w:rPr>
          <w:rFonts w:ascii="Nirmala UI" w:hAnsi="Nirmala UI" w:cs="Nirmala UI"/>
          <w:color w:val="000000" w:themeColor="text1"/>
        </w:rPr>
        <w:t>I</w:t>
      </w:r>
      <w:r w:rsidR="00EF7473" w:rsidRPr="00A72D12">
        <w:rPr>
          <w:rFonts w:ascii="Nirmala UI" w:hAnsi="Nirmala UI" w:cs="Nirmala UI"/>
          <w:color w:val="000000" w:themeColor="text1"/>
        </w:rPr>
        <w:t xml:space="preserve">f your system </w:t>
      </w:r>
      <w:r w:rsidR="00971237" w:rsidRPr="00A72D12">
        <w:rPr>
          <w:rFonts w:ascii="Nirmala UI" w:hAnsi="Nirmala UI" w:cs="Nirmala UI"/>
          <w:color w:val="000000" w:themeColor="text1"/>
        </w:rPr>
        <w:t>requires any customizations or configurations to meet our requirements (and you can provide this service), please describe what customizations need to be made, the benefits and any additional costs. Please describe the level of complexity proposed with considerations for ongoing support after implementation. What time of post implementation support is offered for back-end administration?</w:t>
      </w:r>
    </w:p>
    <w:p w14:paraId="4EC6BEC2" w14:textId="7AF4D31F" w:rsidR="00014BB5" w:rsidRDefault="00014BB5" w:rsidP="00AD1500">
      <w:pPr>
        <w:spacing w:before="308" w:after="0" w:line="240" w:lineRule="auto"/>
        <w:rPr>
          <w:rFonts w:ascii="Nirmala UI" w:hAnsi="Nirmala UI" w:cs="Nirmala UI"/>
          <w:color w:val="000000" w:themeColor="text1"/>
          <w:sz w:val="20"/>
          <w:szCs w:val="20"/>
        </w:rPr>
      </w:pPr>
      <w:r>
        <w:rPr>
          <w:rFonts w:ascii="Nirmala UI" w:hAnsi="Nirmala UI" w:cs="Nirmala UI"/>
          <w:color w:val="000000" w:themeColor="text1"/>
          <w:sz w:val="20"/>
          <w:szCs w:val="20"/>
        </w:rPr>
        <w:tab/>
      </w:r>
      <w:sdt>
        <w:sdtPr>
          <w:rPr>
            <w:rFonts w:ascii="Nirmala UI" w:hAnsi="Nirmala UI" w:cs="Nirmala UI"/>
            <w:color w:val="000000" w:themeColor="text1"/>
            <w:sz w:val="20"/>
            <w:szCs w:val="20"/>
          </w:rPr>
          <w:id w:val="-223067604"/>
          <w:placeholder>
            <w:docPart w:val="B5F9092C0CD14541AEF951FB879CD71C"/>
          </w:placeholder>
          <w:showingPlcHdr/>
        </w:sdtPr>
        <w:sdtEndPr/>
        <w:sdtContent>
          <w:r w:rsidRPr="00194D38">
            <w:rPr>
              <w:rStyle w:val="PlaceholderText"/>
            </w:rPr>
            <w:t>Click or tap here to enter text.</w:t>
          </w:r>
        </w:sdtContent>
      </w:sdt>
    </w:p>
    <w:p w14:paraId="08EC1C42" w14:textId="77777777" w:rsidR="00014BB5" w:rsidRDefault="00014BB5" w:rsidP="00AD1500">
      <w:pPr>
        <w:spacing w:before="308" w:after="0" w:line="240" w:lineRule="auto"/>
        <w:rPr>
          <w:rFonts w:ascii="Nirmala UI" w:hAnsi="Nirmala UI" w:cs="Nirmala UI"/>
          <w:color w:val="000000" w:themeColor="text1"/>
          <w:sz w:val="20"/>
          <w:szCs w:val="20"/>
        </w:rPr>
      </w:pPr>
    </w:p>
    <w:p w14:paraId="13BA110F" w14:textId="77777777" w:rsidR="00014BB5" w:rsidRDefault="00014BB5" w:rsidP="00AD1500">
      <w:pPr>
        <w:spacing w:before="308" w:after="0" w:line="240" w:lineRule="auto"/>
        <w:rPr>
          <w:rFonts w:ascii="Nirmala UI" w:hAnsi="Nirmala UI" w:cs="Nirmala UI"/>
          <w:color w:val="000000" w:themeColor="text1"/>
          <w:sz w:val="20"/>
          <w:szCs w:val="20"/>
        </w:rPr>
      </w:pPr>
    </w:p>
    <w:p w14:paraId="62159C1F" w14:textId="77777777" w:rsidR="00014BB5" w:rsidRPr="00DB4BC0" w:rsidRDefault="00014BB5" w:rsidP="00AD1500">
      <w:pPr>
        <w:spacing w:before="308" w:after="0" w:line="240" w:lineRule="auto"/>
        <w:rPr>
          <w:rFonts w:ascii="Nirmala UI" w:hAnsi="Nirmala UI" w:cs="Nirmala UI"/>
          <w:color w:val="000000" w:themeColor="text1"/>
          <w:sz w:val="20"/>
          <w:szCs w:val="20"/>
        </w:rPr>
      </w:pPr>
    </w:p>
    <w:p w14:paraId="4F9BC760" w14:textId="7C463B0F" w:rsidR="009E59CB" w:rsidRPr="00DB4BC0" w:rsidRDefault="00F11819" w:rsidP="00DB4BC0">
      <w:pPr>
        <w:pStyle w:val="Heading2"/>
        <w:spacing w:before="0" w:line="240" w:lineRule="auto"/>
        <w:rPr>
          <w:sz w:val="22"/>
          <w:szCs w:val="24"/>
        </w:rPr>
      </w:pPr>
      <w:bookmarkStart w:id="194" w:name="_Toc193457335"/>
      <w:r w:rsidRPr="00DB4BC0">
        <w:rPr>
          <w:sz w:val="22"/>
          <w:szCs w:val="24"/>
        </w:rPr>
        <w:t>Reporting</w:t>
      </w:r>
      <w:bookmarkEnd w:id="194"/>
      <w:r w:rsidRPr="00DB4BC0">
        <w:rPr>
          <w:sz w:val="22"/>
          <w:szCs w:val="24"/>
        </w:rPr>
        <w:t xml:space="preserve">  </w:t>
      </w:r>
    </w:p>
    <w:p w14:paraId="290CCE28" w14:textId="5D2C1FDB" w:rsidR="005E5730" w:rsidRPr="00A72D12" w:rsidRDefault="00341F19">
      <w:pPr>
        <w:pStyle w:val="ListParagraph"/>
        <w:spacing w:after="0" w:line="240" w:lineRule="auto"/>
        <w:ind w:left="630"/>
        <w:rPr>
          <w:rFonts w:ascii="Nirmala UI" w:hAnsi="Nirmala UI" w:cs="Nirmala UI"/>
          <w:color w:val="000000" w:themeColor="text1"/>
          <w:sz w:val="22"/>
          <w:szCs w:val="22"/>
        </w:rPr>
      </w:pPr>
      <w:r w:rsidRPr="00A72D12">
        <w:rPr>
          <w:rFonts w:ascii="Nirmala UI" w:hAnsi="Nirmala UI" w:cs="Nirmala UI"/>
          <w:color w:val="000000" w:themeColor="text1"/>
          <w:sz w:val="22"/>
          <w:szCs w:val="22"/>
        </w:rPr>
        <w:t>De</w:t>
      </w:r>
      <w:r w:rsidR="00855EBB" w:rsidRPr="00A72D12">
        <w:rPr>
          <w:rFonts w:ascii="Nirmala UI" w:hAnsi="Nirmala UI" w:cs="Nirmala UI"/>
          <w:color w:val="000000" w:themeColor="text1"/>
          <w:sz w:val="22"/>
          <w:szCs w:val="22"/>
        </w:rPr>
        <w:t xml:space="preserve">tail both canned reports and </w:t>
      </w:r>
      <w:r w:rsidR="00140DDE" w:rsidRPr="00A72D12">
        <w:rPr>
          <w:rFonts w:ascii="Nirmala UI" w:hAnsi="Nirmala UI" w:cs="Nirmala UI"/>
          <w:color w:val="000000" w:themeColor="text1"/>
          <w:sz w:val="22"/>
          <w:szCs w:val="22"/>
        </w:rPr>
        <w:t xml:space="preserve">any </w:t>
      </w:r>
      <w:r w:rsidR="00167D84" w:rsidRPr="00A72D12">
        <w:rPr>
          <w:rFonts w:ascii="Nirmala UI" w:hAnsi="Nirmala UI" w:cs="Nirmala UI"/>
          <w:color w:val="000000" w:themeColor="text1"/>
          <w:sz w:val="22"/>
          <w:szCs w:val="22"/>
        </w:rPr>
        <w:t>customizable, ad hoc</w:t>
      </w:r>
      <w:r w:rsidR="00855EBB" w:rsidRPr="00A72D12">
        <w:rPr>
          <w:rFonts w:ascii="Nirmala UI" w:hAnsi="Nirmala UI" w:cs="Nirmala UI"/>
          <w:color w:val="000000" w:themeColor="text1"/>
          <w:sz w:val="22"/>
          <w:szCs w:val="22"/>
        </w:rPr>
        <w:t xml:space="preserve"> reports available</w:t>
      </w:r>
      <w:r w:rsidR="00BC38F5" w:rsidRPr="00A72D12">
        <w:rPr>
          <w:rFonts w:ascii="Nirmala UI" w:hAnsi="Nirmala UI" w:cs="Nirmala UI"/>
          <w:color w:val="000000" w:themeColor="text1"/>
          <w:sz w:val="22"/>
          <w:szCs w:val="22"/>
        </w:rPr>
        <w:t xml:space="preserve"> for teachers, </w:t>
      </w:r>
      <w:r w:rsidR="00CA2A36" w:rsidRPr="00A72D12">
        <w:rPr>
          <w:rFonts w:ascii="Nirmala UI" w:hAnsi="Nirmala UI" w:cs="Nirmala UI"/>
          <w:color w:val="000000" w:themeColor="text1"/>
          <w:sz w:val="22"/>
          <w:szCs w:val="22"/>
        </w:rPr>
        <w:t xml:space="preserve">non-classroom teachers, </w:t>
      </w:r>
      <w:r w:rsidR="00BC38F5" w:rsidRPr="00A72D12">
        <w:rPr>
          <w:rFonts w:ascii="Nirmala UI" w:hAnsi="Nirmala UI" w:cs="Nirmala UI"/>
          <w:color w:val="000000" w:themeColor="text1"/>
          <w:sz w:val="22"/>
          <w:szCs w:val="22"/>
        </w:rPr>
        <w:t xml:space="preserve">administrators, parents, etc. </w:t>
      </w:r>
      <w:r w:rsidR="00F11819" w:rsidRPr="00A72D12">
        <w:rPr>
          <w:rFonts w:ascii="Nirmala UI" w:hAnsi="Nirmala UI" w:cs="Nirmala UI"/>
          <w:color w:val="000000" w:themeColor="text1"/>
          <w:sz w:val="22"/>
          <w:szCs w:val="22"/>
        </w:rPr>
        <w:t xml:space="preserve">Attach </w:t>
      </w:r>
      <w:r w:rsidR="00464143" w:rsidRPr="00A72D12">
        <w:rPr>
          <w:rFonts w:ascii="Nirmala UI" w:hAnsi="Nirmala UI" w:cs="Nirmala UI"/>
          <w:color w:val="000000" w:themeColor="text1"/>
          <w:sz w:val="22"/>
          <w:szCs w:val="22"/>
        </w:rPr>
        <w:t xml:space="preserve">sample reports of student </w:t>
      </w:r>
      <w:r w:rsidR="00C32A1D" w:rsidRPr="00A72D12">
        <w:rPr>
          <w:rFonts w:ascii="Nirmala UI" w:hAnsi="Nirmala UI" w:cs="Nirmala UI"/>
          <w:color w:val="000000" w:themeColor="text1"/>
          <w:sz w:val="22"/>
          <w:szCs w:val="22"/>
        </w:rPr>
        <w:t xml:space="preserve">device activity </w:t>
      </w:r>
      <w:r w:rsidR="551FB9D9" w:rsidRPr="35901EB4">
        <w:rPr>
          <w:rFonts w:ascii="Nirmala UI" w:hAnsi="Nirmala UI" w:cs="Nirmala UI"/>
          <w:color w:val="000000" w:themeColor="text1"/>
          <w:sz w:val="22"/>
          <w:szCs w:val="22"/>
        </w:rPr>
        <w:t xml:space="preserve">and indicate who would have access </w:t>
      </w:r>
      <w:r w:rsidR="007706F7" w:rsidRPr="00A72D12">
        <w:rPr>
          <w:rFonts w:ascii="Nirmala UI" w:hAnsi="Nirmala UI" w:cs="Nirmala UI"/>
          <w:color w:val="000000" w:themeColor="text1"/>
          <w:sz w:val="22"/>
          <w:szCs w:val="22"/>
        </w:rPr>
        <w:t>to</w:t>
      </w:r>
      <w:r w:rsidR="551FB9D9" w:rsidRPr="35901EB4">
        <w:rPr>
          <w:rFonts w:ascii="Nirmala UI" w:hAnsi="Nirmala UI" w:cs="Nirmala UI"/>
          <w:color w:val="000000" w:themeColor="text1"/>
          <w:sz w:val="22"/>
          <w:szCs w:val="22"/>
        </w:rPr>
        <w:t xml:space="preserve"> the report by default</w:t>
      </w:r>
      <w:r w:rsidR="007706F7" w:rsidRPr="00A72D12">
        <w:rPr>
          <w:rFonts w:ascii="Nirmala UI" w:hAnsi="Nirmala UI" w:cs="Nirmala UI"/>
          <w:color w:val="000000" w:themeColor="text1"/>
          <w:sz w:val="22"/>
          <w:szCs w:val="22"/>
        </w:rPr>
        <w:t>.</w:t>
      </w:r>
      <w:r w:rsidR="00F11819" w:rsidRPr="00A72D12">
        <w:rPr>
          <w:rFonts w:ascii="Nirmala UI" w:hAnsi="Nirmala UI" w:cs="Nirmala UI"/>
          <w:color w:val="000000" w:themeColor="text1"/>
          <w:sz w:val="22"/>
          <w:szCs w:val="22"/>
        </w:rPr>
        <w:t xml:space="preserve"> </w:t>
      </w:r>
    </w:p>
    <w:p w14:paraId="56D7D430" w14:textId="77777777" w:rsidR="004F5FB8" w:rsidRDefault="004F5FB8">
      <w:pPr>
        <w:pStyle w:val="ListParagraph"/>
        <w:spacing w:after="0" w:line="240" w:lineRule="auto"/>
        <w:ind w:left="630"/>
        <w:rPr>
          <w:rFonts w:ascii="Nirmala UI" w:hAnsi="Nirmala UI" w:cs="Nirmala UI"/>
          <w:color w:val="000000" w:themeColor="text1"/>
        </w:rPr>
      </w:pPr>
    </w:p>
    <w:sdt>
      <w:sdtPr>
        <w:rPr>
          <w:rFonts w:ascii="Nirmala UI" w:hAnsi="Nirmala UI" w:cs="Nirmala UI"/>
          <w:color w:val="000000" w:themeColor="text1"/>
        </w:rPr>
        <w:id w:val="-832068465"/>
        <w:placeholder>
          <w:docPart w:val="AB41BD14FAC94B34961A9C44696D2F14"/>
        </w:placeholder>
        <w:showingPlcHdr/>
      </w:sdtPr>
      <w:sdtEndPr/>
      <w:sdtContent>
        <w:p w14:paraId="63AA8E6A" w14:textId="15B188BF" w:rsidR="004F5FB8" w:rsidRDefault="004F5FB8">
          <w:pPr>
            <w:pStyle w:val="ListParagraph"/>
            <w:spacing w:after="0" w:line="240" w:lineRule="auto"/>
            <w:ind w:left="630"/>
            <w:rPr>
              <w:rFonts w:ascii="Nirmala UI" w:hAnsi="Nirmala UI" w:cs="Nirmala UI"/>
              <w:color w:val="000000" w:themeColor="text1"/>
            </w:rPr>
          </w:pPr>
          <w:r w:rsidRPr="00194D38">
            <w:rPr>
              <w:rStyle w:val="PlaceholderText"/>
            </w:rPr>
            <w:t>Click or tap here to enter text.</w:t>
          </w:r>
        </w:p>
      </w:sdtContent>
    </w:sdt>
    <w:p w14:paraId="28418D13" w14:textId="77777777" w:rsidR="004F5FB8" w:rsidRDefault="004F5FB8">
      <w:pPr>
        <w:pStyle w:val="ListParagraph"/>
        <w:spacing w:after="0" w:line="240" w:lineRule="auto"/>
        <w:ind w:left="630"/>
        <w:rPr>
          <w:rFonts w:ascii="Nirmala UI" w:hAnsi="Nirmala UI" w:cs="Nirmala UI"/>
          <w:color w:val="000000" w:themeColor="text1"/>
        </w:rPr>
      </w:pPr>
    </w:p>
    <w:p w14:paraId="72B804CB" w14:textId="77777777" w:rsidR="00C54613" w:rsidRDefault="00C54613">
      <w:pPr>
        <w:pStyle w:val="ListParagraph"/>
        <w:spacing w:after="0" w:line="240" w:lineRule="auto"/>
        <w:ind w:left="630"/>
        <w:rPr>
          <w:rFonts w:ascii="Nirmala UI" w:hAnsi="Nirmala UI" w:cs="Nirmala UI"/>
          <w:color w:val="000000" w:themeColor="text1"/>
        </w:rPr>
      </w:pPr>
    </w:p>
    <w:p w14:paraId="0919B61E" w14:textId="77777777" w:rsidR="00047DD1" w:rsidRDefault="00047DD1">
      <w:pPr>
        <w:pStyle w:val="ListParagraph"/>
        <w:spacing w:after="0" w:line="240" w:lineRule="auto"/>
        <w:ind w:left="630"/>
        <w:rPr>
          <w:rFonts w:ascii="Nirmala UI" w:hAnsi="Nirmala UI" w:cs="Nirmala UI"/>
          <w:color w:val="000000" w:themeColor="text1"/>
        </w:rPr>
      </w:pPr>
    </w:p>
    <w:p w14:paraId="26187641" w14:textId="6A4AE9B6" w:rsidR="00637014" w:rsidRPr="00B811F4" w:rsidRDefault="00937791" w:rsidP="00637014">
      <w:pPr>
        <w:pStyle w:val="Heading2"/>
      </w:pPr>
      <w:bookmarkStart w:id="195" w:name="_Toc193457336"/>
      <w:r>
        <w:t>Security</w:t>
      </w:r>
      <w:bookmarkEnd w:id="195"/>
    </w:p>
    <w:p w14:paraId="26053058" w14:textId="2D549ACC" w:rsidR="00937791" w:rsidRPr="00A72D12" w:rsidRDefault="00CA50FE" w:rsidP="00937791">
      <w:pPr>
        <w:spacing w:after="0" w:line="240" w:lineRule="auto"/>
        <w:ind w:left="576"/>
        <w:rPr>
          <w:rFonts w:ascii="Nirmala UI" w:hAnsi="Nirmala UI" w:cs="Nirmala UI"/>
          <w:lang w:val="en-GB" w:bidi="en-US"/>
        </w:rPr>
      </w:pPr>
      <w:r w:rsidRPr="00A72D12">
        <w:rPr>
          <w:rFonts w:ascii="Nirmala UI" w:hAnsi="Nirmala UI" w:cs="Nirmala UI"/>
          <w:lang w:val="en-GB" w:bidi="en-US"/>
        </w:rPr>
        <w:t xml:space="preserve">Detail any data leaks, security breaches, etc. experienced in the last five years. If such events transpired, </w:t>
      </w:r>
      <w:r w:rsidR="003458E9" w:rsidRPr="00A72D12">
        <w:rPr>
          <w:rFonts w:ascii="Nirmala UI" w:hAnsi="Nirmala UI" w:cs="Nirmala UI"/>
          <w:lang w:val="en-GB" w:bidi="en-US"/>
        </w:rPr>
        <w:t xml:space="preserve">describe what happened and </w:t>
      </w:r>
      <w:r w:rsidR="003925E0" w:rsidRPr="00A72D12">
        <w:rPr>
          <w:rFonts w:ascii="Nirmala UI" w:hAnsi="Nirmala UI" w:cs="Nirmala UI"/>
          <w:lang w:val="en-GB" w:bidi="en-US"/>
        </w:rPr>
        <w:t xml:space="preserve">your response. </w:t>
      </w:r>
      <w:r w:rsidR="0075199D" w:rsidRPr="00A72D12">
        <w:rPr>
          <w:rFonts w:ascii="Nirmala UI" w:hAnsi="Nirmala UI" w:cs="Nirmala UI"/>
          <w:lang w:val="en-GB" w:bidi="en-US"/>
        </w:rPr>
        <w:t xml:space="preserve"> </w:t>
      </w:r>
    </w:p>
    <w:p w14:paraId="2D1A2CD5" w14:textId="77777777" w:rsidR="003458E9" w:rsidRPr="00A72D12" w:rsidRDefault="003458E9" w:rsidP="00937791">
      <w:pPr>
        <w:spacing w:after="0" w:line="240" w:lineRule="auto"/>
        <w:ind w:left="576"/>
        <w:rPr>
          <w:rFonts w:ascii="Nirmala UI" w:hAnsi="Nirmala UI" w:cs="Nirmala UI"/>
          <w:lang w:val="en-GB" w:bidi="en-US"/>
        </w:rPr>
      </w:pPr>
    </w:p>
    <w:sdt>
      <w:sdtPr>
        <w:rPr>
          <w:rFonts w:ascii="Nirmala UI" w:hAnsi="Nirmala UI" w:cs="Nirmala UI"/>
          <w:lang w:val="en-GB" w:bidi="en-US"/>
        </w:rPr>
        <w:id w:val="-2063004403"/>
        <w:placeholder>
          <w:docPart w:val="6B9DC77D0AA04200B42F9D99B09F03DB"/>
        </w:placeholder>
        <w:showingPlcHdr/>
      </w:sdtPr>
      <w:sdtEndPr/>
      <w:sdtContent>
        <w:p w14:paraId="1F063C71" w14:textId="02999994" w:rsidR="004F5FB8" w:rsidRPr="00A72D12" w:rsidRDefault="00CB738A" w:rsidP="00937791">
          <w:pPr>
            <w:spacing w:after="0" w:line="240" w:lineRule="auto"/>
            <w:ind w:left="576"/>
            <w:rPr>
              <w:rFonts w:ascii="Nirmala UI" w:hAnsi="Nirmala UI" w:cs="Nirmala UI"/>
              <w:lang w:val="en-GB" w:bidi="en-US"/>
            </w:rPr>
          </w:pPr>
          <w:r w:rsidRPr="00194D38">
            <w:rPr>
              <w:rStyle w:val="PlaceholderText"/>
            </w:rPr>
            <w:t>Click or tap here to enter text.</w:t>
          </w:r>
        </w:p>
      </w:sdtContent>
    </w:sdt>
    <w:p w14:paraId="2FB651FB" w14:textId="77777777" w:rsidR="003458E9" w:rsidRPr="00A72D12" w:rsidRDefault="003458E9" w:rsidP="00937791">
      <w:pPr>
        <w:spacing w:after="0" w:line="240" w:lineRule="auto"/>
        <w:ind w:left="576"/>
        <w:rPr>
          <w:rFonts w:ascii="Nirmala UI" w:hAnsi="Nirmala UI" w:cs="Nirmala UI"/>
          <w:lang w:val="en-GB" w:bidi="en-US"/>
        </w:rPr>
      </w:pPr>
    </w:p>
    <w:p w14:paraId="79BD4350" w14:textId="77777777" w:rsidR="003458E9" w:rsidRPr="00A72D12" w:rsidRDefault="003458E9" w:rsidP="00937791">
      <w:pPr>
        <w:spacing w:after="0" w:line="240" w:lineRule="auto"/>
        <w:ind w:left="576"/>
        <w:rPr>
          <w:rFonts w:ascii="Nirmala UI" w:hAnsi="Nirmala UI" w:cs="Nirmala UI"/>
          <w:lang w:val="en-GB" w:bidi="en-US"/>
        </w:rPr>
      </w:pPr>
    </w:p>
    <w:p w14:paraId="753418B6" w14:textId="44264CFA" w:rsidR="003458E9" w:rsidRDefault="003458E9" w:rsidP="00DB4BC0">
      <w:pPr>
        <w:spacing w:after="0" w:line="240" w:lineRule="auto"/>
        <w:ind w:left="576"/>
        <w:rPr>
          <w:rFonts w:ascii="Nirmala UI" w:hAnsi="Nirmala UI" w:cs="Nirmala UI"/>
          <w:lang w:val="en-GB" w:bidi="en-US"/>
        </w:rPr>
      </w:pPr>
      <w:r w:rsidRPr="00A72D12">
        <w:rPr>
          <w:rFonts w:ascii="Nirmala UI" w:hAnsi="Nirmala UI" w:cs="Nirmala UI"/>
          <w:lang w:val="en-GB" w:bidi="en-US"/>
        </w:rPr>
        <w:t>What current security practices</w:t>
      </w:r>
      <w:r w:rsidR="00DE5D3B" w:rsidRPr="00A72D12">
        <w:rPr>
          <w:rFonts w:ascii="Nirmala UI" w:hAnsi="Nirmala UI" w:cs="Nirmala UI"/>
          <w:lang w:val="en-GB" w:bidi="en-US"/>
        </w:rPr>
        <w:t xml:space="preserve"> do you have </w:t>
      </w:r>
      <w:r w:rsidR="003925E0" w:rsidRPr="00A72D12">
        <w:rPr>
          <w:rFonts w:ascii="Nirmala UI" w:hAnsi="Nirmala UI" w:cs="Nirmala UI"/>
          <w:lang w:val="en-GB" w:bidi="en-US"/>
        </w:rPr>
        <w:t xml:space="preserve">in place (i.e. penetration testing, vulnerability assessments)? </w:t>
      </w:r>
    </w:p>
    <w:p w14:paraId="08155866" w14:textId="1EECB172" w:rsidR="00A1507D" w:rsidRPr="00A72D12" w:rsidRDefault="00A1507D" w:rsidP="00A1507D">
      <w:pPr>
        <w:spacing w:after="0" w:line="240" w:lineRule="auto"/>
        <w:rPr>
          <w:rFonts w:ascii="Nirmala UI" w:hAnsi="Nirmala UI" w:cs="Nirmala UI"/>
          <w:lang w:val="en-GB"/>
        </w:rPr>
      </w:pPr>
    </w:p>
    <w:sdt>
      <w:sdtPr>
        <w:rPr>
          <w:rFonts w:ascii="Nirmala UI" w:hAnsi="Nirmala UI" w:cs="Nirmala UI"/>
          <w:color w:val="000000" w:themeColor="text1"/>
        </w:rPr>
        <w:id w:val="-501740640"/>
        <w:placeholder>
          <w:docPart w:val="1A94C0C161F34197BBFBC9E056FFAF95"/>
        </w:placeholder>
        <w:showingPlcHdr/>
      </w:sdtPr>
      <w:sdtEndPr/>
      <w:sdtContent>
        <w:p w14:paraId="0EAF5538" w14:textId="280AB0B3" w:rsidR="00CB738A" w:rsidRPr="00A72D12" w:rsidRDefault="00CB738A" w:rsidP="0098715B">
          <w:pPr>
            <w:pStyle w:val="ListParagraph"/>
            <w:spacing w:line="240" w:lineRule="auto"/>
            <w:rPr>
              <w:rFonts w:ascii="Nirmala UI" w:hAnsi="Nirmala UI" w:cs="Nirmala UI"/>
              <w:color w:val="000000" w:themeColor="text1"/>
            </w:rPr>
          </w:pPr>
          <w:r w:rsidRPr="00194D38">
            <w:rPr>
              <w:rStyle w:val="PlaceholderText"/>
            </w:rPr>
            <w:t>Click or tap here to enter text.</w:t>
          </w:r>
        </w:p>
      </w:sdtContent>
    </w:sdt>
    <w:p w14:paraId="1F253502" w14:textId="77777777" w:rsidR="0098715B" w:rsidRPr="00DB4BC0" w:rsidRDefault="0098715B" w:rsidP="00DB4BC0">
      <w:pPr>
        <w:pStyle w:val="ListParagraph"/>
        <w:spacing w:line="240" w:lineRule="auto"/>
        <w:rPr>
          <w:rFonts w:ascii="Nirmala UI" w:hAnsi="Nirmala UI" w:cs="Nirmala UI"/>
          <w:color w:val="000000" w:themeColor="text1"/>
        </w:rPr>
      </w:pPr>
    </w:p>
    <w:p w14:paraId="7F9B77DF" w14:textId="77777777" w:rsidR="00692AE0" w:rsidRPr="00DB4BC0" w:rsidRDefault="005E5730" w:rsidP="00DB4BC0">
      <w:pPr>
        <w:pStyle w:val="Heading2"/>
        <w:spacing w:before="0" w:line="240" w:lineRule="auto"/>
        <w:rPr>
          <w:sz w:val="22"/>
          <w:szCs w:val="24"/>
        </w:rPr>
      </w:pPr>
      <w:bookmarkStart w:id="196" w:name="_Toc193457337"/>
      <w:r w:rsidRPr="00DB4BC0">
        <w:rPr>
          <w:rFonts w:eastAsiaTheme="minorEastAsia"/>
          <w:sz w:val="22"/>
          <w:szCs w:val="24"/>
        </w:rPr>
        <w:t>Varied or Additional Options</w:t>
      </w:r>
      <w:bookmarkEnd w:id="196"/>
      <w:r w:rsidRPr="00DB4BC0">
        <w:rPr>
          <w:rFonts w:eastAsiaTheme="minorEastAsia"/>
          <w:sz w:val="22"/>
          <w:szCs w:val="24"/>
        </w:rPr>
        <w:t xml:space="preserve"> </w:t>
      </w:r>
    </w:p>
    <w:p w14:paraId="1ED78D55" w14:textId="26DE0EB5" w:rsidR="0072252F" w:rsidRPr="00A72D12" w:rsidRDefault="00421A07" w:rsidP="0072252F">
      <w:pPr>
        <w:spacing w:after="0" w:line="240" w:lineRule="auto"/>
        <w:ind w:left="720"/>
        <w:rPr>
          <w:rFonts w:ascii="Nirmala UI" w:hAnsi="Nirmala UI" w:cs="Nirmala UI"/>
          <w:color w:val="000000" w:themeColor="text1"/>
        </w:rPr>
      </w:pPr>
      <w:r>
        <w:rPr>
          <w:rFonts w:ascii="Nirmala UI" w:hAnsi="Nirmala UI" w:cs="Nirmala UI"/>
          <w:color w:val="000000" w:themeColor="text1"/>
        </w:rPr>
        <w:t xml:space="preserve">Describe how each of </w:t>
      </w:r>
      <w:r w:rsidR="0072252F">
        <w:rPr>
          <w:rFonts w:ascii="Nirmala UI" w:hAnsi="Nirmala UI" w:cs="Nirmala UI"/>
          <w:color w:val="000000" w:themeColor="text1"/>
        </w:rPr>
        <w:t xml:space="preserve">your </w:t>
      </w:r>
      <w:proofErr w:type="gramStart"/>
      <w:r w:rsidR="002A0B6F">
        <w:rPr>
          <w:rFonts w:ascii="Nirmala UI" w:hAnsi="Nirmala UI" w:cs="Nirmala UI"/>
          <w:color w:val="000000" w:themeColor="text1"/>
        </w:rPr>
        <w:t>tool</w:t>
      </w:r>
      <w:r w:rsidR="00714F1F">
        <w:rPr>
          <w:rFonts w:ascii="Nirmala UI" w:hAnsi="Nirmala UI" w:cs="Nirmala UI"/>
          <w:color w:val="000000" w:themeColor="text1"/>
        </w:rPr>
        <w:t>s</w:t>
      </w:r>
      <w:proofErr w:type="gramEnd"/>
      <w:r w:rsidR="00414101">
        <w:rPr>
          <w:rFonts w:ascii="Nirmala UI" w:hAnsi="Nirmala UI" w:cs="Nirmala UI"/>
          <w:color w:val="000000" w:themeColor="text1"/>
        </w:rPr>
        <w:t xml:space="preserve"> work together and options we have for setup</w:t>
      </w:r>
      <w:r w:rsidR="0072252F">
        <w:rPr>
          <w:rFonts w:ascii="Nirmala UI" w:hAnsi="Nirmala UI" w:cs="Nirmala UI"/>
          <w:color w:val="000000" w:themeColor="text1"/>
        </w:rPr>
        <w:t xml:space="preserve">. </w:t>
      </w:r>
      <w:r w:rsidR="0072252F" w:rsidRPr="00A72D12">
        <w:rPr>
          <w:rFonts w:ascii="Nirmala UI" w:hAnsi="Nirmala UI" w:cs="Nirmala UI"/>
          <w:color w:val="000000" w:themeColor="text1"/>
        </w:rPr>
        <w:t>Describe any integrations available.</w:t>
      </w:r>
    </w:p>
    <w:p w14:paraId="0185F1DB" w14:textId="4E55B531" w:rsidR="002A0B6F" w:rsidRPr="00A72D12" w:rsidRDefault="002A0B6F" w:rsidP="00DB4BC0">
      <w:pPr>
        <w:pStyle w:val="ListParagraph"/>
        <w:spacing w:after="0" w:line="240" w:lineRule="auto"/>
        <w:ind w:left="630"/>
        <w:jc w:val="left"/>
        <w:rPr>
          <w:rFonts w:ascii="Nirmala UI" w:hAnsi="Nirmala UI" w:cs="Nirmala UI"/>
          <w:color w:val="000000" w:themeColor="text1"/>
          <w:sz w:val="22"/>
          <w:szCs w:val="22"/>
        </w:rPr>
      </w:pPr>
    </w:p>
    <w:p w14:paraId="22092B0B" w14:textId="65B2A50B" w:rsidR="00654553" w:rsidRPr="00A72D12" w:rsidRDefault="00654553" w:rsidP="00654553">
      <w:pPr>
        <w:pStyle w:val="ListParagraph"/>
        <w:numPr>
          <w:ilvl w:val="0"/>
          <w:numId w:val="38"/>
        </w:numPr>
        <w:spacing w:after="0" w:line="240" w:lineRule="auto"/>
        <w:jc w:val="left"/>
        <w:rPr>
          <w:rFonts w:ascii="Nirmala UI" w:hAnsi="Nirmala UI" w:cs="Nirmala UI"/>
          <w:color w:val="000000" w:themeColor="text1"/>
          <w:sz w:val="22"/>
          <w:szCs w:val="22"/>
        </w:rPr>
      </w:pPr>
      <w:r w:rsidRPr="00A72D12">
        <w:rPr>
          <w:rFonts w:ascii="Nirmala UI" w:hAnsi="Nirmala UI" w:cs="Nirmala UI"/>
          <w:color w:val="000000" w:themeColor="text1"/>
          <w:sz w:val="22"/>
          <w:szCs w:val="22"/>
        </w:rPr>
        <w:t>Classroom Management</w:t>
      </w:r>
    </w:p>
    <w:p w14:paraId="723F46CB" w14:textId="39967E53" w:rsidR="00654553" w:rsidRPr="00A72D12" w:rsidRDefault="00654553" w:rsidP="00654553">
      <w:pPr>
        <w:pStyle w:val="ListParagraph"/>
        <w:numPr>
          <w:ilvl w:val="0"/>
          <w:numId w:val="38"/>
        </w:numPr>
        <w:spacing w:after="0" w:line="240" w:lineRule="auto"/>
        <w:jc w:val="left"/>
        <w:rPr>
          <w:rFonts w:ascii="Nirmala UI" w:hAnsi="Nirmala UI" w:cs="Nirmala UI"/>
          <w:color w:val="000000" w:themeColor="text1"/>
          <w:sz w:val="22"/>
          <w:szCs w:val="22"/>
        </w:rPr>
      </w:pPr>
      <w:r w:rsidRPr="00A72D12">
        <w:rPr>
          <w:rFonts w:ascii="Nirmala UI" w:hAnsi="Nirmala UI" w:cs="Nirmala UI"/>
          <w:color w:val="000000" w:themeColor="text1"/>
          <w:sz w:val="22"/>
          <w:szCs w:val="22"/>
        </w:rPr>
        <w:t>Content Filter</w:t>
      </w:r>
    </w:p>
    <w:p w14:paraId="05B573FD" w14:textId="29B64D61" w:rsidR="00654553" w:rsidRPr="00A72D12" w:rsidRDefault="00654553" w:rsidP="00654553">
      <w:pPr>
        <w:pStyle w:val="ListParagraph"/>
        <w:numPr>
          <w:ilvl w:val="0"/>
          <w:numId w:val="38"/>
        </w:numPr>
        <w:spacing w:after="0" w:line="240" w:lineRule="auto"/>
        <w:jc w:val="left"/>
        <w:rPr>
          <w:rFonts w:ascii="Nirmala UI" w:hAnsi="Nirmala UI" w:cs="Nirmala UI"/>
          <w:color w:val="000000" w:themeColor="text1"/>
          <w:sz w:val="22"/>
          <w:szCs w:val="22"/>
        </w:rPr>
      </w:pPr>
      <w:r w:rsidRPr="00A72D12">
        <w:rPr>
          <w:rFonts w:ascii="Nirmala UI" w:hAnsi="Nirmala UI" w:cs="Nirmala UI"/>
          <w:color w:val="000000" w:themeColor="text1"/>
          <w:sz w:val="22"/>
          <w:szCs w:val="22"/>
        </w:rPr>
        <w:t>Student Safety</w:t>
      </w:r>
    </w:p>
    <w:p w14:paraId="7652A341" w14:textId="7304193E" w:rsidR="00904ABB" w:rsidRPr="0095386F" w:rsidRDefault="000603FF" w:rsidP="0095386F">
      <w:pPr>
        <w:pStyle w:val="Heading2"/>
        <w:spacing w:line="240" w:lineRule="auto"/>
        <w:rPr>
          <w:color w:val="000000" w:themeColor="text1"/>
        </w:rPr>
      </w:pPr>
      <w:bookmarkStart w:id="197" w:name="_Toc193457338"/>
      <w:r w:rsidRPr="0095386F">
        <w:rPr>
          <w:color w:val="000000" w:themeColor="text1"/>
        </w:rPr>
        <w:lastRenderedPageBreak/>
        <w:t>PARENT TOOLS</w:t>
      </w:r>
      <w:bookmarkEnd w:id="197"/>
      <w:r w:rsidR="00904ABB" w:rsidRPr="0095386F">
        <w:rPr>
          <w:color w:val="000000" w:themeColor="text1"/>
        </w:rPr>
        <w:t xml:space="preserve"> </w:t>
      </w:r>
      <w:r w:rsidR="00904ABB" w:rsidRPr="0095386F">
        <w:rPr>
          <w:color w:val="000000" w:themeColor="text1"/>
        </w:rPr>
        <w:tab/>
      </w:r>
    </w:p>
    <w:p w14:paraId="0BD276C0" w14:textId="6CE99622" w:rsidR="00B004FB" w:rsidRPr="00A72D12" w:rsidRDefault="00AA3F3F" w:rsidP="000D1C76">
      <w:pPr>
        <w:spacing w:after="0" w:line="240" w:lineRule="auto"/>
        <w:ind w:left="576"/>
        <w:rPr>
          <w:rFonts w:ascii="Nirmala UI" w:hAnsi="Nirmala UI" w:cs="Nirmala UI"/>
          <w:color w:val="000000" w:themeColor="text1"/>
        </w:rPr>
      </w:pPr>
      <w:r w:rsidRPr="00A72D12">
        <w:rPr>
          <w:rFonts w:ascii="Nirmala UI" w:hAnsi="Nirmala UI" w:cs="Nirmala UI"/>
          <w:color w:val="000000" w:themeColor="text1"/>
        </w:rPr>
        <w:t xml:space="preserve">Describe </w:t>
      </w:r>
      <w:r w:rsidR="0013045D" w:rsidRPr="00A72D12">
        <w:rPr>
          <w:rFonts w:ascii="Nirmala UI" w:hAnsi="Nirmala UI" w:cs="Nirmala UI"/>
          <w:color w:val="000000" w:themeColor="text1"/>
        </w:rPr>
        <w:t xml:space="preserve">any parent tools or resources provided as part of your solution. What </w:t>
      </w:r>
      <w:r w:rsidR="005C63FE" w:rsidRPr="00A72D12">
        <w:rPr>
          <w:rFonts w:ascii="Nirmala UI" w:hAnsi="Nirmala UI" w:cs="Nirmala UI"/>
          <w:color w:val="000000" w:themeColor="text1"/>
        </w:rPr>
        <w:t xml:space="preserve">options do parents have for engaging in their students’ device activity </w:t>
      </w:r>
      <w:r w:rsidR="00785C0D" w:rsidRPr="00A72D12">
        <w:rPr>
          <w:rFonts w:ascii="Nirmala UI" w:hAnsi="Nirmala UI" w:cs="Nirmala UI"/>
          <w:color w:val="000000" w:themeColor="text1"/>
        </w:rPr>
        <w:t>and wellness</w:t>
      </w:r>
      <w:r w:rsidR="000D1C76" w:rsidRPr="00A72D12">
        <w:rPr>
          <w:rFonts w:ascii="Nirmala UI" w:hAnsi="Nirmala UI" w:cs="Nirmala UI"/>
          <w:color w:val="000000" w:themeColor="text1"/>
        </w:rPr>
        <w:t xml:space="preserve">, either while at school or at home? </w:t>
      </w:r>
      <w:r w:rsidR="51236927" w:rsidRPr="00881A70">
        <w:rPr>
          <w:rFonts w:ascii="Nirmala UI" w:hAnsi="Nirmala UI" w:cs="Nirmala UI"/>
          <w:color w:val="000000" w:themeColor="text1"/>
        </w:rPr>
        <w:t>Please detail management capabilities available for parents to control access outside of school hours.</w:t>
      </w:r>
    </w:p>
    <w:p w14:paraId="6E06D33D" w14:textId="77777777" w:rsidR="00CB738A" w:rsidRDefault="00CB738A" w:rsidP="00AA3F3F">
      <w:pPr>
        <w:spacing w:after="0" w:line="240" w:lineRule="auto"/>
        <w:ind w:left="720"/>
        <w:rPr>
          <w:rFonts w:ascii="Nirmala UI" w:hAnsi="Nirmala UI" w:cs="Nirmala UI"/>
          <w:color w:val="000000" w:themeColor="text1"/>
        </w:rPr>
      </w:pPr>
    </w:p>
    <w:sdt>
      <w:sdtPr>
        <w:rPr>
          <w:rFonts w:ascii="Nirmala UI" w:hAnsi="Nirmala UI" w:cs="Nirmala UI"/>
          <w:color w:val="000000" w:themeColor="text1"/>
        </w:rPr>
        <w:id w:val="-1509906362"/>
        <w:placeholder>
          <w:docPart w:val="66CC22B0219849E19E969219415D9D67"/>
        </w:placeholder>
        <w:showingPlcHdr/>
      </w:sdtPr>
      <w:sdtEndPr/>
      <w:sdtContent>
        <w:p w14:paraId="517685F5" w14:textId="78479AB4" w:rsidR="000603FF" w:rsidRPr="00A72D12" w:rsidRDefault="00CB738A" w:rsidP="00AA3F3F">
          <w:pPr>
            <w:spacing w:after="0" w:line="240" w:lineRule="auto"/>
            <w:ind w:left="720"/>
            <w:rPr>
              <w:rFonts w:ascii="Nirmala UI" w:hAnsi="Nirmala UI" w:cs="Nirmala UI"/>
              <w:color w:val="000000" w:themeColor="text1"/>
            </w:rPr>
          </w:pPr>
          <w:r w:rsidRPr="00194D38">
            <w:rPr>
              <w:rStyle w:val="PlaceholderText"/>
            </w:rPr>
            <w:t>Click or tap here to enter text.</w:t>
          </w:r>
        </w:p>
      </w:sdtContent>
    </w:sdt>
    <w:p w14:paraId="788B1D49" w14:textId="77777777" w:rsidR="006509CC" w:rsidRDefault="006509CC" w:rsidP="00AA3F3F">
      <w:pPr>
        <w:spacing w:after="0" w:line="240" w:lineRule="auto"/>
        <w:ind w:left="720"/>
        <w:rPr>
          <w:rFonts w:ascii="Nirmala UI" w:hAnsi="Nirmala UI" w:cs="Nirmala UI"/>
          <w:color w:val="000000" w:themeColor="text1"/>
          <w:sz w:val="20"/>
          <w:szCs w:val="20"/>
        </w:rPr>
      </w:pPr>
    </w:p>
    <w:p w14:paraId="581F00D8" w14:textId="77777777" w:rsidR="00CB738A" w:rsidRDefault="00CB738A" w:rsidP="00AA3F3F">
      <w:pPr>
        <w:spacing w:after="0" w:line="240" w:lineRule="auto"/>
        <w:ind w:left="720"/>
        <w:rPr>
          <w:rFonts w:ascii="Nirmala UI" w:hAnsi="Nirmala UI" w:cs="Nirmala UI"/>
          <w:color w:val="000000" w:themeColor="text1"/>
          <w:sz w:val="20"/>
          <w:szCs w:val="20"/>
        </w:rPr>
      </w:pPr>
    </w:p>
    <w:p w14:paraId="42C686D7" w14:textId="77777777" w:rsidR="00CB738A" w:rsidRDefault="00CB738A" w:rsidP="00AA3F3F">
      <w:pPr>
        <w:spacing w:after="0" w:line="240" w:lineRule="auto"/>
        <w:ind w:left="720"/>
        <w:rPr>
          <w:rFonts w:ascii="Nirmala UI" w:hAnsi="Nirmala UI" w:cs="Nirmala UI"/>
          <w:color w:val="000000" w:themeColor="text1"/>
          <w:sz w:val="20"/>
          <w:szCs w:val="20"/>
        </w:rPr>
      </w:pPr>
    </w:p>
    <w:p w14:paraId="213197A0" w14:textId="77777777" w:rsidR="00CB738A" w:rsidRDefault="00CB738A" w:rsidP="00AA3F3F">
      <w:pPr>
        <w:spacing w:after="0" w:line="240" w:lineRule="auto"/>
        <w:ind w:left="720"/>
        <w:rPr>
          <w:rFonts w:ascii="Nirmala UI" w:hAnsi="Nirmala UI" w:cs="Nirmala UI"/>
          <w:color w:val="000000" w:themeColor="text1"/>
          <w:sz w:val="20"/>
          <w:szCs w:val="20"/>
        </w:rPr>
      </w:pPr>
    </w:p>
    <w:p w14:paraId="0EA00957" w14:textId="77777777" w:rsidR="00C80FD8" w:rsidRDefault="00C80FD8" w:rsidP="00AA3F3F">
      <w:pPr>
        <w:spacing w:after="0" w:line="240" w:lineRule="auto"/>
        <w:ind w:left="720"/>
        <w:rPr>
          <w:rFonts w:ascii="Nirmala UI" w:hAnsi="Nirmala UI" w:cs="Nirmala UI"/>
          <w:color w:val="000000" w:themeColor="text1"/>
          <w:sz w:val="20"/>
          <w:szCs w:val="20"/>
        </w:rPr>
      </w:pPr>
    </w:p>
    <w:p w14:paraId="2CCED54B" w14:textId="77777777" w:rsidR="000603FF" w:rsidRDefault="000603FF" w:rsidP="00AA3F3F">
      <w:pPr>
        <w:spacing w:after="0" w:line="240" w:lineRule="auto"/>
        <w:ind w:left="720"/>
        <w:rPr>
          <w:rFonts w:ascii="Nirmala UI" w:hAnsi="Nirmala UI" w:cs="Nirmala UI"/>
          <w:color w:val="000000" w:themeColor="text1"/>
          <w:sz w:val="20"/>
          <w:szCs w:val="20"/>
        </w:rPr>
      </w:pPr>
    </w:p>
    <w:p w14:paraId="19519A82" w14:textId="683AA1E6" w:rsidR="00775CEF" w:rsidRPr="00A006B5" w:rsidRDefault="00775CEF" w:rsidP="00A006B5">
      <w:pPr>
        <w:rPr>
          <w:rFonts w:ascii="Nirmala UI" w:hAnsi="Nirmala UI" w:cs="Nirmala UI"/>
          <w:b/>
          <w:bCs/>
          <w:sz w:val="24"/>
          <w:szCs w:val="24"/>
          <w:lang w:val="en-GB" w:bidi="en-US"/>
        </w:rPr>
      </w:pPr>
      <w:r w:rsidRPr="00775CEF">
        <w:rPr>
          <w:rFonts w:ascii="Nirmala UI" w:hAnsi="Nirmala UI" w:cs="Nirmala UI"/>
          <w:b/>
          <w:bCs/>
          <w:sz w:val="24"/>
          <w:szCs w:val="24"/>
          <w:lang w:val="en-GB" w:bidi="en-US"/>
        </w:rPr>
        <w:t>4.</w:t>
      </w:r>
      <w:r w:rsidR="00984085">
        <w:rPr>
          <w:rFonts w:ascii="Nirmala UI" w:hAnsi="Nirmala UI" w:cs="Nirmala UI"/>
          <w:b/>
          <w:bCs/>
          <w:sz w:val="24"/>
          <w:szCs w:val="24"/>
          <w:lang w:val="en-GB" w:bidi="en-US"/>
        </w:rPr>
        <w:t>8</w:t>
      </w:r>
      <w:r w:rsidR="0095386F">
        <w:rPr>
          <w:rFonts w:ascii="Nirmala UI" w:hAnsi="Nirmala UI" w:cs="Nirmala UI"/>
          <w:b/>
          <w:bCs/>
          <w:sz w:val="24"/>
          <w:szCs w:val="24"/>
          <w:lang w:val="en-GB" w:bidi="en-US"/>
        </w:rPr>
        <w:tab/>
      </w:r>
      <w:r>
        <w:rPr>
          <w:rFonts w:ascii="Nirmala UI" w:hAnsi="Nirmala UI" w:cs="Nirmala UI"/>
          <w:b/>
          <w:bCs/>
          <w:sz w:val="24"/>
          <w:szCs w:val="24"/>
          <w:lang w:val="en-GB" w:bidi="en-US"/>
        </w:rPr>
        <w:t>MONITORING</w:t>
      </w:r>
    </w:p>
    <w:p w14:paraId="7C2C0AD0" w14:textId="67FAFD1D" w:rsidR="006509CC" w:rsidRPr="00A72D12" w:rsidRDefault="00F44188" w:rsidP="00AA3F3F">
      <w:pPr>
        <w:spacing w:after="0" w:line="240" w:lineRule="auto"/>
        <w:ind w:left="720"/>
        <w:rPr>
          <w:rFonts w:ascii="Nirmala UI" w:hAnsi="Nirmala UI" w:cs="Nirmala UI"/>
          <w:color w:val="000000" w:themeColor="text1"/>
        </w:rPr>
      </w:pPr>
      <w:r w:rsidRPr="00A72D12">
        <w:rPr>
          <w:rFonts w:ascii="Nirmala UI" w:hAnsi="Nirmala UI" w:cs="Nirmala UI"/>
          <w:color w:val="000000" w:themeColor="text1"/>
        </w:rPr>
        <w:t>Describe how</w:t>
      </w:r>
      <w:r w:rsidR="006509CC" w:rsidRPr="00A72D12">
        <w:rPr>
          <w:rFonts w:ascii="Nirmala UI" w:hAnsi="Nirmala UI" w:cs="Nirmala UI"/>
          <w:color w:val="000000" w:themeColor="text1"/>
        </w:rPr>
        <w:t xml:space="preserve"> monitoring </w:t>
      </w:r>
      <w:r w:rsidRPr="00A72D12">
        <w:rPr>
          <w:rFonts w:ascii="Nirmala UI" w:hAnsi="Nirmala UI" w:cs="Nirmala UI"/>
          <w:color w:val="000000" w:themeColor="text1"/>
        </w:rPr>
        <w:t xml:space="preserve">is </w:t>
      </w:r>
      <w:r w:rsidR="00903734" w:rsidRPr="00A72D12">
        <w:rPr>
          <w:rFonts w:ascii="Nirmala UI" w:hAnsi="Nirmala UI" w:cs="Nirmala UI"/>
          <w:color w:val="000000" w:themeColor="text1"/>
        </w:rPr>
        <w:t>managed</w:t>
      </w:r>
      <w:r w:rsidRPr="00A72D12">
        <w:rPr>
          <w:rFonts w:ascii="Nirmala UI" w:hAnsi="Nirmala UI" w:cs="Nirmala UI"/>
          <w:color w:val="000000" w:themeColor="text1"/>
        </w:rPr>
        <w:t xml:space="preserve"> b</w:t>
      </w:r>
      <w:r w:rsidR="00903734" w:rsidRPr="00A72D12">
        <w:rPr>
          <w:rFonts w:ascii="Nirmala UI" w:hAnsi="Nirmala UI" w:cs="Nirmala UI"/>
          <w:color w:val="000000" w:themeColor="text1"/>
        </w:rPr>
        <w:t xml:space="preserve">y </w:t>
      </w:r>
      <w:r w:rsidRPr="00A72D12">
        <w:rPr>
          <w:rFonts w:ascii="Nirmala UI" w:hAnsi="Nirmala UI" w:cs="Nirmala UI"/>
          <w:color w:val="000000" w:themeColor="text1"/>
        </w:rPr>
        <w:t xml:space="preserve">the </w:t>
      </w:r>
      <w:r w:rsidR="00903734" w:rsidRPr="00A72D12">
        <w:rPr>
          <w:rFonts w:ascii="Nirmala UI" w:hAnsi="Nirmala UI" w:cs="Nirmala UI"/>
          <w:color w:val="000000" w:themeColor="text1"/>
        </w:rPr>
        <w:t>teacher</w:t>
      </w:r>
      <w:r w:rsidRPr="00A72D12">
        <w:rPr>
          <w:rFonts w:ascii="Nirmala UI" w:hAnsi="Nirmala UI" w:cs="Nirmala UI"/>
          <w:color w:val="000000" w:themeColor="text1"/>
        </w:rPr>
        <w:t>-</w:t>
      </w:r>
      <w:r w:rsidR="00903734" w:rsidRPr="00A72D12">
        <w:rPr>
          <w:rFonts w:ascii="Nirmala UI" w:hAnsi="Nirmala UI" w:cs="Nirmala UI"/>
          <w:color w:val="000000" w:themeColor="text1"/>
        </w:rPr>
        <w:t>-detail any</w:t>
      </w:r>
      <w:r w:rsidR="00A32FDE" w:rsidRPr="00A72D12">
        <w:rPr>
          <w:rFonts w:ascii="Nirmala UI" w:hAnsi="Nirmala UI" w:cs="Nirmala UI"/>
          <w:color w:val="000000" w:themeColor="text1"/>
        </w:rPr>
        <w:t xml:space="preserve"> automatic or scheduled monitoring capability</w:t>
      </w:r>
      <w:r w:rsidR="006D3AEF" w:rsidRPr="00A72D12">
        <w:rPr>
          <w:rFonts w:ascii="Nirmala UI" w:hAnsi="Nirmala UI" w:cs="Nirmala UI"/>
          <w:color w:val="000000" w:themeColor="text1"/>
        </w:rPr>
        <w:t>.</w:t>
      </w:r>
    </w:p>
    <w:sdt>
      <w:sdtPr>
        <w:rPr>
          <w:rFonts w:ascii="Nirmala UI" w:hAnsi="Nirmala UI" w:cs="Nirmala UI"/>
          <w:color w:val="000000" w:themeColor="text1"/>
        </w:rPr>
        <w:id w:val="-1241720636"/>
        <w:placeholder>
          <w:docPart w:val="EF6295C17E894909BEF6BAB899CE6291"/>
        </w:placeholder>
        <w:showingPlcHdr/>
      </w:sdtPr>
      <w:sdtEndPr/>
      <w:sdtContent>
        <w:p w14:paraId="394A63A2" w14:textId="1834BC79" w:rsidR="008643E0" w:rsidRPr="00A72D12" w:rsidRDefault="00CB738A" w:rsidP="00AA3F3F">
          <w:pPr>
            <w:spacing w:after="0" w:line="240" w:lineRule="auto"/>
            <w:ind w:left="720"/>
            <w:rPr>
              <w:rFonts w:ascii="Nirmala UI" w:hAnsi="Nirmala UI" w:cs="Nirmala UI"/>
              <w:color w:val="000000" w:themeColor="text1"/>
            </w:rPr>
          </w:pPr>
          <w:r w:rsidRPr="00194D38">
            <w:rPr>
              <w:rStyle w:val="PlaceholderText"/>
            </w:rPr>
            <w:t>Click or tap here to enter text.</w:t>
          </w:r>
        </w:p>
      </w:sdtContent>
    </w:sdt>
    <w:p w14:paraId="143C1092" w14:textId="77777777" w:rsidR="00CB738A" w:rsidRDefault="00CB738A" w:rsidP="00AA3F3F">
      <w:pPr>
        <w:spacing w:after="0" w:line="240" w:lineRule="auto"/>
        <w:ind w:left="720"/>
        <w:rPr>
          <w:rFonts w:ascii="Nirmala UI" w:hAnsi="Nirmala UI" w:cs="Nirmala UI"/>
          <w:color w:val="000000" w:themeColor="text1"/>
        </w:rPr>
      </w:pPr>
    </w:p>
    <w:p w14:paraId="46726D2A" w14:textId="77777777" w:rsidR="00CB738A" w:rsidRPr="00A72D12" w:rsidRDefault="00CB738A" w:rsidP="00AA3F3F">
      <w:pPr>
        <w:spacing w:after="0" w:line="240" w:lineRule="auto"/>
        <w:ind w:left="720"/>
        <w:rPr>
          <w:rFonts w:ascii="Nirmala UI" w:hAnsi="Nirmala UI" w:cs="Nirmala UI"/>
          <w:color w:val="000000" w:themeColor="text1"/>
        </w:rPr>
      </w:pPr>
    </w:p>
    <w:p w14:paraId="3E446E93" w14:textId="2E32C303" w:rsidR="008643E0" w:rsidRPr="00A72D12" w:rsidRDefault="008643E0" w:rsidP="00AA3F3F">
      <w:pPr>
        <w:spacing w:after="0" w:line="240" w:lineRule="auto"/>
        <w:ind w:left="720"/>
        <w:rPr>
          <w:rFonts w:ascii="Nirmala UI" w:hAnsi="Nirmala UI" w:cs="Nirmala UI"/>
          <w:color w:val="000000" w:themeColor="text1"/>
        </w:rPr>
      </w:pPr>
      <w:r w:rsidRPr="00A72D12">
        <w:rPr>
          <w:rFonts w:ascii="Nirmala UI" w:hAnsi="Nirmala UI" w:cs="Nirmala UI"/>
          <w:color w:val="000000" w:themeColor="text1"/>
        </w:rPr>
        <w:t>Describe how blocking</w:t>
      </w:r>
      <w:r w:rsidR="006022F4" w:rsidRPr="00A72D12">
        <w:rPr>
          <w:rFonts w:ascii="Nirmala UI" w:hAnsi="Nirmala UI" w:cs="Nirmala UI"/>
          <w:color w:val="000000" w:themeColor="text1"/>
        </w:rPr>
        <w:t>/monitoring plans work</w:t>
      </w:r>
      <w:r w:rsidR="00516E13" w:rsidRPr="00A72D12">
        <w:rPr>
          <w:rFonts w:ascii="Nirmala UI" w:hAnsi="Nirmala UI" w:cs="Nirmala UI"/>
          <w:color w:val="000000" w:themeColor="text1"/>
        </w:rPr>
        <w:t>.</w:t>
      </w:r>
    </w:p>
    <w:sdt>
      <w:sdtPr>
        <w:rPr>
          <w:rFonts w:ascii="Nirmala UI" w:hAnsi="Nirmala UI" w:cs="Nirmala UI"/>
          <w:color w:val="000000" w:themeColor="text1"/>
        </w:rPr>
        <w:id w:val="-369678559"/>
        <w:placeholder>
          <w:docPart w:val="7948ECC6D5A041529F4E1A47E4763D65"/>
        </w:placeholder>
        <w:showingPlcHdr/>
      </w:sdtPr>
      <w:sdtEndPr/>
      <w:sdtContent>
        <w:p w14:paraId="2BA4ED55" w14:textId="3A0D229D" w:rsidR="00174A2D" w:rsidRPr="00A72D12" w:rsidRDefault="00CB738A" w:rsidP="00AA3F3F">
          <w:pPr>
            <w:spacing w:after="0" w:line="240" w:lineRule="auto"/>
            <w:ind w:left="720"/>
            <w:rPr>
              <w:rFonts w:ascii="Nirmala UI" w:hAnsi="Nirmala UI" w:cs="Nirmala UI"/>
              <w:color w:val="000000" w:themeColor="text1"/>
            </w:rPr>
          </w:pPr>
          <w:r w:rsidRPr="00194D38">
            <w:rPr>
              <w:rStyle w:val="PlaceholderText"/>
            </w:rPr>
            <w:t>Click or tap here to enter text.</w:t>
          </w:r>
        </w:p>
      </w:sdtContent>
    </w:sdt>
    <w:p w14:paraId="65F8F512" w14:textId="77777777" w:rsidR="00CB738A" w:rsidRDefault="00CB738A" w:rsidP="00AA3F3F">
      <w:pPr>
        <w:spacing w:after="0" w:line="240" w:lineRule="auto"/>
        <w:ind w:left="720"/>
        <w:rPr>
          <w:rFonts w:ascii="Nirmala UI" w:hAnsi="Nirmala UI" w:cs="Nirmala UI"/>
          <w:color w:val="000000" w:themeColor="text1"/>
        </w:rPr>
      </w:pPr>
    </w:p>
    <w:p w14:paraId="6A498CB9" w14:textId="77777777" w:rsidR="00CB738A" w:rsidRPr="00A72D12" w:rsidRDefault="00CB738A" w:rsidP="00AA3F3F">
      <w:pPr>
        <w:spacing w:after="0" w:line="240" w:lineRule="auto"/>
        <w:ind w:left="720"/>
        <w:rPr>
          <w:rFonts w:ascii="Nirmala UI" w:hAnsi="Nirmala UI" w:cs="Nirmala UI"/>
          <w:color w:val="000000" w:themeColor="text1"/>
        </w:rPr>
      </w:pPr>
    </w:p>
    <w:p w14:paraId="1A62B531" w14:textId="0A27487E" w:rsidR="00174A2D" w:rsidRPr="00A72D12" w:rsidRDefault="00763D6E" w:rsidP="00AA3F3F">
      <w:pPr>
        <w:spacing w:after="0" w:line="240" w:lineRule="auto"/>
        <w:ind w:left="720"/>
        <w:rPr>
          <w:rFonts w:ascii="Nirmala UI" w:hAnsi="Nirmala UI" w:cs="Nirmala UI"/>
          <w:color w:val="000000" w:themeColor="text1"/>
        </w:rPr>
      </w:pPr>
      <w:r w:rsidRPr="00A72D12">
        <w:rPr>
          <w:rFonts w:ascii="Nirmala UI" w:hAnsi="Nirmala UI" w:cs="Nirmala UI"/>
          <w:color w:val="000000" w:themeColor="text1"/>
        </w:rPr>
        <w:t>How ofte</w:t>
      </w:r>
      <w:r w:rsidR="00050382" w:rsidRPr="00A72D12">
        <w:rPr>
          <w:rFonts w:ascii="Nirmala UI" w:hAnsi="Nirmala UI" w:cs="Nirmala UI"/>
          <w:color w:val="000000" w:themeColor="text1"/>
        </w:rPr>
        <w:t>n</w:t>
      </w:r>
      <w:r w:rsidRPr="00A72D12">
        <w:rPr>
          <w:rFonts w:ascii="Nirmala UI" w:hAnsi="Nirmala UI" w:cs="Nirmala UI"/>
          <w:color w:val="000000" w:themeColor="text1"/>
        </w:rPr>
        <w:t xml:space="preserve"> does the </w:t>
      </w:r>
      <w:r w:rsidR="002D6BB4" w:rsidRPr="00A72D12">
        <w:rPr>
          <w:rFonts w:ascii="Nirmala UI" w:hAnsi="Nirmala UI" w:cs="Nirmala UI"/>
          <w:color w:val="000000" w:themeColor="text1"/>
        </w:rPr>
        <w:t xml:space="preserve">teacher view of a student’s </w:t>
      </w:r>
      <w:r w:rsidRPr="00A72D12">
        <w:rPr>
          <w:rFonts w:ascii="Nirmala UI" w:hAnsi="Nirmala UI" w:cs="Nirmala UI"/>
          <w:color w:val="000000" w:themeColor="text1"/>
        </w:rPr>
        <w:t>screen view refresh</w:t>
      </w:r>
      <w:r w:rsidR="002D6BB4" w:rsidRPr="00A72D12">
        <w:rPr>
          <w:rFonts w:ascii="Nirmala UI" w:hAnsi="Nirmala UI" w:cs="Nirmala UI"/>
          <w:color w:val="000000" w:themeColor="text1"/>
        </w:rPr>
        <w:t xml:space="preserve">? How can teachers interact with the student’s screen during monitoring? </w:t>
      </w:r>
    </w:p>
    <w:sdt>
      <w:sdtPr>
        <w:rPr>
          <w:rFonts w:ascii="Nirmala UI" w:hAnsi="Nirmala UI" w:cs="Nirmala UI"/>
          <w:color w:val="000000" w:themeColor="text1"/>
          <w:sz w:val="20"/>
          <w:szCs w:val="20"/>
        </w:rPr>
        <w:id w:val="-1535956980"/>
        <w:placeholder>
          <w:docPart w:val="660903267343428FB57F618038C1978B"/>
        </w:placeholder>
        <w:showingPlcHdr/>
      </w:sdtPr>
      <w:sdtEndPr/>
      <w:sdtContent>
        <w:p w14:paraId="0376C88D" w14:textId="57CAA327" w:rsidR="00DD357C" w:rsidRDefault="00CB738A" w:rsidP="00AA3F3F">
          <w:pPr>
            <w:spacing w:after="0" w:line="240" w:lineRule="auto"/>
            <w:ind w:left="720"/>
            <w:rPr>
              <w:rFonts w:ascii="Nirmala UI" w:hAnsi="Nirmala UI" w:cs="Nirmala UI"/>
              <w:color w:val="000000" w:themeColor="text1"/>
              <w:sz w:val="20"/>
              <w:szCs w:val="20"/>
            </w:rPr>
          </w:pPr>
          <w:r w:rsidRPr="00194D38">
            <w:rPr>
              <w:rStyle w:val="PlaceholderText"/>
            </w:rPr>
            <w:t>Click or tap here to enter text.</w:t>
          </w:r>
        </w:p>
      </w:sdtContent>
    </w:sdt>
    <w:p w14:paraId="353FB3EF" w14:textId="77777777" w:rsidR="00CB738A" w:rsidRDefault="00CB738A" w:rsidP="00AA3F3F">
      <w:pPr>
        <w:spacing w:after="0" w:line="240" w:lineRule="auto"/>
        <w:ind w:left="720"/>
        <w:rPr>
          <w:rFonts w:ascii="Nirmala UI" w:hAnsi="Nirmala UI" w:cs="Nirmala UI"/>
          <w:color w:val="000000" w:themeColor="text1"/>
          <w:sz w:val="20"/>
          <w:szCs w:val="20"/>
        </w:rPr>
      </w:pPr>
    </w:p>
    <w:p w14:paraId="172F4476" w14:textId="77777777" w:rsidR="00CB738A" w:rsidRDefault="00CB738A" w:rsidP="00AA3F3F">
      <w:pPr>
        <w:spacing w:after="0" w:line="240" w:lineRule="auto"/>
        <w:ind w:left="720"/>
        <w:rPr>
          <w:rFonts w:ascii="Nirmala UI" w:hAnsi="Nirmala UI" w:cs="Nirmala UI"/>
          <w:color w:val="000000" w:themeColor="text1"/>
          <w:sz w:val="20"/>
          <w:szCs w:val="20"/>
        </w:rPr>
      </w:pPr>
    </w:p>
    <w:p w14:paraId="0D9BD12C" w14:textId="7804224C" w:rsidR="005F132A" w:rsidRPr="005F132A" w:rsidRDefault="000472D4" w:rsidP="00C137B5">
      <w:pPr>
        <w:pStyle w:val="Heading2"/>
        <w:spacing w:before="308" w:after="0" w:line="240" w:lineRule="auto"/>
        <w:rPr>
          <w:color w:val="000000" w:themeColor="text1"/>
        </w:rPr>
      </w:pPr>
      <w:bookmarkStart w:id="198" w:name="_Toc193457339"/>
      <w:r w:rsidRPr="005F132A">
        <w:rPr>
          <w:color w:val="000000" w:themeColor="text1"/>
        </w:rPr>
        <w:t>NETWORK REQUIREMENTS</w:t>
      </w:r>
      <w:bookmarkEnd w:id="198"/>
    </w:p>
    <w:p w14:paraId="17DE19D6" w14:textId="107F2973" w:rsidR="000472D4" w:rsidRPr="00A72D12" w:rsidRDefault="00A72D12" w:rsidP="0010496F">
      <w:pPr>
        <w:spacing w:before="308" w:after="0" w:line="240" w:lineRule="auto"/>
        <w:ind w:left="576"/>
        <w:rPr>
          <w:rFonts w:ascii="Nirmala UI" w:hAnsi="Nirmala UI" w:cs="Nirmala UI"/>
          <w:color w:val="000000" w:themeColor="text1"/>
        </w:rPr>
      </w:pPr>
      <w:r>
        <w:rPr>
          <w:rFonts w:ascii="Nirmala UI" w:hAnsi="Nirmala UI" w:cs="Nirmala UI"/>
          <w:color w:val="000000" w:themeColor="text1"/>
        </w:rPr>
        <w:t>Provide details regarding the</w:t>
      </w:r>
      <w:r w:rsidR="0010496F" w:rsidRPr="00A72D12">
        <w:rPr>
          <w:rFonts w:ascii="Nirmala UI" w:hAnsi="Nirmala UI" w:cs="Nirmala UI"/>
          <w:color w:val="000000" w:themeColor="text1"/>
        </w:rPr>
        <w:t xml:space="preserve"> network requirements</w:t>
      </w:r>
      <w:r w:rsidR="00D13CC5" w:rsidRPr="00A72D12">
        <w:rPr>
          <w:rFonts w:ascii="Nirmala UI" w:hAnsi="Nirmala UI" w:cs="Nirmala UI"/>
          <w:color w:val="000000" w:themeColor="text1"/>
        </w:rPr>
        <w:t xml:space="preserve"> for</w:t>
      </w:r>
      <w:r w:rsidR="00D13CC5">
        <w:rPr>
          <w:rFonts w:ascii="Nirmala UI" w:hAnsi="Nirmala UI" w:cs="Nirmala UI"/>
          <w:color w:val="000000" w:themeColor="text1"/>
        </w:rPr>
        <w:t xml:space="preserve"> </w:t>
      </w:r>
      <w:r>
        <w:rPr>
          <w:rFonts w:ascii="Nirmala UI" w:hAnsi="Nirmala UI" w:cs="Nirmala UI"/>
          <w:color w:val="000000" w:themeColor="text1"/>
        </w:rPr>
        <w:t>your</w:t>
      </w:r>
      <w:r w:rsidR="00D13CC5" w:rsidRPr="00A72D12">
        <w:rPr>
          <w:rFonts w:ascii="Nirmala UI" w:hAnsi="Nirmala UI" w:cs="Nirmala UI"/>
          <w:color w:val="000000" w:themeColor="text1"/>
        </w:rPr>
        <w:t xml:space="preserve"> classroom management tool</w:t>
      </w:r>
      <w:r>
        <w:rPr>
          <w:rFonts w:ascii="Nirmala UI" w:hAnsi="Nirmala UI" w:cs="Nirmala UI"/>
          <w:color w:val="000000" w:themeColor="text1"/>
        </w:rPr>
        <w:t>, including whitelisting documentation</w:t>
      </w:r>
      <w:r w:rsidR="0034160E">
        <w:rPr>
          <w:rFonts w:ascii="Nirmala UI" w:hAnsi="Nirmala UI" w:cs="Nirmala UI"/>
          <w:color w:val="000000" w:themeColor="text1"/>
        </w:rPr>
        <w:t>.</w:t>
      </w:r>
    </w:p>
    <w:sdt>
      <w:sdtPr>
        <w:rPr>
          <w:rFonts w:ascii="Nirmala UI" w:hAnsi="Nirmala UI" w:cs="Nirmala UI"/>
          <w:color w:val="000000" w:themeColor="text1"/>
        </w:rPr>
        <w:id w:val="1777216698"/>
        <w:placeholder>
          <w:docPart w:val="8E57220935D940FBAC5D5F6772FCA5E4"/>
        </w:placeholder>
        <w:showingPlcHdr/>
      </w:sdtPr>
      <w:sdtEndPr/>
      <w:sdtContent>
        <w:p w14:paraId="550AB693" w14:textId="10FD34E3" w:rsidR="00CB738A" w:rsidRDefault="00CB738A" w:rsidP="00CB738A">
          <w:pPr>
            <w:spacing w:after="0" w:line="240" w:lineRule="auto"/>
            <w:ind w:left="576"/>
            <w:rPr>
              <w:rFonts w:ascii="Nirmala UI" w:hAnsi="Nirmala UI" w:cs="Nirmala UI"/>
              <w:color w:val="000000" w:themeColor="text1"/>
            </w:rPr>
          </w:pPr>
          <w:r w:rsidRPr="00194D38">
            <w:rPr>
              <w:rStyle w:val="PlaceholderText"/>
            </w:rPr>
            <w:t>Click or tap here to enter text.</w:t>
          </w:r>
        </w:p>
      </w:sdtContent>
    </w:sdt>
    <w:p w14:paraId="7DC38FA0" w14:textId="77777777" w:rsidR="00CB738A" w:rsidRDefault="00CB738A" w:rsidP="007E7EF6">
      <w:pPr>
        <w:spacing w:before="308" w:after="0" w:line="240" w:lineRule="auto"/>
        <w:ind w:firstLine="576"/>
        <w:rPr>
          <w:rFonts w:ascii="Nirmala UI" w:hAnsi="Nirmala UI" w:cs="Nirmala UI"/>
          <w:color w:val="000000" w:themeColor="text1"/>
        </w:rPr>
      </w:pPr>
    </w:p>
    <w:p w14:paraId="3168B4E5" w14:textId="3E91E323" w:rsidR="0034160E" w:rsidRPr="00A72D12" w:rsidRDefault="007E7EF6" w:rsidP="007E7EF6">
      <w:pPr>
        <w:spacing w:before="308" w:after="0" w:line="240" w:lineRule="auto"/>
        <w:ind w:firstLine="576"/>
        <w:rPr>
          <w:rFonts w:ascii="Nirmala UI" w:hAnsi="Nirmala UI" w:cs="Nirmala UI"/>
          <w:color w:val="000000" w:themeColor="text1"/>
        </w:rPr>
      </w:pPr>
      <w:r>
        <w:rPr>
          <w:rFonts w:ascii="Nirmala UI" w:hAnsi="Nirmala UI" w:cs="Nirmala UI"/>
          <w:color w:val="000000" w:themeColor="text1"/>
        </w:rPr>
        <w:t xml:space="preserve">Tell </w:t>
      </w:r>
      <w:proofErr w:type="gramStart"/>
      <w:r>
        <w:rPr>
          <w:rFonts w:ascii="Nirmala UI" w:hAnsi="Nirmala UI" w:cs="Nirmala UI"/>
          <w:color w:val="000000" w:themeColor="text1"/>
        </w:rPr>
        <w:t>us</w:t>
      </w:r>
      <w:proofErr w:type="gramEnd"/>
      <w:r>
        <w:rPr>
          <w:rFonts w:ascii="Nirmala UI" w:hAnsi="Nirmala UI" w:cs="Nirmala UI"/>
          <w:color w:val="000000" w:themeColor="text1"/>
        </w:rPr>
        <w:t xml:space="preserve"> your options for filtering via an agent (cloud-based and/or on premises). </w:t>
      </w:r>
    </w:p>
    <w:p w14:paraId="385EDDED" w14:textId="32D6C7D3" w:rsidR="00CB738A" w:rsidRDefault="00CB738A">
      <w:pPr>
        <w:rPr>
          <w:rFonts w:ascii="Nirmala UI" w:hAnsi="Nirmala UI" w:cs="Nirmala UI"/>
          <w:b/>
          <w:bCs/>
          <w:color w:val="000000" w:themeColor="text1"/>
          <w:sz w:val="24"/>
          <w:szCs w:val="24"/>
        </w:rPr>
      </w:pPr>
      <w:r>
        <w:rPr>
          <w:rFonts w:ascii="Nirmala UI" w:hAnsi="Nirmala UI" w:cs="Nirmala UI"/>
          <w:b/>
          <w:bCs/>
          <w:color w:val="000000" w:themeColor="text1"/>
          <w:sz w:val="24"/>
          <w:szCs w:val="24"/>
        </w:rPr>
        <w:tab/>
      </w:r>
      <w:sdt>
        <w:sdtPr>
          <w:rPr>
            <w:rFonts w:ascii="Nirmala UI" w:hAnsi="Nirmala UI" w:cs="Nirmala UI"/>
            <w:b/>
            <w:bCs/>
            <w:color w:val="000000" w:themeColor="text1"/>
            <w:sz w:val="24"/>
            <w:szCs w:val="24"/>
          </w:rPr>
          <w:id w:val="1726956787"/>
          <w:placeholder>
            <w:docPart w:val="8E0F6123FB0245D7B19FB17DA49DA097"/>
          </w:placeholder>
          <w:showingPlcHdr/>
        </w:sdtPr>
        <w:sdtEndPr/>
        <w:sdtContent>
          <w:r w:rsidRPr="00194D38">
            <w:rPr>
              <w:rStyle w:val="PlaceholderText"/>
            </w:rPr>
            <w:t>Click or tap here to enter text.</w:t>
          </w:r>
        </w:sdtContent>
      </w:sdt>
      <w:r>
        <w:rPr>
          <w:rFonts w:ascii="Nirmala UI" w:hAnsi="Nirmala UI" w:cs="Nirmala UI"/>
          <w:b/>
          <w:bCs/>
          <w:color w:val="000000" w:themeColor="text1"/>
          <w:sz w:val="24"/>
          <w:szCs w:val="24"/>
        </w:rPr>
        <w:br w:type="page"/>
      </w:r>
    </w:p>
    <w:p w14:paraId="37F8C78D" w14:textId="07147F28" w:rsidR="005F132A" w:rsidRPr="00FD5914" w:rsidRDefault="00FD5914" w:rsidP="00FD5914">
      <w:pPr>
        <w:spacing w:before="308" w:after="0" w:line="240" w:lineRule="auto"/>
        <w:rPr>
          <w:rFonts w:ascii="Nirmala UI" w:hAnsi="Nirmala UI" w:cs="Nirmala UI"/>
          <w:b/>
          <w:bCs/>
          <w:color w:val="000000" w:themeColor="text1"/>
          <w:sz w:val="24"/>
          <w:szCs w:val="24"/>
        </w:rPr>
      </w:pPr>
      <w:r w:rsidRPr="00FD5914">
        <w:rPr>
          <w:rFonts w:ascii="Nirmala UI" w:hAnsi="Nirmala UI" w:cs="Nirmala UI"/>
          <w:b/>
          <w:bCs/>
          <w:color w:val="000000" w:themeColor="text1"/>
          <w:sz w:val="24"/>
          <w:szCs w:val="24"/>
        </w:rPr>
        <w:lastRenderedPageBreak/>
        <w:t>4.9</w:t>
      </w:r>
      <w:r w:rsidR="00BB11D6">
        <w:rPr>
          <w:rFonts w:ascii="Nirmala UI" w:hAnsi="Nirmala UI" w:cs="Nirmala UI"/>
          <w:b/>
          <w:bCs/>
          <w:color w:val="000000" w:themeColor="text1"/>
          <w:sz w:val="24"/>
          <w:szCs w:val="24"/>
        </w:rPr>
        <w:t xml:space="preserve">     </w:t>
      </w:r>
      <w:r w:rsidRPr="00FD5914">
        <w:rPr>
          <w:rFonts w:ascii="Nirmala UI" w:hAnsi="Nirmala UI" w:cs="Nirmala UI"/>
          <w:b/>
          <w:bCs/>
          <w:color w:val="000000" w:themeColor="text1"/>
          <w:sz w:val="24"/>
          <w:szCs w:val="24"/>
        </w:rPr>
        <w:t>STUDENT SAFETY</w:t>
      </w:r>
    </w:p>
    <w:p w14:paraId="7DB5BC1B" w14:textId="4B277435" w:rsidR="00A40E1A" w:rsidRPr="007E7EF6" w:rsidRDefault="00A40E1A" w:rsidP="0089278C">
      <w:pPr>
        <w:spacing w:before="308" w:after="0" w:line="240" w:lineRule="auto"/>
        <w:ind w:left="576" w:firstLine="144"/>
        <w:rPr>
          <w:rFonts w:ascii="Nirmala UI" w:hAnsi="Nirmala UI" w:cs="Nirmala UI"/>
          <w:color w:val="000000" w:themeColor="text1"/>
        </w:rPr>
      </w:pPr>
      <w:r w:rsidRPr="007E7EF6">
        <w:rPr>
          <w:rFonts w:ascii="Nirmala UI" w:hAnsi="Nirmala UI" w:cs="Nirmala UI"/>
          <w:color w:val="000000" w:themeColor="text1"/>
        </w:rPr>
        <w:t xml:space="preserve">Describe the ability </w:t>
      </w:r>
      <w:r w:rsidR="00AE30BE" w:rsidRPr="007E7EF6">
        <w:rPr>
          <w:rFonts w:ascii="Nirmala UI" w:hAnsi="Nirmala UI" w:cs="Nirmala UI"/>
          <w:color w:val="000000" w:themeColor="text1"/>
        </w:rPr>
        <w:t>to detect indications of self-harm, threats, and cyber</w:t>
      </w:r>
      <w:r w:rsidR="008F66A6" w:rsidRPr="007E7EF6">
        <w:rPr>
          <w:rFonts w:ascii="Nirmala UI" w:hAnsi="Nirmala UI" w:cs="Nirmala UI"/>
          <w:color w:val="000000" w:themeColor="text1"/>
        </w:rPr>
        <w:t>bullying.</w:t>
      </w:r>
    </w:p>
    <w:sdt>
      <w:sdtPr>
        <w:rPr>
          <w:rFonts w:ascii="Nirmala UI" w:hAnsi="Nirmala UI" w:cs="Nirmala UI"/>
          <w:color w:val="000000" w:themeColor="text1"/>
        </w:rPr>
        <w:id w:val="1047029751"/>
        <w:placeholder>
          <w:docPart w:val="F1B8607052E24C12A186B8127F8630B9"/>
        </w:placeholder>
        <w:showingPlcHdr/>
      </w:sdtPr>
      <w:sdtEndPr/>
      <w:sdtContent>
        <w:p w14:paraId="68FB982E" w14:textId="635E530E" w:rsidR="00CB738A" w:rsidRPr="007E7EF6" w:rsidRDefault="00CB738A" w:rsidP="00CB738A">
          <w:pPr>
            <w:spacing w:after="0" w:line="240" w:lineRule="auto"/>
            <w:ind w:left="576" w:firstLine="144"/>
            <w:rPr>
              <w:rFonts w:ascii="Nirmala UI" w:hAnsi="Nirmala UI" w:cs="Nirmala UI"/>
              <w:color w:val="000000" w:themeColor="text1"/>
            </w:rPr>
          </w:pPr>
          <w:r w:rsidRPr="00194D38">
            <w:rPr>
              <w:rStyle w:val="PlaceholderText"/>
            </w:rPr>
            <w:t>Click or tap here to enter text.</w:t>
          </w:r>
        </w:p>
      </w:sdtContent>
    </w:sdt>
    <w:p w14:paraId="0D4453B2" w14:textId="77777777" w:rsidR="00412200" w:rsidRPr="00DB4BC0" w:rsidRDefault="00412200" w:rsidP="00AD1500">
      <w:pPr>
        <w:spacing w:before="308" w:after="0" w:line="240" w:lineRule="auto"/>
        <w:rPr>
          <w:rFonts w:ascii="Nirmala UI" w:hAnsi="Nirmala UI" w:cs="Nirmala UI"/>
          <w:color w:val="000000" w:themeColor="text1"/>
          <w:sz w:val="20"/>
          <w:szCs w:val="20"/>
        </w:rPr>
      </w:pPr>
    </w:p>
    <w:p w14:paraId="408587ED" w14:textId="77777777" w:rsidR="008D2B21" w:rsidRDefault="008D2B21" w:rsidP="00AD1500">
      <w:pPr>
        <w:spacing w:before="308" w:after="0" w:line="240" w:lineRule="auto"/>
        <w:rPr>
          <w:rFonts w:ascii="Nirmala UI" w:hAnsi="Nirmala UI" w:cs="Nirmala UI"/>
          <w:color w:val="000000" w:themeColor="text1"/>
          <w:sz w:val="20"/>
          <w:szCs w:val="20"/>
        </w:rPr>
      </w:pPr>
    </w:p>
    <w:p w14:paraId="2643BBE0" w14:textId="569E6DFC" w:rsidR="009001D4" w:rsidRDefault="009001D4">
      <w:pPr>
        <w:rPr>
          <w:rFonts w:ascii="Nirmala UI" w:hAnsi="Nirmala UI" w:cs="Nirmala UI"/>
          <w:color w:val="000000" w:themeColor="text1"/>
          <w:sz w:val="20"/>
          <w:szCs w:val="20"/>
        </w:rPr>
      </w:pPr>
      <w:r>
        <w:rPr>
          <w:rFonts w:ascii="Nirmala UI" w:hAnsi="Nirmala UI" w:cs="Nirmala UI"/>
          <w:color w:val="000000" w:themeColor="text1"/>
          <w:sz w:val="20"/>
          <w:szCs w:val="20"/>
        </w:rPr>
        <w:br w:type="page"/>
      </w:r>
    </w:p>
    <w:p w14:paraId="1BD52CB4" w14:textId="027221A7" w:rsidR="008D2B21" w:rsidRPr="00DB4BC0" w:rsidRDefault="008D2B21" w:rsidP="00DB4BC0">
      <w:pPr>
        <w:pStyle w:val="Heading1"/>
        <w:rPr>
          <w:sz w:val="24"/>
          <w:szCs w:val="28"/>
        </w:rPr>
      </w:pPr>
      <w:bookmarkStart w:id="199" w:name="_Toc62742075"/>
      <w:bookmarkStart w:id="200" w:name="_Toc62820240"/>
      <w:bookmarkStart w:id="201" w:name="_Toc62742076"/>
      <w:bookmarkStart w:id="202" w:name="_Toc62820241"/>
      <w:bookmarkStart w:id="203" w:name="_Toc62742077"/>
      <w:bookmarkStart w:id="204" w:name="_Toc62820242"/>
      <w:bookmarkStart w:id="205" w:name="_Toc62730999"/>
      <w:bookmarkStart w:id="206" w:name="_Toc62731085"/>
      <w:bookmarkStart w:id="207" w:name="_Toc62737047"/>
      <w:bookmarkStart w:id="208" w:name="_Toc62742078"/>
      <w:bookmarkStart w:id="209" w:name="_Toc62820243"/>
      <w:bookmarkStart w:id="210" w:name="_Toc62742079"/>
      <w:bookmarkStart w:id="211" w:name="_Toc62820244"/>
      <w:bookmarkStart w:id="212" w:name="_Toc62731000"/>
      <w:bookmarkStart w:id="213" w:name="_Toc62731086"/>
      <w:bookmarkStart w:id="214" w:name="_Toc62737048"/>
      <w:bookmarkStart w:id="215" w:name="_Toc62742080"/>
      <w:bookmarkStart w:id="216" w:name="_Toc62820245"/>
      <w:bookmarkStart w:id="217" w:name="_Toc193457340"/>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sidRPr="00DB4BC0">
        <w:rPr>
          <w:sz w:val="24"/>
          <w:szCs w:val="28"/>
        </w:rPr>
        <w:lastRenderedPageBreak/>
        <w:t>Implementation</w:t>
      </w:r>
      <w:bookmarkEnd w:id="217"/>
    </w:p>
    <w:p w14:paraId="2986C730" w14:textId="77777777" w:rsidR="007B440E" w:rsidRPr="00DB4BC0" w:rsidRDefault="00B9199F" w:rsidP="00DB4BC0">
      <w:pPr>
        <w:pStyle w:val="Heading2"/>
        <w:spacing w:before="0" w:line="240" w:lineRule="auto"/>
        <w:rPr>
          <w:sz w:val="22"/>
          <w:szCs w:val="24"/>
        </w:rPr>
      </w:pPr>
      <w:bookmarkStart w:id="218" w:name="_Toc62731002"/>
      <w:bookmarkStart w:id="219" w:name="_Toc62731088"/>
      <w:bookmarkStart w:id="220" w:name="_Toc62737050"/>
      <w:bookmarkStart w:id="221" w:name="_Toc62742082"/>
      <w:bookmarkStart w:id="222" w:name="_Toc62820247"/>
      <w:bookmarkStart w:id="223" w:name="_Toc193457341"/>
      <w:bookmarkEnd w:id="218"/>
      <w:bookmarkEnd w:id="219"/>
      <w:bookmarkEnd w:id="220"/>
      <w:bookmarkEnd w:id="221"/>
      <w:bookmarkEnd w:id="222"/>
      <w:r w:rsidRPr="00DB4BC0">
        <w:rPr>
          <w:sz w:val="22"/>
          <w:szCs w:val="24"/>
        </w:rPr>
        <w:t>Implementation Plan</w:t>
      </w:r>
      <w:bookmarkEnd w:id="223"/>
    </w:p>
    <w:p w14:paraId="3979E043" w14:textId="12E6BC6D" w:rsidR="008D2B21" w:rsidRPr="00A837E9" w:rsidRDefault="00143795" w:rsidP="00DB4BC0">
      <w:pPr>
        <w:pStyle w:val="ListParagraph"/>
        <w:spacing w:line="240" w:lineRule="auto"/>
        <w:ind w:left="540"/>
        <w:jc w:val="left"/>
        <w:rPr>
          <w:rFonts w:ascii="Nirmala UI" w:hAnsi="Nirmala UI" w:cs="Nirmala UI"/>
          <w:sz w:val="22"/>
          <w:szCs w:val="22"/>
        </w:rPr>
      </w:pPr>
      <w:r w:rsidRPr="00A837E9">
        <w:rPr>
          <w:rFonts w:ascii="Nirmala UI" w:hAnsi="Nirmala UI" w:cs="Nirmala UI"/>
          <w:sz w:val="22"/>
          <w:szCs w:val="22"/>
        </w:rPr>
        <w:t xml:space="preserve">Provide a plan outlining the likely timeline for implementation, including </w:t>
      </w:r>
      <w:r w:rsidR="004850D9" w:rsidRPr="00A837E9">
        <w:rPr>
          <w:rFonts w:ascii="Nirmala UI" w:hAnsi="Nirmala UI" w:cs="Nirmala UI"/>
          <w:sz w:val="22"/>
          <w:szCs w:val="22"/>
        </w:rPr>
        <w:t xml:space="preserve">regular </w:t>
      </w:r>
      <w:r w:rsidRPr="00A837E9">
        <w:rPr>
          <w:rFonts w:ascii="Nirmala UI" w:hAnsi="Nirmala UI" w:cs="Nirmala UI"/>
          <w:sz w:val="22"/>
          <w:szCs w:val="22"/>
        </w:rPr>
        <w:t>meetings to discuss progress</w:t>
      </w:r>
      <w:r w:rsidR="00412200" w:rsidRPr="00A837E9">
        <w:rPr>
          <w:rFonts w:ascii="Nirmala UI" w:hAnsi="Nirmala UI" w:cs="Nirmala UI"/>
          <w:sz w:val="22"/>
          <w:szCs w:val="22"/>
        </w:rPr>
        <w:t xml:space="preserve"> and project management</w:t>
      </w:r>
      <w:r w:rsidR="00385813" w:rsidRPr="00A837E9">
        <w:rPr>
          <w:rFonts w:ascii="Nirmala UI" w:hAnsi="Nirmala UI" w:cs="Nirmala UI"/>
          <w:sz w:val="22"/>
          <w:szCs w:val="22"/>
        </w:rPr>
        <w:t xml:space="preserve"> provided by the company</w:t>
      </w:r>
      <w:r w:rsidRPr="00A837E9">
        <w:rPr>
          <w:rFonts w:ascii="Nirmala UI" w:hAnsi="Nirmala UI" w:cs="Nirmala UI"/>
          <w:sz w:val="22"/>
          <w:szCs w:val="22"/>
        </w:rPr>
        <w:t>.</w:t>
      </w:r>
    </w:p>
    <w:p w14:paraId="479ED3A1" w14:textId="2CA263AD" w:rsidR="00143795" w:rsidRPr="00DB4BC0" w:rsidRDefault="00CB738A" w:rsidP="00143795">
      <w:pPr>
        <w:rPr>
          <w:rFonts w:ascii="Nirmala UI" w:hAnsi="Nirmala UI" w:cs="Nirmala UI"/>
          <w:sz w:val="20"/>
          <w:szCs w:val="20"/>
        </w:rPr>
      </w:pPr>
      <w:r>
        <w:rPr>
          <w:rFonts w:ascii="Nirmala UI" w:hAnsi="Nirmala UI" w:cs="Nirmala UI"/>
          <w:sz w:val="20"/>
          <w:szCs w:val="20"/>
        </w:rPr>
        <w:tab/>
      </w:r>
      <w:sdt>
        <w:sdtPr>
          <w:rPr>
            <w:rFonts w:ascii="Nirmala UI" w:hAnsi="Nirmala UI" w:cs="Nirmala UI"/>
            <w:sz w:val="20"/>
            <w:szCs w:val="20"/>
          </w:rPr>
          <w:id w:val="-353579760"/>
          <w:placeholder>
            <w:docPart w:val="CAC2F60716B84A80832E2A2F5A29FC44"/>
          </w:placeholder>
          <w:showingPlcHdr/>
        </w:sdtPr>
        <w:sdtEndPr/>
        <w:sdtContent>
          <w:r w:rsidRPr="00194D38">
            <w:rPr>
              <w:rStyle w:val="PlaceholderText"/>
            </w:rPr>
            <w:t>Click or tap here to enter text.</w:t>
          </w:r>
        </w:sdtContent>
      </w:sdt>
    </w:p>
    <w:p w14:paraId="7E203760" w14:textId="77777777" w:rsidR="00143795" w:rsidRPr="00DB4BC0" w:rsidRDefault="00143795" w:rsidP="00143795">
      <w:pPr>
        <w:rPr>
          <w:rFonts w:ascii="Nirmala UI" w:hAnsi="Nirmala UI" w:cs="Nirmala UI"/>
          <w:sz w:val="20"/>
          <w:szCs w:val="20"/>
        </w:rPr>
      </w:pPr>
    </w:p>
    <w:p w14:paraId="31AFC43E" w14:textId="77777777" w:rsidR="007B440E" w:rsidRPr="00DB4BC0" w:rsidRDefault="00143795" w:rsidP="00DB4BC0">
      <w:pPr>
        <w:pStyle w:val="Heading2"/>
        <w:spacing w:before="0" w:line="240" w:lineRule="auto"/>
        <w:rPr>
          <w:sz w:val="22"/>
          <w:szCs w:val="24"/>
        </w:rPr>
      </w:pPr>
      <w:bookmarkStart w:id="224" w:name="_Toc193457342"/>
      <w:r w:rsidRPr="00DB4BC0">
        <w:rPr>
          <w:sz w:val="22"/>
          <w:szCs w:val="24"/>
        </w:rPr>
        <w:t>Engagement Process</w:t>
      </w:r>
      <w:bookmarkEnd w:id="224"/>
    </w:p>
    <w:p w14:paraId="5B1713FB" w14:textId="0E36FCF9" w:rsidR="00143795" w:rsidRPr="00A837E9" w:rsidRDefault="00E5567A" w:rsidP="00DB4BC0">
      <w:pPr>
        <w:pStyle w:val="ListParagraph"/>
        <w:spacing w:line="240" w:lineRule="auto"/>
        <w:ind w:left="540"/>
        <w:jc w:val="left"/>
        <w:rPr>
          <w:rFonts w:ascii="Nirmala UI" w:hAnsi="Nirmala UI" w:cs="Nirmala UI"/>
          <w:sz w:val="22"/>
          <w:szCs w:val="22"/>
        </w:rPr>
      </w:pPr>
      <w:r w:rsidRPr="00A837E9">
        <w:rPr>
          <w:rFonts w:ascii="Nirmala UI" w:hAnsi="Nirmala UI" w:cs="Nirmala UI"/>
          <w:sz w:val="22"/>
          <w:szCs w:val="22"/>
        </w:rPr>
        <w:t>Please describe your communication/engagement process</w:t>
      </w:r>
      <w:r w:rsidR="004850D9" w:rsidRPr="00A837E9">
        <w:rPr>
          <w:rFonts w:ascii="Nirmala UI" w:hAnsi="Nirmala UI" w:cs="Nirmala UI"/>
          <w:sz w:val="22"/>
          <w:szCs w:val="22"/>
        </w:rPr>
        <w:t xml:space="preserve"> </w:t>
      </w:r>
      <w:r w:rsidR="00735743" w:rsidRPr="00A837E9">
        <w:rPr>
          <w:rFonts w:ascii="Nirmala UI" w:hAnsi="Nirmala UI" w:cs="Nirmala UI"/>
          <w:sz w:val="22"/>
          <w:szCs w:val="22"/>
        </w:rPr>
        <w:t>after the implementation has been completed</w:t>
      </w:r>
      <w:r w:rsidRPr="00A837E9">
        <w:rPr>
          <w:rFonts w:ascii="Nirmala UI" w:hAnsi="Nirmala UI" w:cs="Nirmala UI"/>
          <w:sz w:val="22"/>
          <w:szCs w:val="22"/>
        </w:rPr>
        <w:t xml:space="preserve">. </w:t>
      </w:r>
    </w:p>
    <w:p w14:paraId="6BF6D501" w14:textId="6789A09A" w:rsidR="001C4877" w:rsidRDefault="00CB738A" w:rsidP="001C4877">
      <w:pPr>
        <w:rPr>
          <w:rFonts w:ascii="Nirmala UI" w:hAnsi="Nirmala UI" w:cs="Nirmala UI"/>
          <w:sz w:val="20"/>
          <w:szCs w:val="20"/>
        </w:rPr>
      </w:pPr>
      <w:r>
        <w:rPr>
          <w:rFonts w:ascii="Nirmala UI" w:hAnsi="Nirmala UI" w:cs="Nirmala UI"/>
          <w:sz w:val="20"/>
          <w:szCs w:val="20"/>
        </w:rPr>
        <w:tab/>
      </w:r>
      <w:sdt>
        <w:sdtPr>
          <w:rPr>
            <w:rFonts w:ascii="Nirmala UI" w:hAnsi="Nirmala UI" w:cs="Nirmala UI"/>
            <w:sz w:val="20"/>
            <w:szCs w:val="20"/>
          </w:rPr>
          <w:id w:val="950512233"/>
          <w:placeholder>
            <w:docPart w:val="62BF9D1E285E4656867B7D5B9B245CBC"/>
          </w:placeholder>
          <w:showingPlcHdr/>
        </w:sdtPr>
        <w:sdtEndPr/>
        <w:sdtContent>
          <w:r w:rsidRPr="00194D38">
            <w:rPr>
              <w:rStyle w:val="PlaceholderText"/>
            </w:rPr>
            <w:t>Click or tap here to enter text.</w:t>
          </w:r>
        </w:sdtContent>
      </w:sdt>
    </w:p>
    <w:p w14:paraId="07294A2F" w14:textId="77777777" w:rsidR="0081707C" w:rsidRPr="00DB4BC0" w:rsidRDefault="0081707C" w:rsidP="001C4877">
      <w:pPr>
        <w:rPr>
          <w:rFonts w:ascii="Nirmala UI" w:hAnsi="Nirmala UI" w:cs="Nirmala UI"/>
          <w:sz w:val="20"/>
          <w:szCs w:val="20"/>
        </w:rPr>
      </w:pPr>
    </w:p>
    <w:p w14:paraId="3E8D554A" w14:textId="77777777" w:rsidR="007B440E" w:rsidRPr="00DB4BC0" w:rsidRDefault="00E5567A" w:rsidP="00DB4BC0">
      <w:pPr>
        <w:pStyle w:val="Heading2"/>
        <w:spacing w:line="240" w:lineRule="auto"/>
        <w:rPr>
          <w:sz w:val="22"/>
          <w:szCs w:val="24"/>
        </w:rPr>
      </w:pPr>
      <w:bookmarkStart w:id="225" w:name="_Toc193457343"/>
      <w:r w:rsidRPr="00DB4BC0">
        <w:rPr>
          <w:sz w:val="22"/>
          <w:szCs w:val="24"/>
        </w:rPr>
        <w:t>Training</w:t>
      </w:r>
      <w:bookmarkEnd w:id="225"/>
    </w:p>
    <w:p w14:paraId="67E4CC45" w14:textId="09B0EC30" w:rsidR="006A7141" w:rsidRPr="00A837E9" w:rsidRDefault="00CE0F90" w:rsidP="006A7141">
      <w:pPr>
        <w:pStyle w:val="ListParagraph"/>
        <w:spacing w:line="240" w:lineRule="auto"/>
        <w:ind w:left="630"/>
        <w:jc w:val="left"/>
        <w:rPr>
          <w:rFonts w:ascii="Nirmala UI" w:hAnsi="Nirmala UI" w:cs="Nirmala UI"/>
          <w:sz w:val="22"/>
          <w:szCs w:val="22"/>
        </w:rPr>
      </w:pPr>
      <w:r w:rsidRPr="00A837E9">
        <w:rPr>
          <w:rFonts w:ascii="Nirmala UI" w:hAnsi="Nirmala UI" w:cs="Nirmala UI"/>
          <w:sz w:val="22"/>
          <w:szCs w:val="22"/>
        </w:rPr>
        <w:t>Please describe the training procedures for the solutions proposed</w:t>
      </w:r>
      <w:r w:rsidR="002C081D" w:rsidRPr="00A837E9">
        <w:rPr>
          <w:rFonts w:ascii="Nirmala UI" w:hAnsi="Nirmala UI" w:cs="Nirmala UI"/>
          <w:sz w:val="22"/>
          <w:szCs w:val="22"/>
        </w:rPr>
        <w:t>. B</w:t>
      </w:r>
      <w:r w:rsidRPr="00A837E9">
        <w:rPr>
          <w:rFonts w:ascii="Nirmala UI" w:hAnsi="Nirmala UI" w:cs="Nirmala UI"/>
          <w:sz w:val="22"/>
          <w:szCs w:val="22"/>
        </w:rPr>
        <w:t xml:space="preserve">e sure to include any additional costs </w:t>
      </w:r>
      <w:r w:rsidR="006C1DCD" w:rsidRPr="00A837E9">
        <w:rPr>
          <w:rFonts w:ascii="Nirmala UI" w:hAnsi="Nirmala UI" w:cs="Nirmala UI"/>
          <w:sz w:val="22"/>
          <w:szCs w:val="22"/>
        </w:rPr>
        <w:t>in</w:t>
      </w:r>
      <w:r w:rsidRPr="00A837E9">
        <w:rPr>
          <w:rFonts w:ascii="Nirmala UI" w:hAnsi="Nirmala UI" w:cs="Nirmala UI"/>
          <w:sz w:val="22"/>
          <w:szCs w:val="22"/>
        </w:rPr>
        <w:t xml:space="preserve"> the pricing section of this document. Detail what training looks like for each group of users.</w:t>
      </w:r>
      <w:r w:rsidR="006A7141" w:rsidRPr="00A837E9">
        <w:rPr>
          <w:rFonts w:ascii="Nirmala UI" w:hAnsi="Nirmala UI" w:cs="Nirmala UI"/>
          <w:sz w:val="22"/>
          <w:szCs w:val="22"/>
        </w:rPr>
        <w:t xml:space="preserve"> Onsite vendor training or virtual live (for end users or train the trainer)</w:t>
      </w:r>
      <w:r w:rsidR="00E620DF">
        <w:rPr>
          <w:rFonts w:ascii="Nirmala UI" w:hAnsi="Nirmala UI" w:cs="Nirmala UI"/>
          <w:sz w:val="22"/>
          <w:szCs w:val="22"/>
        </w:rPr>
        <w:t xml:space="preserve">. </w:t>
      </w:r>
    </w:p>
    <w:sdt>
      <w:sdtPr>
        <w:rPr>
          <w:rFonts w:ascii="Nirmala UI" w:hAnsi="Nirmala UI" w:cs="Nirmala UI"/>
        </w:rPr>
        <w:id w:val="1821223747"/>
        <w:placeholder>
          <w:docPart w:val="CF2D69B8C78B4156B03FA310D02F9F97"/>
        </w:placeholder>
        <w:showingPlcHdr/>
      </w:sdtPr>
      <w:sdtEndPr/>
      <w:sdtContent>
        <w:p w14:paraId="53F97D3C" w14:textId="4A1939FC" w:rsidR="00E5567A" w:rsidRDefault="00CB738A" w:rsidP="00DB4BC0">
          <w:pPr>
            <w:pStyle w:val="ListParagraph"/>
            <w:spacing w:line="240" w:lineRule="auto"/>
            <w:ind w:left="630"/>
            <w:jc w:val="left"/>
            <w:rPr>
              <w:rFonts w:ascii="Nirmala UI" w:hAnsi="Nirmala UI" w:cs="Nirmala UI"/>
            </w:rPr>
          </w:pPr>
          <w:r w:rsidRPr="00194D38">
            <w:rPr>
              <w:rStyle w:val="PlaceholderText"/>
            </w:rPr>
            <w:t>Click or tap here to enter text.</w:t>
          </w:r>
        </w:p>
      </w:sdtContent>
    </w:sdt>
    <w:p w14:paraId="55565958" w14:textId="77777777" w:rsidR="001C4877" w:rsidRPr="00DB4BC0" w:rsidRDefault="001C4877" w:rsidP="00DB4BC0">
      <w:pPr>
        <w:rPr>
          <w:rFonts w:ascii="Nirmala UI" w:hAnsi="Nirmala UI" w:cs="Nirmala UI"/>
        </w:rPr>
      </w:pPr>
    </w:p>
    <w:p w14:paraId="5DA9D51B" w14:textId="77777777" w:rsidR="007B440E" w:rsidRPr="00DB4BC0" w:rsidRDefault="00CE0F90" w:rsidP="00DB4BC0">
      <w:pPr>
        <w:pStyle w:val="Heading2"/>
        <w:spacing w:before="0" w:line="240" w:lineRule="auto"/>
        <w:rPr>
          <w:sz w:val="22"/>
          <w:szCs w:val="24"/>
        </w:rPr>
      </w:pPr>
      <w:bookmarkStart w:id="226" w:name="_Toc193457344"/>
      <w:r w:rsidRPr="00DB4BC0">
        <w:rPr>
          <w:sz w:val="22"/>
          <w:szCs w:val="24"/>
        </w:rPr>
        <w:t>Support Services</w:t>
      </w:r>
      <w:bookmarkEnd w:id="226"/>
    </w:p>
    <w:p w14:paraId="6A4163FD" w14:textId="17904647" w:rsidR="00455DF7" w:rsidRPr="00A837E9" w:rsidRDefault="00A376A5" w:rsidP="00455DF7">
      <w:pPr>
        <w:pStyle w:val="ListParagraph"/>
        <w:spacing w:line="240" w:lineRule="auto"/>
        <w:ind w:left="630"/>
        <w:jc w:val="left"/>
        <w:rPr>
          <w:rFonts w:ascii="Nirmala UI" w:hAnsi="Nirmala UI" w:cs="Nirmala UI"/>
          <w:sz w:val="22"/>
          <w:szCs w:val="22"/>
        </w:rPr>
      </w:pPr>
      <w:r w:rsidRPr="00A837E9">
        <w:rPr>
          <w:rFonts w:ascii="Nirmala UI" w:hAnsi="Nirmala UI" w:cs="Nirmala UI"/>
          <w:sz w:val="22"/>
          <w:szCs w:val="22"/>
        </w:rPr>
        <w:t xml:space="preserve">Please </w:t>
      </w:r>
      <w:r w:rsidR="00474370" w:rsidRPr="00A837E9">
        <w:rPr>
          <w:rFonts w:ascii="Nirmala UI" w:hAnsi="Nirmala UI" w:cs="Nirmala UI"/>
          <w:sz w:val="22"/>
          <w:szCs w:val="22"/>
        </w:rPr>
        <w:t xml:space="preserve">describe the technical support processes and the options available for your proposed solutions. </w:t>
      </w:r>
      <w:r w:rsidR="00DE0F37" w:rsidRPr="00A837E9">
        <w:rPr>
          <w:rFonts w:ascii="Nirmala UI" w:hAnsi="Nirmala UI" w:cs="Nirmala UI"/>
          <w:sz w:val="22"/>
          <w:szCs w:val="22"/>
        </w:rPr>
        <w:t xml:space="preserve">Include higher levels of support available and their associated costs. </w:t>
      </w:r>
      <w:r w:rsidR="00474370" w:rsidRPr="00A837E9">
        <w:rPr>
          <w:rFonts w:ascii="Nirmala UI" w:hAnsi="Nirmala UI" w:cs="Nirmala UI"/>
          <w:sz w:val="22"/>
          <w:szCs w:val="22"/>
        </w:rPr>
        <w:t xml:space="preserve">Outline your escalation process and typical response times. Attach your </w:t>
      </w:r>
      <w:r w:rsidR="003F2E74" w:rsidRPr="00A837E9">
        <w:rPr>
          <w:rFonts w:ascii="Nirmala UI" w:hAnsi="Nirmala UI" w:cs="Nirmala UI"/>
          <w:sz w:val="22"/>
          <w:szCs w:val="22"/>
        </w:rPr>
        <w:t>S</w:t>
      </w:r>
      <w:r w:rsidR="00474370" w:rsidRPr="00A837E9">
        <w:rPr>
          <w:rFonts w:ascii="Nirmala UI" w:hAnsi="Nirmala UI" w:cs="Nirmala UI"/>
          <w:sz w:val="22"/>
          <w:szCs w:val="22"/>
        </w:rPr>
        <w:t>ervice-</w:t>
      </w:r>
      <w:r w:rsidR="003F2E74" w:rsidRPr="00A837E9">
        <w:rPr>
          <w:rFonts w:ascii="Nirmala UI" w:hAnsi="Nirmala UI" w:cs="Nirmala UI"/>
          <w:sz w:val="22"/>
          <w:szCs w:val="22"/>
        </w:rPr>
        <w:t>L</w:t>
      </w:r>
      <w:r w:rsidR="00474370" w:rsidRPr="00A837E9">
        <w:rPr>
          <w:rFonts w:ascii="Nirmala UI" w:hAnsi="Nirmala UI" w:cs="Nirmala UI"/>
          <w:sz w:val="22"/>
          <w:szCs w:val="22"/>
        </w:rPr>
        <w:t xml:space="preserve">evel </w:t>
      </w:r>
      <w:r w:rsidR="003F2E74" w:rsidRPr="00A837E9">
        <w:rPr>
          <w:rFonts w:ascii="Nirmala UI" w:hAnsi="Nirmala UI" w:cs="Nirmala UI"/>
          <w:sz w:val="22"/>
          <w:szCs w:val="22"/>
        </w:rPr>
        <w:t>A</w:t>
      </w:r>
      <w:r w:rsidR="00474370" w:rsidRPr="00A837E9">
        <w:rPr>
          <w:rFonts w:ascii="Nirmala UI" w:hAnsi="Nirmala UI" w:cs="Nirmala UI"/>
          <w:sz w:val="22"/>
          <w:szCs w:val="22"/>
        </w:rPr>
        <w:t>greement</w:t>
      </w:r>
      <w:r w:rsidR="003F2E74" w:rsidRPr="00A837E9">
        <w:rPr>
          <w:rFonts w:ascii="Nirmala UI" w:hAnsi="Nirmala UI" w:cs="Nirmala UI"/>
          <w:sz w:val="22"/>
          <w:szCs w:val="22"/>
        </w:rPr>
        <w:t xml:space="preserve"> (SLA)</w:t>
      </w:r>
      <w:r w:rsidR="00474370" w:rsidRPr="00A837E9">
        <w:rPr>
          <w:rFonts w:ascii="Nirmala UI" w:hAnsi="Nirmala UI" w:cs="Nirmala UI"/>
          <w:sz w:val="22"/>
          <w:szCs w:val="22"/>
        </w:rPr>
        <w:t xml:space="preserve"> to the supporting documents section</w:t>
      </w:r>
      <w:r w:rsidR="001C4877" w:rsidRPr="00A837E9">
        <w:rPr>
          <w:rFonts w:ascii="Nirmala UI" w:hAnsi="Nirmala UI" w:cs="Nirmala UI"/>
          <w:sz w:val="22"/>
          <w:szCs w:val="22"/>
        </w:rPr>
        <w:t>.</w:t>
      </w:r>
      <w:r w:rsidR="00DE0F37" w:rsidRPr="00A837E9">
        <w:rPr>
          <w:rFonts w:ascii="Nirmala UI" w:hAnsi="Nirmala UI" w:cs="Nirmala UI"/>
          <w:sz w:val="22"/>
          <w:szCs w:val="22"/>
        </w:rPr>
        <w:t xml:space="preserve"> If you offer liquidated </w:t>
      </w:r>
      <w:r w:rsidR="003F2E74" w:rsidRPr="00A837E9">
        <w:rPr>
          <w:rFonts w:ascii="Nirmala UI" w:hAnsi="Nirmala UI" w:cs="Nirmala UI"/>
          <w:sz w:val="22"/>
          <w:szCs w:val="22"/>
        </w:rPr>
        <w:t xml:space="preserve">damages when SLAs are not met, please describe this process. </w:t>
      </w:r>
    </w:p>
    <w:p w14:paraId="1E529BF7" w14:textId="77777777" w:rsidR="00727687" w:rsidRDefault="00727687" w:rsidP="00DB4BC0">
      <w:pPr>
        <w:pStyle w:val="ListParagraph"/>
        <w:spacing w:line="240" w:lineRule="auto"/>
        <w:ind w:left="630"/>
        <w:jc w:val="left"/>
        <w:rPr>
          <w:rFonts w:ascii="Nirmala UI" w:hAnsi="Nirmala UI" w:cs="Nirmala UI"/>
        </w:rPr>
      </w:pPr>
    </w:p>
    <w:sdt>
      <w:sdtPr>
        <w:rPr>
          <w:rFonts w:ascii="Nirmala UI" w:hAnsi="Nirmala UI" w:cs="Nirmala UI"/>
        </w:rPr>
        <w:id w:val="-819187743"/>
        <w:placeholder>
          <w:docPart w:val="47C7A3B032374DBA82EFAEA7BE31E59C"/>
        </w:placeholder>
        <w:showingPlcHdr/>
      </w:sdtPr>
      <w:sdtEndPr/>
      <w:sdtContent>
        <w:p w14:paraId="10691382" w14:textId="7EE47B14" w:rsidR="00D0272B" w:rsidRDefault="00727687" w:rsidP="00DB4BC0">
          <w:pPr>
            <w:pStyle w:val="ListParagraph"/>
            <w:spacing w:line="240" w:lineRule="auto"/>
            <w:ind w:left="630"/>
            <w:jc w:val="left"/>
            <w:rPr>
              <w:rFonts w:ascii="Nirmala UI" w:hAnsi="Nirmala UI" w:cs="Nirmala UI"/>
            </w:rPr>
          </w:pPr>
          <w:r w:rsidRPr="00194D38">
            <w:rPr>
              <w:rStyle w:val="PlaceholderText"/>
            </w:rPr>
            <w:t>Click or tap here to enter text.</w:t>
          </w:r>
        </w:p>
      </w:sdtContent>
    </w:sdt>
    <w:p w14:paraId="58792DDA" w14:textId="77777777" w:rsidR="00C87DB4" w:rsidRDefault="00C87DB4" w:rsidP="00DB4BC0">
      <w:pPr>
        <w:pStyle w:val="ListParagraph"/>
        <w:spacing w:line="240" w:lineRule="auto"/>
        <w:ind w:left="630"/>
        <w:jc w:val="left"/>
        <w:rPr>
          <w:rFonts w:ascii="Nirmala UI" w:hAnsi="Nirmala UI" w:cs="Nirmala UI"/>
        </w:rPr>
      </w:pPr>
    </w:p>
    <w:p w14:paraId="54D5688D" w14:textId="77777777" w:rsidR="00CB738A" w:rsidRDefault="00CB738A" w:rsidP="00DB4BC0">
      <w:pPr>
        <w:pStyle w:val="ListParagraph"/>
        <w:spacing w:line="240" w:lineRule="auto"/>
        <w:ind w:left="630"/>
        <w:jc w:val="left"/>
        <w:rPr>
          <w:rFonts w:ascii="Nirmala UI" w:hAnsi="Nirmala UI" w:cs="Nirmala UI"/>
        </w:rPr>
      </w:pPr>
    </w:p>
    <w:p w14:paraId="46DFC1DE" w14:textId="77777777" w:rsidR="00CB738A" w:rsidRDefault="00CB738A" w:rsidP="00DB4BC0">
      <w:pPr>
        <w:pStyle w:val="ListParagraph"/>
        <w:spacing w:line="240" w:lineRule="auto"/>
        <w:ind w:left="630"/>
        <w:jc w:val="left"/>
        <w:rPr>
          <w:rFonts w:ascii="Nirmala UI" w:hAnsi="Nirmala UI" w:cs="Nirmala UI"/>
        </w:rPr>
      </w:pPr>
    </w:p>
    <w:p w14:paraId="22B4237D" w14:textId="77777777" w:rsidR="00727687" w:rsidRDefault="00727687" w:rsidP="00DB4BC0">
      <w:pPr>
        <w:pStyle w:val="ListParagraph"/>
        <w:spacing w:line="240" w:lineRule="auto"/>
        <w:ind w:left="630"/>
        <w:jc w:val="left"/>
        <w:rPr>
          <w:rFonts w:ascii="Nirmala UI" w:hAnsi="Nirmala UI" w:cs="Nirmala UI"/>
        </w:rPr>
      </w:pPr>
    </w:p>
    <w:p w14:paraId="731C145D" w14:textId="77777777" w:rsidR="00C87DB4" w:rsidRDefault="00C87DB4" w:rsidP="00DB4BC0">
      <w:pPr>
        <w:pStyle w:val="ListParagraph"/>
        <w:spacing w:line="240" w:lineRule="auto"/>
        <w:ind w:left="630"/>
        <w:jc w:val="left"/>
        <w:rPr>
          <w:rFonts w:ascii="Nirmala UI" w:hAnsi="Nirmala UI" w:cs="Nirmala UI"/>
        </w:rPr>
      </w:pPr>
    </w:p>
    <w:p w14:paraId="42423FC9" w14:textId="7D60F2F0" w:rsidR="00D0272B" w:rsidRPr="00A837E9" w:rsidRDefault="00E72ECD" w:rsidP="00DB4BC0">
      <w:pPr>
        <w:pStyle w:val="ListParagraph"/>
        <w:spacing w:line="240" w:lineRule="auto"/>
        <w:ind w:left="630"/>
        <w:jc w:val="left"/>
        <w:rPr>
          <w:rFonts w:ascii="Nirmala UI" w:hAnsi="Nirmala UI" w:cs="Nirmala UI"/>
          <w:sz w:val="22"/>
          <w:szCs w:val="22"/>
        </w:rPr>
      </w:pPr>
      <w:r w:rsidRPr="00A837E9">
        <w:rPr>
          <w:rFonts w:ascii="Nirmala UI" w:hAnsi="Nirmala UI" w:cs="Nirmala UI"/>
          <w:sz w:val="22"/>
          <w:szCs w:val="22"/>
        </w:rPr>
        <w:t xml:space="preserve">Provide stats on </w:t>
      </w:r>
      <w:r w:rsidR="003E5CFC" w:rsidRPr="00A837E9">
        <w:rPr>
          <w:rFonts w:ascii="Nirmala UI" w:hAnsi="Nirmala UI" w:cs="Nirmala UI"/>
          <w:sz w:val="22"/>
          <w:szCs w:val="22"/>
        </w:rPr>
        <w:t>reliability, d</w:t>
      </w:r>
      <w:r w:rsidR="00D0272B" w:rsidRPr="00A837E9">
        <w:rPr>
          <w:rFonts w:ascii="Nirmala UI" w:hAnsi="Nirmala UI" w:cs="Nirmala UI"/>
          <w:sz w:val="22"/>
          <w:szCs w:val="22"/>
        </w:rPr>
        <w:t>etail all unplanned outages your solution ha</w:t>
      </w:r>
      <w:r w:rsidR="0081707C" w:rsidRPr="00A837E9">
        <w:rPr>
          <w:rFonts w:ascii="Nirmala UI" w:hAnsi="Nirmala UI" w:cs="Nirmala UI"/>
          <w:sz w:val="22"/>
          <w:szCs w:val="22"/>
        </w:rPr>
        <w:t>s</w:t>
      </w:r>
      <w:r w:rsidR="00D0272B" w:rsidRPr="00A837E9">
        <w:rPr>
          <w:rFonts w:ascii="Nirmala UI" w:hAnsi="Nirmala UI" w:cs="Nirmala UI"/>
          <w:sz w:val="22"/>
          <w:szCs w:val="22"/>
        </w:rPr>
        <w:t xml:space="preserve"> experienced over the last </w:t>
      </w:r>
      <w:r w:rsidR="00C54C71" w:rsidRPr="00A837E9">
        <w:rPr>
          <w:rFonts w:ascii="Nirmala UI" w:hAnsi="Nirmala UI" w:cs="Nirmala UI"/>
          <w:sz w:val="22"/>
          <w:szCs w:val="22"/>
        </w:rPr>
        <w:t>12-18 months</w:t>
      </w:r>
      <w:r w:rsidR="00AC44FA" w:rsidRPr="00A837E9">
        <w:rPr>
          <w:rFonts w:ascii="Nirmala UI" w:hAnsi="Nirmala UI" w:cs="Nirmala UI"/>
          <w:sz w:val="22"/>
          <w:szCs w:val="22"/>
        </w:rPr>
        <w:t xml:space="preserve">, and time to resolution </w:t>
      </w:r>
      <w:r w:rsidR="00C87DB4" w:rsidRPr="00A837E9">
        <w:rPr>
          <w:rFonts w:ascii="Nirmala UI" w:hAnsi="Nirmala UI" w:cs="Nirmala UI"/>
          <w:sz w:val="22"/>
          <w:szCs w:val="22"/>
        </w:rPr>
        <w:t>on th</w:t>
      </w:r>
      <w:r w:rsidR="000D3714" w:rsidRPr="00A837E9">
        <w:rPr>
          <w:rFonts w:ascii="Nirmala UI" w:hAnsi="Nirmala UI" w:cs="Nirmala UI"/>
          <w:sz w:val="22"/>
          <w:szCs w:val="22"/>
        </w:rPr>
        <w:t>o</w:t>
      </w:r>
      <w:r w:rsidR="00C87DB4" w:rsidRPr="00A837E9">
        <w:rPr>
          <w:rFonts w:ascii="Nirmala UI" w:hAnsi="Nirmala UI" w:cs="Nirmala UI"/>
          <w:sz w:val="22"/>
          <w:szCs w:val="22"/>
        </w:rPr>
        <w:t>se outages.</w:t>
      </w:r>
    </w:p>
    <w:p w14:paraId="77920737" w14:textId="15169C54" w:rsidR="001C4877" w:rsidRPr="00DB4BC0" w:rsidRDefault="00727687" w:rsidP="001C4877">
      <w:pPr>
        <w:rPr>
          <w:rFonts w:ascii="Nirmala UI" w:hAnsi="Nirmala UI" w:cs="Nirmala UI"/>
        </w:rPr>
      </w:pPr>
      <w:r>
        <w:rPr>
          <w:rFonts w:ascii="Nirmala UI" w:hAnsi="Nirmala UI" w:cs="Nirmala UI"/>
        </w:rPr>
        <w:tab/>
      </w:r>
      <w:sdt>
        <w:sdtPr>
          <w:rPr>
            <w:rFonts w:ascii="Nirmala UI" w:hAnsi="Nirmala UI" w:cs="Nirmala UI"/>
          </w:rPr>
          <w:id w:val="1259341076"/>
          <w:placeholder>
            <w:docPart w:val="C8DD73456C994BB3A6E9EED8AC175A7A"/>
          </w:placeholder>
          <w:showingPlcHdr/>
        </w:sdtPr>
        <w:sdtEndPr/>
        <w:sdtContent>
          <w:r w:rsidRPr="00194D38">
            <w:rPr>
              <w:rStyle w:val="PlaceholderText"/>
            </w:rPr>
            <w:t>Click or tap here to enter text.</w:t>
          </w:r>
        </w:sdtContent>
      </w:sdt>
    </w:p>
    <w:p w14:paraId="3AB6710C" w14:textId="77777777" w:rsidR="001A41A3" w:rsidRPr="00DB4BC0" w:rsidRDefault="001A41A3">
      <w:pPr>
        <w:rPr>
          <w:rFonts w:ascii="Nirmala UI" w:eastAsia="Times New Roman" w:hAnsi="Nirmala UI" w:cs="Nirmala UI"/>
          <w:b/>
          <w:bCs/>
          <w:caps/>
          <w:color w:val="000000"/>
          <w:kern w:val="32"/>
          <w:sz w:val="24"/>
          <w:szCs w:val="28"/>
          <w:lang w:val="en-GB" w:bidi="en-US"/>
        </w:rPr>
      </w:pPr>
      <w:r w:rsidRPr="00DB4BC0">
        <w:rPr>
          <w:rFonts w:ascii="Nirmala UI" w:hAnsi="Nirmala UI" w:cs="Nirmala UI"/>
          <w:sz w:val="20"/>
          <w:szCs w:val="20"/>
        </w:rPr>
        <w:br w:type="page"/>
      </w:r>
    </w:p>
    <w:p w14:paraId="215F9B83" w14:textId="0B7238BF" w:rsidR="008455DD" w:rsidRPr="00DB4BC0" w:rsidRDefault="008455DD" w:rsidP="00DB4BC0">
      <w:pPr>
        <w:pStyle w:val="Heading1"/>
        <w:rPr>
          <w:sz w:val="24"/>
          <w:szCs w:val="28"/>
        </w:rPr>
      </w:pPr>
      <w:bookmarkStart w:id="227" w:name="_Toc193457345"/>
      <w:r w:rsidRPr="00DB4BC0">
        <w:rPr>
          <w:sz w:val="24"/>
          <w:szCs w:val="28"/>
        </w:rPr>
        <w:lastRenderedPageBreak/>
        <w:t>Pricing</w:t>
      </w:r>
      <w:bookmarkEnd w:id="227"/>
    </w:p>
    <w:p w14:paraId="34520D3D" w14:textId="77777777" w:rsidR="001A41A3" w:rsidRPr="00DB4BC0" w:rsidRDefault="00856A40" w:rsidP="00DB4BC0">
      <w:pPr>
        <w:pStyle w:val="Heading2"/>
        <w:spacing w:before="0" w:line="240" w:lineRule="auto"/>
        <w:rPr>
          <w:sz w:val="22"/>
          <w:szCs w:val="24"/>
        </w:rPr>
      </w:pPr>
      <w:bookmarkStart w:id="228" w:name="_Toc62731008"/>
      <w:bookmarkStart w:id="229" w:name="_Toc62731094"/>
      <w:bookmarkStart w:id="230" w:name="_Toc62737056"/>
      <w:bookmarkStart w:id="231" w:name="_Toc62742088"/>
      <w:bookmarkStart w:id="232" w:name="_Toc62820253"/>
      <w:bookmarkStart w:id="233" w:name="_Toc193457346"/>
      <w:bookmarkEnd w:id="228"/>
      <w:bookmarkEnd w:id="229"/>
      <w:bookmarkEnd w:id="230"/>
      <w:bookmarkEnd w:id="231"/>
      <w:bookmarkEnd w:id="232"/>
      <w:r w:rsidRPr="00DB4BC0">
        <w:rPr>
          <w:sz w:val="22"/>
          <w:szCs w:val="24"/>
        </w:rPr>
        <w:t>Costs</w:t>
      </w:r>
      <w:bookmarkEnd w:id="233"/>
    </w:p>
    <w:p w14:paraId="7E80A862" w14:textId="6E73BDD3" w:rsidR="008455DD" w:rsidRPr="00A837E9" w:rsidRDefault="00856A40" w:rsidP="00DB4BC0">
      <w:pPr>
        <w:pStyle w:val="ListParagraph"/>
        <w:spacing w:line="240" w:lineRule="auto"/>
        <w:ind w:left="630"/>
        <w:jc w:val="left"/>
        <w:rPr>
          <w:rFonts w:ascii="Nirmala UI" w:hAnsi="Nirmala UI" w:cs="Nirmala UI"/>
          <w:sz w:val="22"/>
          <w:szCs w:val="22"/>
        </w:rPr>
      </w:pPr>
      <w:r w:rsidRPr="00A837E9">
        <w:rPr>
          <w:rFonts w:ascii="Nirmala UI" w:hAnsi="Nirmala UI" w:cs="Nirmala UI"/>
          <w:sz w:val="22"/>
          <w:szCs w:val="22"/>
        </w:rPr>
        <w:t xml:space="preserve">Please </w:t>
      </w:r>
      <w:r w:rsidR="00785338" w:rsidRPr="00A837E9">
        <w:rPr>
          <w:rFonts w:ascii="Nirmala UI" w:hAnsi="Nirmala UI" w:cs="Nirmala UI"/>
          <w:sz w:val="22"/>
          <w:szCs w:val="22"/>
        </w:rPr>
        <w:t xml:space="preserve">supply all costs related to implementation of your product, including </w:t>
      </w:r>
      <w:r w:rsidR="00BB6C27" w:rsidRPr="00A837E9">
        <w:rPr>
          <w:rFonts w:ascii="Nirmala UI" w:hAnsi="Nirmala UI" w:cs="Nirmala UI"/>
          <w:sz w:val="22"/>
          <w:szCs w:val="22"/>
        </w:rPr>
        <w:t>classroom management, content filtering and student safety. Costs should be provided s</w:t>
      </w:r>
      <w:r w:rsidR="0026652D" w:rsidRPr="00A837E9">
        <w:rPr>
          <w:rFonts w:ascii="Nirmala UI" w:hAnsi="Nirmala UI" w:cs="Nirmala UI"/>
          <w:sz w:val="22"/>
          <w:szCs w:val="22"/>
        </w:rPr>
        <w:t xml:space="preserve">eparately for each piece of your solution, and costs for any bundles available. </w:t>
      </w:r>
      <w:r w:rsidR="00E30C60" w:rsidRPr="00A837E9">
        <w:rPr>
          <w:rFonts w:ascii="Nirmala UI" w:hAnsi="Nirmala UI" w:cs="Nirmala UI"/>
          <w:sz w:val="22"/>
          <w:szCs w:val="22"/>
        </w:rPr>
        <w:t>Proposals</w:t>
      </w:r>
      <w:r w:rsidR="00785338" w:rsidRPr="00A837E9">
        <w:rPr>
          <w:rFonts w:ascii="Nirmala UI" w:hAnsi="Nirmala UI" w:cs="Nirmala UI"/>
          <w:sz w:val="22"/>
          <w:szCs w:val="22"/>
        </w:rPr>
        <w:t xml:space="preserve"> should be as detailed as possible and include all deliverables listed as separate line items. Supplemental pricing documentation will be accepted. At a minimum, all deliverables below must be identified with their associated yearly costs </w:t>
      </w:r>
      <w:r w:rsidR="00577976" w:rsidRPr="00A837E9">
        <w:rPr>
          <w:rFonts w:ascii="Nirmala UI" w:hAnsi="Nirmala UI" w:cs="Nirmala UI"/>
          <w:sz w:val="22"/>
          <w:szCs w:val="22"/>
        </w:rPr>
        <w:t xml:space="preserve">over </w:t>
      </w:r>
      <w:r w:rsidR="00296834">
        <w:rPr>
          <w:rFonts w:ascii="Nirmala UI" w:hAnsi="Nirmala UI" w:cs="Nirmala UI"/>
          <w:sz w:val="22"/>
          <w:szCs w:val="22"/>
        </w:rPr>
        <w:t>a</w:t>
      </w:r>
      <w:r w:rsidR="00577976" w:rsidRPr="00A837E9">
        <w:rPr>
          <w:rFonts w:ascii="Nirmala UI" w:hAnsi="Nirmala UI" w:cs="Nirmala UI"/>
          <w:sz w:val="22"/>
          <w:szCs w:val="22"/>
        </w:rPr>
        <w:t xml:space="preserve"> </w:t>
      </w:r>
      <w:r w:rsidR="00F22927" w:rsidRPr="00A837E9">
        <w:rPr>
          <w:rFonts w:ascii="Nirmala UI" w:hAnsi="Nirmala UI" w:cs="Nirmala UI"/>
          <w:sz w:val="22"/>
          <w:szCs w:val="22"/>
        </w:rPr>
        <w:t>three-year</w:t>
      </w:r>
      <w:r w:rsidR="00296834">
        <w:rPr>
          <w:rFonts w:ascii="Nirmala UI" w:hAnsi="Nirmala UI" w:cs="Nirmala UI"/>
          <w:sz w:val="22"/>
          <w:szCs w:val="22"/>
        </w:rPr>
        <w:t xml:space="preserve"> period</w:t>
      </w:r>
      <w:r w:rsidR="00785338" w:rsidRPr="00A837E9">
        <w:rPr>
          <w:rFonts w:ascii="Nirmala UI" w:hAnsi="Nirmala UI" w:cs="Nirmala UI"/>
          <w:sz w:val="22"/>
          <w:szCs w:val="22"/>
        </w:rPr>
        <w:t>.</w:t>
      </w:r>
      <w:r w:rsidR="00577976" w:rsidRPr="00A837E9">
        <w:rPr>
          <w:rFonts w:ascii="Nirmala UI" w:hAnsi="Nirmala UI" w:cs="Nirmala UI"/>
          <w:sz w:val="22"/>
          <w:szCs w:val="22"/>
        </w:rPr>
        <w:t xml:space="preserve"> You may also include </w:t>
      </w:r>
      <w:r w:rsidR="00BB6C27" w:rsidRPr="00A837E9">
        <w:rPr>
          <w:rFonts w:ascii="Nirmala UI" w:hAnsi="Nirmala UI" w:cs="Nirmala UI"/>
          <w:sz w:val="22"/>
          <w:szCs w:val="22"/>
        </w:rPr>
        <w:t xml:space="preserve">costs for an optional </w:t>
      </w:r>
      <w:r w:rsidR="0026652D" w:rsidRPr="00A837E9">
        <w:rPr>
          <w:rFonts w:ascii="Nirmala UI" w:hAnsi="Nirmala UI" w:cs="Nirmala UI"/>
          <w:sz w:val="22"/>
          <w:szCs w:val="22"/>
        </w:rPr>
        <w:t>four- and five-year</w:t>
      </w:r>
      <w:r w:rsidR="00BB6C27" w:rsidRPr="00A837E9">
        <w:rPr>
          <w:rFonts w:ascii="Nirmala UI" w:hAnsi="Nirmala UI" w:cs="Nirmala UI"/>
          <w:sz w:val="22"/>
          <w:szCs w:val="22"/>
        </w:rPr>
        <w:t xml:space="preserve"> extension</w:t>
      </w:r>
      <w:r w:rsidR="00D214D7">
        <w:rPr>
          <w:rFonts w:ascii="Nirmala UI" w:hAnsi="Nirmala UI" w:cs="Nirmala UI"/>
          <w:sz w:val="22"/>
          <w:szCs w:val="22"/>
        </w:rPr>
        <w:t>s.</w:t>
      </w:r>
    </w:p>
    <w:p w14:paraId="0734CEC0" w14:textId="77777777" w:rsidR="00201B9B" w:rsidRPr="00A837E9" w:rsidRDefault="00201B9B" w:rsidP="00DB4BC0">
      <w:pPr>
        <w:pStyle w:val="ListParagraph"/>
        <w:spacing w:line="240" w:lineRule="auto"/>
        <w:ind w:left="630"/>
        <w:jc w:val="left"/>
        <w:rPr>
          <w:rFonts w:ascii="Nirmala UI" w:hAnsi="Nirmala UI" w:cs="Nirmala UI"/>
          <w:sz w:val="22"/>
          <w:szCs w:val="22"/>
        </w:rPr>
      </w:pPr>
    </w:p>
    <w:p w14:paraId="7A4E9738" w14:textId="04FEE697" w:rsidR="00201B9B" w:rsidRDefault="00201B9B" w:rsidP="00DB4BC0">
      <w:pPr>
        <w:pStyle w:val="ListParagraph"/>
        <w:spacing w:line="240" w:lineRule="auto"/>
        <w:ind w:left="630"/>
        <w:jc w:val="left"/>
        <w:rPr>
          <w:rFonts w:ascii="Nirmala UI" w:hAnsi="Nirmala UI" w:cs="Nirmala UI"/>
          <w:sz w:val="22"/>
          <w:szCs w:val="22"/>
        </w:rPr>
      </w:pPr>
      <w:r w:rsidRPr="00A837E9">
        <w:rPr>
          <w:rFonts w:ascii="Nirmala UI" w:hAnsi="Nirmala UI" w:cs="Nirmala UI"/>
          <w:sz w:val="22"/>
          <w:szCs w:val="22"/>
        </w:rPr>
        <w:t xml:space="preserve">Supply all costs related to </w:t>
      </w:r>
      <w:r w:rsidR="00676B21" w:rsidRPr="00A837E9">
        <w:rPr>
          <w:rFonts w:ascii="Nirmala UI" w:hAnsi="Nirmala UI" w:cs="Nirmala UI"/>
          <w:sz w:val="22"/>
          <w:szCs w:val="22"/>
        </w:rPr>
        <w:t xml:space="preserve">classroom management, </w:t>
      </w:r>
      <w:r w:rsidR="0074109E" w:rsidRPr="00A837E9">
        <w:rPr>
          <w:rFonts w:ascii="Nirmala UI" w:hAnsi="Nirmala UI" w:cs="Nirmala UI"/>
          <w:sz w:val="22"/>
          <w:szCs w:val="22"/>
        </w:rPr>
        <w:t xml:space="preserve">content filtering and student safety </w:t>
      </w:r>
      <w:r w:rsidR="00B05F2B" w:rsidRPr="00A837E9">
        <w:rPr>
          <w:rFonts w:ascii="Nirmala UI" w:hAnsi="Nirmala UI" w:cs="Nirmala UI"/>
          <w:sz w:val="22"/>
          <w:szCs w:val="22"/>
        </w:rPr>
        <w:t xml:space="preserve">separately, and costs </w:t>
      </w:r>
      <w:r w:rsidR="00EB490A" w:rsidRPr="00A837E9">
        <w:rPr>
          <w:rFonts w:ascii="Nirmala UI" w:hAnsi="Nirmala UI" w:cs="Nirmala UI"/>
          <w:sz w:val="22"/>
          <w:szCs w:val="22"/>
        </w:rPr>
        <w:t>for any bundles available</w:t>
      </w:r>
      <w:r w:rsidR="00836283">
        <w:rPr>
          <w:rFonts w:ascii="Nirmala UI" w:hAnsi="Nirmala UI" w:cs="Nirmala UI"/>
          <w:sz w:val="22"/>
          <w:szCs w:val="22"/>
        </w:rPr>
        <w:t xml:space="preserve">, according to the </w:t>
      </w:r>
      <w:r w:rsidR="002049CE">
        <w:rPr>
          <w:rFonts w:ascii="Nirmala UI" w:hAnsi="Nirmala UI" w:cs="Nirmala UI"/>
          <w:sz w:val="22"/>
          <w:szCs w:val="22"/>
        </w:rPr>
        <w:t>following student enrollment numbers:</w:t>
      </w:r>
    </w:p>
    <w:tbl>
      <w:tblPr>
        <w:tblStyle w:val="TableGrid1"/>
        <w:tblW w:w="0" w:type="auto"/>
        <w:tblInd w:w="725" w:type="dxa"/>
        <w:tblLook w:val="04A0" w:firstRow="1" w:lastRow="0" w:firstColumn="1" w:lastColumn="0" w:noHBand="0" w:noVBand="1"/>
      </w:tblPr>
      <w:tblGrid>
        <w:gridCol w:w="834"/>
        <w:gridCol w:w="1129"/>
        <w:gridCol w:w="1848"/>
      </w:tblGrid>
      <w:tr w:rsidR="00DA1C3C" w:rsidRPr="00DA1C3C" w14:paraId="5B75434F" w14:textId="77777777" w:rsidTr="00DA1C3C">
        <w:tc>
          <w:tcPr>
            <w:tcW w:w="0" w:type="auto"/>
            <w:hideMark/>
          </w:tcPr>
          <w:p w14:paraId="6B0C682E" w14:textId="77777777" w:rsidR="00DA1C3C" w:rsidRPr="00DA1C3C" w:rsidRDefault="00DA1C3C" w:rsidP="00DA1C3C">
            <w:pPr>
              <w:rPr>
                <w:rFonts w:eastAsia="Times New Roman"/>
              </w:rPr>
            </w:pPr>
            <w:r w:rsidRPr="00DA1C3C">
              <w:rPr>
                <w:rFonts w:eastAsia="Times New Roman"/>
                <w:b/>
                <w:bCs/>
              </w:rPr>
              <w:t>Grade</w:t>
            </w:r>
          </w:p>
        </w:tc>
        <w:tc>
          <w:tcPr>
            <w:tcW w:w="0" w:type="auto"/>
            <w:hideMark/>
          </w:tcPr>
          <w:p w14:paraId="56058F77" w14:textId="77777777" w:rsidR="00DA1C3C" w:rsidRPr="00DA1C3C" w:rsidRDefault="00DA1C3C" w:rsidP="00DA1C3C">
            <w:pPr>
              <w:rPr>
                <w:rFonts w:eastAsia="Times New Roman"/>
              </w:rPr>
            </w:pPr>
            <w:r w:rsidRPr="00DA1C3C">
              <w:rPr>
                <w:rFonts w:eastAsia="Times New Roman"/>
                <w:b/>
                <w:bCs/>
              </w:rPr>
              <w:t>Students</w:t>
            </w:r>
          </w:p>
        </w:tc>
        <w:tc>
          <w:tcPr>
            <w:tcW w:w="0" w:type="auto"/>
            <w:hideMark/>
          </w:tcPr>
          <w:p w14:paraId="2E5DB1A8" w14:textId="77777777" w:rsidR="00DA1C3C" w:rsidRPr="00DA1C3C" w:rsidRDefault="00DA1C3C" w:rsidP="00DA1C3C">
            <w:pPr>
              <w:rPr>
                <w:rFonts w:eastAsia="Times New Roman"/>
              </w:rPr>
            </w:pPr>
            <w:r w:rsidRPr="00DA1C3C">
              <w:rPr>
                <w:rFonts w:eastAsia="Times New Roman"/>
                <w:b/>
                <w:bCs/>
              </w:rPr>
              <w:t>Device</w:t>
            </w:r>
          </w:p>
        </w:tc>
      </w:tr>
      <w:tr w:rsidR="00DA1C3C" w:rsidRPr="00DA1C3C" w14:paraId="1A629449" w14:textId="77777777" w:rsidTr="00DA1C3C">
        <w:tc>
          <w:tcPr>
            <w:tcW w:w="0" w:type="auto"/>
            <w:hideMark/>
          </w:tcPr>
          <w:p w14:paraId="3CA42044" w14:textId="77777777" w:rsidR="00DA1C3C" w:rsidRPr="00DA1C3C" w:rsidRDefault="00DA1C3C" w:rsidP="00DA1C3C">
            <w:pPr>
              <w:rPr>
                <w:rFonts w:eastAsia="Times New Roman"/>
              </w:rPr>
            </w:pPr>
            <w:r w:rsidRPr="00DA1C3C">
              <w:rPr>
                <w:rFonts w:eastAsia="Times New Roman"/>
              </w:rPr>
              <w:t>K</w:t>
            </w:r>
          </w:p>
        </w:tc>
        <w:tc>
          <w:tcPr>
            <w:tcW w:w="0" w:type="auto"/>
            <w:hideMark/>
          </w:tcPr>
          <w:p w14:paraId="7F76A020" w14:textId="77777777" w:rsidR="00DA1C3C" w:rsidRPr="00DA1C3C" w:rsidRDefault="00DA1C3C" w:rsidP="00DA1C3C">
            <w:pPr>
              <w:rPr>
                <w:rFonts w:eastAsia="Times New Roman"/>
              </w:rPr>
            </w:pPr>
            <w:r w:rsidRPr="00DA1C3C">
              <w:rPr>
                <w:rFonts w:eastAsia="Times New Roman"/>
              </w:rPr>
              <w:t>783</w:t>
            </w:r>
          </w:p>
        </w:tc>
        <w:tc>
          <w:tcPr>
            <w:tcW w:w="0" w:type="auto"/>
            <w:hideMark/>
          </w:tcPr>
          <w:p w14:paraId="04E9DA26" w14:textId="77777777" w:rsidR="00DA1C3C" w:rsidRPr="00DA1C3C" w:rsidRDefault="00DA1C3C" w:rsidP="00DA1C3C">
            <w:pPr>
              <w:rPr>
                <w:rFonts w:eastAsia="Times New Roman"/>
              </w:rPr>
            </w:pPr>
            <w:r w:rsidRPr="00DA1C3C">
              <w:rPr>
                <w:rFonts w:eastAsia="Times New Roman"/>
              </w:rPr>
              <w:t>iPad</w:t>
            </w:r>
          </w:p>
        </w:tc>
      </w:tr>
      <w:tr w:rsidR="00DA1C3C" w:rsidRPr="00DA1C3C" w14:paraId="198E21B9" w14:textId="77777777" w:rsidTr="00DA1C3C">
        <w:tc>
          <w:tcPr>
            <w:tcW w:w="0" w:type="auto"/>
            <w:hideMark/>
          </w:tcPr>
          <w:p w14:paraId="52DF7C00" w14:textId="77777777" w:rsidR="00DA1C3C" w:rsidRPr="00DA1C3C" w:rsidRDefault="00DA1C3C" w:rsidP="00DA1C3C">
            <w:pPr>
              <w:rPr>
                <w:rFonts w:eastAsia="Times New Roman"/>
              </w:rPr>
            </w:pPr>
            <w:r w:rsidRPr="00DA1C3C">
              <w:rPr>
                <w:rFonts w:eastAsia="Times New Roman"/>
              </w:rPr>
              <w:t>1</w:t>
            </w:r>
          </w:p>
        </w:tc>
        <w:tc>
          <w:tcPr>
            <w:tcW w:w="0" w:type="auto"/>
            <w:hideMark/>
          </w:tcPr>
          <w:p w14:paraId="62A4F0C7" w14:textId="77777777" w:rsidR="00DA1C3C" w:rsidRPr="00DA1C3C" w:rsidRDefault="00DA1C3C" w:rsidP="00DA1C3C">
            <w:pPr>
              <w:rPr>
                <w:rFonts w:eastAsia="Times New Roman"/>
              </w:rPr>
            </w:pPr>
            <w:r w:rsidRPr="00DA1C3C">
              <w:rPr>
                <w:rFonts w:eastAsia="Times New Roman"/>
              </w:rPr>
              <w:t>799</w:t>
            </w:r>
          </w:p>
        </w:tc>
        <w:tc>
          <w:tcPr>
            <w:tcW w:w="0" w:type="auto"/>
            <w:hideMark/>
          </w:tcPr>
          <w:p w14:paraId="6CB5E7E5" w14:textId="77777777" w:rsidR="00DA1C3C" w:rsidRPr="00DA1C3C" w:rsidRDefault="00DA1C3C" w:rsidP="00DA1C3C">
            <w:pPr>
              <w:rPr>
                <w:rFonts w:eastAsia="Times New Roman"/>
              </w:rPr>
            </w:pPr>
            <w:r w:rsidRPr="00DA1C3C">
              <w:rPr>
                <w:rFonts w:eastAsia="Times New Roman"/>
              </w:rPr>
              <w:t>iPad</w:t>
            </w:r>
          </w:p>
        </w:tc>
      </w:tr>
      <w:tr w:rsidR="00DA1C3C" w:rsidRPr="00DA1C3C" w14:paraId="3A86D0BD" w14:textId="77777777" w:rsidTr="00DA1C3C">
        <w:tc>
          <w:tcPr>
            <w:tcW w:w="0" w:type="auto"/>
            <w:hideMark/>
          </w:tcPr>
          <w:p w14:paraId="7CB06E7A" w14:textId="77777777" w:rsidR="00DA1C3C" w:rsidRPr="00DA1C3C" w:rsidRDefault="00DA1C3C" w:rsidP="00DA1C3C">
            <w:pPr>
              <w:rPr>
                <w:rFonts w:eastAsia="Times New Roman"/>
              </w:rPr>
            </w:pPr>
            <w:r w:rsidRPr="00DA1C3C">
              <w:rPr>
                <w:rFonts w:eastAsia="Times New Roman"/>
              </w:rPr>
              <w:t>2</w:t>
            </w:r>
          </w:p>
        </w:tc>
        <w:tc>
          <w:tcPr>
            <w:tcW w:w="0" w:type="auto"/>
            <w:hideMark/>
          </w:tcPr>
          <w:p w14:paraId="178B27F9" w14:textId="77777777" w:rsidR="00DA1C3C" w:rsidRPr="00DA1C3C" w:rsidRDefault="00DA1C3C" w:rsidP="00DA1C3C">
            <w:pPr>
              <w:rPr>
                <w:rFonts w:eastAsia="Times New Roman"/>
              </w:rPr>
            </w:pPr>
            <w:r w:rsidRPr="00DA1C3C">
              <w:rPr>
                <w:rFonts w:eastAsia="Times New Roman"/>
              </w:rPr>
              <w:t>815</w:t>
            </w:r>
          </w:p>
        </w:tc>
        <w:tc>
          <w:tcPr>
            <w:tcW w:w="0" w:type="auto"/>
            <w:hideMark/>
          </w:tcPr>
          <w:p w14:paraId="5089336E"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383D9AA7" w14:textId="77777777" w:rsidTr="00DA1C3C">
        <w:tc>
          <w:tcPr>
            <w:tcW w:w="0" w:type="auto"/>
            <w:hideMark/>
          </w:tcPr>
          <w:p w14:paraId="6102AAF7" w14:textId="77777777" w:rsidR="00DA1C3C" w:rsidRPr="00DA1C3C" w:rsidRDefault="00DA1C3C" w:rsidP="00DA1C3C">
            <w:pPr>
              <w:rPr>
                <w:rFonts w:eastAsia="Times New Roman"/>
              </w:rPr>
            </w:pPr>
            <w:r w:rsidRPr="00DA1C3C">
              <w:rPr>
                <w:rFonts w:eastAsia="Times New Roman"/>
              </w:rPr>
              <w:t>3</w:t>
            </w:r>
          </w:p>
        </w:tc>
        <w:tc>
          <w:tcPr>
            <w:tcW w:w="0" w:type="auto"/>
            <w:hideMark/>
          </w:tcPr>
          <w:p w14:paraId="3E65AA6F" w14:textId="77777777" w:rsidR="00DA1C3C" w:rsidRPr="00DA1C3C" w:rsidRDefault="00DA1C3C" w:rsidP="00DA1C3C">
            <w:pPr>
              <w:rPr>
                <w:rFonts w:eastAsia="Times New Roman"/>
              </w:rPr>
            </w:pPr>
            <w:r w:rsidRPr="00DA1C3C">
              <w:rPr>
                <w:rFonts w:eastAsia="Times New Roman"/>
              </w:rPr>
              <w:t>838</w:t>
            </w:r>
          </w:p>
        </w:tc>
        <w:tc>
          <w:tcPr>
            <w:tcW w:w="0" w:type="auto"/>
            <w:hideMark/>
          </w:tcPr>
          <w:p w14:paraId="5D4842F5"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4B0113E6" w14:textId="77777777" w:rsidTr="00DA1C3C">
        <w:tc>
          <w:tcPr>
            <w:tcW w:w="0" w:type="auto"/>
            <w:hideMark/>
          </w:tcPr>
          <w:p w14:paraId="2E62D6DB" w14:textId="77777777" w:rsidR="00DA1C3C" w:rsidRPr="00DA1C3C" w:rsidRDefault="00DA1C3C" w:rsidP="00DA1C3C">
            <w:pPr>
              <w:rPr>
                <w:rFonts w:eastAsia="Times New Roman"/>
              </w:rPr>
            </w:pPr>
            <w:r w:rsidRPr="00DA1C3C">
              <w:rPr>
                <w:rFonts w:eastAsia="Times New Roman"/>
              </w:rPr>
              <w:t>4</w:t>
            </w:r>
          </w:p>
        </w:tc>
        <w:tc>
          <w:tcPr>
            <w:tcW w:w="0" w:type="auto"/>
            <w:hideMark/>
          </w:tcPr>
          <w:p w14:paraId="20D94F66" w14:textId="77777777" w:rsidR="00DA1C3C" w:rsidRPr="00DA1C3C" w:rsidRDefault="00DA1C3C" w:rsidP="00DA1C3C">
            <w:pPr>
              <w:rPr>
                <w:rFonts w:eastAsia="Times New Roman"/>
              </w:rPr>
            </w:pPr>
            <w:r w:rsidRPr="00DA1C3C">
              <w:rPr>
                <w:rFonts w:eastAsia="Times New Roman"/>
              </w:rPr>
              <w:t>885</w:t>
            </w:r>
          </w:p>
        </w:tc>
        <w:tc>
          <w:tcPr>
            <w:tcW w:w="0" w:type="auto"/>
            <w:hideMark/>
          </w:tcPr>
          <w:p w14:paraId="4BC7CC9A"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3B8EBD9C" w14:textId="77777777" w:rsidTr="00DA1C3C">
        <w:tc>
          <w:tcPr>
            <w:tcW w:w="0" w:type="auto"/>
            <w:hideMark/>
          </w:tcPr>
          <w:p w14:paraId="0365443D" w14:textId="77777777" w:rsidR="00DA1C3C" w:rsidRPr="00DA1C3C" w:rsidRDefault="00DA1C3C" w:rsidP="00DA1C3C">
            <w:pPr>
              <w:rPr>
                <w:rFonts w:eastAsia="Times New Roman"/>
              </w:rPr>
            </w:pPr>
            <w:r w:rsidRPr="00DA1C3C">
              <w:rPr>
                <w:rFonts w:eastAsia="Times New Roman"/>
              </w:rPr>
              <w:t>5</w:t>
            </w:r>
          </w:p>
        </w:tc>
        <w:tc>
          <w:tcPr>
            <w:tcW w:w="0" w:type="auto"/>
            <w:hideMark/>
          </w:tcPr>
          <w:p w14:paraId="5EF777EE" w14:textId="77777777" w:rsidR="00DA1C3C" w:rsidRPr="00DA1C3C" w:rsidRDefault="00DA1C3C" w:rsidP="00DA1C3C">
            <w:pPr>
              <w:rPr>
                <w:rFonts w:eastAsia="Times New Roman"/>
              </w:rPr>
            </w:pPr>
            <w:r w:rsidRPr="00DA1C3C">
              <w:rPr>
                <w:rFonts w:eastAsia="Times New Roman"/>
              </w:rPr>
              <w:t>873</w:t>
            </w:r>
          </w:p>
        </w:tc>
        <w:tc>
          <w:tcPr>
            <w:tcW w:w="0" w:type="auto"/>
            <w:hideMark/>
          </w:tcPr>
          <w:p w14:paraId="56C0BFE6"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10D1B28C" w14:textId="77777777" w:rsidTr="00DA1C3C">
        <w:tc>
          <w:tcPr>
            <w:tcW w:w="0" w:type="auto"/>
            <w:hideMark/>
          </w:tcPr>
          <w:p w14:paraId="6E0CE874" w14:textId="77777777" w:rsidR="00DA1C3C" w:rsidRPr="00DA1C3C" w:rsidRDefault="00DA1C3C" w:rsidP="00DA1C3C">
            <w:pPr>
              <w:rPr>
                <w:rFonts w:eastAsia="Times New Roman"/>
              </w:rPr>
            </w:pPr>
            <w:r w:rsidRPr="00DA1C3C">
              <w:rPr>
                <w:rFonts w:eastAsia="Times New Roman"/>
              </w:rPr>
              <w:t>6</w:t>
            </w:r>
          </w:p>
        </w:tc>
        <w:tc>
          <w:tcPr>
            <w:tcW w:w="0" w:type="auto"/>
            <w:hideMark/>
          </w:tcPr>
          <w:p w14:paraId="003EA1BB" w14:textId="77777777" w:rsidR="00DA1C3C" w:rsidRPr="00DA1C3C" w:rsidRDefault="00DA1C3C" w:rsidP="00DA1C3C">
            <w:pPr>
              <w:rPr>
                <w:rFonts w:eastAsia="Times New Roman"/>
              </w:rPr>
            </w:pPr>
            <w:r w:rsidRPr="00DA1C3C">
              <w:rPr>
                <w:rFonts w:eastAsia="Times New Roman"/>
              </w:rPr>
              <w:t>864</w:t>
            </w:r>
          </w:p>
        </w:tc>
        <w:tc>
          <w:tcPr>
            <w:tcW w:w="0" w:type="auto"/>
            <w:hideMark/>
          </w:tcPr>
          <w:p w14:paraId="7DCF3282"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6AFB0001" w14:textId="77777777" w:rsidTr="00DA1C3C">
        <w:tc>
          <w:tcPr>
            <w:tcW w:w="0" w:type="auto"/>
            <w:hideMark/>
          </w:tcPr>
          <w:p w14:paraId="57BB5663" w14:textId="77777777" w:rsidR="00DA1C3C" w:rsidRPr="00DA1C3C" w:rsidRDefault="00DA1C3C" w:rsidP="00DA1C3C">
            <w:pPr>
              <w:rPr>
                <w:rFonts w:eastAsia="Times New Roman"/>
              </w:rPr>
            </w:pPr>
            <w:r w:rsidRPr="00DA1C3C">
              <w:rPr>
                <w:rFonts w:eastAsia="Times New Roman"/>
              </w:rPr>
              <w:t>7</w:t>
            </w:r>
          </w:p>
        </w:tc>
        <w:tc>
          <w:tcPr>
            <w:tcW w:w="0" w:type="auto"/>
            <w:hideMark/>
          </w:tcPr>
          <w:p w14:paraId="48EDF047" w14:textId="77777777" w:rsidR="00DA1C3C" w:rsidRPr="00DA1C3C" w:rsidRDefault="00DA1C3C" w:rsidP="00DA1C3C">
            <w:pPr>
              <w:rPr>
                <w:rFonts w:eastAsia="Times New Roman"/>
              </w:rPr>
            </w:pPr>
            <w:r w:rsidRPr="00DA1C3C">
              <w:rPr>
                <w:rFonts w:eastAsia="Times New Roman"/>
              </w:rPr>
              <w:t>866</w:t>
            </w:r>
          </w:p>
        </w:tc>
        <w:tc>
          <w:tcPr>
            <w:tcW w:w="0" w:type="auto"/>
            <w:hideMark/>
          </w:tcPr>
          <w:p w14:paraId="6B27A53D"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22D870C2" w14:textId="77777777" w:rsidTr="00DA1C3C">
        <w:tc>
          <w:tcPr>
            <w:tcW w:w="0" w:type="auto"/>
            <w:hideMark/>
          </w:tcPr>
          <w:p w14:paraId="3A3C2777" w14:textId="77777777" w:rsidR="00DA1C3C" w:rsidRPr="00DA1C3C" w:rsidRDefault="00DA1C3C" w:rsidP="00DA1C3C">
            <w:pPr>
              <w:rPr>
                <w:rFonts w:eastAsia="Times New Roman"/>
              </w:rPr>
            </w:pPr>
            <w:r w:rsidRPr="00DA1C3C">
              <w:rPr>
                <w:rFonts w:eastAsia="Times New Roman"/>
              </w:rPr>
              <w:t>8</w:t>
            </w:r>
          </w:p>
        </w:tc>
        <w:tc>
          <w:tcPr>
            <w:tcW w:w="0" w:type="auto"/>
            <w:hideMark/>
          </w:tcPr>
          <w:p w14:paraId="30C2D8DF" w14:textId="77777777" w:rsidR="00DA1C3C" w:rsidRPr="00DA1C3C" w:rsidRDefault="00DA1C3C" w:rsidP="00DA1C3C">
            <w:pPr>
              <w:rPr>
                <w:rFonts w:eastAsia="Times New Roman"/>
              </w:rPr>
            </w:pPr>
            <w:r w:rsidRPr="00DA1C3C">
              <w:rPr>
                <w:rFonts w:eastAsia="Times New Roman"/>
              </w:rPr>
              <w:t>912</w:t>
            </w:r>
          </w:p>
        </w:tc>
        <w:tc>
          <w:tcPr>
            <w:tcW w:w="0" w:type="auto"/>
            <w:hideMark/>
          </w:tcPr>
          <w:p w14:paraId="3E06B848"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3216F189" w14:textId="77777777" w:rsidTr="00DA1C3C">
        <w:tc>
          <w:tcPr>
            <w:tcW w:w="0" w:type="auto"/>
            <w:hideMark/>
          </w:tcPr>
          <w:p w14:paraId="646A8AB5" w14:textId="77777777" w:rsidR="00DA1C3C" w:rsidRPr="00DA1C3C" w:rsidRDefault="00DA1C3C" w:rsidP="00DA1C3C">
            <w:pPr>
              <w:rPr>
                <w:rFonts w:eastAsia="Times New Roman"/>
              </w:rPr>
            </w:pPr>
            <w:r w:rsidRPr="00DA1C3C">
              <w:rPr>
                <w:rFonts w:eastAsia="Times New Roman"/>
              </w:rPr>
              <w:t>9</w:t>
            </w:r>
          </w:p>
        </w:tc>
        <w:tc>
          <w:tcPr>
            <w:tcW w:w="0" w:type="auto"/>
            <w:hideMark/>
          </w:tcPr>
          <w:p w14:paraId="66581F7D" w14:textId="77777777" w:rsidR="00DA1C3C" w:rsidRPr="00DA1C3C" w:rsidRDefault="00DA1C3C" w:rsidP="00DA1C3C">
            <w:pPr>
              <w:rPr>
                <w:rFonts w:eastAsia="Times New Roman"/>
              </w:rPr>
            </w:pPr>
            <w:r w:rsidRPr="00DA1C3C">
              <w:rPr>
                <w:rFonts w:eastAsia="Times New Roman"/>
              </w:rPr>
              <w:t>889</w:t>
            </w:r>
          </w:p>
        </w:tc>
        <w:tc>
          <w:tcPr>
            <w:tcW w:w="0" w:type="auto"/>
            <w:hideMark/>
          </w:tcPr>
          <w:p w14:paraId="5DBCE12A"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37084246" w14:textId="77777777" w:rsidTr="00DA1C3C">
        <w:tc>
          <w:tcPr>
            <w:tcW w:w="0" w:type="auto"/>
            <w:hideMark/>
          </w:tcPr>
          <w:p w14:paraId="353CD01D" w14:textId="77777777" w:rsidR="00DA1C3C" w:rsidRPr="00DA1C3C" w:rsidRDefault="00DA1C3C" w:rsidP="00DA1C3C">
            <w:pPr>
              <w:rPr>
                <w:rFonts w:eastAsia="Times New Roman"/>
              </w:rPr>
            </w:pPr>
            <w:r w:rsidRPr="00DA1C3C">
              <w:rPr>
                <w:rFonts w:eastAsia="Times New Roman"/>
              </w:rPr>
              <w:t>10</w:t>
            </w:r>
          </w:p>
        </w:tc>
        <w:tc>
          <w:tcPr>
            <w:tcW w:w="0" w:type="auto"/>
            <w:hideMark/>
          </w:tcPr>
          <w:p w14:paraId="7908BCFA" w14:textId="77777777" w:rsidR="00DA1C3C" w:rsidRPr="00DA1C3C" w:rsidRDefault="00DA1C3C" w:rsidP="00DA1C3C">
            <w:pPr>
              <w:rPr>
                <w:rFonts w:eastAsia="Times New Roman"/>
              </w:rPr>
            </w:pPr>
            <w:r w:rsidRPr="00DA1C3C">
              <w:rPr>
                <w:rFonts w:eastAsia="Times New Roman"/>
              </w:rPr>
              <w:t>978</w:t>
            </w:r>
          </w:p>
        </w:tc>
        <w:tc>
          <w:tcPr>
            <w:tcW w:w="0" w:type="auto"/>
            <w:hideMark/>
          </w:tcPr>
          <w:p w14:paraId="5F46B7DB"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06E7A73E" w14:textId="77777777" w:rsidTr="00DA1C3C">
        <w:tc>
          <w:tcPr>
            <w:tcW w:w="0" w:type="auto"/>
            <w:hideMark/>
          </w:tcPr>
          <w:p w14:paraId="52E3389E" w14:textId="77777777" w:rsidR="00DA1C3C" w:rsidRPr="00DA1C3C" w:rsidRDefault="00DA1C3C" w:rsidP="00DA1C3C">
            <w:pPr>
              <w:rPr>
                <w:rFonts w:eastAsia="Times New Roman"/>
              </w:rPr>
            </w:pPr>
            <w:r w:rsidRPr="00DA1C3C">
              <w:rPr>
                <w:rFonts w:eastAsia="Times New Roman"/>
              </w:rPr>
              <w:t>11</w:t>
            </w:r>
          </w:p>
        </w:tc>
        <w:tc>
          <w:tcPr>
            <w:tcW w:w="0" w:type="auto"/>
            <w:hideMark/>
          </w:tcPr>
          <w:p w14:paraId="71FFE049" w14:textId="77777777" w:rsidR="00DA1C3C" w:rsidRPr="00DA1C3C" w:rsidRDefault="00DA1C3C" w:rsidP="00DA1C3C">
            <w:pPr>
              <w:rPr>
                <w:rFonts w:eastAsia="Times New Roman"/>
              </w:rPr>
            </w:pPr>
            <w:r w:rsidRPr="00DA1C3C">
              <w:rPr>
                <w:rFonts w:eastAsia="Times New Roman"/>
              </w:rPr>
              <w:t>999</w:t>
            </w:r>
          </w:p>
        </w:tc>
        <w:tc>
          <w:tcPr>
            <w:tcW w:w="0" w:type="auto"/>
            <w:hideMark/>
          </w:tcPr>
          <w:p w14:paraId="004C3707" w14:textId="77777777" w:rsidR="00DA1C3C" w:rsidRPr="00DA1C3C" w:rsidRDefault="00DA1C3C" w:rsidP="00DA1C3C">
            <w:pPr>
              <w:rPr>
                <w:rFonts w:eastAsia="Times New Roman"/>
              </w:rPr>
            </w:pPr>
            <w:r w:rsidRPr="00DA1C3C">
              <w:rPr>
                <w:rFonts w:eastAsia="Times New Roman"/>
              </w:rPr>
              <w:t>Windows Laptop</w:t>
            </w:r>
          </w:p>
        </w:tc>
      </w:tr>
      <w:tr w:rsidR="00DA1C3C" w:rsidRPr="00DA1C3C" w14:paraId="2C0B92C9" w14:textId="77777777" w:rsidTr="00DA1C3C">
        <w:tc>
          <w:tcPr>
            <w:tcW w:w="0" w:type="auto"/>
            <w:hideMark/>
          </w:tcPr>
          <w:p w14:paraId="0007A2A3" w14:textId="77777777" w:rsidR="00DA1C3C" w:rsidRPr="00DA1C3C" w:rsidRDefault="00DA1C3C" w:rsidP="00DA1C3C">
            <w:pPr>
              <w:rPr>
                <w:rFonts w:eastAsia="Times New Roman"/>
              </w:rPr>
            </w:pPr>
            <w:r w:rsidRPr="00DA1C3C">
              <w:rPr>
                <w:rFonts w:eastAsia="Times New Roman"/>
              </w:rPr>
              <w:t>12</w:t>
            </w:r>
          </w:p>
        </w:tc>
        <w:tc>
          <w:tcPr>
            <w:tcW w:w="0" w:type="auto"/>
            <w:hideMark/>
          </w:tcPr>
          <w:p w14:paraId="3FF6F00B" w14:textId="77777777" w:rsidR="00DA1C3C" w:rsidRPr="00DA1C3C" w:rsidRDefault="00DA1C3C" w:rsidP="00DA1C3C">
            <w:pPr>
              <w:rPr>
                <w:rFonts w:eastAsia="Times New Roman"/>
              </w:rPr>
            </w:pPr>
            <w:r w:rsidRPr="00DA1C3C">
              <w:rPr>
                <w:rFonts w:eastAsia="Times New Roman"/>
              </w:rPr>
              <w:t>965</w:t>
            </w:r>
          </w:p>
        </w:tc>
        <w:tc>
          <w:tcPr>
            <w:tcW w:w="0" w:type="auto"/>
            <w:hideMark/>
          </w:tcPr>
          <w:p w14:paraId="7F63A05A" w14:textId="77777777" w:rsidR="00DA1C3C" w:rsidRPr="00DA1C3C" w:rsidRDefault="00DA1C3C" w:rsidP="00DA1C3C">
            <w:pPr>
              <w:rPr>
                <w:rFonts w:eastAsia="Times New Roman"/>
              </w:rPr>
            </w:pPr>
            <w:r w:rsidRPr="00DA1C3C">
              <w:rPr>
                <w:rFonts w:eastAsia="Times New Roman"/>
              </w:rPr>
              <w:t>Windows Laptop</w:t>
            </w:r>
          </w:p>
        </w:tc>
      </w:tr>
    </w:tbl>
    <w:p w14:paraId="7CE5BA27" w14:textId="77777777" w:rsidR="002049CE" w:rsidRDefault="002049CE" w:rsidP="00DB4BC0">
      <w:pPr>
        <w:pStyle w:val="ListParagraph"/>
        <w:spacing w:line="240" w:lineRule="auto"/>
        <w:ind w:left="630"/>
        <w:jc w:val="left"/>
        <w:rPr>
          <w:rFonts w:ascii="Nirmala UI" w:hAnsi="Nirmala UI" w:cs="Nirmala UI"/>
          <w:sz w:val="22"/>
          <w:szCs w:val="22"/>
        </w:rPr>
      </w:pPr>
    </w:p>
    <w:p w14:paraId="121D9C1C" w14:textId="433989AB" w:rsidR="00DB6665" w:rsidRDefault="00DB6665" w:rsidP="00DB4BC0">
      <w:pPr>
        <w:pStyle w:val="ListParagraph"/>
        <w:spacing w:line="240" w:lineRule="auto"/>
        <w:ind w:left="630"/>
        <w:jc w:val="left"/>
        <w:rPr>
          <w:rFonts w:ascii="Nirmala UI" w:hAnsi="Nirmala UI" w:cs="Nirmala UI"/>
          <w:sz w:val="22"/>
          <w:szCs w:val="22"/>
        </w:rPr>
      </w:pPr>
      <w:r>
        <w:rPr>
          <w:rFonts w:ascii="Nirmala UI" w:hAnsi="Nirmala UI" w:cs="Nirmala UI"/>
          <w:sz w:val="22"/>
          <w:szCs w:val="22"/>
        </w:rPr>
        <w:br/>
      </w:r>
    </w:p>
    <w:p w14:paraId="11634808" w14:textId="77777777" w:rsidR="00DB6665" w:rsidRDefault="00DB6665">
      <w:pPr>
        <w:rPr>
          <w:rFonts w:ascii="Nirmala UI" w:eastAsiaTheme="minorEastAsia" w:hAnsi="Nirmala UI" w:cs="Nirmala UI"/>
          <w:lang w:bidi="en-US"/>
        </w:rPr>
      </w:pPr>
      <w:r>
        <w:rPr>
          <w:rFonts w:ascii="Nirmala UI" w:hAnsi="Nirmala UI" w:cs="Nirmala UI"/>
        </w:rPr>
        <w:br w:type="page"/>
      </w:r>
    </w:p>
    <w:tbl>
      <w:tblPr>
        <w:tblW w:w="10435"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57" w:type="dxa"/>
          <w:bottom w:w="57" w:type="dxa"/>
        </w:tblCellMar>
        <w:tblLook w:val="04A0" w:firstRow="1" w:lastRow="0" w:firstColumn="1" w:lastColumn="0" w:noHBand="0" w:noVBand="1"/>
      </w:tblPr>
      <w:tblGrid>
        <w:gridCol w:w="4361"/>
        <w:gridCol w:w="1304"/>
        <w:gridCol w:w="1260"/>
        <w:gridCol w:w="1170"/>
        <w:gridCol w:w="1170"/>
        <w:gridCol w:w="1170"/>
      </w:tblGrid>
      <w:tr w:rsidR="006A13E2" w:rsidRPr="00F04425" w14:paraId="46500FB1" w14:textId="1599E492" w:rsidTr="000709E1">
        <w:trPr>
          <w:jc w:val="center"/>
        </w:trPr>
        <w:tc>
          <w:tcPr>
            <w:tcW w:w="4361" w:type="dxa"/>
            <w:shd w:val="clear" w:color="auto" w:fill="BFBFBF"/>
          </w:tcPr>
          <w:p w14:paraId="4C694464" w14:textId="6A03EABE" w:rsidR="006A13E2" w:rsidRPr="00DB4BC0" w:rsidRDefault="0066681A" w:rsidP="006A13E2">
            <w:pPr>
              <w:spacing w:after="0" w:line="360" w:lineRule="auto"/>
              <w:rPr>
                <w:rFonts w:ascii="Nirmala UI" w:eastAsia="Times New Roman" w:hAnsi="Nirmala UI" w:cs="Nirmala UI"/>
                <w:b/>
                <w:sz w:val="20"/>
                <w:szCs w:val="20"/>
                <w:lang w:val="en-GB" w:bidi="en-US"/>
              </w:rPr>
            </w:pPr>
            <w:r w:rsidRPr="00DB4BC0">
              <w:rPr>
                <w:rFonts w:ascii="Nirmala UI" w:eastAsia="Times New Roman" w:hAnsi="Nirmala UI" w:cs="Nirmala UI"/>
                <w:b/>
                <w:sz w:val="20"/>
                <w:szCs w:val="20"/>
                <w:lang w:val="en-GB" w:bidi="en-US"/>
              </w:rPr>
              <w:lastRenderedPageBreak/>
              <w:t>Deliverable</w:t>
            </w:r>
            <w:r w:rsidR="005D69C7">
              <w:rPr>
                <w:rFonts w:ascii="Nirmala UI" w:eastAsia="Times New Roman" w:hAnsi="Nirmala UI" w:cs="Nirmala UI"/>
                <w:b/>
                <w:sz w:val="20"/>
                <w:szCs w:val="20"/>
                <w:lang w:val="en-GB" w:bidi="en-US"/>
              </w:rPr>
              <w:t>s</w:t>
            </w:r>
            <w:r w:rsidR="00AF12A6">
              <w:rPr>
                <w:rFonts w:ascii="Nirmala UI" w:eastAsia="Times New Roman" w:hAnsi="Nirmala UI" w:cs="Nirmala UI"/>
                <w:b/>
                <w:sz w:val="20"/>
                <w:szCs w:val="20"/>
                <w:lang w:val="en-GB" w:bidi="en-US"/>
              </w:rPr>
              <w:t xml:space="preserve"> </w:t>
            </w:r>
            <w:r w:rsidR="00B33BC3">
              <w:rPr>
                <w:rFonts w:ascii="Nirmala UI" w:eastAsia="Times New Roman" w:hAnsi="Nirmala UI" w:cs="Nirmala UI"/>
                <w:b/>
                <w:sz w:val="20"/>
                <w:szCs w:val="20"/>
                <w:lang w:val="en-GB" w:bidi="en-US"/>
              </w:rPr>
              <w:t xml:space="preserve">including </w:t>
            </w:r>
            <w:r w:rsidR="00F579D0">
              <w:rPr>
                <w:rFonts w:ascii="Nirmala UI" w:eastAsia="Times New Roman" w:hAnsi="Nirmala UI" w:cs="Nirmala UI"/>
                <w:b/>
                <w:sz w:val="20"/>
                <w:szCs w:val="20"/>
                <w:lang w:val="en-GB" w:bidi="en-US"/>
              </w:rPr>
              <w:t>Classroom Management</w:t>
            </w:r>
            <w:r w:rsidR="005D69C7">
              <w:rPr>
                <w:rFonts w:ascii="Nirmala UI" w:eastAsia="Times New Roman" w:hAnsi="Nirmala UI" w:cs="Nirmala UI"/>
                <w:b/>
                <w:sz w:val="20"/>
                <w:szCs w:val="20"/>
                <w:lang w:val="en-GB" w:bidi="en-US"/>
              </w:rPr>
              <w:t>, Content Filtering and Student Safety Modules</w:t>
            </w:r>
          </w:p>
        </w:tc>
        <w:tc>
          <w:tcPr>
            <w:tcW w:w="1304" w:type="dxa"/>
            <w:shd w:val="clear" w:color="auto" w:fill="BFBFBF"/>
          </w:tcPr>
          <w:p w14:paraId="7D71843F" w14:textId="77777777" w:rsidR="006A13E2" w:rsidRPr="00DB4BC0" w:rsidRDefault="006A13E2" w:rsidP="00DB4BC0">
            <w:pPr>
              <w:spacing w:after="0" w:line="240" w:lineRule="auto"/>
              <w:rPr>
                <w:rFonts w:ascii="Nirmala UI" w:eastAsia="Times New Roman" w:hAnsi="Nirmala UI" w:cs="Nirmala UI"/>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Year 1</w:t>
            </w:r>
          </w:p>
        </w:tc>
        <w:tc>
          <w:tcPr>
            <w:tcW w:w="1260" w:type="dxa"/>
            <w:shd w:val="clear" w:color="auto" w:fill="BFBFBF"/>
          </w:tcPr>
          <w:p w14:paraId="06EB5AFA" w14:textId="77777777" w:rsidR="006A13E2" w:rsidRPr="00DB4BC0" w:rsidRDefault="006A13E2" w:rsidP="00DB4BC0">
            <w:pPr>
              <w:spacing w:after="0" w:line="240" w:lineRule="auto"/>
              <w:rPr>
                <w:rFonts w:ascii="Nirmala UI" w:eastAsia="Times New Roman" w:hAnsi="Nirmala UI" w:cs="Nirmala UI"/>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Year 2</w:t>
            </w:r>
          </w:p>
        </w:tc>
        <w:tc>
          <w:tcPr>
            <w:tcW w:w="1170" w:type="dxa"/>
            <w:shd w:val="clear" w:color="auto" w:fill="BFBFBF"/>
          </w:tcPr>
          <w:p w14:paraId="0E0DE67D" w14:textId="77777777" w:rsidR="006A13E2" w:rsidRPr="00DB4BC0" w:rsidRDefault="006A13E2" w:rsidP="00DB4BC0">
            <w:pPr>
              <w:spacing w:after="0" w:line="240" w:lineRule="auto"/>
              <w:rPr>
                <w:rFonts w:ascii="Nirmala UI" w:eastAsia="Times New Roman" w:hAnsi="Nirmala UI" w:cs="Nirmala UI"/>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Year 3</w:t>
            </w:r>
          </w:p>
        </w:tc>
        <w:tc>
          <w:tcPr>
            <w:tcW w:w="1170" w:type="dxa"/>
            <w:shd w:val="clear" w:color="auto" w:fill="BFBFBF"/>
          </w:tcPr>
          <w:p w14:paraId="559F7C98" w14:textId="0E596654" w:rsidR="00B054BC" w:rsidRPr="00DB4BC0" w:rsidRDefault="00B054BC" w:rsidP="00DB4BC0">
            <w:pPr>
              <w:spacing w:after="0" w:line="240" w:lineRule="auto"/>
              <w:rPr>
                <w:rFonts w:ascii="Nirmala UI" w:eastAsia="Times New Roman" w:hAnsi="Nirmala UI" w:cs="Nirmala UI"/>
                <w:b/>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 xml:space="preserve">Year </w:t>
            </w:r>
            <w:r w:rsidR="000709E1">
              <w:rPr>
                <w:rFonts w:ascii="Nirmala UI" w:eastAsia="Times New Roman" w:hAnsi="Nirmala UI" w:cs="Nirmala UI"/>
                <w:sz w:val="20"/>
                <w:szCs w:val="20"/>
                <w:lang w:val="en-GB" w:bidi="en-US"/>
              </w:rPr>
              <w:t>4</w:t>
            </w:r>
          </w:p>
        </w:tc>
        <w:tc>
          <w:tcPr>
            <w:tcW w:w="1170" w:type="dxa"/>
            <w:shd w:val="clear" w:color="auto" w:fill="BFBFBF"/>
          </w:tcPr>
          <w:p w14:paraId="15D672BE" w14:textId="120B04B5" w:rsidR="00B054BC" w:rsidRPr="00DB4BC0" w:rsidRDefault="00B054BC" w:rsidP="00DB4BC0">
            <w:pPr>
              <w:spacing w:after="0" w:line="240" w:lineRule="auto"/>
              <w:rPr>
                <w:rFonts w:ascii="Nirmala UI" w:eastAsia="Times New Roman" w:hAnsi="Nirmala UI" w:cs="Nirmala UI"/>
                <w:b/>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 xml:space="preserve">Year </w:t>
            </w:r>
            <w:r w:rsidR="000709E1">
              <w:rPr>
                <w:rFonts w:ascii="Nirmala UI" w:eastAsia="Times New Roman" w:hAnsi="Nirmala UI" w:cs="Nirmala UI"/>
                <w:sz w:val="20"/>
                <w:szCs w:val="20"/>
                <w:lang w:val="en-GB" w:bidi="en-US"/>
              </w:rPr>
              <w:t>5</w:t>
            </w:r>
          </w:p>
        </w:tc>
      </w:tr>
      <w:tr w:rsidR="006A13E2" w:rsidRPr="00F04425" w14:paraId="34AD60AD" w14:textId="57A5C89C" w:rsidTr="000709E1">
        <w:trPr>
          <w:jc w:val="center"/>
        </w:trPr>
        <w:tc>
          <w:tcPr>
            <w:tcW w:w="4361" w:type="dxa"/>
          </w:tcPr>
          <w:p w14:paraId="0876E1AE" w14:textId="77777777" w:rsidR="006A13E2" w:rsidRPr="00F22927" w:rsidRDefault="006A13E2" w:rsidP="006A13E2">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Annual license fees</w:t>
            </w:r>
          </w:p>
        </w:tc>
        <w:tc>
          <w:tcPr>
            <w:tcW w:w="1304" w:type="dxa"/>
          </w:tcPr>
          <w:p w14:paraId="53BC84A9"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260" w:type="dxa"/>
          </w:tcPr>
          <w:p w14:paraId="023A26EF"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0BF442A5"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20317BC1"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c>
          <w:tcPr>
            <w:tcW w:w="1170" w:type="dxa"/>
          </w:tcPr>
          <w:p w14:paraId="7315B1CB"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r>
      <w:tr w:rsidR="006A13E2" w:rsidRPr="00F04425" w14:paraId="037F15B6" w14:textId="23F86858" w:rsidTr="000709E1">
        <w:trPr>
          <w:jc w:val="center"/>
        </w:trPr>
        <w:tc>
          <w:tcPr>
            <w:tcW w:w="4361" w:type="dxa"/>
          </w:tcPr>
          <w:p w14:paraId="7A62A82C" w14:textId="77777777" w:rsidR="006A13E2" w:rsidRPr="00F22927" w:rsidRDefault="006A13E2" w:rsidP="006A13E2">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Implementation fees</w:t>
            </w:r>
          </w:p>
        </w:tc>
        <w:tc>
          <w:tcPr>
            <w:tcW w:w="1304" w:type="dxa"/>
          </w:tcPr>
          <w:p w14:paraId="35DAA10D"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260" w:type="dxa"/>
          </w:tcPr>
          <w:p w14:paraId="1F6131BD"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6EBDD41C"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2B653E2C"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c>
          <w:tcPr>
            <w:tcW w:w="1170" w:type="dxa"/>
          </w:tcPr>
          <w:p w14:paraId="13342076"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r>
      <w:tr w:rsidR="006A13E2" w:rsidRPr="00F04425" w14:paraId="13C6B00B" w14:textId="61B4E520" w:rsidTr="000709E1">
        <w:trPr>
          <w:jc w:val="center"/>
        </w:trPr>
        <w:tc>
          <w:tcPr>
            <w:tcW w:w="4361" w:type="dxa"/>
          </w:tcPr>
          <w:p w14:paraId="3D708B02" w14:textId="77777777" w:rsidR="006A13E2" w:rsidRPr="00F22927" w:rsidRDefault="006A13E2" w:rsidP="006A13E2">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Software support fees</w:t>
            </w:r>
          </w:p>
        </w:tc>
        <w:tc>
          <w:tcPr>
            <w:tcW w:w="1304" w:type="dxa"/>
          </w:tcPr>
          <w:p w14:paraId="2191A5CB"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260" w:type="dxa"/>
          </w:tcPr>
          <w:p w14:paraId="6B921CF5"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5F6DD664"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017DA02E"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c>
          <w:tcPr>
            <w:tcW w:w="1170" w:type="dxa"/>
          </w:tcPr>
          <w:p w14:paraId="1B85511C"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r>
      <w:tr w:rsidR="006A13E2" w:rsidRPr="00F04425" w14:paraId="55D5EE02" w14:textId="6A395CEC" w:rsidTr="000709E1">
        <w:trPr>
          <w:jc w:val="center"/>
        </w:trPr>
        <w:tc>
          <w:tcPr>
            <w:tcW w:w="4361" w:type="dxa"/>
          </w:tcPr>
          <w:p w14:paraId="485C572F" w14:textId="77777777" w:rsidR="006A13E2" w:rsidRPr="00F22927" w:rsidRDefault="006A13E2" w:rsidP="006A13E2">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Software maintenance fees</w:t>
            </w:r>
          </w:p>
        </w:tc>
        <w:tc>
          <w:tcPr>
            <w:tcW w:w="1304" w:type="dxa"/>
          </w:tcPr>
          <w:p w14:paraId="198980F7"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260" w:type="dxa"/>
          </w:tcPr>
          <w:p w14:paraId="4B2543DE"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6FA98811"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4EAD4AED"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c>
          <w:tcPr>
            <w:tcW w:w="1170" w:type="dxa"/>
          </w:tcPr>
          <w:p w14:paraId="770309DB"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r>
      <w:tr w:rsidR="006A13E2" w:rsidRPr="00F04425" w14:paraId="63407C6B" w14:textId="2CE0BAB4" w:rsidTr="000709E1">
        <w:trPr>
          <w:jc w:val="center"/>
        </w:trPr>
        <w:tc>
          <w:tcPr>
            <w:tcW w:w="4361" w:type="dxa"/>
          </w:tcPr>
          <w:p w14:paraId="59946E7A" w14:textId="602D906A" w:rsidR="006A13E2" w:rsidRPr="00F22927" w:rsidRDefault="006A13E2" w:rsidP="006A13E2">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 xml:space="preserve">Training fees (mandatory or </w:t>
            </w:r>
            <w:r w:rsidR="0066681A" w:rsidRPr="00F22927">
              <w:rPr>
                <w:rFonts w:ascii="Nirmala UI" w:eastAsia="Times New Roman" w:hAnsi="Nirmala UI" w:cs="Nirmala UI"/>
                <w:sz w:val="20"/>
                <w:szCs w:val="20"/>
                <w:lang w:val="en-GB" w:bidi="en-US"/>
              </w:rPr>
              <w:t>option</w:t>
            </w:r>
            <w:r w:rsidR="0002065D" w:rsidRPr="00F22927">
              <w:rPr>
                <w:rFonts w:ascii="Nirmala UI" w:eastAsia="Times New Roman" w:hAnsi="Nirmala UI" w:cs="Nirmala UI"/>
                <w:sz w:val="20"/>
                <w:szCs w:val="20"/>
                <w:lang w:val="en-GB" w:bidi="en-US"/>
              </w:rPr>
              <w:t>al</w:t>
            </w:r>
            <w:r w:rsidRPr="00F22927">
              <w:rPr>
                <w:rFonts w:ascii="Nirmala UI" w:eastAsia="Times New Roman" w:hAnsi="Nirmala UI" w:cs="Nirmala UI"/>
                <w:sz w:val="20"/>
                <w:szCs w:val="20"/>
                <w:lang w:val="en-GB" w:bidi="en-US"/>
              </w:rPr>
              <w:t>; on-site or remote)</w:t>
            </w:r>
          </w:p>
        </w:tc>
        <w:tc>
          <w:tcPr>
            <w:tcW w:w="1304" w:type="dxa"/>
          </w:tcPr>
          <w:p w14:paraId="2E5F1E14"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260" w:type="dxa"/>
          </w:tcPr>
          <w:p w14:paraId="1211C45A"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4EA6776D"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5F8F4904"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c>
          <w:tcPr>
            <w:tcW w:w="1170" w:type="dxa"/>
          </w:tcPr>
          <w:p w14:paraId="48E92F4C"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r>
      <w:tr w:rsidR="006A13E2" w:rsidRPr="00F04425" w14:paraId="3627783D" w14:textId="1B655798" w:rsidTr="000709E1">
        <w:trPr>
          <w:jc w:val="center"/>
        </w:trPr>
        <w:tc>
          <w:tcPr>
            <w:tcW w:w="4361" w:type="dxa"/>
          </w:tcPr>
          <w:p w14:paraId="3BF1FD52" w14:textId="77777777" w:rsidR="006A13E2" w:rsidRPr="00F22927" w:rsidRDefault="006A13E2" w:rsidP="006A13E2">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Other costs</w:t>
            </w:r>
            <w:r w:rsidRPr="00F22927">
              <w:rPr>
                <w:rFonts w:ascii="Nirmala UI" w:eastAsia="Times New Roman" w:hAnsi="Nirmala UI" w:cs="Nirmala UI"/>
                <w:sz w:val="20"/>
                <w:szCs w:val="20"/>
                <w:lang w:val="en-GB" w:bidi="en-US"/>
              </w:rPr>
              <w:br/>
              <w:t>(please list all other costs associated with your proposal including any customization costs)</w:t>
            </w:r>
          </w:p>
        </w:tc>
        <w:tc>
          <w:tcPr>
            <w:tcW w:w="1304" w:type="dxa"/>
          </w:tcPr>
          <w:p w14:paraId="4D901492"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260" w:type="dxa"/>
          </w:tcPr>
          <w:p w14:paraId="2B720074"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4F882CB2"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60A2F6DA"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c>
          <w:tcPr>
            <w:tcW w:w="1170" w:type="dxa"/>
          </w:tcPr>
          <w:p w14:paraId="260466B2"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r>
      <w:tr w:rsidR="006A13E2" w:rsidRPr="00F04425" w14:paraId="39BAB440" w14:textId="2791CB45" w:rsidTr="000709E1">
        <w:trPr>
          <w:jc w:val="center"/>
        </w:trPr>
        <w:tc>
          <w:tcPr>
            <w:tcW w:w="4361" w:type="dxa"/>
          </w:tcPr>
          <w:p w14:paraId="233C9241" w14:textId="77777777" w:rsidR="006A13E2" w:rsidRPr="00F22927" w:rsidRDefault="006A13E2" w:rsidP="006A13E2">
            <w:pPr>
              <w:spacing w:after="0" w:line="360" w:lineRule="auto"/>
              <w:rPr>
                <w:rFonts w:ascii="Nirmala UI" w:eastAsia="Times New Roman" w:hAnsi="Nirmala UI" w:cs="Nirmala UI"/>
                <w:b/>
                <w:sz w:val="20"/>
                <w:szCs w:val="20"/>
                <w:lang w:val="en-GB" w:bidi="en-US"/>
              </w:rPr>
            </w:pPr>
            <w:r w:rsidRPr="00F22927">
              <w:rPr>
                <w:rFonts w:ascii="Nirmala UI" w:eastAsia="Times New Roman" w:hAnsi="Nirmala UI" w:cs="Nirmala UI"/>
                <w:b/>
                <w:sz w:val="20"/>
                <w:szCs w:val="20"/>
                <w:lang w:val="en-GB" w:bidi="en-US"/>
              </w:rPr>
              <w:t xml:space="preserve">TOTAL </w:t>
            </w:r>
          </w:p>
        </w:tc>
        <w:tc>
          <w:tcPr>
            <w:tcW w:w="1304" w:type="dxa"/>
          </w:tcPr>
          <w:p w14:paraId="65C39623"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260" w:type="dxa"/>
          </w:tcPr>
          <w:p w14:paraId="1B63A458"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58A47F76"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514733CB"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c>
          <w:tcPr>
            <w:tcW w:w="1170" w:type="dxa"/>
          </w:tcPr>
          <w:p w14:paraId="239DB162"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r>
      <w:tr w:rsidR="006A13E2" w:rsidRPr="00F04425" w14:paraId="4CD5A2E8" w14:textId="7130A0E6" w:rsidTr="000709E1">
        <w:trPr>
          <w:jc w:val="center"/>
        </w:trPr>
        <w:tc>
          <w:tcPr>
            <w:tcW w:w="4361" w:type="dxa"/>
          </w:tcPr>
          <w:p w14:paraId="4AA1C1AF" w14:textId="77777777" w:rsidR="006A13E2" w:rsidRPr="00F22927" w:rsidRDefault="006A13E2" w:rsidP="006A13E2">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Optional additional components</w:t>
            </w:r>
          </w:p>
        </w:tc>
        <w:tc>
          <w:tcPr>
            <w:tcW w:w="1304" w:type="dxa"/>
          </w:tcPr>
          <w:p w14:paraId="3A902686"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260" w:type="dxa"/>
          </w:tcPr>
          <w:p w14:paraId="4722B540"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19903889" w14:textId="77777777" w:rsidR="006A13E2" w:rsidRPr="00DB4BC0" w:rsidRDefault="006A13E2" w:rsidP="006A13E2">
            <w:pPr>
              <w:spacing w:after="0" w:line="360" w:lineRule="auto"/>
              <w:rPr>
                <w:rFonts w:ascii="Nirmala UI" w:eastAsia="Times New Roman" w:hAnsi="Nirmala UI" w:cs="Nirmala UI"/>
                <w:sz w:val="20"/>
                <w:szCs w:val="20"/>
                <w:lang w:val="en-GB" w:bidi="en-US"/>
              </w:rPr>
            </w:pPr>
          </w:p>
        </w:tc>
        <w:tc>
          <w:tcPr>
            <w:tcW w:w="1170" w:type="dxa"/>
          </w:tcPr>
          <w:p w14:paraId="1C965D8E"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c>
          <w:tcPr>
            <w:tcW w:w="1170" w:type="dxa"/>
          </w:tcPr>
          <w:p w14:paraId="7F8BC271" w14:textId="77777777" w:rsidR="0066681A" w:rsidRPr="00DB4BC0" w:rsidRDefault="0066681A" w:rsidP="006A13E2">
            <w:pPr>
              <w:spacing w:after="0" w:line="360" w:lineRule="auto"/>
              <w:rPr>
                <w:rFonts w:ascii="Nirmala UI" w:eastAsia="Times New Roman" w:hAnsi="Nirmala UI" w:cs="Nirmala UI"/>
                <w:sz w:val="20"/>
                <w:szCs w:val="20"/>
                <w:lang w:val="en-GB" w:bidi="en-US"/>
              </w:rPr>
            </w:pPr>
          </w:p>
        </w:tc>
      </w:tr>
    </w:tbl>
    <w:p w14:paraId="51EA6823" w14:textId="77777777" w:rsidR="00296834" w:rsidRDefault="00296834" w:rsidP="00DB4BC0">
      <w:pPr>
        <w:rPr>
          <w:rFonts w:ascii="Nirmala UI" w:hAnsi="Nirmala UI" w:cs="Nirmala UI"/>
          <w:sz w:val="20"/>
          <w:szCs w:val="20"/>
        </w:rPr>
      </w:pPr>
    </w:p>
    <w:tbl>
      <w:tblPr>
        <w:tblW w:w="10435"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57" w:type="dxa"/>
          <w:bottom w:w="57" w:type="dxa"/>
        </w:tblCellMar>
        <w:tblLook w:val="04A0" w:firstRow="1" w:lastRow="0" w:firstColumn="1" w:lastColumn="0" w:noHBand="0" w:noVBand="1"/>
      </w:tblPr>
      <w:tblGrid>
        <w:gridCol w:w="4361"/>
        <w:gridCol w:w="1304"/>
        <w:gridCol w:w="1260"/>
        <w:gridCol w:w="1170"/>
        <w:gridCol w:w="1170"/>
        <w:gridCol w:w="1170"/>
      </w:tblGrid>
      <w:tr w:rsidR="005D69C7" w:rsidRPr="00F04425" w14:paraId="13381FF8" w14:textId="77777777">
        <w:trPr>
          <w:jc w:val="center"/>
        </w:trPr>
        <w:tc>
          <w:tcPr>
            <w:tcW w:w="4361" w:type="dxa"/>
            <w:shd w:val="clear" w:color="auto" w:fill="BFBFBF"/>
          </w:tcPr>
          <w:p w14:paraId="1DEBF1C6" w14:textId="09F5DDED" w:rsidR="005D69C7" w:rsidRPr="00DB4BC0" w:rsidRDefault="005D69C7">
            <w:pPr>
              <w:spacing w:after="0" w:line="360" w:lineRule="auto"/>
              <w:rPr>
                <w:rFonts w:ascii="Nirmala UI" w:eastAsia="Times New Roman" w:hAnsi="Nirmala UI" w:cs="Nirmala UI"/>
                <w:b/>
                <w:sz w:val="20"/>
                <w:szCs w:val="20"/>
                <w:lang w:val="en-GB" w:bidi="en-US"/>
              </w:rPr>
            </w:pPr>
            <w:r w:rsidRPr="00DB4BC0">
              <w:rPr>
                <w:rFonts w:ascii="Nirmala UI" w:eastAsia="Times New Roman" w:hAnsi="Nirmala UI" w:cs="Nirmala UI"/>
                <w:b/>
                <w:sz w:val="20"/>
                <w:szCs w:val="20"/>
                <w:lang w:val="en-GB" w:bidi="en-US"/>
              </w:rPr>
              <w:t>Deliverable</w:t>
            </w:r>
            <w:r>
              <w:rPr>
                <w:rFonts w:ascii="Nirmala UI" w:eastAsia="Times New Roman" w:hAnsi="Nirmala UI" w:cs="Nirmala UI"/>
                <w:b/>
                <w:sz w:val="20"/>
                <w:szCs w:val="20"/>
                <w:lang w:val="en-GB" w:bidi="en-US"/>
              </w:rPr>
              <w:t xml:space="preserve">s </w:t>
            </w:r>
            <w:r w:rsidR="00791D27">
              <w:rPr>
                <w:rFonts w:ascii="Nirmala UI" w:eastAsia="Times New Roman" w:hAnsi="Nirmala UI" w:cs="Nirmala UI"/>
                <w:b/>
                <w:sz w:val="20"/>
                <w:szCs w:val="20"/>
                <w:lang w:val="en-GB" w:bidi="en-US"/>
              </w:rPr>
              <w:t>broken out a</w:t>
            </w:r>
            <w:r w:rsidR="00791D27" w:rsidRPr="00791D27">
              <w:rPr>
                <w:rFonts w:ascii="Nirmala UI" w:eastAsia="Times New Roman" w:hAnsi="Nirmala UI" w:cs="Nirmala UI"/>
                <w:b/>
                <w:sz w:val="20"/>
                <w:szCs w:val="20"/>
                <w:lang w:val="en-GB" w:bidi="en-US"/>
              </w:rPr>
              <w:t xml:space="preserve">-la-carte   </w:t>
            </w:r>
          </w:p>
        </w:tc>
        <w:tc>
          <w:tcPr>
            <w:tcW w:w="1304" w:type="dxa"/>
            <w:shd w:val="clear" w:color="auto" w:fill="BFBFBF"/>
          </w:tcPr>
          <w:p w14:paraId="7FA6E8A8" w14:textId="77777777" w:rsidR="005D69C7" w:rsidRPr="00DB4BC0" w:rsidRDefault="005D69C7">
            <w:pPr>
              <w:spacing w:after="0" w:line="240" w:lineRule="auto"/>
              <w:rPr>
                <w:rFonts w:ascii="Nirmala UI" w:eastAsia="Times New Roman" w:hAnsi="Nirmala UI" w:cs="Nirmala UI"/>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Year 1</w:t>
            </w:r>
          </w:p>
        </w:tc>
        <w:tc>
          <w:tcPr>
            <w:tcW w:w="1260" w:type="dxa"/>
            <w:shd w:val="clear" w:color="auto" w:fill="BFBFBF"/>
          </w:tcPr>
          <w:p w14:paraId="413869EB" w14:textId="77777777" w:rsidR="005D69C7" w:rsidRPr="00DB4BC0" w:rsidRDefault="005D69C7">
            <w:pPr>
              <w:spacing w:after="0" w:line="240" w:lineRule="auto"/>
              <w:rPr>
                <w:rFonts w:ascii="Nirmala UI" w:eastAsia="Times New Roman" w:hAnsi="Nirmala UI" w:cs="Nirmala UI"/>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Year 2</w:t>
            </w:r>
          </w:p>
        </w:tc>
        <w:tc>
          <w:tcPr>
            <w:tcW w:w="1170" w:type="dxa"/>
            <w:shd w:val="clear" w:color="auto" w:fill="BFBFBF"/>
          </w:tcPr>
          <w:p w14:paraId="2C444400" w14:textId="77777777" w:rsidR="005D69C7" w:rsidRPr="00DB4BC0" w:rsidRDefault="005D69C7">
            <w:pPr>
              <w:spacing w:after="0" w:line="240" w:lineRule="auto"/>
              <w:rPr>
                <w:rFonts w:ascii="Nirmala UI" w:eastAsia="Times New Roman" w:hAnsi="Nirmala UI" w:cs="Nirmala UI"/>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Year 3</w:t>
            </w:r>
          </w:p>
        </w:tc>
        <w:tc>
          <w:tcPr>
            <w:tcW w:w="1170" w:type="dxa"/>
            <w:shd w:val="clear" w:color="auto" w:fill="BFBFBF"/>
          </w:tcPr>
          <w:p w14:paraId="51F16F7E" w14:textId="77777777" w:rsidR="005D69C7" w:rsidRPr="00DB4BC0" w:rsidRDefault="005D69C7">
            <w:pPr>
              <w:spacing w:after="0" w:line="240" w:lineRule="auto"/>
              <w:rPr>
                <w:rFonts w:ascii="Nirmala UI" w:eastAsia="Times New Roman" w:hAnsi="Nirmala UI" w:cs="Nirmala UI"/>
                <w:b/>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 xml:space="preserve">Year </w:t>
            </w:r>
            <w:r>
              <w:rPr>
                <w:rFonts w:ascii="Nirmala UI" w:eastAsia="Times New Roman" w:hAnsi="Nirmala UI" w:cs="Nirmala UI"/>
                <w:sz w:val="20"/>
                <w:szCs w:val="20"/>
                <w:lang w:val="en-GB" w:bidi="en-US"/>
              </w:rPr>
              <w:t>4</w:t>
            </w:r>
          </w:p>
        </w:tc>
        <w:tc>
          <w:tcPr>
            <w:tcW w:w="1170" w:type="dxa"/>
            <w:shd w:val="clear" w:color="auto" w:fill="BFBFBF"/>
          </w:tcPr>
          <w:p w14:paraId="364F1728" w14:textId="77777777" w:rsidR="005D69C7" w:rsidRPr="00DB4BC0" w:rsidRDefault="005D69C7">
            <w:pPr>
              <w:spacing w:after="0" w:line="240" w:lineRule="auto"/>
              <w:rPr>
                <w:rFonts w:ascii="Nirmala UI" w:eastAsia="Times New Roman" w:hAnsi="Nirmala UI" w:cs="Nirmala UI"/>
                <w:b/>
                <w:sz w:val="20"/>
                <w:szCs w:val="20"/>
                <w:lang w:val="en-GB" w:bidi="en-US"/>
              </w:rPr>
            </w:pPr>
            <w:r w:rsidRPr="00DB4BC0">
              <w:rPr>
                <w:rFonts w:ascii="Nirmala UI" w:eastAsia="Times New Roman" w:hAnsi="Nirmala UI" w:cs="Nirmala UI"/>
                <w:b/>
                <w:sz w:val="20"/>
                <w:szCs w:val="20"/>
                <w:lang w:val="en-GB" w:bidi="en-US"/>
              </w:rPr>
              <w:t>Costs</w:t>
            </w:r>
            <w:r w:rsidRPr="00DB4BC0">
              <w:rPr>
                <w:rFonts w:ascii="Nirmala UI" w:eastAsia="Times New Roman" w:hAnsi="Nirmala UI" w:cs="Nirmala UI"/>
                <w:sz w:val="20"/>
                <w:szCs w:val="20"/>
                <w:lang w:val="en-GB" w:bidi="en-US"/>
              </w:rPr>
              <w:br/>
              <w:t xml:space="preserve">Year </w:t>
            </w:r>
            <w:r>
              <w:rPr>
                <w:rFonts w:ascii="Nirmala UI" w:eastAsia="Times New Roman" w:hAnsi="Nirmala UI" w:cs="Nirmala UI"/>
                <w:sz w:val="20"/>
                <w:szCs w:val="20"/>
                <w:lang w:val="en-GB" w:bidi="en-US"/>
              </w:rPr>
              <w:t>5</w:t>
            </w:r>
          </w:p>
        </w:tc>
      </w:tr>
      <w:tr w:rsidR="005D69C7" w:rsidRPr="00F04425" w14:paraId="484C70DA" w14:textId="77777777">
        <w:trPr>
          <w:jc w:val="center"/>
        </w:trPr>
        <w:tc>
          <w:tcPr>
            <w:tcW w:w="4361" w:type="dxa"/>
          </w:tcPr>
          <w:p w14:paraId="6B2F16AD" w14:textId="78CDA682" w:rsidR="005D69C7" w:rsidRPr="00F22927" w:rsidRDefault="005D69C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Annual license fees</w:t>
            </w:r>
            <w:r w:rsidR="00791D27" w:rsidRPr="00F22927">
              <w:rPr>
                <w:rFonts w:ascii="Nirmala UI" w:eastAsia="Times New Roman" w:hAnsi="Nirmala UI" w:cs="Nirmala UI"/>
                <w:sz w:val="20"/>
                <w:szCs w:val="20"/>
                <w:lang w:val="en-GB" w:bidi="en-US"/>
              </w:rPr>
              <w:t xml:space="preserve"> – Classroom Management</w:t>
            </w:r>
          </w:p>
        </w:tc>
        <w:tc>
          <w:tcPr>
            <w:tcW w:w="1304" w:type="dxa"/>
          </w:tcPr>
          <w:p w14:paraId="0885E3C9"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260" w:type="dxa"/>
          </w:tcPr>
          <w:p w14:paraId="13805018"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3C8D536E"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14C66AF8"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1B0274ED" w14:textId="77777777" w:rsidR="005D69C7" w:rsidRPr="00DB4BC0" w:rsidRDefault="005D69C7">
            <w:pPr>
              <w:spacing w:after="0" w:line="360" w:lineRule="auto"/>
              <w:rPr>
                <w:rFonts w:ascii="Nirmala UI" w:eastAsia="Times New Roman" w:hAnsi="Nirmala UI" w:cs="Nirmala UI"/>
                <w:sz w:val="20"/>
                <w:szCs w:val="20"/>
                <w:lang w:val="en-GB" w:bidi="en-US"/>
              </w:rPr>
            </w:pPr>
          </w:p>
        </w:tc>
      </w:tr>
      <w:tr w:rsidR="00791D27" w:rsidRPr="00F04425" w14:paraId="3988C406" w14:textId="77777777">
        <w:trPr>
          <w:jc w:val="center"/>
        </w:trPr>
        <w:tc>
          <w:tcPr>
            <w:tcW w:w="4361" w:type="dxa"/>
          </w:tcPr>
          <w:p w14:paraId="6B496103" w14:textId="7F42E7F5" w:rsidR="00791D27" w:rsidRPr="00F22927" w:rsidRDefault="00791D2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 xml:space="preserve">Annual license fees </w:t>
            </w:r>
            <w:r w:rsidR="00094483" w:rsidRPr="00F22927">
              <w:rPr>
                <w:rFonts w:ascii="Nirmala UI" w:eastAsia="Times New Roman" w:hAnsi="Nirmala UI" w:cs="Nirmala UI"/>
                <w:sz w:val="20"/>
                <w:szCs w:val="20"/>
                <w:lang w:val="en-GB" w:bidi="en-US"/>
              </w:rPr>
              <w:t>–</w:t>
            </w:r>
            <w:r w:rsidRPr="00F22927">
              <w:rPr>
                <w:rFonts w:ascii="Nirmala UI" w:eastAsia="Times New Roman" w:hAnsi="Nirmala UI" w:cs="Nirmala UI"/>
                <w:sz w:val="20"/>
                <w:szCs w:val="20"/>
                <w:lang w:val="en-GB" w:bidi="en-US"/>
              </w:rPr>
              <w:t xml:space="preserve"> </w:t>
            </w:r>
            <w:r w:rsidR="00094483" w:rsidRPr="00F22927">
              <w:rPr>
                <w:rFonts w:ascii="Nirmala UI" w:eastAsia="Times New Roman" w:hAnsi="Nirmala UI" w:cs="Nirmala UI"/>
                <w:sz w:val="20"/>
                <w:szCs w:val="20"/>
                <w:lang w:val="en-GB" w:bidi="en-US"/>
              </w:rPr>
              <w:t>Content Filtering</w:t>
            </w:r>
          </w:p>
        </w:tc>
        <w:tc>
          <w:tcPr>
            <w:tcW w:w="1304" w:type="dxa"/>
          </w:tcPr>
          <w:p w14:paraId="791B9850" w14:textId="77777777" w:rsidR="00791D27" w:rsidRPr="00DB4BC0" w:rsidRDefault="00791D27">
            <w:pPr>
              <w:spacing w:after="0" w:line="360" w:lineRule="auto"/>
              <w:rPr>
                <w:rFonts w:ascii="Nirmala UI" w:eastAsia="Times New Roman" w:hAnsi="Nirmala UI" w:cs="Nirmala UI"/>
                <w:sz w:val="20"/>
                <w:szCs w:val="20"/>
                <w:lang w:val="en-GB" w:bidi="en-US"/>
              </w:rPr>
            </w:pPr>
          </w:p>
        </w:tc>
        <w:tc>
          <w:tcPr>
            <w:tcW w:w="1260" w:type="dxa"/>
          </w:tcPr>
          <w:p w14:paraId="32AF2861" w14:textId="77777777" w:rsidR="00791D27" w:rsidRPr="00DB4BC0" w:rsidRDefault="00791D27">
            <w:pPr>
              <w:spacing w:after="0" w:line="360" w:lineRule="auto"/>
              <w:rPr>
                <w:rFonts w:ascii="Nirmala UI" w:eastAsia="Times New Roman" w:hAnsi="Nirmala UI" w:cs="Nirmala UI"/>
                <w:sz w:val="20"/>
                <w:szCs w:val="20"/>
                <w:lang w:val="en-GB" w:bidi="en-US"/>
              </w:rPr>
            </w:pPr>
          </w:p>
        </w:tc>
        <w:tc>
          <w:tcPr>
            <w:tcW w:w="1170" w:type="dxa"/>
          </w:tcPr>
          <w:p w14:paraId="04ACD9B3" w14:textId="77777777" w:rsidR="00791D27" w:rsidRPr="00DB4BC0" w:rsidRDefault="00791D27">
            <w:pPr>
              <w:spacing w:after="0" w:line="360" w:lineRule="auto"/>
              <w:rPr>
                <w:rFonts w:ascii="Nirmala UI" w:eastAsia="Times New Roman" w:hAnsi="Nirmala UI" w:cs="Nirmala UI"/>
                <w:sz w:val="20"/>
                <w:szCs w:val="20"/>
                <w:lang w:val="en-GB" w:bidi="en-US"/>
              </w:rPr>
            </w:pPr>
          </w:p>
        </w:tc>
        <w:tc>
          <w:tcPr>
            <w:tcW w:w="1170" w:type="dxa"/>
          </w:tcPr>
          <w:p w14:paraId="76284DF0" w14:textId="77777777" w:rsidR="00791D27" w:rsidRPr="00DB4BC0" w:rsidRDefault="00791D27">
            <w:pPr>
              <w:spacing w:after="0" w:line="360" w:lineRule="auto"/>
              <w:rPr>
                <w:rFonts w:ascii="Nirmala UI" w:eastAsia="Times New Roman" w:hAnsi="Nirmala UI" w:cs="Nirmala UI"/>
                <w:sz w:val="20"/>
                <w:szCs w:val="20"/>
                <w:lang w:val="en-GB" w:bidi="en-US"/>
              </w:rPr>
            </w:pPr>
          </w:p>
        </w:tc>
        <w:tc>
          <w:tcPr>
            <w:tcW w:w="1170" w:type="dxa"/>
          </w:tcPr>
          <w:p w14:paraId="0342ECF2" w14:textId="77777777" w:rsidR="00791D27" w:rsidRPr="00DB4BC0" w:rsidRDefault="00791D27">
            <w:pPr>
              <w:spacing w:after="0" w:line="360" w:lineRule="auto"/>
              <w:rPr>
                <w:rFonts w:ascii="Nirmala UI" w:eastAsia="Times New Roman" w:hAnsi="Nirmala UI" w:cs="Nirmala UI"/>
                <w:sz w:val="20"/>
                <w:szCs w:val="20"/>
                <w:lang w:val="en-GB" w:bidi="en-US"/>
              </w:rPr>
            </w:pPr>
          </w:p>
        </w:tc>
      </w:tr>
      <w:tr w:rsidR="00791D27" w:rsidRPr="00F04425" w14:paraId="0DC2A73E" w14:textId="77777777">
        <w:trPr>
          <w:jc w:val="center"/>
        </w:trPr>
        <w:tc>
          <w:tcPr>
            <w:tcW w:w="4361" w:type="dxa"/>
          </w:tcPr>
          <w:p w14:paraId="61BCF1D0" w14:textId="62BDB891" w:rsidR="00791D27" w:rsidRPr="00F22927" w:rsidRDefault="00791D2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Annual license fees</w:t>
            </w:r>
            <w:r w:rsidR="00094483" w:rsidRPr="00F22927">
              <w:rPr>
                <w:rFonts w:ascii="Nirmala UI" w:eastAsia="Times New Roman" w:hAnsi="Nirmala UI" w:cs="Nirmala UI"/>
                <w:sz w:val="20"/>
                <w:szCs w:val="20"/>
                <w:lang w:val="en-GB" w:bidi="en-US"/>
              </w:rPr>
              <w:t xml:space="preserve"> – Student Safety</w:t>
            </w:r>
          </w:p>
        </w:tc>
        <w:tc>
          <w:tcPr>
            <w:tcW w:w="1304" w:type="dxa"/>
          </w:tcPr>
          <w:p w14:paraId="2895ACEE" w14:textId="77777777" w:rsidR="00791D27" w:rsidRPr="00DB4BC0" w:rsidRDefault="00791D27">
            <w:pPr>
              <w:spacing w:after="0" w:line="360" w:lineRule="auto"/>
              <w:rPr>
                <w:rFonts w:ascii="Nirmala UI" w:eastAsia="Times New Roman" w:hAnsi="Nirmala UI" w:cs="Nirmala UI"/>
                <w:sz w:val="20"/>
                <w:szCs w:val="20"/>
                <w:lang w:val="en-GB" w:bidi="en-US"/>
              </w:rPr>
            </w:pPr>
          </w:p>
        </w:tc>
        <w:tc>
          <w:tcPr>
            <w:tcW w:w="1260" w:type="dxa"/>
          </w:tcPr>
          <w:p w14:paraId="1117DD50" w14:textId="77777777" w:rsidR="00791D27" w:rsidRPr="00DB4BC0" w:rsidRDefault="00791D27">
            <w:pPr>
              <w:spacing w:after="0" w:line="360" w:lineRule="auto"/>
              <w:rPr>
                <w:rFonts w:ascii="Nirmala UI" w:eastAsia="Times New Roman" w:hAnsi="Nirmala UI" w:cs="Nirmala UI"/>
                <w:sz w:val="20"/>
                <w:szCs w:val="20"/>
                <w:lang w:val="en-GB" w:bidi="en-US"/>
              </w:rPr>
            </w:pPr>
          </w:p>
        </w:tc>
        <w:tc>
          <w:tcPr>
            <w:tcW w:w="1170" w:type="dxa"/>
          </w:tcPr>
          <w:p w14:paraId="5B91F80A" w14:textId="77777777" w:rsidR="00791D27" w:rsidRPr="00DB4BC0" w:rsidRDefault="00791D27">
            <w:pPr>
              <w:spacing w:after="0" w:line="360" w:lineRule="auto"/>
              <w:rPr>
                <w:rFonts w:ascii="Nirmala UI" w:eastAsia="Times New Roman" w:hAnsi="Nirmala UI" w:cs="Nirmala UI"/>
                <w:sz w:val="20"/>
                <w:szCs w:val="20"/>
                <w:lang w:val="en-GB" w:bidi="en-US"/>
              </w:rPr>
            </w:pPr>
          </w:p>
        </w:tc>
        <w:tc>
          <w:tcPr>
            <w:tcW w:w="1170" w:type="dxa"/>
          </w:tcPr>
          <w:p w14:paraId="09E57765" w14:textId="77777777" w:rsidR="00791D27" w:rsidRPr="00DB4BC0" w:rsidRDefault="00791D27">
            <w:pPr>
              <w:spacing w:after="0" w:line="360" w:lineRule="auto"/>
              <w:rPr>
                <w:rFonts w:ascii="Nirmala UI" w:eastAsia="Times New Roman" w:hAnsi="Nirmala UI" w:cs="Nirmala UI"/>
                <w:sz w:val="20"/>
                <w:szCs w:val="20"/>
                <w:lang w:val="en-GB" w:bidi="en-US"/>
              </w:rPr>
            </w:pPr>
          </w:p>
        </w:tc>
        <w:tc>
          <w:tcPr>
            <w:tcW w:w="1170" w:type="dxa"/>
          </w:tcPr>
          <w:p w14:paraId="4322166A" w14:textId="77777777" w:rsidR="00791D27" w:rsidRPr="00DB4BC0" w:rsidRDefault="00791D27">
            <w:pPr>
              <w:spacing w:after="0" w:line="360" w:lineRule="auto"/>
              <w:rPr>
                <w:rFonts w:ascii="Nirmala UI" w:eastAsia="Times New Roman" w:hAnsi="Nirmala UI" w:cs="Nirmala UI"/>
                <w:sz w:val="20"/>
                <w:szCs w:val="20"/>
                <w:lang w:val="en-GB" w:bidi="en-US"/>
              </w:rPr>
            </w:pPr>
          </w:p>
        </w:tc>
      </w:tr>
      <w:tr w:rsidR="005D69C7" w:rsidRPr="00F04425" w14:paraId="36FC00AE" w14:textId="77777777">
        <w:trPr>
          <w:jc w:val="center"/>
        </w:trPr>
        <w:tc>
          <w:tcPr>
            <w:tcW w:w="4361" w:type="dxa"/>
          </w:tcPr>
          <w:p w14:paraId="37924359" w14:textId="77777777" w:rsidR="005D69C7" w:rsidRPr="00F22927" w:rsidRDefault="005D69C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Implementation fees</w:t>
            </w:r>
          </w:p>
        </w:tc>
        <w:tc>
          <w:tcPr>
            <w:tcW w:w="1304" w:type="dxa"/>
          </w:tcPr>
          <w:p w14:paraId="012E733F"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260" w:type="dxa"/>
          </w:tcPr>
          <w:p w14:paraId="6E07D70E"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3DD22382"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41A8F523"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09D1216D" w14:textId="77777777" w:rsidR="005D69C7" w:rsidRPr="00DB4BC0" w:rsidRDefault="005D69C7">
            <w:pPr>
              <w:spacing w:after="0" w:line="360" w:lineRule="auto"/>
              <w:rPr>
                <w:rFonts w:ascii="Nirmala UI" w:eastAsia="Times New Roman" w:hAnsi="Nirmala UI" w:cs="Nirmala UI"/>
                <w:sz w:val="20"/>
                <w:szCs w:val="20"/>
                <w:lang w:val="en-GB" w:bidi="en-US"/>
              </w:rPr>
            </w:pPr>
          </w:p>
        </w:tc>
      </w:tr>
      <w:tr w:rsidR="005D69C7" w:rsidRPr="00F04425" w14:paraId="24810F13" w14:textId="77777777">
        <w:trPr>
          <w:jc w:val="center"/>
        </w:trPr>
        <w:tc>
          <w:tcPr>
            <w:tcW w:w="4361" w:type="dxa"/>
          </w:tcPr>
          <w:p w14:paraId="7CB2E1E2" w14:textId="77777777" w:rsidR="005D69C7" w:rsidRPr="00F22927" w:rsidRDefault="005D69C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Software support fees</w:t>
            </w:r>
          </w:p>
        </w:tc>
        <w:tc>
          <w:tcPr>
            <w:tcW w:w="1304" w:type="dxa"/>
          </w:tcPr>
          <w:p w14:paraId="759090A9"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260" w:type="dxa"/>
          </w:tcPr>
          <w:p w14:paraId="460AA372"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212D3697"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5E940117"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6EFABF12" w14:textId="77777777" w:rsidR="005D69C7" w:rsidRPr="00DB4BC0" w:rsidRDefault="005D69C7">
            <w:pPr>
              <w:spacing w:after="0" w:line="360" w:lineRule="auto"/>
              <w:rPr>
                <w:rFonts w:ascii="Nirmala UI" w:eastAsia="Times New Roman" w:hAnsi="Nirmala UI" w:cs="Nirmala UI"/>
                <w:sz w:val="20"/>
                <w:szCs w:val="20"/>
                <w:lang w:val="en-GB" w:bidi="en-US"/>
              </w:rPr>
            </w:pPr>
          </w:p>
        </w:tc>
      </w:tr>
      <w:tr w:rsidR="005D69C7" w:rsidRPr="00F04425" w14:paraId="58F5DA04" w14:textId="77777777">
        <w:trPr>
          <w:jc w:val="center"/>
        </w:trPr>
        <w:tc>
          <w:tcPr>
            <w:tcW w:w="4361" w:type="dxa"/>
          </w:tcPr>
          <w:p w14:paraId="062C175C" w14:textId="77777777" w:rsidR="005D69C7" w:rsidRPr="00F22927" w:rsidRDefault="005D69C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Software maintenance fees</w:t>
            </w:r>
          </w:p>
        </w:tc>
        <w:tc>
          <w:tcPr>
            <w:tcW w:w="1304" w:type="dxa"/>
          </w:tcPr>
          <w:p w14:paraId="6488D486"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260" w:type="dxa"/>
          </w:tcPr>
          <w:p w14:paraId="704E0A0B"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7CE44160"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5BAD09F7"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18643FF2" w14:textId="77777777" w:rsidR="005D69C7" w:rsidRPr="00DB4BC0" w:rsidRDefault="005D69C7">
            <w:pPr>
              <w:spacing w:after="0" w:line="360" w:lineRule="auto"/>
              <w:rPr>
                <w:rFonts w:ascii="Nirmala UI" w:eastAsia="Times New Roman" w:hAnsi="Nirmala UI" w:cs="Nirmala UI"/>
                <w:sz w:val="20"/>
                <w:szCs w:val="20"/>
                <w:lang w:val="en-GB" w:bidi="en-US"/>
              </w:rPr>
            </w:pPr>
          </w:p>
        </w:tc>
      </w:tr>
      <w:tr w:rsidR="005D69C7" w:rsidRPr="00F04425" w14:paraId="467DE332" w14:textId="77777777">
        <w:trPr>
          <w:jc w:val="center"/>
        </w:trPr>
        <w:tc>
          <w:tcPr>
            <w:tcW w:w="4361" w:type="dxa"/>
          </w:tcPr>
          <w:p w14:paraId="6AB9A0A5" w14:textId="3CF19CF4" w:rsidR="005D69C7" w:rsidRPr="00F22927" w:rsidRDefault="005D69C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Training fees (mandatory or option</w:t>
            </w:r>
            <w:r w:rsidR="0002065D" w:rsidRPr="00F22927">
              <w:rPr>
                <w:rFonts w:ascii="Nirmala UI" w:eastAsia="Times New Roman" w:hAnsi="Nirmala UI" w:cs="Nirmala UI"/>
                <w:sz w:val="20"/>
                <w:szCs w:val="20"/>
                <w:lang w:val="en-GB" w:bidi="en-US"/>
              </w:rPr>
              <w:t>al</w:t>
            </w:r>
            <w:r w:rsidRPr="00F22927">
              <w:rPr>
                <w:rFonts w:ascii="Nirmala UI" w:eastAsia="Times New Roman" w:hAnsi="Nirmala UI" w:cs="Nirmala UI"/>
                <w:sz w:val="20"/>
                <w:szCs w:val="20"/>
                <w:lang w:val="en-GB" w:bidi="en-US"/>
              </w:rPr>
              <w:t>; on-site or remote)</w:t>
            </w:r>
          </w:p>
        </w:tc>
        <w:tc>
          <w:tcPr>
            <w:tcW w:w="1304" w:type="dxa"/>
          </w:tcPr>
          <w:p w14:paraId="6E54C7EF"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260" w:type="dxa"/>
          </w:tcPr>
          <w:p w14:paraId="45870E8A"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6945A191"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2F5424EC"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4A194521" w14:textId="77777777" w:rsidR="005D69C7" w:rsidRPr="00DB4BC0" w:rsidRDefault="005D69C7">
            <w:pPr>
              <w:spacing w:after="0" w:line="360" w:lineRule="auto"/>
              <w:rPr>
                <w:rFonts w:ascii="Nirmala UI" w:eastAsia="Times New Roman" w:hAnsi="Nirmala UI" w:cs="Nirmala UI"/>
                <w:sz w:val="20"/>
                <w:szCs w:val="20"/>
                <w:lang w:val="en-GB" w:bidi="en-US"/>
              </w:rPr>
            </w:pPr>
          </w:p>
        </w:tc>
      </w:tr>
      <w:tr w:rsidR="005D69C7" w:rsidRPr="00F04425" w14:paraId="439D2143" w14:textId="77777777">
        <w:trPr>
          <w:jc w:val="center"/>
        </w:trPr>
        <w:tc>
          <w:tcPr>
            <w:tcW w:w="4361" w:type="dxa"/>
          </w:tcPr>
          <w:p w14:paraId="6681D7B1" w14:textId="77777777" w:rsidR="005D69C7" w:rsidRPr="00F22927" w:rsidRDefault="005D69C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lastRenderedPageBreak/>
              <w:t>Other costs</w:t>
            </w:r>
            <w:r w:rsidRPr="00F22927">
              <w:rPr>
                <w:rFonts w:ascii="Nirmala UI" w:eastAsia="Times New Roman" w:hAnsi="Nirmala UI" w:cs="Nirmala UI"/>
                <w:sz w:val="20"/>
                <w:szCs w:val="20"/>
                <w:lang w:val="en-GB" w:bidi="en-US"/>
              </w:rPr>
              <w:br/>
              <w:t>(please list all other costs associated with your proposal including any customization costs)</w:t>
            </w:r>
          </w:p>
        </w:tc>
        <w:tc>
          <w:tcPr>
            <w:tcW w:w="1304" w:type="dxa"/>
          </w:tcPr>
          <w:p w14:paraId="1E3C9C09"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260" w:type="dxa"/>
          </w:tcPr>
          <w:p w14:paraId="163ACCFB"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68D66623"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04194C52"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5991A614" w14:textId="77777777" w:rsidR="005D69C7" w:rsidRPr="00DB4BC0" w:rsidRDefault="005D69C7">
            <w:pPr>
              <w:spacing w:after="0" w:line="360" w:lineRule="auto"/>
              <w:rPr>
                <w:rFonts w:ascii="Nirmala UI" w:eastAsia="Times New Roman" w:hAnsi="Nirmala UI" w:cs="Nirmala UI"/>
                <w:sz w:val="20"/>
                <w:szCs w:val="20"/>
                <w:lang w:val="en-GB" w:bidi="en-US"/>
              </w:rPr>
            </w:pPr>
          </w:p>
        </w:tc>
      </w:tr>
      <w:tr w:rsidR="005D69C7" w:rsidRPr="00F04425" w14:paraId="49CCC9C6" w14:textId="77777777">
        <w:trPr>
          <w:jc w:val="center"/>
        </w:trPr>
        <w:tc>
          <w:tcPr>
            <w:tcW w:w="4361" w:type="dxa"/>
          </w:tcPr>
          <w:p w14:paraId="7E11D290" w14:textId="77777777" w:rsidR="005D69C7" w:rsidRPr="00F22927" w:rsidRDefault="005D69C7">
            <w:pPr>
              <w:spacing w:after="0" w:line="360" w:lineRule="auto"/>
              <w:rPr>
                <w:rFonts w:ascii="Nirmala UI" w:eastAsia="Times New Roman" w:hAnsi="Nirmala UI" w:cs="Nirmala UI"/>
                <w:b/>
                <w:sz w:val="20"/>
                <w:szCs w:val="20"/>
                <w:lang w:val="en-GB" w:bidi="en-US"/>
              </w:rPr>
            </w:pPr>
            <w:r w:rsidRPr="00F22927">
              <w:rPr>
                <w:rFonts w:ascii="Nirmala UI" w:eastAsia="Times New Roman" w:hAnsi="Nirmala UI" w:cs="Nirmala UI"/>
                <w:b/>
                <w:sz w:val="20"/>
                <w:szCs w:val="20"/>
                <w:lang w:val="en-GB" w:bidi="en-US"/>
              </w:rPr>
              <w:t xml:space="preserve">TOTAL </w:t>
            </w:r>
          </w:p>
        </w:tc>
        <w:tc>
          <w:tcPr>
            <w:tcW w:w="1304" w:type="dxa"/>
          </w:tcPr>
          <w:p w14:paraId="0CC7EC9B"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260" w:type="dxa"/>
          </w:tcPr>
          <w:p w14:paraId="6CCCA762"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023E59D5"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2D090457"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4DF84DC8" w14:textId="77777777" w:rsidR="005D69C7" w:rsidRPr="00DB4BC0" w:rsidRDefault="005D69C7">
            <w:pPr>
              <w:spacing w:after="0" w:line="360" w:lineRule="auto"/>
              <w:rPr>
                <w:rFonts w:ascii="Nirmala UI" w:eastAsia="Times New Roman" w:hAnsi="Nirmala UI" w:cs="Nirmala UI"/>
                <w:sz w:val="20"/>
                <w:szCs w:val="20"/>
                <w:lang w:val="en-GB" w:bidi="en-US"/>
              </w:rPr>
            </w:pPr>
          </w:p>
        </w:tc>
      </w:tr>
      <w:tr w:rsidR="005D69C7" w:rsidRPr="00F04425" w14:paraId="72A08697" w14:textId="77777777">
        <w:trPr>
          <w:jc w:val="center"/>
        </w:trPr>
        <w:tc>
          <w:tcPr>
            <w:tcW w:w="4361" w:type="dxa"/>
          </w:tcPr>
          <w:p w14:paraId="50657BC8" w14:textId="77777777" w:rsidR="005D69C7" w:rsidRPr="00F22927" w:rsidRDefault="005D69C7">
            <w:pPr>
              <w:spacing w:after="0" w:line="360" w:lineRule="auto"/>
              <w:rPr>
                <w:rFonts w:ascii="Nirmala UI" w:eastAsia="Times New Roman" w:hAnsi="Nirmala UI" w:cs="Nirmala UI"/>
                <w:sz w:val="20"/>
                <w:szCs w:val="20"/>
                <w:lang w:val="en-GB" w:bidi="en-US"/>
              </w:rPr>
            </w:pPr>
            <w:r w:rsidRPr="00F22927">
              <w:rPr>
                <w:rFonts w:ascii="Nirmala UI" w:eastAsia="Times New Roman" w:hAnsi="Nirmala UI" w:cs="Nirmala UI"/>
                <w:sz w:val="20"/>
                <w:szCs w:val="20"/>
                <w:lang w:val="en-GB" w:bidi="en-US"/>
              </w:rPr>
              <w:t>Optional additional components</w:t>
            </w:r>
          </w:p>
        </w:tc>
        <w:tc>
          <w:tcPr>
            <w:tcW w:w="1304" w:type="dxa"/>
          </w:tcPr>
          <w:p w14:paraId="604A931A"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260" w:type="dxa"/>
          </w:tcPr>
          <w:p w14:paraId="27FA386B"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455330E5"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23879ABC" w14:textId="77777777" w:rsidR="005D69C7" w:rsidRPr="00DB4BC0" w:rsidRDefault="005D69C7">
            <w:pPr>
              <w:spacing w:after="0" w:line="360" w:lineRule="auto"/>
              <w:rPr>
                <w:rFonts w:ascii="Nirmala UI" w:eastAsia="Times New Roman" w:hAnsi="Nirmala UI" w:cs="Nirmala UI"/>
                <w:sz w:val="20"/>
                <w:szCs w:val="20"/>
                <w:lang w:val="en-GB" w:bidi="en-US"/>
              </w:rPr>
            </w:pPr>
          </w:p>
        </w:tc>
        <w:tc>
          <w:tcPr>
            <w:tcW w:w="1170" w:type="dxa"/>
          </w:tcPr>
          <w:p w14:paraId="2447D419" w14:textId="77777777" w:rsidR="005D69C7" w:rsidRPr="00DB4BC0" w:rsidRDefault="005D69C7">
            <w:pPr>
              <w:spacing w:after="0" w:line="360" w:lineRule="auto"/>
              <w:rPr>
                <w:rFonts w:ascii="Nirmala UI" w:eastAsia="Times New Roman" w:hAnsi="Nirmala UI" w:cs="Nirmala UI"/>
                <w:sz w:val="20"/>
                <w:szCs w:val="20"/>
                <w:lang w:val="en-GB" w:bidi="en-US"/>
              </w:rPr>
            </w:pPr>
          </w:p>
        </w:tc>
      </w:tr>
    </w:tbl>
    <w:p w14:paraId="4DE21E34" w14:textId="77777777" w:rsidR="005D69C7" w:rsidRDefault="005D69C7" w:rsidP="00DB4BC0">
      <w:pPr>
        <w:rPr>
          <w:rFonts w:ascii="Nirmala UI" w:hAnsi="Nirmala UI" w:cs="Nirmala UI"/>
          <w:sz w:val="20"/>
          <w:szCs w:val="20"/>
        </w:rPr>
      </w:pPr>
    </w:p>
    <w:p w14:paraId="06848CFA" w14:textId="66420681" w:rsidR="001A41A3" w:rsidRPr="00DB4BC0" w:rsidRDefault="0073553C" w:rsidP="00DB4BC0">
      <w:pPr>
        <w:pStyle w:val="Heading2"/>
        <w:spacing w:before="0" w:line="240" w:lineRule="auto"/>
        <w:rPr>
          <w:rFonts w:eastAsiaTheme="minorHAnsi"/>
          <w:sz w:val="22"/>
          <w:szCs w:val="24"/>
        </w:rPr>
      </w:pPr>
      <w:bookmarkStart w:id="234" w:name="_Toc193457347"/>
      <w:r>
        <w:rPr>
          <w:sz w:val="22"/>
          <w:szCs w:val="24"/>
        </w:rPr>
        <w:t>Multi</w:t>
      </w:r>
      <w:r w:rsidR="002F0FBC">
        <w:rPr>
          <w:sz w:val="22"/>
          <w:szCs w:val="24"/>
        </w:rPr>
        <w:t>-Year Agreements</w:t>
      </w:r>
      <w:bookmarkEnd w:id="234"/>
    </w:p>
    <w:p w14:paraId="233C78C6" w14:textId="46B4D357" w:rsidR="008D2B21" w:rsidRPr="00A837E9" w:rsidRDefault="00CD0831" w:rsidP="00DB4BC0">
      <w:pPr>
        <w:pStyle w:val="ListParagraph"/>
        <w:spacing w:after="0" w:line="240" w:lineRule="auto"/>
        <w:ind w:left="630"/>
        <w:rPr>
          <w:rFonts w:ascii="Nirmala UI" w:eastAsiaTheme="minorHAnsi" w:hAnsi="Nirmala UI" w:cs="Nirmala UI"/>
          <w:color w:val="000000" w:themeColor="text1"/>
          <w:sz w:val="22"/>
          <w:szCs w:val="22"/>
        </w:rPr>
      </w:pPr>
      <w:r w:rsidRPr="00A837E9">
        <w:rPr>
          <w:rFonts w:ascii="Nirmala UI" w:hAnsi="Nirmala UI" w:cs="Nirmala UI"/>
          <w:color w:val="000000" w:themeColor="text1"/>
          <w:sz w:val="22"/>
          <w:szCs w:val="22"/>
        </w:rPr>
        <w:t>Please</w:t>
      </w:r>
      <w:r w:rsidR="008D3EC5" w:rsidRPr="00A837E9">
        <w:rPr>
          <w:rFonts w:ascii="Nirmala UI" w:hAnsi="Nirmala UI" w:cs="Nirmala UI"/>
          <w:color w:val="000000" w:themeColor="text1"/>
          <w:sz w:val="22"/>
          <w:szCs w:val="22"/>
        </w:rPr>
        <w:t xml:space="preserve"> </w:t>
      </w:r>
      <w:r w:rsidR="000C6B5A" w:rsidRPr="00A837E9">
        <w:rPr>
          <w:rFonts w:ascii="Nirmala UI" w:hAnsi="Nirmala UI" w:cs="Nirmala UI"/>
          <w:color w:val="000000" w:themeColor="text1"/>
          <w:sz w:val="22"/>
          <w:szCs w:val="22"/>
        </w:rPr>
        <w:t>i</w:t>
      </w:r>
      <w:r w:rsidR="008D3EC5" w:rsidRPr="00A837E9">
        <w:rPr>
          <w:rFonts w:ascii="Nirmala UI" w:hAnsi="Nirmala UI" w:cs="Nirmala UI"/>
          <w:color w:val="000000" w:themeColor="text1"/>
          <w:sz w:val="22"/>
          <w:szCs w:val="22"/>
        </w:rPr>
        <w:t>nclude any benefits that may be available for both parties regarding payment cycles</w:t>
      </w:r>
      <w:r w:rsidR="00E643AE" w:rsidRPr="00A837E9">
        <w:rPr>
          <w:rFonts w:ascii="Nirmala UI" w:hAnsi="Nirmala UI" w:cs="Nirmala UI"/>
          <w:color w:val="000000" w:themeColor="text1"/>
          <w:sz w:val="22"/>
          <w:szCs w:val="22"/>
        </w:rPr>
        <w:t xml:space="preserve"> and multi-year agreements</w:t>
      </w:r>
      <w:r w:rsidR="008D3EC5" w:rsidRPr="00A837E9">
        <w:rPr>
          <w:rFonts w:ascii="Nirmala UI" w:hAnsi="Nirmala UI" w:cs="Nirmala UI"/>
          <w:color w:val="000000" w:themeColor="text1"/>
          <w:sz w:val="22"/>
          <w:szCs w:val="22"/>
        </w:rPr>
        <w:t>.</w:t>
      </w:r>
    </w:p>
    <w:p w14:paraId="3E6B3265" w14:textId="731D9664" w:rsidR="0043205A" w:rsidRPr="00A837E9" w:rsidRDefault="005B1576">
      <w:pPr>
        <w:rPr>
          <w:rFonts w:ascii="Nirmala UI" w:eastAsia="Times New Roman" w:hAnsi="Nirmala UI" w:cs="Nirmala UI"/>
          <w:b/>
          <w:caps/>
          <w:color w:val="000000" w:themeColor="text1"/>
          <w:kern w:val="32"/>
          <w:szCs w:val="32"/>
          <w:lang w:val="en-GB" w:bidi="en-US"/>
        </w:rPr>
      </w:pPr>
      <w:r w:rsidRPr="00A837E9">
        <w:rPr>
          <w:rFonts w:ascii="Nirmala UI" w:hAnsi="Nirmala UI" w:cs="Nirmala UI"/>
          <w:color w:val="000000" w:themeColor="text1"/>
        </w:rPr>
        <w:br w:type="page"/>
      </w:r>
    </w:p>
    <w:p w14:paraId="0E52C072" w14:textId="23480B79" w:rsidR="007D3C42" w:rsidRPr="00DB4BC0" w:rsidRDefault="00211EA1" w:rsidP="00DB4BC0">
      <w:pPr>
        <w:pStyle w:val="Heading1"/>
        <w:rPr>
          <w:sz w:val="24"/>
          <w:szCs w:val="28"/>
        </w:rPr>
      </w:pPr>
      <w:bookmarkStart w:id="235" w:name="_Toc62731011"/>
      <w:bookmarkStart w:id="236" w:name="_Toc62731097"/>
      <w:bookmarkStart w:id="237" w:name="_Toc62737059"/>
      <w:bookmarkStart w:id="238" w:name="_Toc62742091"/>
      <w:bookmarkStart w:id="239" w:name="_Toc62820256"/>
      <w:bookmarkStart w:id="240" w:name="_Toc62731012"/>
      <w:bookmarkStart w:id="241" w:name="_Toc62731098"/>
      <w:bookmarkStart w:id="242" w:name="_Toc62737060"/>
      <w:bookmarkStart w:id="243" w:name="_Toc62742092"/>
      <w:bookmarkStart w:id="244" w:name="_Toc62820257"/>
      <w:bookmarkStart w:id="245" w:name="_Toc62731013"/>
      <w:bookmarkStart w:id="246" w:name="_Toc62731099"/>
      <w:bookmarkStart w:id="247" w:name="_Toc62737061"/>
      <w:bookmarkStart w:id="248" w:name="_Toc62742093"/>
      <w:bookmarkStart w:id="249" w:name="_Toc62820258"/>
      <w:bookmarkStart w:id="250" w:name="_Toc62731014"/>
      <w:bookmarkStart w:id="251" w:name="_Toc62731100"/>
      <w:bookmarkStart w:id="252" w:name="_Toc62737062"/>
      <w:bookmarkStart w:id="253" w:name="_Toc62742094"/>
      <w:bookmarkStart w:id="254" w:name="_Toc62820259"/>
      <w:bookmarkStart w:id="255" w:name="_Toc193457348"/>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DB4BC0">
        <w:rPr>
          <w:sz w:val="24"/>
          <w:szCs w:val="28"/>
        </w:rPr>
        <w:lastRenderedPageBreak/>
        <w:t>Supporting Information</w:t>
      </w:r>
      <w:bookmarkEnd w:id="255"/>
    </w:p>
    <w:p w14:paraId="6E5EA5FA" w14:textId="433CEC29" w:rsidR="00245E88" w:rsidRPr="00A837E9" w:rsidRDefault="00245E88" w:rsidP="00245E88">
      <w:pPr>
        <w:rPr>
          <w:rFonts w:ascii="Nirmala UI" w:hAnsi="Nirmala UI" w:cs="Nirmala UI"/>
        </w:rPr>
      </w:pPr>
      <w:r w:rsidRPr="00A837E9">
        <w:rPr>
          <w:rFonts w:ascii="Nirmala UI" w:hAnsi="Nirmala UI" w:cs="Nirmala UI"/>
        </w:rPr>
        <w:t>Please attach the following information to your response:</w:t>
      </w:r>
    </w:p>
    <w:p w14:paraId="40125A2A" w14:textId="77777777" w:rsidR="00245E88" w:rsidRPr="00A837E9" w:rsidRDefault="00245E88" w:rsidP="00DB4BC0">
      <w:pPr>
        <w:pStyle w:val="ListParagraph"/>
        <w:rPr>
          <w:rFonts w:ascii="Nirmala UI" w:hAnsi="Nirmala UI" w:cs="Nirmala UI"/>
        </w:rPr>
      </w:pPr>
      <w:r w:rsidRPr="00A837E9">
        <w:rPr>
          <w:rFonts w:ascii="Nirmala UI" w:hAnsi="Nirmala UI" w:cs="Nirmala UI"/>
          <w:sz w:val="22"/>
          <w:szCs w:val="22"/>
        </w:rPr>
        <w:t>Mandatory</w:t>
      </w:r>
    </w:p>
    <w:p w14:paraId="1B19CEDB" w14:textId="77777777" w:rsidR="00245E88" w:rsidRPr="00A837E9" w:rsidRDefault="00245E88" w:rsidP="00DB4BC0">
      <w:pPr>
        <w:pStyle w:val="ListParagraph"/>
        <w:numPr>
          <w:ilvl w:val="0"/>
          <w:numId w:val="22"/>
        </w:numPr>
        <w:spacing w:after="0" w:line="360" w:lineRule="auto"/>
        <w:ind w:left="1350"/>
        <w:jc w:val="left"/>
        <w:rPr>
          <w:rFonts w:ascii="Nirmala UI" w:hAnsi="Nirmala UI" w:cs="Nirmala UI"/>
          <w:sz w:val="22"/>
          <w:szCs w:val="22"/>
        </w:rPr>
      </w:pPr>
      <w:r w:rsidRPr="00A837E9">
        <w:rPr>
          <w:rFonts w:ascii="Nirmala UI" w:hAnsi="Nirmala UI" w:cs="Nirmala UI"/>
          <w:sz w:val="22"/>
          <w:szCs w:val="22"/>
        </w:rPr>
        <w:t>Service Level Agreement (SLA)</w:t>
      </w:r>
    </w:p>
    <w:p w14:paraId="47516488" w14:textId="6D57C6BF" w:rsidR="00245E88" w:rsidRPr="00A837E9" w:rsidRDefault="00245E88" w:rsidP="00DB4BC0">
      <w:pPr>
        <w:pStyle w:val="ListParagraph"/>
        <w:numPr>
          <w:ilvl w:val="0"/>
          <w:numId w:val="22"/>
        </w:numPr>
        <w:spacing w:after="0" w:line="360" w:lineRule="auto"/>
        <w:ind w:left="1350"/>
        <w:jc w:val="left"/>
        <w:rPr>
          <w:rFonts w:ascii="Nirmala UI" w:hAnsi="Nirmala UI" w:cs="Nirmala UI"/>
        </w:rPr>
      </w:pPr>
      <w:r w:rsidRPr="00A837E9">
        <w:rPr>
          <w:rFonts w:ascii="Nirmala UI" w:hAnsi="Nirmala UI" w:cs="Nirmala UI"/>
          <w:sz w:val="22"/>
          <w:szCs w:val="22"/>
        </w:rPr>
        <w:t>Pricing documentation</w:t>
      </w:r>
    </w:p>
    <w:p w14:paraId="188A80C9" w14:textId="77777777" w:rsidR="00245E88" w:rsidRPr="00A837E9" w:rsidRDefault="00245E88" w:rsidP="00DB4BC0">
      <w:pPr>
        <w:pStyle w:val="ListParagraph"/>
        <w:rPr>
          <w:rFonts w:ascii="Nirmala UI" w:hAnsi="Nirmala UI" w:cs="Nirmala UI"/>
        </w:rPr>
      </w:pPr>
      <w:r w:rsidRPr="00A837E9">
        <w:rPr>
          <w:rFonts w:ascii="Nirmala UI" w:hAnsi="Nirmala UI" w:cs="Nirmala UI"/>
          <w:sz w:val="22"/>
          <w:szCs w:val="22"/>
        </w:rPr>
        <w:t>Optional</w:t>
      </w:r>
    </w:p>
    <w:p w14:paraId="147B6E85" w14:textId="77777777" w:rsidR="00245E88" w:rsidRPr="00A837E9" w:rsidRDefault="00245E88" w:rsidP="00DB4BC0">
      <w:pPr>
        <w:pStyle w:val="ListParagraph"/>
        <w:numPr>
          <w:ilvl w:val="0"/>
          <w:numId w:val="23"/>
        </w:numPr>
        <w:spacing w:after="0" w:line="360" w:lineRule="auto"/>
        <w:ind w:left="1350"/>
        <w:jc w:val="left"/>
        <w:rPr>
          <w:rFonts w:ascii="Nirmala UI" w:hAnsi="Nirmala UI" w:cs="Nirmala UI"/>
          <w:sz w:val="22"/>
          <w:szCs w:val="22"/>
        </w:rPr>
      </w:pPr>
      <w:r w:rsidRPr="00A837E9">
        <w:rPr>
          <w:rFonts w:ascii="Nirmala UI" w:hAnsi="Nirmala UI" w:cs="Nirmala UI"/>
          <w:sz w:val="22"/>
          <w:szCs w:val="22"/>
        </w:rPr>
        <w:t xml:space="preserve">Additional information relevant to the response, </w:t>
      </w:r>
      <w:proofErr w:type="gramStart"/>
      <w:r w:rsidRPr="00A837E9">
        <w:rPr>
          <w:rFonts w:ascii="Nirmala UI" w:hAnsi="Nirmala UI" w:cs="Nirmala UI"/>
          <w:sz w:val="22"/>
          <w:szCs w:val="22"/>
        </w:rPr>
        <w:t>as long as</w:t>
      </w:r>
      <w:proofErr w:type="gramEnd"/>
      <w:r w:rsidRPr="00A837E9">
        <w:rPr>
          <w:rFonts w:ascii="Nirmala UI" w:hAnsi="Nirmala UI" w:cs="Nirmala UI"/>
          <w:sz w:val="22"/>
          <w:szCs w:val="22"/>
        </w:rPr>
        <w:t xml:space="preserve"> all sections of the response are complete</w:t>
      </w:r>
    </w:p>
    <w:p w14:paraId="20DF6D97" w14:textId="77777777" w:rsidR="00211EA1" w:rsidRPr="00DB4BC0" w:rsidRDefault="00211EA1" w:rsidP="00DB4BC0">
      <w:pPr>
        <w:rPr>
          <w:rFonts w:ascii="Nirmala UI" w:hAnsi="Nirmala UI" w:cs="Nirmala UI"/>
          <w:sz w:val="20"/>
          <w:szCs w:val="20"/>
        </w:rPr>
      </w:pPr>
    </w:p>
    <w:p w14:paraId="4408889C" w14:textId="6DB9DCA6" w:rsidR="00B41149" w:rsidRPr="00DB4BC0" w:rsidRDefault="00B41149" w:rsidP="00AD1500">
      <w:pPr>
        <w:spacing w:before="308" w:after="0" w:line="240" w:lineRule="auto"/>
        <w:rPr>
          <w:rFonts w:ascii="Nirmala UI" w:hAnsi="Nirmala UI" w:cs="Nirmala UI"/>
          <w:color w:val="000000" w:themeColor="text1"/>
          <w:szCs w:val="20"/>
        </w:rPr>
      </w:pPr>
    </w:p>
    <w:p w14:paraId="0750C9A5" w14:textId="77777777" w:rsidR="00B41149" w:rsidRPr="00DB4BC0" w:rsidRDefault="00B41149" w:rsidP="00AD1500">
      <w:pPr>
        <w:spacing w:before="308" w:after="0" w:line="240" w:lineRule="auto"/>
        <w:rPr>
          <w:rFonts w:ascii="Nirmala UI" w:hAnsi="Nirmala UI" w:cs="Nirmala UI"/>
          <w:color w:val="000000" w:themeColor="text1"/>
          <w:szCs w:val="20"/>
        </w:rPr>
      </w:pPr>
    </w:p>
    <w:p w14:paraId="5F9985D6" w14:textId="77777777" w:rsidR="00B41149" w:rsidRPr="00DB4BC0" w:rsidRDefault="00B41149" w:rsidP="00AD1500">
      <w:pPr>
        <w:spacing w:before="308" w:after="0" w:line="240" w:lineRule="auto"/>
        <w:rPr>
          <w:rFonts w:ascii="Nirmala UI" w:hAnsi="Nirmala UI" w:cs="Nirmala UI"/>
          <w:color w:val="000000" w:themeColor="text1"/>
          <w:szCs w:val="20"/>
        </w:rPr>
      </w:pPr>
    </w:p>
    <w:p w14:paraId="476CEDAA" w14:textId="77777777" w:rsidR="00B41149" w:rsidRPr="00DB4BC0" w:rsidRDefault="00B41149" w:rsidP="00DB4BC0">
      <w:pPr>
        <w:spacing w:before="308" w:after="0" w:line="240" w:lineRule="auto"/>
        <w:rPr>
          <w:rFonts w:ascii="Nirmala UI" w:hAnsi="Nirmala UI" w:cs="Nirmala UI"/>
          <w:color w:val="000000" w:themeColor="text1"/>
          <w:szCs w:val="20"/>
        </w:rPr>
      </w:pPr>
    </w:p>
    <w:p w14:paraId="017F77D7" w14:textId="77777777" w:rsidR="00A903A6" w:rsidRPr="00DB4BC0" w:rsidRDefault="00A903A6" w:rsidP="00AD1500">
      <w:pPr>
        <w:spacing w:before="308" w:after="0" w:line="240" w:lineRule="auto"/>
        <w:rPr>
          <w:rFonts w:ascii="Nirmala UI" w:hAnsi="Nirmala UI" w:cs="Nirmala UI"/>
          <w:color w:val="000000" w:themeColor="text1"/>
          <w:szCs w:val="20"/>
        </w:rPr>
      </w:pPr>
    </w:p>
    <w:p w14:paraId="3504024A" w14:textId="77777777" w:rsidR="00A903A6" w:rsidRPr="00DB4BC0" w:rsidRDefault="00A903A6" w:rsidP="00AD1500">
      <w:pPr>
        <w:spacing w:before="308" w:after="0" w:line="240" w:lineRule="auto"/>
        <w:rPr>
          <w:rFonts w:ascii="Nirmala UI" w:hAnsi="Nirmala UI" w:cs="Nirmala UI"/>
          <w:color w:val="000000" w:themeColor="text1"/>
          <w:szCs w:val="20"/>
        </w:rPr>
      </w:pPr>
    </w:p>
    <w:p w14:paraId="103089F4" w14:textId="3EFD2D1E" w:rsidR="00A903A6" w:rsidRPr="00DB4BC0" w:rsidRDefault="005B1576">
      <w:pPr>
        <w:rPr>
          <w:rFonts w:ascii="Nirmala UI" w:eastAsia="Times New Roman" w:hAnsi="Nirmala UI" w:cs="Nirmala UI"/>
          <w:b/>
          <w:caps/>
          <w:color w:val="000000" w:themeColor="text1"/>
          <w:kern w:val="32"/>
          <w:szCs w:val="28"/>
          <w:lang w:val="en-GB" w:bidi="en-US"/>
        </w:rPr>
      </w:pPr>
      <w:r w:rsidRPr="00DB4BC0">
        <w:rPr>
          <w:rFonts w:ascii="Nirmala UI" w:hAnsi="Nirmala UI" w:cs="Nirmala UI"/>
          <w:color w:val="000000" w:themeColor="text1"/>
          <w:szCs w:val="20"/>
        </w:rPr>
        <w:br w:type="page"/>
      </w:r>
    </w:p>
    <w:p w14:paraId="4461D387" w14:textId="3B37B70B" w:rsidR="0023576B" w:rsidRPr="00DB4BC0" w:rsidRDefault="009822A7" w:rsidP="00DB4BC0">
      <w:pPr>
        <w:pStyle w:val="Heading1"/>
        <w:rPr>
          <w:sz w:val="24"/>
          <w:szCs w:val="28"/>
        </w:rPr>
      </w:pPr>
      <w:bookmarkStart w:id="256" w:name="_Toc62731016"/>
      <w:bookmarkStart w:id="257" w:name="_Toc62731102"/>
      <w:bookmarkStart w:id="258" w:name="_Toc62737064"/>
      <w:bookmarkStart w:id="259" w:name="_Toc62742096"/>
      <w:bookmarkStart w:id="260" w:name="_Toc62820261"/>
      <w:bookmarkStart w:id="261" w:name="_Toc62731017"/>
      <w:bookmarkStart w:id="262" w:name="_Toc62731103"/>
      <w:bookmarkStart w:id="263" w:name="_Toc62737065"/>
      <w:bookmarkStart w:id="264" w:name="_Toc62742097"/>
      <w:bookmarkStart w:id="265" w:name="_Toc62820262"/>
      <w:bookmarkStart w:id="266" w:name="_Toc62731018"/>
      <w:bookmarkStart w:id="267" w:name="_Toc62731104"/>
      <w:bookmarkStart w:id="268" w:name="_Toc62737066"/>
      <w:bookmarkStart w:id="269" w:name="_Toc62742098"/>
      <w:bookmarkStart w:id="270" w:name="_Toc62820263"/>
      <w:bookmarkStart w:id="271" w:name="_Toc62731019"/>
      <w:bookmarkStart w:id="272" w:name="_Toc62731105"/>
      <w:bookmarkStart w:id="273" w:name="_Toc62737067"/>
      <w:bookmarkStart w:id="274" w:name="_Toc62742099"/>
      <w:bookmarkStart w:id="275" w:name="_Toc62820264"/>
      <w:bookmarkStart w:id="276" w:name="_Toc62731020"/>
      <w:bookmarkStart w:id="277" w:name="_Toc62731106"/>
      <w:bookmarkStart w:id="278" w:name="_Toc62737068"/>
      <w:bookmarkStart w:id="279" w:name="_Toc62742100"/>
      <w:bookmarkStart w:id="280" w:name="_Toc62820265"/>
      <w:bookmarkStart w:id="281" w:name="_Toc62731021"/>
      <w:bookmarkStart w:id="282" w:name="_Toc62731107"/>
      <w:bookmarkStart w:id="283" w:name="_Toc62737069"/>
      <w:bookmarkStart w:id="284" w:name="_Toc62742101"/>
      <w:bookmarkStart w:id="285" w:name="_Toc62820266"/>
      <w:bookmarkStart w:id="286" w:name="_Toc62731022"/>
      <w:bookmarkStart w:id="287" w:name="_Toc62731108"/>
      <w:bookmarkStart w:id="288" w:name="_Toc62737070"/>
      <w:bookmarkStart w:id="289" w:name="_Toc62742102"/>
      <w:bookmarkStart w:id="290" w:name="_Toc62820267"/>
      <w:bookmarkStart w:id="291" w:name="_Toc62731023"/>
      <w:bookmarkStart w:id="292" w:name="_Toc62731109"/>
      <w:bookmarkStart w:id="293" w:name="_Toc62737071"/>
      <w:bookmarkStart w:id="294" w:name="_Toc62742103"/>
      <w:bookmarkStart w:id="295" w:name="_Toc62820268"/>
      <w:bookmarkStart w:id="296" w:name="_Toc62731024"/>
      <w:bookmarkStart w:id="297" w:name="_Toc62731110"/>
      <w:bookmarkStart w:id="298" w:name="_Toc62737072"/>
      <w:bookmarkStart w:id="299" w:name="_Toc62742104"/>
      <w:bookmarkStart w:id="300" w:name="_Toc62820269"/>
      <w:bookmarkStart w:id="301" w:name="_Toc62731025"/>
      <w:bookmarkStart w:id="302" w:name="_Toc62731111"/>
      <w:bookmarkStart w:id="303" w:name="_Toc62737073"/>
      <w:bookmarkStart w:id="304" w:name="_Toc62742105"/>
      <w:bookmarkStart w:id="305" w:name="_Toc62820270"/>
      <w:bookmarkStart w:id="306" w:name="_Toc193457349"/>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Pr="00DB4BC0">
        <w:rPr>
          <w:sz w:val="24"/>
          <w:szCs w:val="28"/>
        </w:rPr>
        <w:lastRenderedPageBreak/>
        <w:t>Closing</w:t>
      </w:r>
      <w:bookmarkEnd w:id="306"/>
    </w:p>
    <w:p w14:paraId="35FD9A10" w14:textId="296C0029" w:rsidR="005428D0" w:rsidRPr="00DB4BC0" w:rsidRDefault="005428D0" w:rsidP="005428D0">
      <w:pPr>
        <w:spacing w:before="245" w:after="0" w:line="240" w:lineRule="auto"/>
        <w:ind w:left="9" w:right="10" w:firstLine="8"/>
        <w:rPr>
          <w:rFonts w:ascii="Nirmala UI" w:eastAsia="Times New Roman" w:hAnsi="Nirmala UI" w:cs="Nirmala UI"/>
          <w:sz w:val="20"/>
          <w:szCs w:val="20"/>
        </w:rPr>
      </w:pPr>
      <w:r w:rsidRPr="00DB4BC0">
        <w:rPr>
          <w:rFonts w:ascii="Nirmala UI" w:eastAsia="Times New Roman" w:hAnsi="Nirmala UI" w:cs="Nirmala UI"/>
          <w:color w:val="000000"/>
          <w:sz w:val="20"/>
          <w:szCs w:val="20"/>
        </w:rPr>
        <w:t xml:space="preserve">In submitting a response to this document, </w:t>
      </w:r>
      <w:r w:rsidR="004E452C">
        <w:rPr>
          <w:rFonts w:ascii="Nirmala UI" w:eastAsia="Times New Roman" w:hAnsi="Nirmala UI" w:cs="Nirmala UI"/>
          <w:color w:val="000000"/>
          <w:sz w:val="20"/>
          <w:szCs w:val="20"/>
        </w:rPr>
        <w:t>respondent</w:t>
      </w:r>
      <w:r w:rsidRPr="00DB4BC0">
        <w:rPr>
          <w:rFonts w:ascii="Nirmala UI" w:eastAsia="Times New Roman" w:hAnsi="Nirmala UI" w:cs="Nirmala UI"/>
          <w:color w:val="000000"/>
          <w:sz w:val="20"/>
          <w:szCs w:val="20"/>
        </w:rPr>
        <w:t xml:space="preserve"> acknowledges acceptance of all sections of this document, </w:t>
      </w:r>
      <w:r w:rsidR="006F1120">
        <w:rPr>
          <w:rFonts w:ascii="Nirmala UI" w:eastAsia="Times New Roman" w:hAnsi="Nirmala UI" w:cs="Nirmala UI"/>
          <w:color w:val="000000"/>
          <w:sz w:val="20"/>
          <w:szCs w:val="20"/>
        </w:rPr>
        <w:t xml:space="preserve">including addendums, </w:t>
      </w:r>
      <w:r w:rsidRPr="00DB4BC0">
        <w:rPr>
          <w:rFonts w:ascii="Nirmala UI" w:eastAsia="Times New Roman" w:hAnsi="Nirmala UI" w:cs="Nirmala UI"/>
          <w:color w:val="000000"/>
          <w:sz w:val="20"/>
          <w:szCs w:val="20"/>
        </w:rPr>
        <w:t xml:space="preserve">and </w:t>
      </w:r>
      <w:r w:rsidR="009A44CB" w:rsidRPr="00DB4BC0">
        <w:rPr>
          <w:rFonts w:ascii="Nirmala UI" w:eastAsia="Times New Roman" w:hAnsi="Nirmala UI" w:cs="Nirmala UI"/>
          <w:color w:val="000000"/>
          <w:sz w:val="20"/>
          <w:szCs w:val="20"/>
        </w:rPr>
        <w:t>has clearly</w:t>
      </w:r>
      <w:r w:rsidRPr="00DB4BC0">
        <w:rPr>
          <w:rFonts w:ascii="Nirmala UI" w:eastAsia="Times New Roman" w:hAnsi="Nirmala UI" w:cs="Nirmala UI"/>
          <w:color w:val="000000"/>
          <w:sz w:val="20"/>
          <w:szCs w:val="20"/>
        </w:rPr>
        <w:t xml:space="preserve"> delineated and detailed any exceptions.  </w:t>
      </w:r>
    </w:p>
    <w:p w14:paraId="7436B45E" w14:textId="77777777" w:rsidR="00755A76" w:rsidRDefault="00755A76" w:rsidP="00755A76">
      <w:pPr>
        <w:rPr>
          <w:rFonts w:ascii="Nirmala UI" w:hAnsi="Nirmala UI" w:cs="Nirmala UI"/>
          <w:sz w:val="20"/>
          <w:szCs w:val="20"/>
        </w:rPr>
      </w:pPr>
    </w:p>
    <w:p w14:paraId="5117833C" w14:textId="354133C0" w:rsidR="00755A76" w:rsidRDefault="00755A76" w:rsidP="00755A76">
      <w:pPr>
        <w:rPr>
          <w:rFonts w:ascii="Nirmala UI" w:hAnsi="Nirmala UI" w:cs="Nirmala UI"/>
          <w:sz w:val="20"/>
          <w:szCs w:val="20"/>
        </w:rPr>
      </w:pPr>
      <w:r w:rsidRPr="003E55D7">
        <w:rPr>
          <w:rFonts w:ascii="Nirmala UI" w:hAnsi="Nirmala UI" w:cs="Nirmala UI"/>
          <w:sz w:val="20"/>
          <w:szCs w:val="20"/>
        </w:rPr>
        <w:t xml:space="preserve">The undersigned, on behalf of the </w:t>
      </w:r>
      <w:r>
        <w:rPr>
          <w:rFonts w:ascii="Nirmala UI" w:hAnsi="Nirmala UI" w:cs="Nirmala UI"/>
          <w:sz w:val="20"/>
          <w:szCs w:val="20"/>
        </w:rPr>
        <w:t>respondent</w:t>
      </w:r>
      <w:r w:rsidRPr="003E55D7">
        <w:rPr>
          <w:rFonts w:ascii="Nirmala UI" w:hAnsi="Nirmala UI" w:cs="Nirmala UI"/>
          <w:sz w:val="20"/>
          <w:szCs w:val="20"/>
        </w:rPr>
        <w:t xml:space="preserve">, certifies that: (1) this offer is made without previous understanding, agreement or connection with any person, firm, or corporation making a bid on the same project: (2) is in all respects fair and without collusion or fraud; (3) the person whose signature appears below is legally empowered to bind the firm in whose name the </w:t>
      </w:r>
      <w:r w:rsidR="00931D42">
        <w:rPr>
          <w:rFonts w:ascii="Nirmala UI" w:hAnsi="Nirmala UI" w:cs="Nirmala UI"/>
          <w:sz w:val="20"/>
          <w:szCs w:val="20"/>
        </w:rPr>
        <w:t>proposal</w:t>
      </w:r>
      <w:r w:rsidRPr="003E55D7">
        <w:rPr>
          <w:rFonts w:ascii="Nirmala UI" w:hAnsi="Nirmala UI" w:cs="Nirmala UI"/>
          <w:sz w:val="20"/>
          <w:szCs w:val="20"/>
        </w:rPr>
        <w:t xml:space="preserve"> is entered; (4) they have read the complete Request for </w:t>
      </w:r>
      <w:r w:rsidR="00931D42">
        <w:rPr>
          <w:rFonts w:ascii="Nirmala UI" w:hAnsi="Nirmala UI" w:cs="Nirmala UI"/>
          <w:sz w:val="20"/>
          <w:szCs w:val="20"/>
        </w:rPr>
        <w:t>Proposal</w:t>
      </w:r>
      <w:r w:rsidRPr="003E55D7">
        <w:rPr>
          <w:rFonts w:ascii="Nirmala UI" w:hAnsi="Nirmala UI" w:cs="Nirmala UI"/>
          <w:sz w:val="20"/>
          <w:szCs w:val="20"/>
        </w:rPr>
        <w:t xml:space="preserve"> and understand all provisions; (5) if accepted by Park Hill School District, this </w:t>
      </w:r>
      <w:r w:rsidR="00931D42">
        <w:rPr>
          <w:rFonts w:ascii="Nirmala UI" w:hAnsi="Nirmala UI" w:cs="Nirmala UI"/>
          <w:sz w:val="20"/>
          <w:szCs w:val="20"/>
        </w:rPr>
        <w:t>proposal</w:t>
      </w:r>
      <w:r w:rsidRPr="003E55D7">
        <w:rPr>
          <w:rFonts w:ascii="Nirmala UI" w:hAnsi="Nirmala UI" w:cs="Nirmala UI"/>
          <w:sz w:val="20"/>
          <w:szCs w:val="20"/>
        </w:rPr>
        <w:t xml:space="preserve"> is guaranteed as written and amended and will be implemented as stated; and (6) mistakes in writing of the submitted </w:t>
      </w:r>
      <w:r w:rsidR="00931D42">
        <w:rPr>
          <w:rFonts w:ascii="Nirmala UI" w:hAnsi="Nirmala UI" w:cs="Nirmala UI"/>
          <w:sz w:val="20"/>
          <w:szCs w:val="20"/>
        </w:rPr>
        <w:t>proposal</w:t>
      </w:r>
      <w:r w:rsidRPr="003E55D7">
        <w:rPr>
          <w:rFonts w:ascii="Nirmala UI" w:hAnsi="Nirmala UI" w:cs="Nirmala UI"/>
          <w:sz w:val="20"/>
          <w:szCs w:val="20"/>
        </w:rPr>
        <w:t xml:space="preserve"> will be </w:t>
      </w:r>
      <w:r w:rsidR="00931D42">
        <w:rPr>
          <w:rFonts w:ascii="Nirmala UI" w:hAnsi="Nirmala UI" w:cs="Nirmala UI"/>
          <w:sz w:val="20"/>
          <w:szCs w:val="20"/>
        </w:rPr>
        <w:t>respondent</w:t>
      </w:r>
      <w:r w:rsidRPr="003E55D7">
        <w:rPr>
          <w:rFonts w:ascii="Nirmala UI" w:hAnsi="Nirmala UI" w:cs="Nirmala UI"/>
          <w:sz w:val="20"/>
          <w:szCs w:val="20"/>
        </w:rPr>
        <w:t xml:space="preserve"> responsibility.</w:t>
      </w:r>
    </w:p>
    <w:p w14:paraId="17E5BF8D" w14:textId="77777777" w:rsidR="00FF7866" w:rsidRPr="003E55D7" w:rsidRDefault="00FF7866" w:rsidP="00755A76">
      <w:pPr>
        <w:rPr>
          <w:rFonts w:ascii="Nirmala UI" w:hAnsi="Nirmala UI" w:cs="Nirmala UI"/>
          <w:sz w:val="20"/>
          <w:szCs w:val="20"/>
        </w:rPr>
      </w:pPr>
    </w:p>
    <w:p w14:paraId="30BF673A" w14:textId="36F71201" w:rsidR="00931D42" w:rsidRPr="003E55D7" w:rsidRDefault="00931D42" w:rsidP="00931D42">
      <w:pPr>
        <w:rPr>
          <w:rFonts w:ascii="Nirmala UI" w:eastAsia="Times New Roman" w:hAnsi="Nirmala UI" w:cs="Nirmala UI"/>
          <w:b/>
          <w:sz w:val="20"/>
          <w:szCs w:val="20"/>
        </w:rPr>
      </w:pPr>
      <w:r w:rsidRPr="003E55D7">
        <w:rPr>
          <w:rFonts w:ascii="Nirmala UI" w:eastAsia="Times New Roman" w:hAnsi="Nirmala UI" w:cs="Nirmala UI"/>
          <w:b/>
          <w:sz w:val="20"/>
          <w:szCs w:val="20"/>
        </w:rPr>
        <w:t xml:space="preserve">Name of </w:t>
      </w:r>
      <w:r>
        <w:rPr>
          <w:rFonts w:ascii="Nirmala UI" w:eastAsia="Times New Roman" w:hAnsi="Nirmala UI" w:cs="Nirmala UI"/>
          <w:b/>
          <w:sz w:val="20"/>
          <w:szCs w:val="20"/>
        </w:rPr>
        <w:t xml:space="preserve">Respondent: </w:t>
      </w:r>
      <w:sdt>
        <w:sdtPr>
          <w:rPr>
            <w:rFonts w:ascii="Nirmala UI" w:eastAsia="Times New Roman" w:hAnsi="Nirmala UI" w:cs="Nirmala UI"/>
            <w:b/>
            <w:sz w:val="20"/>
            <w:szCs w:val="20"/>
          </w:rPr>
          <w:id w:val="-1137026304"/>
          <w:placeholder>
            <w:docPart w:val="0981C3A6703F44DC9AE26DBEF249C9FC"/>
          </w:placeholder>
          <w:showingPlcHdr/>
        </w:sdtPr>
        <w:sdtEndPr/>
        <w:sdtContent>
          <w:r w:rsidR="00550E73" w:rsidRPr="00194D38">
            <w:rPr>
              <w:rStyle w:val="PlaceholderText"/>
            </w:rPr>
            <w:t>Click or tap here to enter text.</w:t>
          </w:r>
        </w:sdtContent>
      </w:sdt>
    </w:p>
    <w:p w14:paraId="39E7E1AE" w14:textId="161D4A01" w:rsidR="00931D42" w:rsidRPr="003E55D7" w:rsidRDefault="00931D42" w:rsidP="00931D42">
      <w:pPr>
        <w:rPr>
          <w:rFonts w:ascii="Nirmala UI" w:eastAsia="Times New Roman" w:hAnsi="Nirmala UI" w:cs="Nirmala UI"/>
          <w:b/>
          <w:sz w:val="20"/>
          <w:szCs w:val="20"/>
        </w:rPr>
      </w:pPr>
      <w:r w:rsidRPr="003E55D7">
        <w:rPr>
          <w:rFonts w:ascii="Nirmala UI" w:eastAsia="Times New Roman" w:hAnsi="Nirmala UI" w:cs="Nirmala UI"/>
          <w:b/>
          <w:sz w:val="20"/>
          <w:szCs w:val="20"/>
        </w:rPr>
        <w:t xml:space="preserve">Primary Contact: </w:t>
      </w:r>
      <w:sdt>
        <w:sdtPr>
          <w:rPr>
            <w:rFonts w:ascii="Nirmala UI" w:eastAsia="Times New Roman" w:hAnsi="Nirmala UI" w:cs="Nirmala UI"/>
            <w:b/>
            <w:sz w:val="20"/>
            <w:szCs w:val="20"/>
          </w:rPr>
          <w:id w:val="-912399187"/>
          <w:placeholder>
            <w:docPart w:val="4FD239D7E6F748DEB272EA3E62E5A7CB"/>
          </w:placeholder>
          <w:showingPlcHdr/>
        </w:sdtPr>
        <w:sdtEndPr/>
        <w:sdtContent>
          <w:r w:rsidR="00550E73" w:rsidRPr="00194D38">
            <w:rPr>
              <w:rStyle w:val="PlaceholderText"/>
            </w:rPr>
            <w:t>Click or tap here to enter text.</w:t>
          </w:r>
        </w:sdtContent>
      </w:sdt>
    </w:p>
    <w:p w14:paraId="0FC9A03D" w14:textId="52FA2BD0" w:rsidR="00931D42" w:rsidRPr="003E55D7" w:rsidRDefault="00931D42" w:rsidP="00931D42">
      <w:pPr>
        <w:rPr>
          <w:rFonts w:ascii="Nirmala UI" w:eastAsia="Times New Roman" w:hAnsi="Nirmala UI" w:cs="Nirmala UI"/>
          <w:b/>
          <w:sz w:val="20"/>
          <w:szCs w:val="20"/>
        </w:rPr>
      </w:pPr>
      <w:r w:rsidRPr="003E55D7">
        <w:rPr>
          <w:rFonts w:ascii="Nirmala UI" w:eastAsia="Times New Roman" w:hAnsi="Nirmala UI" w:cs="Nirmala UI"/>
          <w:b/>
          <w:sz w:val="20"/>
          <w:szCs w:val="20"/>
        </w:rPr>
        <w:t>Email Address:</w:t>
      </w:r>
      <w:r>
        <w:rPr>
          <w:rFonts w:ascii="Nirmala UI" w:eastAsia="Times New Roman" w:hAnsi="Nirmala UI" w:cs="Nirmala UI"/>
          <w:b/>
          <w:sz w:val="20"/>
          <w:szCs w:val="20"/>
        </w:rPr>
        <w:t xml:space="preserve"> </w:t>
      </w:r>
      <w:sdt>
        <w:sdtPr>
          <w:rPr>
            <w:rFonts w:ascii="Nirmala UI" w:eastAsia="Times New Roman" w:hAnsi="Nirmala UI" w:cs="Nirmala UI"/>
            <w:b/>
            <w:sz w:val="20"/>
            <w:szCs w:val="20"/>
          </w:rPr>
          <w:id w:val="397325785"/>
          <w:placeholder>
            <w:docPart w:val="CEFDE2D5441C4C3DAFFC2A5586018856"/>
          </w:placeholder>
          <w:showingPlcHdr/>
        </w:sdtPr>
        <w:sdtEndPr/>
        <w:sdtContent>
          <w:r w:rsidR="00727687" w:rsidRPr="00194D38">
            <w:rPr>
              <w:rStyle w:val="PlaceholderText"/>
            </w:rPr>
            <w:t>Click or tap here to enter text.</w:t>
          </w:r>
        </w:sdtContent>
      </w:sdt>
    </w:p>
    <w:p w14:paraId="47F1E944" w14:textId="77777777" w:rsidR="00727687" w:rsidRDefault="00931D42" w:rsidP="00931D42">
      <w:pPr>
        <w:rPr>
          <w:rFonts w:ascii="Nirmala UI" w:eastAsia="Times New Roman" w:hAnsi="Nirmala UI" w:cs="Nirmala UI"/>
          <w:b/>
          <w:sz w:val="20"/>
          <w:szCs w:val="20"/>
        </w:rPr>
      </w:pPr>
      <w:r w:rsidRPr="003E55D7">
        <w:rPr>
          <w:rFonts w:ascii="Nirmala UI" w:eastAsia="Times New Roman" w:hAnsi="Nirmala UI" w:cs="Nirmala UI"/>
          <w:b/>
          <w:sz w:val="20"/>
          <w:szCs w:val="20"/>
        </w:rPr>
        <w:t xml:space="preserve">Address: </w:t>
      </w:r>
      <w:sdt>
        <w:sdtPr>
          <w:rPr>
            <w:rFonts w:ascii="Nirmala UI" w:eastAsia="Times New Roman" w:hAnsi="Nirmala UI" w:cs="Nirmala UI"/>
            <w:b/>
            <w:sz w:val="20"/>
            <w:szCs w:val="20"/>
          </w:rPr>
          <w:id w:val="-2086214031"/>
          <w:placeholder>
            <w:docPart w:val="2ACC7A19F5704357B798AE89B2D14C1C"/>
          </w:placeholder>
        </w:sdtPr>
        <w:sdtEndPr/>
        <w:sdtContent>
          <w:sdt>
            <w:sdtPr>
              <w:rPr>
                <w:rFonts w:ascii="Nirmala UI" w:eastAsia="Times New Roman" w:hAnsi="Nirmala UI" w:cs="Nirmala UI"/>
                <w:b/>
                <w:sz w:val="20"/>
                <w:szCs w:val="20"/>
              </w:rPr>
              <w:id w:val="-170645737"/>
              <w:placeholder>
                <w:docPart w:val="2ACC7A19F5704357B798AE89B2D14C1C"/>
              </w:placeholder>
            </w:sdtPr>
            <w:sdtEndPr/>
            <w:sdtContent>
              <w:sdt>
                <w:sdtPr>
                  <w:rPr>
                    <w:rFonts w:ascii="Nirmala UI" w:eastAsia="Times New Roman" w:hAnsi="Nirmala UI" w:cs="Nirmala UI"/>
                    <w:b/>
                    <w:sz w:val="20"/>
                    <w:szCs w:val="20"/>
                  </w:rPr>
                  <w:id w:val="1796789003"/>
                  <w:placeholder>
                    <w:docPart w:val="2ACC7A19F5704357B798AE89B2D14C1C"/>
                  </w:placeholder>
                </w:sdtPr>
                <w:sdtEndPr/>
                <w:sdtContent>
                  <w:sdt>
                    <w:sdtPr>
                      <w:rPr>
                        <w:rFonts w:ascii="Nirmala UI" w:eastAsia="Times New Roman" w:hAnsi="Nirmala UI" w:cs="Nirmala UI"/>
                        <w:b/>
                        <w:sz w:val="20"/>
                        <w:szCs w:val="20"/>
                      </w:rPr>
                      <w:id w:val="1559051745"/>
                      <w:placeholder>
                        <w:docPart w:val="2ACC7A19F5704357B798AE89B2D14C1C"/>
                      </w:placeholder>
                    </w:sdtPr>
                    <w:sdtEndPr/>
                    <w:sdtContent>
                      <w:sdt>
                        <w:sdtPr>
                          <w:rPr>
                            <w:rFonts w:ascii="Nirmala UI" w:eastAsia="Times New Roman" w:hAnsi="Nirmala UI" w:cs="Nirmala UI"/>
                            <w:b/>
                            <w:sz w:val="20"/>
                            <w:szCs w:val="20"/>
                          </w:rPr>
                          <w:id w:val="536942713"/>
                          <w:placeholder>
                            <w:docPart w:val="2ACC7A19F5704357B798AE89B2D14C1C"/>
                          </w:placeholder>
                          <w:showingPlcHdr/>
                        </w:sdtPr>
                        <w:sdtEndPr/>
                        <w:sdtContent>
                          <w:r w:rsidR="00727687" w:rsidRPr="00194D38">
                            <w:rPr>
                              <w:rStyle w:val="PlaceholderText"/>
                            </w:rPr>
                            <w:t>Click or tap here to enter text.</w:t>
                          </w:r>
                        </w:sdtContent>
                      </w:sdt>
                    </w:sdtContent>
                  </w:sdt>
                </w:sdtContent>
              </w:sdt>
            </w:sdtContent>
          </w:sdt>
        </w:sdtContent>
      </w:sdt>
    </w:p>
    <w:p w14:paraId="2E4BDE97" w14:textId="06333266" w:rsidR="00931D42" w:rsidRDefault="00931D42" w:rsidP="00931D42">
      <w:pPr>
        <w:rPr>
          <w:rFonts w:ascii="Nirmala UI" w:eastAsia="Times New Roman" w:hAnsi="Nirmala UI" w:cs="Nirmala UI"/>
          <w:b/>
          <w:sz w:val="20"/>
          <w:szCs w:val="20"/>
        </w:rPr>
      </w:pPr>
      <w:r w:rsidRPr="003E55D7">
        <w:rPr>
          <w:rFonts w:ascii="Nirmala UI" w:eastAsia="Times New Roman" w:hAnsi="Nirmala UI" w:cs="Nirmala UI"/>
          <w:b/>
          <w:sz w:val="20"/>
          <w:szCs w:val="20"/>
        </w:rPr>
        <w:t xml:space="preserve">City: </w:t>
      </w:r>
      <w:sdt>
        <w:sdtPr>
          <w:rPr>
            <w:rFonts w:ascii="Nirmala UI" w:eastAsia="Times New Roman" w:hAnsi="Nirmala UI" w:cs="Nirmala UI"/>
            <w:b/>
            <w:sz w:val="20"/>
            <w:szCs w:val="20"/>
          </w:rPr>
          <w:id w:val="-1945842889"/>
          <w:placeholder>
            <w:docPart w:val="3DC709EEE120480497AB54DA01CFE7E8"/>
          </w:placeholder>
          <w:showingPlcHdr/>
        </w:sdtPr>
        <w:sdtEndPr/>
        <w:sdtContent>
          <w:r w:rsidR="00727687" w:rsidRPr="00194D38">
            <w:rPr>
              <w:rStyle w:val="PlaceholderText"/>
            </w:rPr>
            <w:t>Click or tap here to enter text.</w:t>
          </w:r>
        </w:sdtContent>
      </w:sdt>
      <w:r w:rsidR="00727687">
        <w:rPr>
          <w:rFonts w:ascii="Nirmala UI" w:eastAsia="Times New Roman" w:hAnsi="Nirmala UI" w:cs="Nirmala UI"/>
          <w:b/>
          <w:sz w:val="20"/>
          <w:szCs w:val="20"/>
        </w:rPr>
        <w:t xml:space="preserve"> </w:t>
      </w:r>
      <w:r w:rsidRPr="003E55D7">
        <w:rPr>
          <w:rFonts w:ascii="Nirmala UI" w:eastAsia="Times New Roman" w:hAnsi="Nirmala UI" w:cs="Nirmala UI"/>
          <w:b/>
          <w:sz w:val="20"/>
          <w:szCs w:val="20"/>
        </w:rPr>
        <w:t>State</w:t>
      </w:r>
      <w:r w:rsidR="00727687">
        <w:rPr>
          <w:rFonts w:ascii="Nirmala UI" w:eastAsia="Times New Roman" w:hAnsi="Nirmala UI" w:cs="Nirmala UI"/>
          <w:b/>
          <w:sz w:val="20"/>
          <w:szCs w:val="20"/>
        </w:rPr>
        <w:t xml:space="preserve"> </w:t>
      </w:r>
      <w:sdt>
        <w:sdtPr>
          <w:rPr>
            <w:rFonts w:ascii="Nirmala UI" w:eastAsia="Times New Roman" w:hAnsi="Nirmala UI" w:cs="Nirmala UI"/>
            <w:b/>
            <w:sz w:val="20"/>
            <w:szCs w:val="20"/>
          </w:rPr>
          <w:id w:val="-578829949"/>
          <w:placeholder>
            <w:docPart w:val="3DC709EEE120480497AB54DA01CFE7E8"/>
          </w:placeholder>
          <w:showingPlcHdr/>
        </w:sdtPr>
        <w:sdtEndPr/>
        <w:sdtContent>
          <w:r w:rsidR="00727687" w:rsidRPr="00194D38">
            <w:rPr>
              <w:rStyle w:val="PlaceholderText"/>
            </w:rPr>
            <w:t>Click or tap here to enter text.</w:t>
          </w:r>
        </w:sdtContent>
      </w:sdt>
      <w:r w:rsidR="00727687">
        <w:rPr>
          <w:rFonts w:ascii="Nirmala UI" w:eastAsia="Times New Roman" w:hAnsi="Nirmala UI" w:cs="Nirmala UI"/>
          <w:b/>
          <w:sz w:val="20"/>
          <w:szCs w:val="20"/>
        </w:rPr>
        <w:t xml:space="preserve"> </w:t>
      </w:r>
      <w:r w:rsidR="00A837E9" w:rsidRPr="003E55D7">
        <w:rPr>
          <w:rFonts w:ascii="Nirmala UI" w:eastAsia="Times New Roman" w:hAnsi="Nirmala UI" w:cs="Nirmala UI"/>
          <w:b/>
          <w:sz w:val="20"/>
          <w:szCs w:val="20"/>
        </w:rPr>
        <w:t>Zip:</w:t>
      </w:r>
      <w:r w:rsidR="00727687">
        <w:rPr>
          <w:rFonts w:ascii="Nirmala UI" w:eastAsia="Times New Roman" w:hAnsi="Nirmala UI" w:cs="Nirmala UI"/>
          <w:b/>
          <w:sz w:val="20"/>
          <w:szCs w:val="20"/>
        </w:rPr>
        <w:t xml:space="preserve"> </w:t>
      </w:r>
      <w:sdt>
        <w:sdtPr>
          <w:rPr>
            <w:rFonts w:ascii="Nirmala UI" w:eastAsia="Times New Roman" w:hAnsi="Nirmala UI" w:cs="Nirmala UI"/>
            <w:b/>
            <w:sz w:val="20"/>
            <w:szCs w:val="20"/>
          </w:rPr>
          <w:id w:val="-758902958"/>
          <w:placeholder>
            <w:docPart w:val="3DC709EEE120480497AB54DA01CFE7E8"/>
          </w:placeholder>
          <w:showingPlcHdr/>
        </w:sdtPr>
        <w:sdtEndPr/>
        <w:sdtContent>
          <w:r w:rsidR="00727687" w:rsidRPr="00194D38">
            <w:rPr>
              <w:rStyle w:val="PlaceholderText"/>
            </w:rPr>
            <w:t>Click or tap here to enter text.</w:t>
          </w:r>
        </w:sdtContent>
      </w:sdt>
    </w:p>
    <w:p w14:paraId="50617A67" w14:textId="3C7497F3" w:rsidR="00931D42" w:rsidRPr="003E55D7" w:rsidRDefault="00931D42" w:rsidP="00931D42">
      <w:pPr>
        <w:rPr>
          <w:rFonts w:ascii="Nirmala UI" w:eastAsia="Times New Roman" w:hAnsi="Nirmala UI" w:cs="Nirmala UI"/>
          <w:b/>
          <w:sz w:val="20"/>
          <w:szCs w:val="20"/>
        </w:rPr>
      </w:pPr>
      <w:r>
        <w:rPr>
          <w:rFonts w:ascii="Nirmala UI" w:eastAsia="Times New Roman" w:hAnsi="Nirmala UI" w:cs="Nirmala UI"/>
          <w:b/>
          <w:sz w:val="20"/>
          <w:szCs w:val="20"/>
        </w:rPr>
        <w:t>P</w:t>
      </w:r>
      <w:r w:rsidRPr="003E55D7">
        <w:rPr>
          <w:rFonts w:ascii="Nirmala UI" w:eastAsia="Times New Roman" w:hAnsi="Nirmala UI" w:cs="Nirmala UI"/>
          <w:b/>
          <w:sz w:val="20"/>
          <w:szCs w:val="20"/>
        </w:rPr>
        <w:t xml:space="preserve">hone Number: </w:t>
      </w:r>
      <w:sdt>
        <w:sdtPr>
          <w:rPr>
            <w:rFonts w:ascii="Nirmala UI" w:eastAsia="Times New Roman" w:hAnsi="Nirmala UI" w:cs="Nirmala UI"/>
            <w:b/>
            <w:sz w:val="20"/>
            <w:szCs w:val="20"/>
          </w:rPr>
          <w:id w:val="-1905051950"/>
          <w:placeholder>
            <w:docPart w:val="8DAABCD7A61043B3B4F98E7133985E91"/>
          </w:placeholder>
          <w:showingPlcHdr/>
        </w:sdtPr>
        <w:sdtEndPr/>
        <w:sdtContent>
          <w:r w:rsidR="00727687" w:rsidRPr="00194D38">
            <w:rPr>
              <w:rStyle w:val="PlaceholderText"/>
            </w:rPr>
            <w:t>Click or tap here to enter text.</w:t>
          </w:r>
        </w:sdtContent>
      </w:sdt>
    </w:p>
    <w:p w14:paraId="46A1AB4B" w14:textId="34FD104F" w:rsidR="00931D42" w:rsidRPr="003E55D7" w:rsidRDefault="00931D42" w:rsidP="00931D42">
      <w:pPr>
        <w:rPr>
          <w:rFonts w:ascii="Nirmala UI" w:eastAsia="Times New Roman" w:hAnsi="Nirmala UI" w:cs="Nirmala UI"/>
          <w:b/>
          <w:sz w:val="20"/>
          <w:szCs w:val="20"/>
        </w:rPr>
      </w:pPr>
      <w:r w:rsidRPr="003E55D7">
        <w:rPr>
          <w:rFonts w:ascii="Nirmala UI" w:eastAsia="Times New Roman" w:hAnsi="Nirmala UI" w:cs="Nirmala UI"/>
          <w:b/>
          <w:sz w:val="20"/>
          <w:szCs w:val="20"/>
        </w:rPr>
        <w:t>Fax</w:t>
      </w:r>
      <w:r>
        <w:rPr>
          <w:rFonts w:ascii="Nirmala UI" w:eastAsia="Times New Roman" w:hAnsi="Nirmala UI" w:cs="Nirmala UI"/>
          <w:b/>
          <w:sz w:val="20"/>
          <w:szCs w:val="20"/>
        </w:rPr>
        <w:t xml:space="preserve"> Number</w:t>
      </w:r>
      <w:r w:rsidRPr="003E55D7">
        <w:rPr>
          <w:rFonts w:ascii="Nirmala UI" w:eastAsia="Times New Roman" w:hAnsi="Nirmala UI" w:cs="Nirmala UI"/>
          <w:b/>
          <w:sz w:val="20"/>
          <w:szCs w:val="20"/>
        </w:rPr>
        <w:t>:</w:t>
      </w:r>
      <w:r w:rsidR="00727687">
        <w:rPr>
          <w:rFonts w:ascii="Nirmala UI" w:eastAsia="Times New Roman" w:hAnsi="Nirmala UI" w:cs="Nirmala UI"/>
          <w:b/>
          <w:sz w:val="20"/>
          <w:szCs w:val="20"/>
        </w:rPr>
        <w:t xml:space="preserve"> </w:t>
      </w:r>
      <w:sdt>
        <w:sdtPr>
          <w:rPr>
            <w:rFonts w:ascii="Nirmala UI" w:eastAsia="Times New Roman" w:hAnsi="Nirmala UI" w:cs="Nirmala UI"/>
            <w:b/>
            <w:sz w:val="20"/>
            <w:szCs w:val="20"/>
          </w:rPr>
          <w:id w:val="864177402"/>
          <w:placeholder>
            <w:docPart w:val="D702BDC361F34E1BBBE80BF9EC8FD284"/>
          </w:placeholder>
          <w:showingPlcHdr/>
        </w:sdtPr>
        <w:sdtEndPr/>
        <w:sdtContent>
          <w:r w:rsidR="00727687" w:rsidRPr="00194D38">
            <w:rPr>
              <w:rStyle w:val="PlaceholderText"/>
            </w:rPr>
            <w:t>Click or tap here to enter text.</w:t>
          </w:r>
        </w:sdtContent>
      </w:sdt>
    </w:p>
    <w:p w14:paraId="6AEB3EA1" w14:textId="7CD99866" w:rsidR="0010007B" w:rsidRPr="00DB4BC0" w:rsidRDefault="00A837E9" w:rsidP="005428D0">
      <w:pPr>
        <w:spacing w:before="213" w:after="0" w:line="480" w:lineRule="auto"/>
        <w:ind w:left="6" w:right="16" w:hanging="8"/>
        <w:rPr>
          <w:rFonts w:ascii="Nirmala UI" w:eastAsia="Times New Roman" w:hAnsi="Nirmala UI" w:cs="Nirmala UI"/>
          <w:color w:val="000000"/>
          <w:sz w:val="20"/>
          <w:szCs w:val="20"/>
        </w:rPr>
      </w:pPr>
      <w:r w:rsidRPr="00DB4BC0">
        <w:rPr>
          <w:rFonts w:ascii="Nirmala UI" w:eastAsia="Times New Roman" w:hAnsi="Nirmala UI" w:cs="Nirmala UI"/>
          <w:b/>
          <w:color w:val="000000"/>
          <w:sz w:val="20"/>
          <w:szCs w:val="20"/>
        </w:rPr>
        <w:t>Signature:</w:t>
      </w:r>
      <w:r w:rsidRPr="00DB4BC0">
        <w:rPr>
          <w:rFonts w:ascii="Nirmala UI" w:eastAsia="Times New Roman" w:hAnsi="Nirmala UI" w:cs="Nirmala UI"/>
          <w:color w:val="000000"/>
          <w:sz w:val="20"/>
          <w:szCs w:val="20"/>
        </w:rPr>
        <w:t xml:space="preserve"> </w:t>
      </w:r>
      <w:sdt>
        <w:sdtPr>
          <w:rPr>
            <w:rFonts w:ascii="Nirmala UI" w:eastAsia="Times New Roman" w:hAnsi="Nirmala UI" w:cs="Nirmala UI"/>
            <w:color w:val="000000"/>
            <w:sz w:val="20"/>
            <w:szCs w:val="20"/>
          </w:rPr>
          <w:id w:val="1075169884"/>
          <w:placeholder>
            <w:docPart w:val="C5DE0AAC4DAD4ECE9526E9C999E0866E"/>
          </w:placeholder>
          <w:showingPlcHdr/>
        </w:sdtPr>
        <w:sdtEndPr/>
        <w:sdtContent>
          <w:r w:rsidR="00727687" w:rsidRPr="00194D38">
            <w:rPr>
              <w:rStyle w:val="PlaceholderText"/>
            </w:rPr>
            <w:t>Click or tap here to enter text.</w:t>
          </w:r>
        </w:sdtContent>
      </w:sdt>
      <w:r w:rsidRPr="00503A70">
        <w:rPr>
          <w:rFonts w:ascii="Nirmala UI" w:eastAsia="Times New Roman" w:hAnsi="Nirmala UI" w:cs="Nirmala UI"/>
          <w:b/>
          <w:bCs/>
          <w:color w:val="000000"/>
          <w:sz w:val="20"/>
          <w:szCs w:val="20"/>
        </w:rPr>
        <w:t>Title</w:t>
      </w:r>
      <w:r w:rsidR="005428D0" w:rsidRPr="00DB4BC0">
        <w:rPr>
          <w:rFonts w:ascii="Nirmala UI" w:eastAsia="Times New Roman" w:hAnsi="Nirmala UI" w:cs="Nirmala UI"/>
          <w:b/>
          <w:color w:val="000000"/>
          <w:sz w:val="20"/>
          <w:szCs w:val="20"/>
        </w:rPr>
        <w:t xml:space="preserve">: </w:t>
      </w:r>
      <w:sdt>
        <w:sdtPr>
          <w:rPr>
            <w:rFonts w:ascii="Nirmala UI" w:eastAsia="Times New Roman" w:hAnsi="Nirmala UI" w:cs="Nirmala UI"/>
            <w:b/>
            <w:color w:val="000000"/>
            <w:sz w:val="20"/>
            <w:szCs w:val="20"/>
          </w:rPr>
          <w:id w:val="1017666868"/>
          <w:placeholder>
            <w:docPart w:val="C5DE0AAC4DAD4ECE9526E9C999E0866E"/>
          </w:placeholder>
          <w:showingPlcHdr/>
        </w:sdtPr>
        <w:sdtEndPr/>
        <w:sdtContent>
          <w:r w:rsidR="00727687" w:rsidRPr="00194D38">
            <w:rPr>
              <w:rStyle w:val="PlaceholderText"/>
            </w:rPr>
            <w:t>Click or tap here to enter text.</w:t>
          </w:r>
        </w:sdtContent>
      </w:sdt>
    </w:p>
    <w:p w14:paraId="510FB268" w14:textId="2BCF1D1A" w:rsidR="00F542D7" w:rsidRPr="00DB4BC0" w:rsidRDefault="005428D0" w:rsidP="00DB4BC0">
      <w:pPr>
        <w:spacing w:after="0" w:line="480" w:lineRule="auto"/>
        <w:ind w:left="6" w:right="16" w:hanging="8"/>
        <w:rPr>
          <w:rFonts w:ascii="Nirmala UI" w:eastAsia="Times New Roman" w:hAnsi="Nirmala UI" w:cs="Nirmala UI"/>
          <w:color w:val="000000"/>
          <w:sz w:val="20"/>
          <w:szCs w:val="20"/>
        </w:rPr>
      </w:pPr>
      <w:r w:rsidRPr="00DB4BC0">
        <w:rPr>
          <w:rFonts w:ascii="Nirmala UI" w:eastAsia="Times New Roman" w:hAnsi="Nirmala UI" w:cs="Nirmala UI"/>
          <w:b/>
          <w:color w:val="000000"/>
          <w:sz w:val="20"/>
          <w:szCs w:val="20"/>
        </w:rPr>
        <w:t xml:space="preserve">Printed </w:t>
      </w:r>
      <w:r w:rsidR="00931D42">
        <w:rPr>
          <w:rFonts w:ascii="Nirmala UI" w:eastAsia="Times New Roman" w:hAnsi="Nirmala UI" w:cs="Nirmala UI"/>
          <w:b/>
          <w:color w:val="000000"/>
          <w:sz w:val="20"/>
          <w:szCs w:val="20"/>
        </w:rPr>
        <w:t>Name</w:t>
      </w:r>
      <w:r w:rsidRPr="00DB4BC0">
        <w:rPr>
          <w:rFonts w:ascii="Nirmala UI" w:eastAsia="Times New Roman" w:hAnsi="Nirmala UI" w:cs="Nirmala UI"/>
          <w:b/>
          <w:color w:val="000000"/>
          <w:sz w:val="20"/>
          <w:szCs w:val="20"/>
        </w:rPr>
        <w:t xml:space="preserve">: </w:t>
      </w:r>
      <w:sdt>
        <w:sdtPr>
          <w:rPr>
            <w:rFonts w:ascii="Nirmala UI" w:eastAsia="Times New Roman" w:hAnsi="Nirmala UI" w:cs="Nirmala UI"/>
            <w:b/>
            <w:color w:val="000000"/>
            <w:sz w:val="20"/>
            <w:szCs w:val="20"/>
          </w:rPr>
          <w:id w:val="1033315720"/>
          <w:placeholder>
            <w:docPart w:val="82D2D0D262444C0D98403830A5E0E467"/>
          </w:placeholder>
          <w:showingPlcHdr/>
        </w:sdtPr>
        <w:sdtEndPr/>
        <w:sdtContent>
          <w:r w:rsidR="00727687" w:rsidRPr="00194D38">
            <w:rPr>
              <w:rStyle w:val="PlaceholderText"/>
            </w:rPr>
            <w:t>Click or tap here to enter text.</w:t>
          </w:r>
        </w:sdtContent>
      </w:sdt>
      <w:r w:rsidRPr="00DB4BC0">
        <w:rPr>
          <w:rFonts w:ascii="Nirmala UI" w:eastAsia="Times New Roman" w:hAnsi="Nirmala UI" w:cs="Nirmala UI"/>
          <w:color w:val="000000"/>
          <w:sz w:val="20"/>
          <w:szCs w:val="20"/>
        </w:rPr>
        <w:t xml:space="preserve"> </w:t>
      </w:r>
      <w:r w:rsidRPr="00DB4BC0">
        <w:rPr>
          <w:rFonts w:ascii="Nirmala UI" w:eastAsia="Times New Roman" w:hAnsi="Nirmala UI" w:cs="Nirmala UI"/>
          <w:b/>
          <w:color w:val="000000"/>
          <w:sz w:val="20"/>
          <w:szCs w:val="20"/>
        </w:rPr>
        <w:t xml:space="preserve">Date: </w:t>
      </w:r>
      <w:sdt>
        <w:sdtPr>
          <w:rPr>
            <w:rFonts w:ascii="Nirmala UI" w:eastAsia="Times New Roman" w:hAnsi="Nirmala UI" w:cs="Nirmala UI"/>
            <w:b/>
            <w:color w:val="000000"/>
            <w:sz w:val="20"/>
            <w:szCs w:val="20"/>
          </w:rPr>
          <w:id w:val="-901361065"/>
          <w:placeholder>
            <w:docPart w:val="82D2D0D262444C0D98403830A5E0E467"/>
          </w:placeholder>
          <w:showingPlcHdr/>
        </w:sdtPr>
        <w:sdtEndPr>
          <w:rPr>
            <w:b w:val="0"/>
          </w:rPr>
        </w:sdtEndPr>
        <w:sdtContent>
          <w:r w:rsidR="00727687" w:rsidRPr="00194D38">
            <w:rPr>
              <w:rStyle w:val="PlaceholderText"/>
            </w:rPr>
            <w:t>Click or tap here to enter text.</w:t>
          </w:r>
        </w:sdtContent>
      </w:sdt>
    </w:p>
    <w:sectPr w:rsidR="00F542D7" w:rsidRPr="00DB4BC0" w:rsidSect="00DB4BC0">
      <w:headerReference w:type="default" r:id="rId16"/>
      <w:footerReference w:type="default" r:id="rId17"/>
      <w:headerReference w:type="first" r:id="rId18"/>
      <w:pgSz w:w="12240" w:h="15840"/>
      <w:pgMar w:top="675" w:right="540" w:bottom="1440" w:left="63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79BB5" w14:textId="77777777" w:rsidR="000146B8" w:rsidRDefault="000146B8" w:rsidP="00DC5AA1">
      <w:pPr>
        <w:spacing w:after="0" w:line="240" w:lineRule="auto"/>
      </w:pPr>
      <w:r>
        <w:separator/>
      </w:r>
    </w:p>
  </w:endnote>
  <w:endnote w:type="continuationSeparator" w:id="0">
    <w:p w14:paraId="67D7075B" w14:textId="77777777" w:rsidR="000146B8" w:rsidRDefault="000146B8" w:rsidP="00DC5AA1">
      <w:pPr>
        <w:spacing w:after="0" w:line="240" w:lineRule="auto"/>
      </w:pPr>
      <w:r>
        <w:continuationSeparator/>
      </w:r>
    </w:p>
  </w:endnote>
  <w:endnote w:type="continuationNotice" w:id="1">
    <w:p w14:paraId="6546BC6E" w14:textId="77777777" w:rsidR="000146B8" w:rsidRDefault="000146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altName w:val="Nirmala UI"/>
    <w:panose1 w:val="020B0502040204020203"/>
    <w:charset w:val="00"/>
    <w:family w:val="swiss"/>
    <w:pitch w:val="variable"/>
    <w:sig w:usb0="80FF8023" w:usb1="0200004A" w:usb2="000002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1CF34" w14:textId="77777777" w:rsidR="00446B06" w:rsidRPr="006F5A2E" w:rsidRDefault="00446B06" w:rsidP="001723CD">
    <w:pPr>
      <w:pStyle w:val="Footer"/>
      <w:pBdr>
        <w:top w:val="thinThickSmallGap" w:sz="24" w:space="0" w:color="823B0B" w:themeColor="accent2" w:themeShade="7F"/>
      </w:pBdr>
      <w:tabs>
        <w:tab w:val="clear" w:pos="9360"/>
      </w:tabs>
      <w:rPr>
        <w:sz w:val="18"/>
        <w:szCs w:val="18"/>
      </w:rPr>
    </w:pPr>
    <w:r w:rsidRPr="034A9E0C">
      <w:rPr>
        <w:sz w:val="18"/>
        <w:szCs w:val="18"/>
      </w:rPr>
      <w:t>Park Hill School District Department</w:t>
    </w:r>
    <w:r>
      <w:rPr>
        <w:sz w:val="18"/>
        <w:szCs w:val="18"/>
      </w:rPr>
      <w:t xml:space="preserve"> of Technology</w:t>
    </w:r>
    <w:r w:rsidRPr="006F5A2E">
      <w:rPr>
        <w:sz w:val="18"/>
      </w:rPr>
      <w:ptab w:relativeTo="margin" w:alignment="right" w:leader="none"/>
    </w:r>
    <w:r w:rsidRPr="034A9E0C">
      <w:rPr>
        <w:sz w:val="18"/>
        <w:szCs w:val="18"/>
      </w:rPr>
      <w:t xml:space="preserve">Page </w:t>
    </w:r>
    <w:r w:rsidRPr="034A9E0C">
      <w:rPr>
        <w:noProof/>
        <w:sz w:val="18"/>
        <w:szCs w:val="18"/>
      </w:rPr>
      <w:fldChar w:fldCharType="begin"/>
    </w:r>
    <w:r w:rsidRPr="006F5A2E">
      <w:rPr>
        <w:sz w:val="18"/>
      </w:rPr>
      <w:instrText xml:space="preserve"> PAGE   \* MERGEFORMAT </w:instrText>
    </w:r>
    <w:r w:rsidRPr="034A9E0C">
      <w:rPr>
        <w:sz w:val="18"/>
        <w:szCs w:val="20"/>
      </w:rPr>
      <w:fldChar w:fldCharType="separate"/>
    </w:r>
    <w:r>
      <w:rPr>
        <w:sz w:val="18"/>
      </w:rPr>
      <w:t>1</w:t>
    </w:r>
    <w:r w:rsidRPr="034A9E0C">
      <w:rPr>
        <w:noProof/>
        <w:sz w:val="18"/>
        <w:szCs w:val="18"/>
      </w:rPr>
      <w:fldChar w:fldCharType="end"/>
    </w:r>
  </w:p>
  <w:p w14:paraId="06C6C873" w14:textId="464FD116" w:rsidR="00446B06" w:rsidRPr="006F5A2E" w:rsidRDefault="006E4D86" w:rsidP="001723CD">
    <w:pPr>
      <w:pStyle w:val="Footer"/>
      <w:tabs>
        <w:tab w:val="clear" w:pos="9360"/>
        <w:tab w:val="left" w:pos="4455"/>
        <w:tab w:val="right" w:pos="14400"/>
      </w:tabs>
      <w:rPr>
        <w:sz w:val="18"/>
        <w:szCs w:val="18"/>
      </w:rPr>
    </w:pPr>
    <w:r>
      <w:rPr>
        <w:sz w:val="18"/>
        <w:szCs w:val="18"/>
      </w:rPr>
      <w:t>TE11</w:t>
    </w:r>
    <w:r w:rsidR="00510C61">
      <w:rPr>
        <w:sz w:val="18"/>
        <w:szCs w:val="18"/>
      </w:rPr>
      <w:t xml:space="preserve">54 </w:t>
    </w:r>
    <w:r w:rsidR="00266C4B">
      <w:rPr>
        <w:sz w:val="18"/>
        <w:szCs w:val="18"/>
      </w:rPr>
      <w:t>–</w:t>
    </w:r>
    <w:r w:rsidR="00510C61">
      <w:rPr>
        <w:sz w:val="18"/>
        <w:szCs w:val="18"/>
      </w:rPr>
      <w:t xml:space="preserve"> </w:t>
    </w:r>
    <w:r w:rsidR="00266C4B">
      <w:rPr>
        <w:sz w:val="18"/>
        <w:szCs w:val="18"/>
      </w:rPr>
      <w:t>Classroom Management and Content Filtering</w:t>
    </w:r>
    <w:r w:rsidR="00446B06">
      <w:rPr>
        <w:sz w:val="18"/>
      </w:rPr>
      <w:tab/>
    </w:r>
    <w:r w:rsidR="00446B06">
      <w:rPr>
        <w:sz w:val="18"/>
      </w:rPr>
      <w:tab/>
    </w:r>
    <w:r w:rsidR="00446B06">
      <w:rPr>
        <w:sz w:val="18"/>
      </w:rPr>
      <w:tab/>
    </w:r>
    <w:r w:rsidR="00446B06" w:rsidRPr="00E16A8D">
      <w:fldChar w:fldCharType="begin"/>
    </w:r>
    <w:r w:rsidR="00446B06" w:rsidRPr="00E16A8D">
      <w:rPr>
        <w:sz w:val="18"/>
      </w:rPr>
      <w:instrText xml:space="preserve"> DATE \@ "M/d/yyyy" </w:instrText>
    </w:r>
    <w:r w:rsidR="00446B06" w:rsidRPr="00E16A8D">
      <w:rPr>
        <w:sz w:val="18"/>
      </w:rPr>
      <w:fldChar w:fldCharType="separate"/>
    </w:r>
    <w:r w:rsidR="000C41A7">
      <w:rPr>
        <w:noProof/>
        <w:sz w:val="18"/>
      </w:rPr>
      <w:t>3/21/2025</w:t>
    </w:r>
    <w:r w:rsidR="00446B06" w:rsidRPr="00E16A8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3231B" w14:textId="77777777" w:rsidR="000146B8" w:rsidRDefault="000146B8" w:rsidP="00DC5AA1">
      <w:pPr>
        <w:spacing w:after="0" w:line="240" w:lineRule="auto"/>
      </w:pPr>
      <w:r>
        <w:separator/>
      </w:r>
    </w:p>
  </w:footnote>
  <w:footnote w:type="continuationSeparator" w:id="0">
    <w:p w14:paraId="794C40E4" w14:textId="77777777" w:rsidR="000146B8" w:rsidRDefault="000146B8" w:rsidP="00DC5AA1">
      <w:pPr>
        <w:spacing w:after="0" w:line="240" w:lineRule="auto"/>
      </w:pPr>
      <w:r>
        <w:continuationSeparator/>
      </w:r>
    </w:p>
  </w:footnote>
  <w:footnote w:type="continuationNotice" w:id="1">
    <w:p w14:paraId="43A5642C" w14:textId="77777777" w:rsidR="000146B8" w:rsidRDefault="000146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7E8A" w14:textId="6F6B92FE" w:rsidR="006E4688" w:rsidRDefault="5009B30F" w:rsidP="001723CD">
    <w:pPr>
      <w:pStyle w:val="Header"/>
      <w:pBdr>
        <w:bottom w:val="single" w:sz="12" w:space="1" w:color="auto"/>
      </w:pBdr>
      <w:tabs>
        <w:tab w:val="clear" w:pos="9360"/>
        <w:tab w:val="left" w:pos="6600"/>
        <w:tab w:val="right" w:pos="11070"/>
      </w:tabs>
    </w:pPr>
    <w:r>
      <w:rPr>
        <w:noProof/>
      </w:rPr>
      <w:drawing>
        <wp:inline distT="0" distB="0" distL="0" distR="0" wp14:anchorId="730AC0B0" wp14:editId="541CBCAF">
          <wp:extent cx="1752600" cy="53679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1">
                    <a:extLst>
                      <a:ext uri="{28A0092B-C50C-407E-A947-70E740481C1C}">
                        <a14:useLocalDpi xmlns:a14="http://schemas.microsoft.com/office/drawing/2010/main" val="0"/>
                      </a:ext>
                    </a:extLst>
                  </a:blip>
                  <a:stretch>
                    <a:fillRect/>
                  </a:stretch>
                </pic:blipFill>
                <pic:spPr>
                  <a:xfrm>
                    <a:off x="0" y="0"/>
                    <a:ext cx="1752600" cy="536791"/>
                  </a:xfrm>
                  <a:prstGeom prst="rect">
                    <a:avLst/>
                  </a:prstGeom>
                </pic:spPr>
              </pic:pic>
            </a:graphicData>
          </a:graphic>
        </wp:inline>
      </w:drawing>
    </w:r>
    <w:r w:rsidR="04806015">
      <w:tab/>
    </w:r>
    <w:r w:rsidR="04806015">
      <w:tab/>
    </w:r>
    <w:r w:rsidR="04806015">
      <w:tab/>
    </w:r>
    <w:r>
      <w:t xml:space="preserve">      Request for Proposal #</w:t>
    </w:r>
    <w:r w:rsidR="00AE4BC6">
      <w:t>TE11</w:t>
    </w:r>
    <w:r w:rsidR="00F033CE">
      <w:t>54</w:t>
    </w:r>
  </w:p>
  <w:p w14:paraId="07BD6197" w14:textId="77777777" w:rsidR="006E4688" w:rsidRDefault="006E4688" w:rsidP="00AB0E1F">
    <w:pPr>
      <w:pStyle w:val="Header"/>
      <w:tabs>
        <w:tab w:val="clear" w:pos="9360"/>
        <w:tab w:val="left" w:pos="6600"/>
        <w:tab w:val="right" w:pos="11070"/>
      </w:tabs>
      <w:ind w:left="-990" w:right="-10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BAE1" w14:textId="463BC64F" w:rsidR="00DA68F3" w:rsidRDefault="00DA68F3" w:rsidP="00DA68F3">
    <w:pPr>
      <w:pStyle w:val="Header"/>
      <w:pBdr>
        <w:bottom w:val="single" w:sz="12" w:space="1" w:color="auto"/>
      </w:pBdr>
      <w:tabs>
        <w:tab w:val="clear" w:pos="9360"/>
        <w:tab w:val="left" w:pos="6600"/>
        <w:tab w:val="right" w:pos="11070"/>
      </w:tabs>
    </w:pPr>
    <w:r>
      <w:rPr>
        <w:noProof/>
      </w:rPr>
      <w:drawing>
        <wp:inline distT="0" distB="0" distL="0" distR="0" wp14:anchorId="4B55083A" wp14:editId="7E339505">
          <wp:extent cx="1752600" cy="536791"/>
          <wp:effectExtent l="0" t="0" r="0" b="0"/>
          <wp:docPr id="1487791899" name="Picture 1487791899"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91899" name="Picture 1487791899" descr="A logo of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2600" cy="536791"/>
                  </a:xfrm>
                  <a:prstGeom prst="rect">
                    <a:avLst/>
                  </a:prstGeom>
                </pic:spPr>
              </pic:pic>
            </a:graphicData>
          </a:graphic>
        </wp:inline>
      </w:drawing>
    </w:r>
    <w:r>
      <w:tab/>
    </w:r>
    <w:r>
      <w:tab/>
    </w:r>
    <w:r>
      <w:tab/>
      <w:t xml:space="preserve">      Request for Proposal #TE1154</w:t>
    </w:r>
  </w:p>
  <w:p w14:paraId="7A25B3F6" w14:textId="1A90F60B" w:rsidR="00DA68F3" w:rsidRDefault="00DA68F3">
    <w:pPr>
      <w:pStyle w:val="Header"/>
    </w:pPr>
  </w:p>
  <w:p w14:paraId="607AE664" w14:textId="77777777" w:rsidR="00DA68F3" w:rsidRDefault="00DA6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765D"/>
    <w:multiLevelType w:val="hybridMultilevel"/>
    <w:tmpl w:val="47C823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0239C"/>
    <w:multiLevelType w:val="hybridMultilevel"/>
    <w:tmpl w:val="88861D28"/>
    <w:lvl w:ilvl="0" w:tplc="FB0821F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302D2"/>
    <w:multiLevelType w:val="hybridMultilevel"/>
    <w:tmpl w:val="E82EEA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D1367"/>
    <w:multiLevelType w:val="hybridMultilevel"/>
    <w:tmpl w:val="F8DE1A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A13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FC67D7"/>
    <w:multiLevelType w:val="hybridMultilevel"/>
    <w:tmpl w:val="F33A85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103121"/>
    <w:multiLevelType w:val="hybridMultilevel"/>
    <w:tmpl w:val="041272D4"/>
    <w:lvl w:ilvl="0" w:tplc="04090019">
      <w:start w:val="1"/>
      <w:numFmt w:val="lowerLetter"/>
      <w:lvlText w:val="%1."/>
      <w:lvlJc w:val="left"/>
      <w:pPr>
        <w:ind w:left="720" w:hanging="360"/>
      </w:pPr>
    </w:lvl>
    <w:lvl w:ilvl="1" w:tplc="981E5EB0">
      <w:start w:val="1"/>
      <w:numFmt w:val="lowerLetter"/>
      <w:lvlText w:val="%2."/>
      <w:lvlJc w:val="left"/>
      <w:pPr>
        <w:ind w:left="1440" w:hanging="360"/>
      </w:pPr>
    </w:lvl>
    <w:lvl w:ilvl="2" w:tplc="18F27BF8">
      <w:start w:val="1"/>
      <w:numFmt w:val="lowerRoman"/>
      <w:lvlText w:val="%3."/>
      <w:lvlJc w:val="right"/>
      <w:pPr>
        <w:ind w:left="2160" w:hanging="180"/>
      </w:pPr>
    </w:lvl>
    <w:lvl w:ilvl="3" w:tplc="420C4EB6">
      <w:start w:val="1"/>
      <w:numFmt w:val="decimal"/>
      <w:lvlText w:val="%4."/>
      <w:lvlJc w:val="left"/>
      <w:pPr>
        <w:ind w:left="2880" w:hanging="360"/>
      </w:pPr>
    </w:lvl>
    <w:lvl w:ilvl="4" w:tplc="32CE7B44">
      <w:start w:val="1"/>
      <w:numFmt w:val="lowerLetter"/>
      <w:lvlText w:val="%5."/>
      <w:lvlJc w:val="left"/>
      <w:pPr>
        <w:ind w:left="3600" w:hanging="360"/>
      </w:pPr>
    </w:lvl>
    <w:lvl w:ilvl="5" w:tplc="3E20D036">
      <w:start w:val="1"/>
      <w:numFmt w:val="lowerRoman"/>
      <w:lvlText w:val="%6."/>
      <w:lvlJc w:val="right"/>
      <w:pPr>
        <w:ind w:left="4320" w:hanging="180"/>
      </w:pPr>
    </w:lvl>
    <w:lvl w:ilvl="6" w:tplc="5A06270A">
      <w:start w:val="1"/>
      <w:numFmt w:val="decimal"/>
      <w:lvlText w:val="%7."/>
      <w:lvlJc w:val="left"/>
      <w:pPr>
        <w:ind w:left="5040" w:hanging="360"/>
      </w:pPr>
    </w:lvl>
    <w:lvl w:ilvl="7" w:tplc="0B4A722A">
      <w:start w:val="1"/>
      <w:numFmt w:val="lowerLetter"/>
      <w:lvlText w:val="%8."/>
      <w:lvlJc w:val="left"/>
      <w:pPr>
        <w:ind w:left="5760" w:hanging="360"/>
      </w:pPr>
    </w:lvl>
    <w:lvl w:ilvl="8" w:tplc="4BD243FC">
      <w:start w:val="1"/>
      <w:numFmt w:val="lowerRoman"/>
      <w:lvlText w:val="%9."/>
      <w:lvlJc w:val="right"/>
      <w:pPr>
        <w:ind w:left="6480" w:hanging="180"/>
      </w:pPr>
    </w:lvl>
  </w:abstractNum>
  <w:abstractNum w:abstractNumId="7" w15:restartNumberingAfterBreak="0">
    <w:nsid w:val="1E752F69"/>
    <w:multiLevelType w:val="hybridMultilevel"/>
    <w:tmpl w:val="6A8C13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2B2A66"/>
    <w:multiLevelType w:val="multilevel"/>
    <w:tmpl w:val="527E1B40"/>
    <w:lvl w:ilvl="0">
      <w:start w:val="1"/>
      <w:numFmt w:val="decimal"/>
      <w:lvlText w:val="%1"/>
      <w:lvlJc w:val="left"/>
      <w:pPr>
        <w:ind w:left="360" w:hanging="360"/>
      </w:pPr>
    </w:lvl>
    <w:lvl w:ilvl="1">
      <w:start w:val="1"/>
      <w:numFmt w:val="lowerLetter"/>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26F412A9"/>
    <w:multiLevelType w:val="hybridMultilevel"/>
    <w:tmpl w:val="06846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83699"/>
    <w:multiLevelType w:val="hybridMultilevel"/>
    <w:tmpl w:val="6FC08E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C65298"/>
    <w:multiLevelType w:val="hybridMultilevel"/>
    <w:tmpl w:val="B75A689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2D5D72D4"/>
    <w:multiLevelType w:val="hybridMultilevel"/>
    <w:tmpl w:val="1DDE3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B4911"/>
    <w:multiLevelType w:val="hybridMultilevel"/>
    <w:tmpl w:val="B00A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8F00A8"/>
    <w:multiLevelType w:val="hybridMultilevel"/>
    <w:tmpl w:val="9EE2DC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2655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DC10C3"/>
    <w:multiLevelType w:val="hybridMultilevel"/>
    <w:tmpl w:val="97A03D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31264E"/>
    <w:multiLevelType w:val="hybridMultilevel"/>
    <w:tmpl w:val="8E24609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15:restartNumberingAfterBreak="0">
    <w:nsid w:val="4557604C"/>
    <w:multiLevelType w:val="hybridMultilevel"/>
    <w:tmpl w:val="10C84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996FD2"/>
    <w:multiLevelType w:val="multilevel"/>
    <w:tmpl w:val="CDE09B3E"/>
    <w:lvl w:ilvl="0">
      <w:start w:val="1"/>
      <w:numFmt w:val="decimal"/>
      <w:pStyle w:val="Heading1"/>
      <w:lvlText w:val="%1."/>
      <w:lvlJc w:val="left"/>
      <w:pPr>
        <w:ind w:left="432" w:hanging="432"/>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rPr>
        <w:rFonts w:hint="default"/>
        <w:b/>
      </w:rPr>
    </w:lvl>
    <w:lvl w:ilvl="2">
      <w:start w:val="1"/>
      <w:numFmt w:val="upperLetter"/>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E3935FD"/>
    <w:multiLevelType w:val="hybridMultilevel"/>
    <w:tmpl w:val="775EB666"/>
    <w:lvl w:ilvl="0" w:tplc="EB386102">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A35AED"/>
    <w:multiLevelType w:val="hybridMultilevel"/>
    <w:tmpl w:val="0CA67E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146194"/>
    <w:multiLevelType w:val="hybridMultilevel"/>
    <w:tmpl w:val="89B0B11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164A67"/>
    <w:multiLevelType w:val="hybridMultilevel"/>
    <w:tmpl w:val="2CB0E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4336FB"/>
    <w:multiLevelType w:val="hybridMultilevel"/>
    <w:tmpl w:val="004E312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5" w15:restartNumberingAfterBreak="0">
    <w:nsid w:val="5D3D451F"/>
    <w:multiLevelType w:val="hybridMultilevel"/>
    <w:tmpl w:val="98EACA48"/>
    <w:lvl w:ilvl="0" w:tplc="4F8292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61145B"/>
    <w:multiLevelType w:val="hybridMultilevel"/>
    <w:tmpl w:val="22CA1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054EA1"/>
    <w:multiLevelType w:val="hybridMultilevel"/>
    <w:tmpl w:val="8C54FF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0775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A051478"/>
    <w:multiLevelType w:val="hybridMultilevel"/>
    <w:tmpl w:val="ADE83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586FF0"/>
    <w:multiLevelType w:val="hybridMultilevel"/>
    <w:tmpl w:val="3DD0C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651DF2"/>
    <w:multiLevelType w:val="hybridMultilevel"/>
    <w:tmpl w:val="B71C4F62"/>
    <w:lvl w:ilvl="0" w:tplc="04090019">
      <w:start w:val="1"/>
      <w:numFmt w:val="lowerLetter"/>
      <w:lvlText w:val="%1."/>
      <w:lvlJc w:val="left"/>
      <w:pPr>
        <w:ind w:left="720" w:hanging="360"/>
      </w:pPr>
      <w:rPr>
        <w:rFonts w:hint="default"/>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E650F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71E1636"/>
    <w:multiLevelType w:val="hybridMultilevel"/>
    <w:tmpl w:val="6F78C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77139A"/>
    <w:multiLevelType w:val="hybridMultilevel"/>
    <w:tmpl w:val="5860A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2200425">
    <w:abstractNumId w:val="31"/>
  </w:num>
  <w:num w:numId="2" w16cid:durableId="24445757">
    <w:abstractNumId w:val="7"/>
  </w:num>
  <w:num w:numId="3" w16cid:durableId="1912226719">
    <w:abstractNumId w:val="20"/>
  </w:num>
  <w:num w:numId="4" w16cid:durableId="1822310045">
    <w:abstractNumId w:val="8"/>
  </w:num>
  <w:num w:numId="5" w16cid:durableId="1267428124">
    <w:abstractNumId w:val="6"/>
  </w:num>
  <w:num w:numId="6" w16cid:durableId="192160877">
    <w:abstractNumId w:val="9"/>
  </w:num>
  <w:num w:numId="7" w16cid:durableId="463546459">
    <w:abstractNumId w:val="12"/>
  </w:num>
  <w:num w:numId="8" w16cid:durableId="737557595">
    <w:abstractNumId w:val="33"/>
  </w:num>
  <w:num w:numId="9" w16cid:durableId="1347558513">
    <w:abstractNumId w:val="23"/>
  </w:num>
  <w:num w:numId="10" w16cid:durableId="722362887">
    <w:abstractNumId w:val="13"/>
  </w:num>
  <w:num w:numId="11" w16cid:durableId="2017883763">
    <w:abstractNumId w:val="30"/>
  </w:num>
  <w:num w:numId="12" w16cid:durableId="204560762">
    <w:abstractNumId w:val="2"/>
  </w:num>
  <w:num w:numId="13" w16cid:durableId="1350831307">
    <w:abstractNumId w:val="26"/>
  </w:num>
  <w:num w:numId="14" w16cid:durableId="887300386">
    <w:abstractNumId w:val="34"/>
  </w:num>
  <w:num w:numId="15" w16cid:durableId="247737756">
    <w:abstractNumId w:val="16"/>
  </w:num>
  <w:num w:numId="16" w16cid:durableId="509370571">
    <w:abstractNumId w:val="0"/>
  </w:num>
  <w:num w:numId="17" w16cid:durableId="310712884">
    <w:abstractNumId w:val="14"/>
  </w:num>
  <w:num w:numId="18" w16cid:durableId="1988434247">
    <w:abstractNumId w:val="22"/>
  </w:num>
  <w:num w:numId="19" w16cid:durableId="4481203">
    <w:abstractNumId w:val="21"/>
  </w:num>
  <w:num w:numId="20" w16cid:durableId="151944866">
    <w:abstractNumId w:val="3"/>
  </w:num>
  <w:num w:numId="21" w16cid:durableId="911355774">
    <w:abstractNumId w:val="10"/>
  </w:num>
  <w:num w:numId="22" w16cid:durableId="1676491396">
    <w:abstractNumId w:val="27"/>
  </w:num>
  <w:num w:numId="23" w16cid:durableId="1663049757">
    <w:abstractNumId w:val="5"/>
  </w:num>
  <w:num w:numId="24" w16cid:durableId="1027365930">
    <w:abstractNumId w:val="29"/>
  </w:num>
  <w:num w:numId="25" w16cid:durableId="2112117022">
    <w:abstractNumId w:val="32"/>
  </w:num>
  <w:num w:numId="26" w16cid:durableId="2039156193">
    <w:abstractNumId w:val="1"/>
  </w:num>
  <w:num w:numId="27" w16cid:durableId="221450724">
    <w:abstractNumId w:val="18"/>
  </w:num>
  <w:num w:numId="28" w16cid:durableId="1178345738">
    <w:abstractNumId w:val="19"/>
  </w:num>
  <w:num w:numId="29" w16cid:durableId="1992296164">
    <w:abstractNumId w:val="28"/>
  </w:num>
  <w:num w:numId="30" w16cid:durableId="419640666">
    <w:abstractNumId w:val="15"/>
  </w:num>
  <w:num w:numId="31" w16cid:durableId="1996953914">
    <w:abstractNumId w:val="4"/>
  </w:num>
  <w:num w:numId="32" w16cid:durableId="1181311928">
    <w:abstractNumId w:val="25"/>
  </w:num>
  <w:num w:numId="33" w16cid:durableId="14273802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36598836">
    <w:abstractNumId w:val="11"/>
  </w:num>
  <w:num w:numId="35" w16cid:durableId="1571890400">
    <w:abstractNumId w:val="19"/>
    <w:lvlOverride w:ilvl="0">
      <w:startOverride w:val="4"/>
    </w:lvlOverride>
    <w:lvlOverride w:ilvl="1">
      <w:startOverride w:val="11"/>
    </w:lvlOverride>
  </w:num>
  <w:num w:numId="36" w16cid:durableId="129592307">
    <w:abstractNumId w:val="19"/>
    <w:lvlOverride w:ilvl="0">
      <w:startOverride w:val="4"/>
    </w:lvlOverride>
    <w:lvlOverride w:ilvl="1">
      <w:startOverride w:val="10"/>
    </w:lvlOverride>
  </w:num>
  <w:num w:numId="37" w16cid:durableId="1629583820">
    <w:abstractNumId w:val="24"/>
  </w:num>
  <w:num w:numId="38" w16cid:durableId="18090839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UwsjSyNDMyMzOwMDZQ0lEKTi0uzszPAykwrgUA3NvdpiwAAAA="/>
  </w:docVars>
  <w:rsids>
    <w:rsidRoot w:val="005428D0"/>
    <w:rsid w:val="00004365"/>
    <w:rsid w:val="0000499A"/>
    <w:rsid w:val="00005361"/>
    <w:rsid w:val="00005381"/>
    <w:rsid w:val="00005BFE"/>
    <w:rsid w:val="00006175"/>
    <w:rsid w:val="00007BD3"/>
    <w:rsid w:val="00010648"/>
    <w:rsid w:val="00010C63"/>
    <w:rsid w:val="00010CF2"/>
    <w:rsid w:val="00013A5C"/>
    <w:rsid w:val="000146B8"/>
    <w:rsid w:val="00014BB5"/>
    <w:rsid w:val="00015994"/>
    <w:rsid w:val="000203F4"/>
    <w:rsid w:val="0002063C"/>
    <w:rsid w:val="0002065D"/>
    <w:rsid w:val="0002307F"/>
    <w:rsid w:val="00023A19"/>
    <w:rsid w:val="00024386"/>
    <w:rsid w:val="000256CC"/>
    <w:rsid w:val="00025B0C"/>
    <w:rsid w:val="000263B0"/>
    <w:rsid w:val="00030866"/>
    <w:rsid w:val="00030D24"/>
    <w:rsid w:val="000316B5"/>
    <w:rsid w:val="00032E41"/>
    <w:rsid w:val="00032EB2"/>
    <w:rsid w:val="000336C8"/>
    <w:rsid w:val="0003430F"/>
    <w:rsid w:val="00035432"/>
    <w:rsid w:val="00035F65"/>
    <w:rsid w:val="00036121"/>
    <w:rsid w:val="000375E6"/>
    <w:rsid w:val="00037E85"/>
    <w:rsid w:val="00040D27"/>
    <w:rsid w:val="00046478"/>
    <w:rsid w:val="000472D4"/>
    <w:rsid w:val="00047309"/>
    <w:rsid w:val="00047DD1"/>
    <w:rsid w:val="00050382"/>
    <w:rsid w:val="00050842"/>
    <w:rsid w:val="000516DF"/>
    <w:rsid w:val="00051A5B"/>
    <w:rsid w:val="00052581"/>
    <w:rsid w:val="000527F7"/>
    <w:rsid w:val="00053359"/>
    <w:rsid w:val="000603FF"/>
    <w:rsid w:val="0006091E"/>
    <w:rsid w:val="00062143"/>
    <w:rsid w:val="000626BC"/>
    <w:rsid w:val="00062CD4"/>
    <w:rsid w:val="00062FCC"/>
    <w:rsid w:val="0006302F"/>
    <w:rsid w:val="00064440"/>
    <w:rsid w:val="00066AC1"/>
    <w:rsid w:val="00066D40"/>
    <w:rsid w:val="0006744A"/>
    <w:rsid w:val="000709E1"/>
    <w:rsid w:val="00070B48"/>
    <w:rsid w:val="00073039"/>
    <w:rsid w:val="000734E6"/>
    <w:rsid w:val="00075148"/>
    <w:rsid w:val="000760AE"/>
    <w:rsid w:val="000817D0"/>
    <w:rsid w:val="00081DCD"/>
    <w:rsid w:val="000827D3"/>
    <w:rsid w:val="000862C9"/>
    <w:rsid w:val="000866B5"/>
    <w:rsid w:val="000877D3"/>
    <w:rsid w:val="00090809"/>
    <w:rsid w:val="00090AAC"/>
    <w:rsid w:val="00090E54"/>
    <w:rsid w:val="0009114D"/>
    <w:rsid w:val="00091B52"/>
    <w:rsid w:val="0009231E"/>
    <w:rsid w:val="00092522"/>
    <w:rsid w:val="00092CA4"/>
    <w:rsid w:val="00092D7B"/>
    <w:rsid w:val="00094483"/>
    <w:rsid w:val="00094AAA"/>
    <w:rsid w:val="00094BD7"/>
    <w:rsid w:val="000950BE"/>
    <w:rsid w:val="00095197"/>
    <w:rsid w:val="00095E43"/>
    <w:rsid w:val="00095FD6"/>
    <w:rsid w:val="000960B3"/>
    <w:rsid w:val="00096FA7"/>
    <w:rsid w:val="00097E68"/>
    <w:rsid w:val="000A04FD"/>
    <w:rsid w:val="000A08FF"/>
    <w:rsid w:val="000A0A14"/>
    <w:rsid w:val="000A1834"/>
    <w:rsid w:val="000A35E1"/>
    <w:rsid w:val="000A4C59"/>
    <w:rsid w:val="000A5DC2"/>
    <w:rsid w:val="000A5FDC"/>
    <w:rsid w:val="000A71B6"/>
    <w:rsid w:val="000B0EC4"/>
    <w:rsid w:val="000B3FE5"/>
    <w:rsid w:val="000B5625"/>
    <w:rsid w:val="000B56F6"/>
    <w:rsid w:val="000C0786"/>
    <w:rsid w:val="000C1B47"/>
    <w:rsid w:val="000C1FE1"/>
    <w:rsid w:val="000C2413"/>
    <w:rsid w:val="000C2D7D"/>
    <w:rsid w:val="000C41A7"/>
    <w:rsid w:val="000C48BE"/>
    <w:rsid w:val="000C4DAC"/>
    <w:rsid w:val="000C59FA"/>
    <w:rsid w:val="000C5C03"/>
    <w:rsid w:val="000C6B5A"/>
    <w:rsid w:val="000C6E84"/>
    <w:rsid w:val="000C722C"/>
    <w:rsid w:val="000D12B1"/>
    <w:rsid w:val="000D14D0"/>
    <w:rsid w:val="000D1C76"/>
    <w:rsid w:val="000D2245"/>
    <w:rsid w:val="000D2FD1"/>
    <w:rsid w:val="000D33A0"/>
    <w:rsid w:val="000D357B"/>
    <w:rsid w:val="000D3714"/>
    <w:rsid w:val="000D3F4E"/>
    <w:rsid w:val="000D4000"/>
    <w:rsid w:val="000D4F88"/>
    <w:rsid w:val="000E2CDA"/>
    <w:rsid w:val="000E3701"/>
    <w:rsid w:val="000E3EAA"/>
    <w:rsid w:val="000E745A"/>
    <w:rsid w:val="000E746F"/>
    <w:rsid w:val="000E78F5"/>
    <w:rsid w:val="000E791C"/>
    <w:rsid w:val="000F0660"/>
    <w:rsid w:val="000F12F9"/>
    <w:rsid w:val="000F2DC0"/>
    <w:rsid w:val="000F4AB2"/>
    <w:rsid w:val="000F6672"/>
    <w:rsid w:val="0010007B"/>
    <w:rsid w:val="00100210"/>
    <w:rsid w:val="00101633"/>
    <w:rsid w:val="0010192F"/>
    <w:rsid w:val="00102FCC"/>
    <w:rsid w:val="0010496F"/>
    <w:rsid w:val="0010546C"/>
    <w:rsid w:val="00105545"/>
    <w:rsid w:val="00106EF1"/>
    <w:rsid w:val="001106DC"/>
    <w:rsid w:val="001110C0"/>
    <w:rsid w:val="00112919"/>
    <w:rsid w:val="00115A8C"/>
    <w:rsid w:val="0012009D"/>
    <w:rsid w:val="0012110E"/>
    <w:rsid w:val="001220EA"/>
    <w:rsid w:val="00122132"/>
    <w:rsid w:val="001244AE"/>
    <w:rsid w:val="00124FE6"/>
    <w:rsid w:val="001261B9"/>
    <w:rsid w:val="00126EE2"/>
    <w:rsid w:val="0012744A"/>
    <w:rsid w:val="00127BA9"/>
    <w:rsid w:val="0013045D"/>
    <w:rsid w:val="001314E6"/>
    <w:rsid w:val="00132354"/>
    <w:rsid w:val="001335CD"/>
    <w:rsid w:val="0013591F"/>
    <w:rsid w:val="00137082"/>
    <w:rsid w:val="00137211"/>
    <w:rsid w:val="0014056F"/>
    <w:rsid w:val="00140C31"/>
    <w:rsid w:val="00140DDE"/>
    <w:rsid w:val="00141186"/>
    <w:rsid w:val="001416B6"/>
    <w:rsid w:val="00141B55"/>
    <w:rsid w:val="00142BA3"/>
    <w:rsid w:val="00143795"/>
    <w:rsid w:val="00143AFF"/>
    <w:rsid w:val="00144C50"/>
    <w:rsid w:val="00144E1B"/>
    <w:rsid w:val="00146693"/>
    <w:rsid w:val="00146A5D"/>
    <w:rsid w:val="00147CE9"/>
    <w:rsid w:val="00151662"/>
    <w:rsid w:val="001522FA"/>
    <w:rsid w:val="0015373F"/>
    <w:rsid w:val="001538E7"/>
    <w:rsid w:val="001554C8"/>
    <w:rsid w:val="00155532"/>
    <w:rsid w:val="00157002"/>
    <w:rsid w:val="001575D2"/>
    <w:rsid w:val="0016067C"/>
    <w:rsid w:val="001612F3"/>
    <w:rsid w:val="001616B0"/>
    <w:rsid w:val="00161A8D"/>
    <w:rsid w:val="00162398"/>
    <w:rsid w:val="00163B25"/>
    <w:rsid w:val="001643AA"/>
    <w:rsid w:val="001647F6"/>
    <w:rsid w:val="00164948"/>
    <w:rsid w:val="00167365"/>
    <w:rsid w:val="00167AFD"/>
    <w:rsid w:val="00167D84"/>
    <w:rsid w:val="00170BBE"/>
    <w:rsid w:val="00171D63"/>
    <w:rsid w:val="001723CD"/>
    <w:rsid w:val="00172CE9"/>
    <w:rsid w:val="00174A2D"/>
    <w:rsid w:val="001754A7"/>
    <w:rsid w:val="00176B4A"/>
    <w:rsid w:val="00176B9B"/>
    <w:rsid w:val="00177549"/>
    <w:rsid w:val="00183E82"/>
    <w:rsid w:val="00184025"/>
    <w:rsid w:val="00186627"/>
    <w:rsid w:val="00186866"/>
    <w:rsid w:val="00186B52"/>
    <w:rsid w:val="00187169"/>
    <w:rsid w:val="00187996"/>
    <w:rsid w:val="00190A3D"/>
    <w:rsid w:val="00190C8A"/>
    <w:rsid w:val="00191A8E"/>
    <w:rsid w:val="001928FA"/>
    <w:rsid w:val="00192CB8"/>
    <w:rsid w:val="00193107"/>
    <w:rsid w:val="001949E8"/>
    <w:rsid w:val="00197EC5"/>
    <w:rsid w:val="00197F34"/>
    <w:rsid w:val="001A078E"/>
    <w:rsid w:val="001A1B74"/>
    <w:rsid w:val="001A2555"/>
    <w:rsid w:val="001A2974"/>
    <w:rsid w:val="001A41A3"/>
    <w:rsid w:val="001A4402"/>
    <w:rsid w:val="001A4437"/>
    <w:rsid w:val="001A4A60"/>
    <w:rsid w:val="001A4BB2"/>
    <w:rsid w:val="001A56C9"/>
    <w:rsid w:val="001A630D"/>
    <w:rsid w:val="001B1BB6"/>
    <w:rsid w:val="001B2CD4"/>
    <w:rsid w:val="001B34AE"/>
    <w:rsid w:val="001B4D65"/>
    <w:rsid w:val="001B5A74"/>
    <w:rsid w:val="001B674B"/>
    <w:rsid w:val="001B6A83"/>
    <w:rsid w:val="001C0DC7"/>
    <w:rsid w:val="001C2AFB"/>
    <w:rsid w:val="001C32E0"/>
    <w:rsid w:val="001C3CDD"/>
    <w:rsid w:val="001C4877"/>
    <w:rsid w:val="001C52E0"/>
    <w:rsid w:val="001C639C"/>
    <w:rsid w:val="001C7B9C"/>
    <w:rsid w:val="001D0EB4"/>
    <w:rsid w:val="001D33E0"/>
    <w:rsid w:val="001D35CD"/>
    <w:rsid w:val="001D5BE9"/>
    <w:rsid w:val="001D5BEB"/>
    <w:rsid w:val="001D605D"/>
    <w:rsid w:val="001D7779"/>
    <w:rsid w:val="001D7BB9"/>
    <w:rsid w:val="001E1B5A"/>
    <w:rsid w:val="001E223F"/>
    <w:rsid w:val="001E29E7"/>
    <w:rsid w:val="001E50C2"/>
    <w:rsid w:val="001E5879"/>
    <w:rsid w:val="001E5C1C"/>
    <w:rsid w:val="001E6895"/>
    <w:rsid w:val="001F3D69"/>
    <w:rsid w:val="001F3F2E"/>
    <w:rsid w:val="001F457A"/>
    <w:rsid w:val="001F7DCC"/>
    <w:rsid w:val="00200877"/>
    <w:rsid w:val="00201B9B"/>
    <w:rsid w:val="00201CDA"/>
    <w:rsid w:val="0020273A"/>
    <w:rsid w:val="002032BA"/>
    <w:rsid w:val="00204765"/>
    <w:rsid w:val="002049CE"/>
    <w:rsid w:val="002050DD"/>
    <w:rsid w:val="00205F10"/>
    <w:rsid w:val="00206482"/>
    <w:rsid w:val="00210AA9"/>
    <w:rsid w:val="00211EA1"/>
    <w:rsid w:val="00212758"/>
    <w:rsid w:val="00213B87"/>
    <w:rsid w:val="00215BEC"/>
    <w:rsid w:val="00215EB1"/>
    <w:rsid w:val="00216297"/>
    <w:rsid w:val="00217C02"/>
    <w:rsid w:val="00220691"/>
    <w:rsid w:val="00220757"/>
    <w:rsid w:val="00220C0E"/>
    <w:rsid w:val="00220CD9"/>
    <w:rsid w:val="00223220"/>
    <w:rsid w:val="0022502E"/>
    <w:rsid w:val="00225C31"/>
    <w:rsid w:val="00227BE3"/>
    <w:rsid w:val="00227D41"/>
    <w:rsid w:val="00232CE2"/>
    <w:rsid w:val="00232D8A"/>
    <w:rsid w:val="00234A52"/>
    <w:rsid w:val="00234B86"/>
    <w:rsid w:val="00234DCB"/>
    <w:rsid w:val="00235144"/>
    <w:rsid w:val="0023576B"/>
    <w:rsid w:val="00236D41"/>
    <w:rsid w:val="00237351"/>
    <w:rsid w:val="00237774"/>
    <w:rsid w:val="00237DD0"/>
    <w:rsid w:val="00237E1C"/>
    <w:rsid w:val="00240252"/>
    <w:rsid w:val="00240EBA"/>
    <w:rsid w:val="00240F7F"/>
    <w:rsid w:val="00241F02"/>
    <w:rsid w:val="00242AD9"/>
    <w:rsid w:val="00243A86"/>
    <w:rsid w:val="00243B40"/>
    <w:rsid w:val="00244687"/>
    <w:rsid w:val="00245E88"/>
    <w:rsid w:val="00245F17"/>
    <w:rsid w:val="00247200"/>
    <w:rsid w:val="0025138A"/>
    <w:rsid w:val="00251A46"/>
    <w:rsid w:val="002527FA"/>
    <w:rsid w:val="00253008"/>
    <w:rsid w:val="00253055"/>
    <w:rsid w:val="0025391D"/>
    <w:rsid w:val="002551C8"/>
    <w:rsid w:val="002571DA"/>
    <w:rsid w:val="0026027E"/>
    <w:rsid w:val="002618C4"/>
    <w:rsid w:val="00262D9D"/>
    <w:rsid w:val="00263AAE"/>
    <w:rsid w:val="0026414A"/>
    <w:rsid w:val="00264A07"/>
    <w:rsid w:val="00265D61"/>
    <w:rsid w:val="002664D3"/>
    <w:rsid w:val="0026652D"/>
    <w:rsid w:val="00266721"/>
    <w:rsid w:val="00266C4B"/>
    <w:rsid w:val="00270AAA"/>
    <w:rsid w:val="00270FA9"/>
    <w:rsid w:val="00270FDF"/>
    <w:rsid w:val="0027158C"/>
    <w:rsid w:val="00271620"/>
    <w:rsid w:val="002718DE"/>
    <w:rsid w:val="00271A07"/>
    <w:rsid w:val="00272170"/>
    <w:rsid w:val="002732AF"/>
    <w:rsid w:val="002736A6"/>
    <w:rsid w:val="00273EE5"/>
    <w:rsid w:val="00274F58"/>
    <w:rsid w:val="00276076"/>
    <w:rsid w:val="002761D1"/>
    <w:rsid w:val="00277834"/>
    <w:rsid w:val="00281123"/>
    <w:rsid w:val="002819F4"/>
    <w:rsid w:val="00283166"/>
    <w:rsid w:val="00284AD8"/>
    <w:rsid w:val="00286B17"/>
    <w:rsid w:val="00286CBD"/>
    <w:rsid w:val="00286CE7"/>
    <w:rsid w:val="0029231C"/>
    <w:rsid w:val="0029278B"/>
    <w:rsid w:val="00292C3A"/>
    <w:rsid w:val="00292EC3"/>
    <w:rsid w:val="002945AA"/>
    <w:rsid w:val="002945DE"/>
    <w:rsid w:val="00294BA6"/>
    <w:rsid w:val="00296834"/>
    <w:rsid w:val="002A0B6F"/>
    <w:rsid w:val="002A1F5E"/>
    <w:rsid w:val="002A2E20"/>
    <w:rsid w:val="002A470C"/>
    <w:rsid w:val="002A5CD8"/>
    <w:rsid w:val="002A5D21"/>
    <w:rsid w:val="002A7A84"/>
    <w:rsid w:val="002B22A9"/>
    <w:rsid w:val="002B2AEB"/>
    <w:rsid w:val="002B35EF"/>
    <w:rsid w:val="002B4C14"/>
    <w:rsid w:val="002B5828"/>
    <w:rsid w:val="002B5FA7"/>
    <w:rsid w:val="002B6DEF"/>
    <w:rsid w:val="002B7507"/>
    <w:rsid w:val="002B7E81"/>
    <w:rsid w:val="002C0658"/>
    <w:rsid w:val="002C081D"/>
    <w:rsid w:val="002C163E"/>
    <w:rsid w:val="002C295C"/>
    <w:rsid w:val="002C3E14"/>
    <w:rsid w:val="002C4F72"/>
    <w:rsid w:val="002C5BFD"/>
    <w:rsid w:val="002C5DF1"/>
    <w:rsid w:val="002D08AF"/>
    <w:rsid w:val="002D091A"/>
    <w:rsid w:val="002D0F76"/>
    <w:rsid w:val="002D29D2"/>
    <w:rsid w:val="002D438D"/>
    <w:rsid w:val="002D4CA2"/>
    <w:rsid w:val="002D5BB6"/>
    <w:rsid w:val="002D612D"/>
    <w:rsid w:val="002D6BB4"/>
    <w:rsid w:val="002E362C"/>
    <w:rsid w:val="002E3B49"/>
    <w:rsid w:val="002E3F66"/>
    <w:rsid w:val="002E4426"/>
    <w:rsid w:val="002E538F"/>
    <w:rsid w:val="002E5C53"/>
    <w:rsid w:val="002E5D07"/>
    <w:rsid w:val="002E7668"/>
    <w:rsid w:val="002F0FBC"/>
    <w:rsid w:val="002F1017"/>
    <w:rsid w:val="002F170F"/>
    <w:rsid w:val="002F1E7E"/>
    <w:rsid w:val="002F2932"/>
    <w:rsid w:val="002F2EE6"/>
    <w:rsid w:val="002F3D91"/>
    <w:rsid w:val="002F5CFC"/>
    <w:rsid w:val="002F7BCD"/>
    <w:rsid w:val="00300D76"/>
    <w:rsid w:val="00301D8B"/>
    <w:rsid w:val="0030206D"/>
    <w:rsid w:val="00303110"/>
    <w:rsid w:val="00303256"/>
    <w:rsid w:val="00303479"/>
    <w:rsid w:val="00303CE0"/>
    <w:rsid w:val="003046C2"/>
    <w:rsid w:val="0030497C"/>
    <w:rsid w:val="00306759"/>
    <w:rsid w:val="00306A91"/>
    <w:rsid w:val="00312BC7"/>
    <w:rsid w:val="003137E2"/>
    <w:rsid w:val="00314366"/>
    <w:rsid w:val="00314DD2"/>
    <w:rsid w:val="00315A3F"/>
    <w:rsid w:val="0031634E"/>
    <w:rsid w:val="003204EF"/>
    <w:rsid w:val="003208EF"/>
    <w:rsid w:val="00320CF9"/>
    <w:rsid w:val="00322945"/>
    <w:rsid w:val="00322F7A"/>
    <w:rsid w:val="00324561"/>
    <w:rsid w:val="003250B0"/>
    <w:rsid w:val="00325411"/>
    <w:rsid w:val="0032647E"/>
    <w:rsid w:val="00326EB2"/>
    <w:rsid w:val="0032713F"/>
    <w:rsid w:val="003274D8"/>
    <w:rsid w:val="003302B8"/>
    <w:rsid w:val="00330D37"/>
    <w:rsid w:val="003341A2"/>
    <w:rsid w:val="00334DAC"/>
    <w:rsid w:val="00335DED"/>
    <w:rsid w:val="00336E4B"/>
    <w:rsid w:val="00337DCB"/>
    <w:rsid w:val="003401B7"/>
    <w:rsid w:val="00340A96"/>
    <w:rsid w:val="0034100B"/>
    <w:rsid w:val="00341083"/>
    <w:rsid w:val="0034160E"/>
    <w:rsid w:val="00341A56"/>
    <w:rsid w:val="00341F19"/>
    <w:rsid w:val="00342289"/>
    <w:rsid w:val="00344AFA"/>
    <w:rsid w:val="00345342"/>
    <w:rsid w:val="003458C6"/>
    <w:rsid w:val="003458E9"/>
    <w:rsid w:val="00345B26"/>
    <w:rsid w:val="0034612E"/>
    <w:rsid w:val="003479FB"/>
    <w:rsid w:val="00347B9E"/>
    <w:rsid w:val="00351556"/>
    <w:rsid w:val="003515B9"/>
    <w:rsid w:val="003516E8"/>
    <w:rsid w:val="00352073"/>
    <w:rsid w:val="003530E0"/>
    <w:rsid w:val="00353E72"/>
    <w:rsid w:val="00357439"/>
    <w:rsid w:val="00357CD7"/>
    <w:rsid w:val="00357E43"/>
    <w:rsid w:val="00362699"/>
    <w:rsid w:val="00362E81"/>
    <w:rsid w:val="00363C34"/>
    <w:rsid w:val="003660F5"/>
    <w:rsid w:val="00366BFD"/>
    <w:rsid w:val="003704BE"/>
    <w:rsid w:val="00370762"/>
    <w:rsid w:val="00373B5E"/>
    <w:rsid w:val="0037462D"/>
    <w:rsid w:val="00375BDB"/>
    <w:rsid w:val="003765BF"/>
    <w:rsid w:val="00377DB6"/>
    <w:rsid w:val="00381076"/>
    <w:rsid w:val="00382323"/>
    <w:rsid w:val="003824EB"/>
    <w:rsid w:val="0038378E"/>
    <w:rsid w:val="003838EA"/>
    <w:rsid w:val="00384895"/>
    <w:rsid w:val="00385813"/>
    <w:rsid w:val="003864A5"/>
    <w:rsid w:val="00390310"/>
    <w:rsid w:val="00391E37"/>
    <w:rsid w:val="003925E0"/>
    <w:rsid w:val="00392957"/>
    <w:rsid w:val="00395410"/>
    <w:rsid w:val="00395BB9"/>
    <w:rsid w:val="003967C7"/>
    <w:rsid w:val="003A1E55"/>
    <w:rsid w:val="003A2B3D"/>
    <w:rsid w:val="003A2D99"/>
    <w:rsid w:val="003A3F68"/>
    <w:rsid w:val="003A4C79"/>
    <w:rsid w:val="003A50CC"/>
    <w:rsid w:val="003A6728"/>
    <w:rsid w:val="003B00D3"/>
    <w:rsid w:val="003B2D22"/>
    <w:rsid w:val="003B460F"/>
    <w:rsid w:val="003B523C"/>
    <w:rsid w:val="003B531B"/>
    <w:rsid w:val="003B5409"/>
    <w:rsid w:val="003C21BB"/>
    <w:rsid w:val="003C28A4"/>
    <w:rsid w:val="003C36FA"/>
    <w:rsid w:val="003C48EC"/>
    <w:rsid w:val="003C5B66"/>
    <w:rsid w:val="003C6C01"/>
    <w:rsid w:val="003C7FB5"/>
    <w:rsid w:val="003D07C0"/>
    <w:rsid w:val="003D2BFA"/>
    <w:rsid w:val="003D3150"/>
    <w:rsid w:val="003D3261"/>
    <w:rsid w:val="003D36AD"/>
    <w:rsid w:val="003D5E4C"/>
    <w:rsid w:val="003D7D5B"/>
    <w:rsid w:val="003D7DDA"/>
    <w:rsid w:val="003E042C"/>
    <w:rsid w:val="003E1BAC"/>
    <w:rsid w:val="003E2FAD"/>
    <w:rsid w:val="003E39B9"/>
    <w:rsid w:val="003E5CFC"/>
    <w:rsid w:val="003E60F9"/>
    <w:rsid w:val="003E6290"/>
    <w:rsid w:val="003E640A"/>
    <w:rsid w:val="003F0486"/>
    <w:rsid w:val="003F13AB"/>
    <w:rsid w:val="003F1A8A"/>
    <w:rsid w:val="003F2E74"/>
    <w:rsid w:val="003F461A"/>
    <w:rsid w:val="003F6275"/>
    <w:rsid w:val="003F6FE5"/>
    <w:rsid w:val="003F7A23"/>
    <w:rsid w:val="003F7A6C"/>
    <w:rsid w:val="003F7DE4"/>
    <w:rsid w:val="00400DC1"/>
    <w:rsid w:val="00402C3F"/>
    <w:rsid w:val="004051C3"/>
    <w:rsid w:val="004052FD"/>
    <w:rsid w:val="0040758B"/>
    <w:rsid w:val="00412200"/>
    <w:rsid w:val="00414101"/>
    <w:rsid w:val="0041491A"/>
    <w:rsid w:val="00414AD9"/>
    <w:rsid w:val="0041643E"/>
    <w:rsid w:val="00417592"/>
    <w:rsid w:val="00421A07"/>
    <w:rsid w:val="0042219D"/>
    <w:rsid w:val="00422AE5"/>
    <w:rsid w:val="0042346B"/>
    <w:rsid w:val="00424B15"/>
    <w:rsid w:val="00424D31"/>
    <w:rsid w:val="00425B92"/>
    <w:rsid w:val="00427B5C"/>
    <w:rsid w:val="00427E7D"/>
    <w:rsid w:val="004302C8"/>
    <w:rsid w:val="0043205A"/>
    <w:rsid w:val="00432BE6"/>
    <w:rsid w:val="00433733"/>
    <w:rsid w:val="00434A9D"/>
    <w:rsid w:val="0043784F"/>
    <w:rsid w:val="004378E0"/>
    <w:rsid w:val="00441559"/>
    <w:rsid w:val="00442895"/>
    <w:rsid w:val="00443578"/>
    <w:rsid w:val="0044485B"/>
    <w:rsid w:val="00445331"/>
    <w:rsid w:val="00445E89"/>
    <w:rsid w:val="00446B06"/>
    <w:rsid w:val="004473DF"/>
    <w:rsid w:val="00450822"/>
    <w:rsid w:val="00450AD3"/>
    <w:rsid w:val="00453853"/>
    <w:rsid w:val="0045454A"/>
    <w:rsid w:val="00455B0D"/>
    <w:rsid w:val="00455DF7"/>
    <w:rsid w:val="00457D6B"/>
    <w:rsid w:val="00460D99"/>
    <w:rsid w:val="004616EC"/>
    <w:rsid w:val="00462286"/>
    <w:rsid w:val="00462450"/>
    <w:rsid w:val="00464143"/>
    <w:rsid w:val="0046442D"/>
    <w:rsid w:val="00464E86"/>
    <w:rsid w:val="00466DA3"/>
    <w:rsid w:val="00467EDD"/>
    <w:rsid w:val="00470C70"/>
    <w:rsid w:val="00470F07"/>
    <w:rsid w:val="00471425"/>
    <w:rsid w:val="00472B1D"/>
    <w:rsid w:val="00473321"/>
    <w:rsid w:val="00474255"/>
    <w:rsid w:val="00474370"/>
    <w:rsid w:val="00474B9F"/>
    <w:rsid w:val="00475144"/>
    <w:rsid w:val="004763BA"/>
    <w:rsid w:val="004765DC"/>
    <w:rsid w:val="0047741A"/>
    <w:rsid w:val="0047784C"/>
    <w:rsid w:val="0048171F"/>
    <w:rsid w:val="00481A6C"/>
    <w:rsid w:val="00482997"/>
    <w:rsid w:val="00483127"/>
    <w:rsid w:val="004832A9"/>
    <w:rsid w:val="004850D9"/>
    <w:rsid w:val="00485147"/>
    <w:rsid w:val="004854A6"/>
    <w:rsid w:val="0048578A"/>
    <w:rsid w:val="004859E5"/>
    <w:rsid w:val="00487DDC"/>
    <w:rsid w:val="0049282A"/>
    <w:rsid w:val="00493107"/>
    <w:rsid w:val="0049465D"/>
    <w:rsid w:val="00494746"/>
    <w:rsid w:val="00494859"/>
    <w:rsid w:val="00495ECD"/>
    <w:rsid w:val="004963BB"/>
    <w:rsid w:val="00496E36"/>
    <w:rsid w:val="00497555"/>
    <w:rsid w:val="004978DE"/>
    <w:rsid w:val="00497BD5"/>
    <w:rsid w:val="004A1308"/>
    <w:rsid w:val="004A1F4D"/>
    <w:rsid w:val="004A225C"/>
    <w:rsid w:val="004A3A25"/>
    <w:rsid w:val="004A563D"/>
    <w:rsid w:val="004A6111"/>
    <w:rsid w:val="004A730F"/>
    <w:rsid w:val="004B0694"/>
    <w:rsid w:val="004B1853"/>
    <w:rsid w:val="004B230F"/>
    <w:rsid w:val="004B3E4E"/>
    <w:rsid w:val="004B3FA5"/>
    <w:rsid w:val="004B4720"/>
    <w:rsid w:val="004B4953"/>
    <w:rsid w:val="004B5B56"/>
    <w:rsid w:val="004C1009"/>
    <w:rsid w:val="004C12AD"/>
    <w:rsid w:val="004C24D9"/>
    <w:rsid w:val="004C3387"/>
    <w:rsid w:val="004C3A2A"/>
    <w:rsid w:val="004C3AF0"/>
    <w:rsid w:val="004C4DB3"/>
    <w:rsid w:val="004C6477"/>
    <w:rsid w:val="004D1661"/>
    <w:rsid w:val="004D2552"/>
    <w:rsid w:val="004D3C48"/>
    <w:rsid w:val="004D4292"/>
    <w:rsid w:val="004D43C9"/>
    <w:rsid w:val="004D607D"/>
    <w:rsid w:val="004D624C"/>
    <w:rsid w:val="004E07C2"/>
    <w:rsid w:val="004E0E78"/>
    <w:rsid w:val="004E3923"/>
    <w:rsid w:val="004E3EEF"/>
    <w:rsid w:val="004E403C"/>
    <w:rsid w:val="004E452C"/>
    <w:rsid w:val="004E4D35"/>
    <w:rsid w:val="004E53D1"/>
    <w:rsid w:val="004E6CB2"/>
    <w:rsid w:val="004F172C"/>
    <w:rsid w:val="004F2B92"/>
    <w:rsid w:val="004F4BE6"/>
    <w:rsid w:val="004F5EBE"/>
    <w:rsid w:val="004F5FB8"/>
    <w:rsid w:val="0050257A"/>
    <w:rsid w:val="00502C50"/>
    <w:rsid w:val="00502CFF"/>
    <w:rsid w:val="00502FFA"/>
    <w:rsid w:val="005036F6"/>
    <w:rsid w:val="00503A70"/>
    <w:rsid w:val="0050425B"/>
    <w:rsid w:val="00504F47"/>
    <w:rsid w:val="00505A6C"/>
    <w:rsid w:val="00510389"/>
    <w:rsid w:val="00510C61"/>
    <w:rsid w:val="00510D7F"/>
    <w:rsid w:val="005112A9"/>
    <w:rsid w:val="005117EA"/>
    <w:rsid w:val="00511B57"/>
    <w:rsid w:val="005136C0"/>
    <w:rsid w:val="00514A1A"/>
    <w:rsid w:val="00516E13"/>
    <w:rsid w:val="005176BE"/>
    <w:rsid w:val="0052109D"/>
    <w:rsid w:val="0052201E"/>
    <w:rsid w:val="00522F07"/>
    <w:rsid w:val="00522F30"/>
    <w:rsid w:val="00523F2D"/>
    <w:rsid w:val="00524473"/>
    <w:rsid w:val="005251D3"/>
    <w:rsid w:val="005259BF"/>
    <w:rsid w:val="00525E6E"/>
    <w:rsid w:val="0052766D"/>
    <w:rsid w:val="00530B1A"/>
    <w:rsid w:val="00530FEA"/>
    <w:rsid w:val="00531581"/>
    <w:rsid w:val="0053410B"/>
    <w:rsid w:val="005346AC"/>
    <w:rsid w:val="005352F6"/>
    <w:rsid w:val="00535681"/>
    <w:rsid w:val="00535815"/>
    <w:rsid w:val="00535871"/>
    <w:rsid w:val="00537B3A"/>
    <w:rsid w:val="00537B4D"/>
    <w:rsid w:val="00537D32"/>
    <w:rsid w:val="00540871"/>
    <w:rsid w:val="005428D0"/>
    <w:rsid w:val="00542DD2"/>
    <w:rsid w:val="00544BAD"/>
    <w:rsid w:val="005463D5"/>
    <w:rsid w:val="005466B9"/>
    <w:rsid w:val="00547EC9"/>
    <w:rsid w:val="00550982"/>
    <w:rsid w:val="00550C1E"/>
    <w:rsid w:val="00550C59"/>
    <w:rsid w:val="00550E73"/>
    <w:rsid w:val="005512F0"/>
    <w:rsid w:val="00552CD1"/>
    <w:rsid w:val="005535BD"/>
    <w:rsid w:val="0055364C"/>
    <w:rsid w:val="00553DC8"/>
    <w:rsid w:val="005553C5"/>
    <w:rsid w:val="00557105"/>
    <w:rsid w:val="005602A7"/>
    <w:rsid w:val="00560C38"/>
    <w:rsid w:val="005611E5"/>
    <w:rsid w:val="00561BAA"/>
    <w:rsid w:val="00561DB3"/>
    <w:rsid w:val="005626E1"/>
    <w:rsid w:val="00562E36"/>
    <w:rsid w:val="00564F23"/>
    <w:rsid w:val="005667BF"/>
    <w:rsid w:val="005717FF"/>
    <w:rsid w:val="00571BE0"/>
    <w:rsid w:val="00571C3F"/>
    <w:rsid w:val="005731E4"/>
    <w:rsid w:val="005740C6"/>
    <w:rsid w:val="00574B9B"/>
    <w:rsid w:val="005763BE"/>
    <w:rsid w:val="00576AD7"/>
    <w:rsid w:val="00577058"/>
    <w:rsid w:val="00577528"/>
    <w:rsid w:val="00577976"/>
    <w:rsid w:val="00577A7F"/>
    <w:rsid w:val="00580258"/>
    <w:rsid w:val="00581559"/>
    <w:rsid w:val="0058160A"/>
    <w:rsid w:val="00582923"/>
    <w:rsid w:val="005853E8"/>
    <w:rsid w:val="00586C84"/>
    <w:rsid w:val="00586FC9"/>
    <w:rsid w:val="00587996"/>
    <w:rsid w:val="00587C98"/>
    <w:rsid w:val="00590AAF"/>
    <w:rsid w:val="00590F67"/>
    <w:rsid w:val="0059234B"/>
    <w:rsid w:val="005927B9"/>
    <w:rsid w:val="005931C0"/>
    <w:rsid w:val="005946D8"/>
    <w:rsid w:val="00596404"/>
    <w:rsid w:val="00596490"/>
    <w:rsid w:val="005970D5"/>
    <w:rsid w:val="005979EB"/>
    <w:rsid w:val="005A08F6"/>
    <w:rsid w:val="005A1249"/>
    <w:rsid w:val="005A2647"/>
    <w:rsid w:val="005A2789"/>
    <w:rsid w:val="005A50B1"/>
    <w:rsid w:val="005A5ADA"/>
    <w:rsid w:val="005A60FA"/>
    <w:rsid w:val="005A7720"/>
    <w:rsid w:val="005B1576"/>
    <w:rsid w:val="005B683C"/>
    <w:rsid w:val="005B6BF6"/>
    <w:rsid w:val="005B6FDE"/>
    <w:rsid w:val="005C1FF9"/>
    <w:rsid w:val="005C445B"/>
    <w:rsid w:val="005C5E5D"/>
    <w:rsid w:val="005C63FE"/>
    <w:rsid w:val="005C72EE"/>
    <w:rsid w:val="005D1736"/>
    <w:rsid w:val="005D2F00"/>
    <w:rsid w:val="005D4317"/>
    <w:rsid w:val="005D5471"/>
    <w:rsid w:val="005D5B71"/>
    <w:rsid w:val="005D69C7"/>
    <w:rsid w:val="005D7669"/>
    <w:rsid w:val="005D7AFD"/>
    <w:rsid w:val="005E06D7"/>
    <w:rsid w:val="005E318A"/>
    <w:rsid w:val="005E33B5"/>
    <w:rsid w:val="005E5521"/>
    <w:rsid w:val="005E55A0"/>
    <w:rsid w:val="005E5730"/>
    <w:rsid w:val="005E655B"/>
    <w:rsid w:val="005E6CF9"/>
    <w:rsid w:val="005F132A"/>
    <w:rsid w:val="005F3562"/>
    <w:rsid w:val="005F6EC5"/>
    <w:rsid w:val="005F764B"/>
    <w:rsid w:val="005F7AE8"/>
    <w:rsid w:val="00600100"/>
    <w:rsid w:val="0060092B"/>
    <w:rsid w:val="006010D0"/>
    <w:rsid w:val="0060207D"/>
    <w:rsid w:val="006022F4"/>
    <w:rsid w:val="00603278"/>
    <w:rsid w:val="00603762"/>
    <w:rsid w:val="00604FBB"/>
    <w:rsid w:val="00607C3A"/>
    <w:rsid w:val="0061047D"/>
    <w:rsid w:val="006109A4"/>
    <w:rsid w:val="006111B5"/>
    <w:rsid w:val="006118E1"/>
    <w:rsid w:val="006130FF"/>
    <w:rsid w:val="00613768"/>
    <w:rsid w:val="00613B55"/>
    <w:rsid w:val="00615911"/>
    <w:rsid w:val="00617C95"/>
    <w:rsid w:val="00620D9D"/>
    <w:rsid w:val="006219BF"/>
    <w:rsid w:val="00622141"/>
    <w:rsid w:val="006227F0"/>
    <w:rsid w:val="00625C4A"/>
    <w:rsid w:val="00626075"/>
    <w:rsid w:val="006277D6"/>
    <w:rsid w:val="00627C11"/>
    <w:rsid w:val="00627EC8"/>
    <w:rsid w:val="0063089E"/>
    <w:rsid w:val="00632BAB"/>
    <w:rsid w:val="0063430C"/>
    <w:rsid w:val="0063482C"/>
    <w:rsid w:val="00634A0D"/>
    <w:rsid w:val="00634E05"/>
    <w:rsid w:val="00635D8F"/>
    <w:rsid w:val="00637014"/>
    <w:rsid w:val="00637240"/>
    <w:rsid w:val="006374F7"/>
    <w:rsid w:val="00641526"/>
    <w:rsid w:val="0064159A"/>
    <w:rsid w:val="006417ED"/>
    <w:rsid w:val="006421DF"/>
    <w:rsid w:val="00644BD8"/>
    <w:rsid w:val="00645016"/>
    <w:rsid w:val="00645DA1"/>
    <w:rsid w:val="00647BBE"/>
    <w:rsid w:val="006509CC"/>
    <w:rsid w:val="00651C49"/>
    <w:rsid w:val="00651CB8"/>
    <w:rsid w:val="006524D2"/>
    <w:rsid w:val="00654128"/>
    <w:rsid w:val="00654240"/>
    <w:rsid w:val="00654553"/>
    <w:rsid w:val="00654694"/>
    <w:rsid w:val="00655D2F"/>
    <w:rsid w:val="00657280"/>
    <w:rsid w:val="006574AC"/>
    <w:rsid w:val="006575ED"/>
    <w:rsid w:val="00661068"/>
    <w:rsid w:val="006620B2"/>
    <w:rsid w:val="00662A0A"/>
    <w:rsid w:val="00663BE0"/>
    <w:rsid w:val="0066443C"/>
    <w:rsid w:val="006645E6"/>
    <w:rsid w:val="00665430"/>
    <w:rsid w:val="006656B1"/>
    <w:rsid w:val="006659EA"/>
    <w:rsid w:val="0066681A"/>
    <w:rsid w:val="006703E4"/>
    <w:rsid w:val="00671B76"/>
    <w:rsid w:val="00673320"/>
    <w:rsid w:val="00673AB7"/>
    <w:rsid w:val="00676B21"/>
    <w:rsid w:val="00676F96"/>
    <w:rsid w:val="00680282"/>
    <w:rsid w:val="006805E6"/>
    <w:rsid w:val="00680C6C"/>
    <w:rsid w:val="00681361"/>
    <w:rsid w:val="00681FF1"/>
    <w:rsid w:val="00682DF1"/>
    <w:rsid w:val="00682E50"/>
    <w:rsid w:val="00685888"/>
    <w:rsid w:val="00685C9D"/>
    <w:rsid w:val="00685CA6"/>
    <w:rsid w:val="00685D7A"/>
    <w:rsid w:val="00686AA5"/>
    <w:rsid w:val="00690AFF"/>
    <w:rsid w:val="00692AE0"/>
    <w:rsid w:val="00695E3F"/>
    <w:rsid w:val="006971A4"/>
    <w:rsid w:val="006A13E2"/>
    <w:rsid w:val="006A1B11"/>
    <w:rsid w:val="006A20AB"/>
    <w:rsid w:val="006A220C"/>
    <w:rsid w:val="006A2771"/>
    <w:rsid w:val="006A30CF"/>
    <w:rsid w:val="006A375B"/>
    <w:rsid w:val="006A3B49"/>
    <w:rsid w:val="006A6B56"/>
    <w:rsid w:val="006A7141"/>
    <w:rsid w:val="006A72F4"/>
    <w:rsid w:val="006A7E67"/>
    <w:rsid w:val="006A7F05"/>
    <w:rsid w:val="006B0230"/>
    <w:rsid w:val="006B043E"/>
    <w:rsid w:val="006B1533"/>
    <w:rsid w:val="006B20F0"/>
    <w:rsid w:val="006B2C97"/>
    <w:rsid w:val="006B2F88"/>
    <w:rsid w:val="006B53E1"/>
    <w:rsid w:val="006C0195"/>
    <w:rsid w:val="006C192C"/>
    <w:rsid w:val="006C1DCD"/>
    <w:rsid w:val="006C1E0F"/>
    <w:rsid w:val="006C1E4F"/>
    <w:rsid w:val="006C2660"/>
    <w:rsid w:val="006C35C5"/>
    <w:rsid w:val="006C4C2D"/>
    <w:rsid w:val="006C78B7"/>
    <w:rsid w:val="006C7C55"/>
    <w:rsid w:val="006D084D"/>
    <w:rsid w:val="006D3AEF"/>
    <w:rsid w:val="006D4BA7"/>
    <w:rsid w:val="006D4D1D"/>
    <w:rsid w:val="006D5F92"/>
    <w:rsid w:val="006D6D85"/>
    <w:rsid w:val="006D6F2D"/>
    <w:rsid w:val="006D76F2"/>
    <w:rsid w:val="006E106F"/>
    <w:rsid w:val="006E1FBE"/>
    <w:rsid w:val="006E2489"/>
    <w:rsid w:val="006E2A90"/>
    <w:rsid w:val="006E3172"/>
    <w:rsid w:val="006E32CC"/>
    <w:rsid w:val="006E39C1"/>
    <w:rsid w:val="006E4680"/>
    <w:rsid w:val="006E4688"/>
    <w:rsid w:val="006E4D86"/>
    <w:rsid w:val="006E7DD4"/>
    <w:rsid w:val="006F09B1"/>
    <w:rsid w:val="006F1120"/>
    <w:rsid w:val="006F18EB"/>
    <w:rsid w:val="006F2AF1"/>
    <w:rsid w:val="006F3453"/>
    <w:rsid w:val="006F4C35"/>
    <w:rsid w:val="006F4FA1"/>
    <w:rsid w:val="006F705E"/>
    <w:rsid w:val="006F7B54"/>
    <w:rsid w:val="00701023"/>
    <w:rsid w:val="00701AC9"/>
    <w:rsid w:val="007103ED"/>
    <w:rsid w:val="00710564"/>
    <w:rsid w:val="007109F5"/>
    <w:rsid w:val="00712F35"/>
    <w:rsid w:val="0071479E"/>
    <w:rsid w:val="00714F1F"/>
    <w:rsid w:val="00715474"/>
    <w:rsid w:val="00716509"/>
    <w:rsid w:val="007179F8"/>
    <w:rsid w:val="00720A00"/>
    <w:rsid w:val="0072215F"/>
    <w:rsid w:val="0072252F"/>
    <w:rsid w:val="007233D0"/>
    <w:rsid w:val="00726D4E"/>
    <w:rsid w:val="00727687"/>
    <w:rsid w:val="00730F54"/>
    <w:rsid w:val="0073297E"/>
    <w:rsid w:val="00733B19"/>
    <w:rsid w:val="00734738"/>
    <w:rsid w:val="00734E08"/>
    <w:rsid w:val="0073553C"/>
    <w:rsid w:val="00735743"/>
    <w:rsid w:val="0073596C"/>
    <w:rsid w:val="00735C9B"/>
    <w:rsid w:val="00737FD3"/>
    <w:rsid w:val="0074019A"/>
    <w:rsid w:val="007406B1"/>
    <w:rsid w:val="0074109E"/>
    <w:rsid w:val="00742B82"/>
    <w:rsid w:val="0074309D"/>
    <w:rsid w:val="007433FD"/>
    <w:rsid w:val="00743CBA"/>
    <w:rsid w:val="00744CEB"/>
    <w:rsid w:val="0074549E"/>
    <w:rsid w:val="0074608B"/>
    <w:rsid w:val="0075199D"/>
    <w:rsid w:val="00751F2C"/>
    <w:rsid w:val="00753FA8"/>
    <w:rsid w:val="007542BA"/>
    <w:rsid w:val="00754D91"/>
    <w:rsid w:val="00755407"/>
    <w:rsid w:val="0075551F"/>
    <w:rsid w:val="00755A76"/>
    <w:rsid w:val="00755AC3"/>
    <w:rsid w:val="00755C6B"/>
    <w:rsid w:val="00757048"/>
    <w:rsid w:val="00757E4F"/>
    <w:rsid w:val="007620C7"/>
    <w:rsid w:val="00763A2A"/>
    <w:rsid w:val="00763D6E"/>
    <w:rsid w:val="007652C6"/>
    <w:rsid w:val="007660D6"/>
    <w:rsid w:val="007667B5"/>
    <w:rsid w:val="007705A9"/>
    <w:rsid w:val="007706F7"/>
    <w:rsid w:val="00772D2C"/>
    <w:rsid w:val="007732F2"/>
    <w:rsid w:val="007734AC"/>
    <w:rsid w:val="0077374D"/>
    <w:rsid w:val="00774D45"/>
    <w:rsid w:val="00775715"/>
    <w:rsid w:val="00775CEF"/>
    <w:rsid w:val="00776C7E"/>
    <w:rsid w:val="00780EE8"/>
    <w:rsid w:val="00782790"/>
    <w:rsid w:val="00782BD8"/>
    <w:rsid w:val="0078357C"/>
    <w:rsid w:val="0078363D"/>
    <w:rsid w:val="0078411A"/>
    <w:rsid w:val="00784822"/>
    <w:rsid w:val="007850A9"/>
    <w:rsid w:val="00785338"/>
    <w:rsid w:val="00785C0D"/>
    <w:rsid w:val="00790FE1"/>
    <w:rsid w:val="007919D5"/>
    <w:rsid w:val="00791D27"/>
    <w:rsid w:val="00791F81"/>
    <w:rsid w:val="00793FFA"/>
    <w:rsid w:val="00794922"/>
    <w:rsid w:val="007953A7"/>
    <w:rsid w:val="00797F9A"/>
    <w:rsid w:val="007A1045"/>
    <w:rsid w:val="007A1A3A"/>
    <w:rsid w:val="007A3656"/>
    <w:rsid w:val="007A4A1D"/>
    <w:rsid w:val="007A554E"/>
    <w:rsid w:val="007A5EFD"/>
    <w:rsid w:val="007A66F0"/>
    <w:rsid w:val="007A7C54"/>
    <w:rsid w:val="007A7EBB"/>
    <w:rsid w:val="007B1A37"/>
    <w:rsid w:val="007B1B86"/>
    <w:rsid w:val="007B342C"/>
    <w:rsid w:val="007B3A6B"/>
    <w:rsid w:val="007B440E"/>
    <w:rsid w:val="007B50BE"/>
    <w:rsid w:val="007B7149"/>
    <w:rsid w:val="007C0014"/>
    <w:rsid w:val="007C0204"/>
    <w:rsid w:val="007C11A1"/>
    <w:rsid w:val="007C26AC"/>
    <w:rsid w:val="007C288F"/>
    <w:rsid w:val="007C3136"/>
    <w:rsid w:val="007C652D"/>
    <w:rsid w:val="007C65D4"/>
    <w:rsid w:val="007C76C8"/>
    <w:rsid w:val="007D01F6"/>
    <w:rsid w:val="007D0740"/>
    <w:rsid w:val="007D1810"/>
    <w:rsid w:val="007D2BFE"/>
    <w:rsid w:val="007D367D"/>
    <w:rsid w:val="007D3C42"/>
    <w:rsid w:val="007D3DDD"/>
    <w:rsid w:val="007D5DE1"/>
    <w:rsid w:val="007D6104"/>
    <w:rsid w:val="007D7023"/>
    <w:rsid w:val="007D7A34"/>
    <w:rsid w:val="007D7B16"/>
    <w:rsid w:val="007E0675"/>
    <w:rsid w:val="007E0F8B"/>
    <w:rsid w:val="007E1B60"/>
    <w:rsid w:val="007E249D"/>
    <w:rsid w:val="007E50EC"/>
    <w:rsid w:val="007E7EF6"/>
    <w:rsid w:val="007F0108"/>
    <w:rsid w:val="007F12E7"/>
    <w:rsid w:val="007F2075"/>
    <w:rsid w:val="007F2B83"/>
    <w:rsid w:val="0080034F"/>
    <w:rsid w:val="00800E65"/>
    <w:rsid w:val="00802297"/>
    <w:rsid w:val="0080238E"/>
    <w:rsid w:val="00802447"/>
    <w:rsid w:val="00802774"/>
    <w:rsid w:val="00802A39"/>
    <w:rsid w:val="00802DCD"/>
    <w:rsid w:val="008036C9"/>
    <w:rsid w:val="00803E5A"/>
    <w:rsid w:val="0080494E"/>
    <w:rsid w:val="00810516"/>
    <w:rsid w:val="008124BA"/>
    <w:rsid w:val="008141B3"/>
    <w:rsid w:val="00814876"/>
    <w:rsid w:val="00816F13"/>
    <w:rsid w:val="0081707C"/>
    <w:rsid w:val="00817695"/>
    <w:rsid w:val="00817F3E"/>
    <w:rsid w:val="008221CC"/>
    <w:rsid w:val="00824EE9"/>
    <w:rsid w:val="008254FE"/>
    <w:rsid w:val="00830C5E"/>
    <w:rsid w:val="00830D35"/>
    <w:rsid w:val="008324FC"/>
    <w:rsid w:val="00834244"/>
    <w:rsid w:val="008351AF"/>
    <w:rsid w:val="00835ECB"/>
    <w:rsid w:val="00836283"/>
    <w:rsid w:val="0084226F"/>
    <w:rsid w:val="00843BD9"/>
    <w:rsid w:val="008455DD"/>
    <w:rsid w:val="00845834"/>
    <w:rsid w:val="00852171"/>
    <w:rsid w:val="00852878"/>
    <w:rsid w:val="00855EBB"/>
    <w:rsid w:val="00856A40"/>
    <w:rsid w:val="00861281"/>
    <w:rsid w:val="008619D4"/>
    <w:rsid w:val="00862373"/>
    <w:rsid w:val="0086324E"/>
    <w:rsid w:val="008643E0"/>
    <w:rsid w:val="008644FF"/>
    <w:rsid w:val="00864C88"/>
    <w:rsid w:val="008722C8"/>
    <w:rsid w:val="0087252D"/>
    <w:rsid w:val="00872970"/>
    <w:rsid w:val="008730CC"/>
    <w:rsid w:val="00875F19"/>
    <w:rsid w:val="0087620A"/>
    <w:rsid w:val="00881A70"/>
    <w:rsid w:val="008820A8"/>
    <w:rsid w:val="00882BA4"/>
    <w:rsid w:val="00882F16"/>
    <w:rsid w:val="00883314"/>
    <w:rsid w:val="0088541A"/>
    <w:rsid w:val="008860EF"/>
    <w:rsid w:val="008869ED"/>
    <w:rsid w:val="00886E89"/>
    <w:rsid w:val="008876AA"/>
    <w:rsid w:val="00887C72"/>
    <w:rsid w:val="0089048C"/>
    <w:rsid w:val="00890630"/>
    <w:rsid w:val="00890BF8"/>
    <w:rsid w:val="00891087"/>
    <w:rsid w:val="0089277A"/>
    <w:rsid w:val="0089278C"/>
    <w:rsid w:val="00892E16"/>
    <w:rsid w:val="008960B8"/>
    <w:rsid w:val="00896D1A"/>
    <w:rsid w:val="008976DF"/>
    <w:rsid w:val="008A0A71"/>
    <w:rsid w:val="008A19D5"/>
    <w:rsid w:val="008A2F8B"/>
    <w:rsid w:val="008A53E7"/>
    <w:rsid w:val="008A5B7B"/>
    <w:rsid w:val="008A5C3F"/>
    <w:rsid w:val="008A7800"/>
    <w:rsid w:val="008B0731"/>
    <w:rsid w:val="008B0E2C"/>
    <w:rsid w:val="008B1B43"/>
    <w:rsid w:val="008B3990"/>
    <w:rsid w:val="008B4923"/>
    <w:rsid w:val="008B4B0B"/>
    <w:rsid w:val="008B71FE"/>
    <w:rsid w:val="008C1B49"/>
    <w:rsid w:val="008C1CC4"/>
    <w:rsid w:val="008C2525"/>
    <w:rsid w:val="008C4296"/>
    <w:rsid w:val="008C4500"/>
    <w:rsid w:val="008C559D"/>
    <w:rsid w:val="008C6275"/>
    <w:rsid w:val="008C6301"/>
    <w:rsid w:val="008C6575"/>
    <w:rsid w:val="008C658F"/>
    <w:rsid w:val="008C78F1"/>
    <w:rsid w:val="008C7DEC"/>
    <w:rsid w:val="008D18B7"/>
    <w:rsid w:val="008D1F6B"/>
    <w:rsid w:val="008D21DF"/>
    <w:rsid w:val="008D271F"/>
    <w:rsid w:val="008D2B21"/>
    <w:rsid w:val="008D2FF2"/>
    <w:rsid w:val="008D3289"/>
    <w:rsid w:val="008D3EC5"/>
    <w:rsid w:val="008D70F2"/>
    <w:rsid w:val="008D7612"/>
    <w:rsid w:val="008E00E4"/>
    <w:rsid w:val="008E28A1"/>
    <w:rsid w:val="008E3B83"/>
    <w:rsid w:val="008E3F5E"/>
    <w:rsid w:val="008E72AA"/>
    <w:rsid w:val="008E767C"/>
    <w:rsid w:val="008F0881"/>
    <w:rsid w:val="008F4AFB"/>
    <w:rsid w:val="008F53FC"/>
    <w:rsid w:val="008F5830"/>
    <w:rsid w:val="008F59E9"/>
    <w:rsid w:val="008F66A6"/>
    <w:rsid w:val="008F67C5"/>
    <w:rsid w:val="008F6AC7"/>
    <w:rsid w:val="009001D4"/>
    <w:rsid w:val="00900980"/>
    <w:rsid w:val="00903734"/>
    <w:rsid w:val="00903994"/>
    <w:rsid w:val="00903F4D"/>
    <w:rsid w:val="00904290"/>
    <w:rsid w:val="00904ABB"/>
    <w:rsid w:val="009061B3"/>
    <w:rsid w:val="009069BD"/>
    <w:rsid w:val="009107FF"/>
    <w:rsid w:val="00911780"/>
    <w:rsid w:val="00911DD8"/>
    <w:rsid w:val="00912D52"/>
    <w:rsid w:val="00914B49"/>
    <w:rsid w:val="009155B2"/>
    <w:rsid w:val="00917082"/>
    <w:rsid w:val="00917DEE"/>
    <w:rsid w:val="00920523"/>
    <w:rsid w:val="009208F8"/>
    <w:rsid w:val="00924535"/>
    <w:rsid w:val="00924A2C"/>
    <w:rsid w:val="00926EB4"/>
    <w:rsid w:val="0092796A"/>
    <w:rsid w:val="00930886"/>
    <w:rsid w:val="00931D42"/>
    <w:rsid w:val="00933F7F"/>
    <w:rsid w:val="00934850"/>
    <w:rsid w:val="00934AFE"/>
    <w:rsid w:val="00935578"/>
    <w:rsid w:val="009374F0"/>
    <w:rsid w:val="00937791"/>
    <w:rsid w:val="00937E4F"/>
    <w:rsid w:val="009400BC"/>
    <w:rsid w:val="00943CC7"/>
    <w:rsid w:val="00943ED3"/>
    <w:rsid w:val="009441A5"/>
    <w:rsid w:val="009479FB"/>
    <w:rsid w:val="00950827"/>
    <w:rsid w:val="00953697"/>
    <w:rsid w:val="0095386F"/>
    <w:rsid w:val="00953ABD"/>
    <w:rsid w:val="00955B5E"/>
    <w:rsid w:val="00955CB7"/>
    <w:rsid w:val="0095643E"/>
    <w:rsid w:val="00957782"/>
    <w:rsid w:val="00960D6A"/>
    <w:rsid w:val="00961A8F"/>
    <w:rsid w:val="00961E54"/>
    <w:rsid w:val="00963749"/>
    <w:rsid w:val="00964680"/>
    <w:rsid w:val="00966A08"/>
    <w:rsid w:val="00967191"/>
    <w:rsid w:val="00971237"/>
    <w:rsid w:val="0097198A"/>
    <w:rsid w:val="00972899"/>
    <w:rsid w:val="0097342C"/>
    <w:rsid w:val="00973AEC"/>
    <w:rsid w:val="009745A2"/>
    <w:rsid w:val="00974699"/>
    <w:rsid w:val="0097535E"/>
    <w:rsid w:val="0097668C"/>
    <w:rsid w:val="00976843"/>
    <w:rsid w:val="00976F9F"/>
    <w:rsid w:val="009775BC"/>
    <w:rsid w:val="009822A7"/>
    <w:rsid w:val="00982C78"/>
    <w:rsid w:val="00984085"/>
    <w:rsid w:val="0098715B"/>
    <w:rsid w:val="00990533"/>
    <w:rsid w:val="0099133A"/>
    <w:rsid w:val="00991BC9"/>
    <w:rsid w:val="00992B7E"/>
    <w:rsid w:val="00996200"/>
    <w:rsid w:val="009963B6"/>
    <w:rsid w:val="009974FF"/>
    <w:rsid w:val="009A0EF3"/>
    <w:rsid w:val="009A4328"/>
    <w:rsid w:val="009A44CB"/>
    <w:rsid w:val="009A5C8A"/>
    <w:rsid w:val="009A5D52"/>
    <w:rsid w:val="009A6CC7"/>
    <w:rsid w:val="009A7BF9"/>
    <w:rsid w:val="009A7C24"/>
    <w:rsid w:val="009B04F2"/>
    <w:rsid w:val="009B0941"/>
    <w:rsid w:val="009B24D7"/>
    <w:rsid w:val="009B2F3D"/>
    <w:rsid w:val="009B33A5"/>
    <w:rsid w:val="009B4066"/>
    <w:rsid w:val="009B4AFC"/>
    <w:rsid w:val="009B6321"/>
    <w:rsid w:val="009B67F1"/>
    <w:rsid w:val="009B6AF5"/>
    <w:rsid w:val="009C3218"/>
    <w:rsid w:val="009C666C"/>
    <w:rsid w:val="009C6F2B"/>
    <w:rsid w:val="009C6F3F"/>
    <w:rsid w:val="009D0690"/>
    <w:rsid w:val="009D3D00"/>
    <w:rsid w:val="009D4902"/>
    <w:rsid w:val="009D61C8"/>
    <w:rsid w:val="009D62A4"/>
    <w:rsid w:val="009D7D6D"/>
    <w:rsid w:val="009E0DD1"/>
    <w:rsid w:val="009E1D0D"/>
    <w:rsid w:val="009E23E1"/>
    <w:rsid w:val="009E2618"/>
    <w:rsid w:val="009E438C"/>
    <w:rsid w:val="009E4977"/>
    <w:rsid w:val="009E56D6"/>
    <w:rsid w:val="009E59CB"/>
    <w:rsid w:val="009E5CFD"/>
    <w:rsid w:val="009F063B"/>
    <w:rsid w:val="009F1E87"/>
    <w:rsid w:val="009F2362"/>
    <w:rsid w:val="009F3113"/>
    <w:rsid w:val="009F3AC8"/>
    <w:rsid w:val="009F5192"/>
    <w:rsid w:val="009F5FF4"/>
    <w:rsid w:val="009F7C5C"/>
    <w:rsid w:val="00A0012D"/>
    <w:rsid w:val="00A006B5"/>
    <w:rsid w:val="00A0101D"/>
    <w:rsid w:val="00A01809"/>
    <w:rsid w:val="00A021E4"/>
    <w:rsid w:val="00A02C8F"/>
    <w:rsid w:val="00A046F1"/>
    <w:rsid w:val="00A04A97"/>
    <w:rsid w:val="00A05174"/>
    <w:rsid w:val="00A065E3"/>
    <w:rsid w:val="00A07BD2"/>
    <w:rsid w:val="00A12601"/>
    <w:rsid w:val="00A1507D"/>
    <w:rsid w:val="00A20BDB"/>
    <w:rsid w:val="00A217BB"/>
    <w:rsid w:val="00A23B98"/>
    <w:rsid w:val="00A241B5"/>
    <w:rsid w:val="00A2518C"/>
    <w:rsid w:val="00A251A5"/>
    <w:rsid w:val="00A253A7"/>
    <w:rsid w:val="00A2547E"/>
    <w:rsid w:val="00A2647A"/>
    <w:rsid w:val="00A26B70"/>
    <w:rsid w:val="00A30556"/>
    <w:rsid w:val="00A313F4"/>
    <w:rsid w:val="00A32C74"/>
    <w:rsid w:val="00A32FDE"/>
    <w:rsid w:val="00A34E51"/>
    <w:rsid w:val="00A3645D"/>
    <w:rsid w:val="00A376A5"/>
    <w:rsid w:val="00A37E0B"/>
    <w:rsid w:val="00A40E1A"/>
    <w:rsid w:val="00A41468"/>
    <w:rsid w:val="00A43F07"/>
    <w:rsid w:val="00A4470E"/>
    <w:rsid w:val="00A523A5"/>
    <w:rsid w:val="00A52A3E"/>
    <w:rsid w:val="00A54838"/>
    <w:rsid w:val="00A55976"/>
    <w:rsid w:val="00A55DC0"/>
    <w:rsid w:val="00A55E05"/>
    <w:rsid w:val="00A60956"/>
    <w:rsid w:val="00A60BC4"/>
    <w:rsid w:val="00A61369"/>
    <w:rsid w:val="00A6334B"/>
    <w:rsid w:val="00A63779"/>
    <w:rsid w:val="00A642F0"/>
    <w:rsid w:val="00A64BC9"/>
    <w:rsid w:val="00A651FB"/>
    <w:rsid w:val="00A655D4"/>
    <w:rsid w:val="00A712D4"/>
    <w:rsid w:val="00A715F8"/>
    <w:rsid w:val="00A7193E"/>
    <w:rsid w:val="00A72D12"/>
    <w:rsid w:val="00A7313B"/>
    <w:rsid w:val="00A7495C"/>
    <w:rsid w:val="00A75C53"/>
    <w:rsid w:val="00A75FF9"/>
    <w:rsid w:val="00A760BD"/>
    <w:rsid w:val="00A77E65"/>
    <w:rsid w:val="00A820BF"/>
    <w:rsid w:val="00A82856"/>
    <w:rsid w:val="00A837E9"/>
    <w:rsid w:val="00A867A8"/>
    <w:rsid w:val="00A878A6"/>
    <w:rsid w:val="00A903A6"/>
    <w:rsid w:val="00A9087A"/>
    <w:rsid w:val="00A9112C"/>
    <w:rsid w:val="00A91B77"/>
    <w:rsid w:val="00A91F2A"/>
    <w:rsid w:val="00A93060"/>
    <w:rsid w:val="00A93C5A"/>
    <w:rsid w:val="00A94B33"/>
    <w:rsid w:val="00A95A5D"/>
    <w:rsid w:val="00AA03E2"/>
    <w:rsid w:val="00AA0D09"/>
    <w:rsid w:val="00AA2965"/>
    <w:rsid w:val="00AA3093"/>
    <w:rsid w:val="00AA3F3F"/>
    <w:rsid w:val="00AA4E1E"/>
    <w:rsid w:val="00AA6F44"/>
    <w:rsid w:val="00AB0E1F"/>
    <w:rsid w:val="00AB1D18"/>
    <w:rsid w:val="00AB3192"/>
    <w:rsid w:val="00AB3A05"/>
    <w:rsid w:val="00AB3ECC"/>
    <w:rsid w:val="00AB41D6"/>
    <w:rsid w:val="00AB5973"/>
    <w:rsid w:val="00AB77FE"/>
    <w:rsid w:val="00AB7FEB"/>
    <w:rsid w:val="00AC0362"/>
    <w:rsid w:val="00AC04E3"/>
    <w:rsid w:val="00AC1123"/>
    <w:rsid w:val="00AC1B21"/>
    <w:rsid w:val="00AC3577"/>
    <w:rsid w:val="00AC440A"/>
    <w:rsid w:val="00AC44FA"/>
    <w:rsid w:val="00AC4879"/>
    <w:rsid w:val="00AC62E8"/>
    <w:rsid w:val="00AC6672"/>
    <w:rsid w:val="00AC7C45"/>
    <w:rsid w:val="00AD03CC"/>
    <w:rsid w:val="00AD12F2"/>
    <w:rsid w:val="00AD1500"/>
    <w:rsid w:val="00AD191D"/>
    <w:rsid w:val="00AD2E2B"/>
    <w:rsid w:val="00AD3FE3"/>
    <w:rsid w:val="00AD43B0"/>
    <w:rsid w:val="00AD4B3E"/>
    <w:rsid w:val="00AD5C83"/>
    <w:rsid w:val="00AD6097"/>
    <w:rsid w:val="00AD7EF9"/>
    <w:rsid w:val="00AE2121"/>
    <w:rsid w:val="00AE26C7"/>
    <w:rsid w:val="00AE30BE"/>
    <w:rsid w:val="00AE3407"/>
    <w:rsid w:val="00AE4BC6"/>
    <w:rsid w:val="00AE63AD"/>
    <w:rsid w:val="00AF03B3"/>
    <w:rsid w:val="00AF0DC2"/>
    <w:rsid w:val="00AF12A6"/>
    <w:rsid w:val="00AF1616"/>
    <w:rsid w:val="00AF1B72"/>
    <w:rsid w:val="00AF2596"/>
    <w:rsid w:val="00AF29CC"/>
    <w:rsid w:val="00AF4099"/>
    <w:rsid w:val="00AF4456"/>
    <w:rsid w:val="00AF4B31"/>
    <w:rsid w:val="00AF4EE6"/>
    <w:rsid w:val="00AF6475"/>
    <w:rsid w:val="00AF73EF"/>
    <w:rsid w:val="00AF7B9B"/>
    <w:rsid w:val="00AF7EAD"/>
    <w:rsid w:val="00AF7FF0"/>
    <w:rsid w:val="00B004FB"/>
    <w:rsid w:val="00B0342F"/>
    <w:rsid w:val="00B034F4"/>
    <w:rsid w:val="00B054BC"/>
    <w:rsid w:val="00B05F2B"/>
    <w:rsid w:val="00B06CBF"/>
    <w:rsid w:val="00B06D9D"/>
    <w:rsid w:val="00B07E61"/>
    <w:rsid w:val="00B10AE7"/>
    <w:rsid w:val="00B10B69"/>
    <w:rsid w:val="00B11A24"/>
    <w:rsid w:val="00B138E7"/>
    <w:rsid w:val="00B14BBF"/>
    <w:rsid w:val="00B14D97"/>
    <w:rsid w:val="00B1665F"/>
    <w:rsid w:val="00B169CC"/>
    <w:rsid w:val="00B21A28"/>
    <w:rsid w:val="00B21D45"/>
    <w:rsid w:val="00B225E2"/>
    <w:rsid w:val="00B24043"/>
    <w:rsid w:val="00B2411E"/>
    <w:rsid w:val="00B33459"/>
    <w:rsid w:val="00B33BC3"/>
    <w:rsid w:val="00B33F2B"/>
    <w:rsid w:val="00B36705"/>
    <w:rsid w:val="00B372B2"/>
    <w:rsid w:val="00B409E1"/>
    <w:rsid w:val="00B41149"/>
    <w:rsid w:val="00B41AAE"/>
    <w:rsid w:val="00B41B1A"/>
    <w:rsid w:val="00B42247"/>
    <w:rsid w:val="00B4284A"/>
    <w:rsid w:val="00B44A72"/>
    <w:rsid w:val="00B45E95"/>
    <w:rsid w:val="00B465A0"/>
    <w:rsid w:val="00B470D7"/>
    <w:rsid w:val="00B47869"/>
    <w:rsid w:val="00B50478"/>
    <w:rsid w:val="00B5098D"/>
    <w:rsid w:val="00B514B1"/>
    <w:rsid w:val="00B51615"/>
    <w:rsid w:val="00B52A3D"/>
    <w:rsid w:val="00B52F80"/>
    <w:rsid w:val="00B530C0"/>
    <w:rsid w:val="00B53397"/>
    <w:rsid w:val="00B53A52"/>
    <w:rsid w:val="00B5407A"/>
    <w:rsid w:val="00B557D7"/>
    <w:rsid w:val="00B56F57"/>
    <w:rsid w:val="00B5731D"/>
    <w:rsid w:val="00B603F1"/>
    <w:rsid w:val="00B60467"/>
    <w:rsid w:val="00B606C6"/>
    <w:rsid w:val="00B61B96"/>
    <w:rsid w:val="00B62FEA"/>
    <w:rsid w:val="00B6375D"/>
    <w:rsid w:val="00B638D6"/>
    <w:rsid w:val="00B730B0"/>
    <w:rsid w:val="00B73306"/>
    <w:rsid w:val="00B7391E"/>
    <w:rsid w:val="00B73B1A"/>
    <w:rsid w:val="00B73C67"/>
    <w:rsid w:val="00B744BC"/>
    <w:rsid w:val="00B746FF"/>
    <w:rsid w:val="00B764AD"/>
    <w:rsid w:val="00B767B4"/>
    <w:rsid w:val="00B775C4"/>
    <w:rsid w:val="00B77CC0"/>
    <w:rsid w:val="00B811F4"/>
    <w:rsid w:val="00B817B1"/>
    <w:rsid w:val="00B817CB"/>
    <w:rsid w:val="00B827D5"/>
    <w:rsid w:val="00B8378A"/>
    <w:rsid w:val="00B861D6"/>
    <w:rsid w:val="00B869A0"/>
    <w:rsid w:val="00B9169B"/>
    <w:rsid w:val="00B9199F"/>
    <w:rsid w:val="00B9485F"/>
    <w:rsid w:val="00B94B36"/>
    <w:rsid w:val="00B95640"/>
    <w:rsid w:val="00B95E87"/>
    <w:rsid w:val="00B96687"/>
    <w:rsid w:val="00BA0539"/>
    <w:rsid w:val="00BA0B9F"/>
    <w:rsid w:val="00BA2103"/>
    <w:rsid w:val="00BA35AF"/>
    <w:rsid w:val="00BA3838"/>
    <w:rsid w:val="00BA45F2"/>
    <w:rsid w:val="00BA4BE0"/>
    <w:rsid w:val="00BA6512"/>
    <w:rsid w:val="00BA6AA6"/>
    <w:rsid w:val="00BA774A"/>
    <w:rsid w:val="00BA7940"/>
    <w:rsid w:val="00BB04B5"/>
    <w:rsid w:val="00BB11D6"/>
    <w:rsid w:val="00BB4C7C"/>
    <w:rsid w:val="00BB5042"/>
    <w:rsid w:val="00BB539F"/>
    <w:rsid w:val="00BB61DD"/>
    <w:rsid w:val="00BB6C27"/>
    <w:rsid w:val="00BB6F9A"/>
    <w:rsid w:val="00BC0519"/>
    <w:rsid w:val="00BC071D"/>
    <w:rsid w:val="00BC2124"/>
    <w:rsid w:val="00BC38F5"/>
    <w:rsid w:val="00BC4397"/>
    <w:rsid w:val="00BC4B77"/>
    <w:rsid w:val="00BC4BAE"/>
    <w:rsid w:val="00BC5463"/>
    <w:rsid w:val="00BC5AD9"/>
    <w:rsid w:val="00BC6DF7"/>
    <w:rsid w:val="00BC76CD"/>
    <w:rsid w:val="00BD1A24"/>
    <w:rsid w:val="00BD20E9"/>
    <w:rsid w:val="00BD2838"/>
    <w:rsid w:val="00BD2E69"/>
    <w:rsid w:val="00BD5A42"/>
    <w:rsid w:val="00BE27C5"/>
    <w:rsid w:val="00BE3D10"/>
    <w:rsid w:val="00BE57B1"/>
    <w:rsid w:val="00BE5C2F"/>
    <w:rsid w:val="00BE772A"/>
    <w:rsid w:val="00BE7AB9"/>
    <w:rsid w:val="00BF0238"/>
    <w:rsid w:val="00BF0E15"/>
    <w:rsid w:val="00BF1741"/>
    <w:rsid w:val="00BF6E07"/>
    <w:rsid w:val="00C000ED"/>
    <w:rsid w:val="00C00273"/>
    <w:rsid w:val="00C01765"/>
    <w:rsid w:val="00C01B34"/>
    <w:rsid w:val="00C022F4"/>
    <w:rsid w:val="00C0299B"/>
    <w:rsid w:val="00C04664"/>
    <w:rsid w:val="00C072E1"/>
    <w:rsid w:val="00C07ED4"/>
    <w:rsid w:val="00C1181F"/>
    <w:rsid w:val="00C122A5"/>
    <w:rsid w:val="00C12649"/>
    <w:rsid w:val="00C137B5"/>
    <w:rsid w:val="00C16483"/>
    <w:rsid w:val="00C20BD0"/>
    <w:rsid w:val="00C20D75"/>
    <w:rsid w:val="00C236CF"/>
    <w:rsid w:val="00C240C1"/>
    <w:rsid w:val="00C324E8"/>
    <w:rsid w:val="00C32A1D"/>
    <w:rsid w:val="00C32A25"/>
    <w:rsid w:val="00C34A57"/>
    <w:rsid w:val="00C358C8"/>
    <w:rsid w:val="00C3629A"/>
    <w:rsid w:val="00C364CB"/>
    <w:rsid w:val="00C379FB"/>
    <w:rsid w:val="00C405B4"/>
    <w:rsid w:val="00C40CCB"/>
    <w:rsid w:val="00C426A5"/>
    <w:rsid w:val="00C4321C"/>
    <w:rsid w:val="00C4675D"/>
    <w:rsid w:val="00C46D59"/>
    <w:rsid w:val="00C474C4"/>
    <w:rsid w:val="00C51004"/>
    <w:rsid w:val="00C5123B"/>
    <w:rsid w:val="00C52B3D"/>
    <w:rsid w:val="00C5458D"/>
    <w:rsid w:val="00C54613"/>
    <w:rsid w:val="00C54C71"/>
    <w:rsid w:val="00C555B3"/>
    <w:rsid w:val="00C55AC1"/>
    <w:rsid w:val="00C560BB"/>
    <w:rsid w:val="00C571DF"/>
    <w:rsid w:val="00C6031D"/>
    <w:rsid w:val="00C6043F"/>
    <w:rsid w:val="00C60730"/>
    <w:rsid w:val="00C613E2"/>
    <w:rsid w:val="00C623E1"/>
    <w:rsid w:val="00C6245E"/>
    <w:rsid w:val="00C62866"/>
    <w:rsid w:val="00C634B5"/>
    <w:rsid w:val="00C6451D"/>
    <w:rsid w:val="00C65161"/>
    <w:rsid w:val="00C71E00"/>
    <w:rsid w:val="00C72553"/>
    <w:rsid w:val="00C742AC"/>
    <w:rsid w:val="00C7467F"/>
    <w:rsid w:val="00C74951"/>
    <w:rsid w:val="00C75200"/>
    <w:rsid w:val="00C75745"/>
    <w:rsid w:val="00C76841"/>
    <w:rsid w:val="00C80FD8"/>
    <w:rsid w:val="00C820C0"/>
    <w:rsid w:val="00C828D9"/>
    <w:rsid w:val="00C838A4"/>
    <w:rsid w:val="00C8398C"/>
    <w:rsid w:val="00C83B03"/>
    <w:rsid w:val="00C84F03"/>
    <w:rsid w:val="00C85791"/>
    <w:rsid w:val="00C87DB4"/>
    <w:rsid w:val="00C9521C"/>
    <w:rsid w:val="00C95B0F"/>
    <w:rsid w:val="00C962A3"/>
    <w:rsid w:val="00C96492"/>
    <w:rsid w:val="00C9743C"/>
    <w:rsid w:val="00CA2533"/>
    <w:rsid w:val="00CA2A36"/>
    <w:rsid w:val="00CA422D"/>
    <w:rsid w:val="00CA50FE"/>
    <w:rsid w:val="00CA6F3B"/>
    <w:rsid w:val="00CA714B"/>
    <w:rsid w:val="00CB0A4E"/>
    <w:rsid w:val="00CB1CC9"/>
    <w:rsid w:val="00CB2194"/>
    <w:rsid w:val="00CB25FC"/>
    <w:rsid w:val="00CB427B"/>
    <w:rsid w:val="00CB4F15"/>
    <w:rsid w:val="00CB51C3"/>
    <w:rsid w:val="00CB659D"/>
    <w:rsid w:val="00CB738A"/>
    <w:rsid w:val="00CC1ADB"/>
    <w:rsid w:val="00CC3749"/>
    <w:rsid w:val="00CC620A"/>
    <w:rsid w:val="00CC75D7"/>
    <w:rsid w:val="00CD0831"/>
    <w:rsid w:val="00CD08F0"/>
    <w:rsid w:val="00CD1E28"/>
    <w:rsid w:val="00CD2E27"/>
    <w:rsid w:val="00CD32AA"/>
    <w:rsid w:val="00CD39EE"/>
    <w:rsid w:val="00CD650F"/>
    <w:rsid w:val="00CD693C"/>
    <w:rsid w:val="00CD7844"/>
    <w:rsid w:val="00CD7927"/>
    <w:rsid w:val="00CD7AFE"/>
    <w:rsid w:val="00CE0DA1"/>
    <w:rsid w:val="00CE0F90"/>
    <w:rsid w:val="00CE1B1E"/>
    <w:rsid w:val="00CE260D"/>
    <w:rsid w:val="00CE49A0"/>
    <w:rsid w:val="00CE6969"/>
    <w:rsid w:val="00CE6E15"/>
    <w:rsid w:val="00CF0778"/>
    <w:rsid w:val="00CF2322"/>
    <w:rsid w:val="00CF32A8"/>
    <w:rsid w:val="00CF37F1"/>
    <w:rsid w:val="00CF4B50"/>
    <w:rsid w:val="00CF6766"/>
    <w:rsid w:val="00CF69A4"/>
    <w:rsid w:val="00CF6D43"/>
    <w:rsid w:val="00CF7B54"/>
    <w:rsid w:val="00D006AF"/>
    <w:rsid w:val="00D021F0"/>
    <w:rsid w:val="00D0272B"/>
    <w:rsid w:val="00D0289D"/>
    <w:rsid w:val="00D03E0B"/>
    <w:rsid w:val="00D053A1"/>
    <w:rsid w:val="00D05611"/>
    <w:rsid w:val="00D05AFF"/>
    <w:rsid w:val="00D07870"/>
    <w:rsid w:val="00D079D5"/>
    <w:rsid w:val="00D07E61"/>
    <w:rsid w:val="00D10E55"/>
    <w:rsid w:val="00D1248B"/>
    <w:rsid w:val="00D13CC5"/>
    <w:rsid w:val="00D14C0A"/>
    <w:rsid w:val="00D14F4C"/>
    <w:rsid w:val="00D20A3D"/>
    <w:rsid w:val="00D214D7"/>
    <w:rsid w:val="00D23DEC"/>
    <w:rsid w:val="00D24B5C"/>
    <w:rsid w:val="00D253C4"/>
    <w:rsid w:val="00D2559B"/>
    <w:rsid w:val="00D25A2C"/>
    <w:rsid w:val="00D25BCF"/>
    <w:rsid w:val="00D279E2"/>
    <w:rsid w:val="00D31DDC"/>
    <w:rsid w:val="00D334DC"/>
    <w:rsid w:val="00D336D8"/>
    <w:rsid w:val="00D35162"/>
    <w:rsid w:val="00D35236"/>
    <w:rsid w:val="00D367A1"/>
    <w:rsid w:val="00D36E43"/>
    <w:rsid w:val="00D37F7A"/>
    <w:rsid w:val="00D409CC"/>
    <w:rsid w:val="00D4161D"/>
    <w:rsid w:val="00D41FA5"/>
    <w:rsid w:val="00D432DE"/>
    <w:rsid w:val="00D43B27"/>
    <w:rsid w:val="00D44069"/>
    <w:rsid w:val="00D4566D"/>
    <w:rsid w:val="00D46853"/>
    <w:rsid w:val="00D46CE5"/>
    <w:rsid w:val="00D470EE"/>
    <w:rsid w:val="00D5091D"/>
    <w:rsid w:val="00D50998"/>
    <w:rsid w:val="00D53386"/>
    <w:rsid w:val="00D54D44"/>
    <w:rsid w:val="00D5559C"/>
    <w:rsid w:val="00D558F9"/>
    <w:rsid w:val="00D60FB8"/>
    <w:rsid w:val="00D61C6D"/>
    <w:rsid w:val="00D63051"/>
    <w:rsid w:val="00D63134"/>
    <w:rsid w:val="00D6315A"/>
    <w:rsid w:val="00D63BA8"/>
    <w:rsid w:val="00D6461A"/>
    <w:rsid w:val="00D67A1C"/>
    <w:rsid w:val="00D67B3C"/>
    <w:rsid w:val="00D67CFC"/>
    <w:rsid w:val="00D67F48"/>
    <w:rsid w:val="00D70ED4"/>
    <w:rsid w:val="00D70F68"/>
    <w:rsid w:val="00D7222B"/>
    <w:rsid w:val="00D72ADA"/>
    <w:rsid w:val="00D74A5F"/>
    <w:rsid w:val="00D756EB"/>
    <w:rsid w:val="00D775A5"/>
    <w:rsid w:val="00D80BE5"/>
    <w:rsid w:val="00D80E27"/>
    <w:rsid w:val="00D81088"/>
    <w:rsid w:val="00D828ED"/>
    <w:rsid w:val="00D8346B"/>
    <w:rsid w:val="00D83B92"/>
    <w:rsid w:val="00D83C24"/>
    <w:rsid w:val="00D8475A"/>
    <w:rsid w:val="00D8492C"/>
    <w:rsid w:val="00D86E86"/>
    <w:rsid w:val="00D913E9"/>
    <w:rsid w:val="00D9172D"/>
    <w:rsid w:val="00D92302"/>
    <w:rsid w:val="00D939E6"/>
    <w:rsid w:val="00D94768"/>
    <w:rsid w:val="00D95925"/>
    <w:rsid w:val="00D968E2"/>
    <w:rsid w:val="00D96B6B"/>
    <w:rsid w:val="00D973E5"/>
    <w:rsid w:val="00D979FF"/>
    <w:rsid w:val="00D97F50"/>
    <w:rsid w:val="00DA1C3C"/>
    <w:rsid w:val="00DA2C78"/>
    <w:rsid w:val="00DA33F7"/>
    <w:rsid w:val="00DA499B"/>
    <w:rsid w:val="00DA4C2E"/>
    <w:rsid w:val="00DA5B71"/>
    <w:rsid w:val="00DA6183"/>
    <w:rsid w:val="00DA68F3"/>
    <w:rsid w:val="00DA6C0B"/>
    <w:rsid w:val="00DB3E05"/>
    <w:rsid w:val="00DB4BC0"/>
    <w:rsid w:val="00DB57F7"/>
    <w:rsid w:val="00DB6665"/>
    <w:rsid w:val="00DB7AD3"/>
    <w:rsid w:val="00DC0044"/>
    <w:rsid w:val="00DC1F5B"/>
    <w:rsid w:val="00DC3634"/>
    <w:rsid w:val="00DC38D8"/>
    <w:rsid w:val="00DC4EBF"/>
    <w:rsid w:val="00DC5AA1"/>
    <w:rsid w:val="00DC7C09"/>
    <w:rsid w:val="00DD0D98"/>
    <w:rsid w:val="00DD15F3"/>
    <w:rsid w:val="00DD1B4A"/>
    <w:rsid w:val="00DD274F"/>
    <w:rsid w:val="00DD357C"/>
    <w:rsid w:val="00DD3E01"/>
    <w:rsid w:val="00DD3E06"/>
    <w:rsid w:val="00DD3F86"/>
    <w:rsid w:val="00DD49E7"/>
    <w:rsid w:val="00DD4B5A"/>
    <w:rsid w:val="00DD55D1"/>
    <w:rsid w:val="00DD671E"/>
    <w:rsid w:val="00DE0F37"/>
    <w:rsid w:val="00DE22F0"/>
    <w:rsid w:val="00DE2AC9"/>
    <w:rsid w:val="00DE483C"/>
    <w:rsid w:val="00DE5D3B"/>
    <w:rsid w:val="00DE7C07"/>
    <w:rsid w:val="00DF048F"/>
    <w:rsid w:val="00DF0778"/>
    <w:rsid w:val="00DF20A1"/>
    <w:rsid w:val="00DF29D3"/>
    <w:rsid w:val="00DF71DE"/>
    <w:rsid w:val="00DF760D"/>
    <w:rsid w:val="00E0021E"/>
    <w:rsid w:val="00E0134B"/>
    <w:rsid w:val="00E01ACF"/>
    <w:rsid w:val="00E022C2"/>
    <w:rsid w:val="00E037BA"/>
    <w:rsid w:val="00E03FF2"/>
    <w:rsid w:val="00E04857"/>
    <w:rsid w:val="00E04AA8"/>
    <w:rsid w:val="00E053CC"/>
    <w:rsid w:val="00E058A2"/>
    <w:rsid w:val="00E07E45"/>
    <w:rsid w:val="00E10E38"/>
    <w:rsid w:val="00E1352F"/>
    <w:rsid w:val="00E141E8"/>
    <w:rsid w:val="00E14560"/>
    <w:rsid w:val="00E14BC7"/>
    <w:rsid w:val="00E14C3B"/>
    <w:rsid w:val="00E17BCD"/>
    <w:rsid w:val="00E21B2B"/>
    <w:rsid w:val="00E21E45"/>
    <w:rsid w:val="00E2358E"/>
    <w:rsid w:val="00E23D04"/>
    <w:rsid w:val="00E23EDF"/>
    <w:rsid w:val="00E247F5"/>
    <w:rsid w:val="00E25B28"/>
    <w:rsid w:val="00E26B97"/>
    <w:rsid w:val="00E27183"/>
    <w:rsid w:val="00E276C6"/>
    <w:rsid w:val="00E3089B"/>
    <w:rsid w:val="00E30C60"/>
    <w:rsid w:val="00E30E00"/>
    <w:rsid w:val="00E35983"/>
    <w:rsid w:val="00E36FCA"/>
    <w:rsid w:val="00E408FF"/>
    <w:rsid w:val="00E41FD5"/>
    <w:rsid w:val="00E43498"/>
    <w:rsid w:val="00E43CFC"/>
    <w:rsid w:val="00E44CC3"/>
    <w:rsid w:val="00E46015"/>
    <w:rsid w:val="00E53185"/>
    <w:rsid w:val="00E53DFA"/>
    <w:rsid w:val="00E550C5"/>
    <w:rsid w:val="00E5567A"/>
    <w:rsid w:val="00E55AAB"/>
    <w:rsid w:val="00E5641B"/>
    <w:rsid w:val="00E56DA6"/>
    <w:rsid w:val="00E578B1"/>
    <w:rsid w:val="00E57AA9"/>
    <w:rsid w:val="00E60ECF"/>
    <w:rsid w:val="00E620DF"/>
    <w:rsid w:val="00E62F1F"/>
    <w:rsid w:val="00E636D8"/>
    <w:rsid w:val="00E63D17"/>
    <w:rsid w:val="00E643AE"/>
    <w:rsid w:val="00E64DAE"/>
    <w:rsid w:val="00E64F79"/>
    <w:rsid w:val="00E7017F"/>
    <w:rsid w:val="00E70F77"/>
    <w:rsid w:val="00E72412"/>
    <w:rsid w:val="00E72A06"/>
    <w:rsid w:val="00E72ECD"/>
    <w:rsid w:val="00E739B0"/>
    <w:rsid w:val="00E74305"/>
    <w:rsid w:val="00E74E66"/>
    <w:rsid w:val="00E74E7D"/>
    <w:rsid w:val="00E75013"/>
    <w:rsid w:val="00E75A2A"/>
    <w:rsid w:val="00E77564"/>
    <w:rsid w:val="00E7762D"/>
    <w:rsid w:val="00E8074B"/>
    <w:rsid w:val="00E80C39"/>
    <w:rsid w:val="00E810AE"/>
    <w:rsid w:val="00E81C06"/>
    <w:rsid w:val="00E83D84"/>
    <w:rsid w:val="00E83E77"/>
    <w:rsid w:val="00E84453"/>
    <w:rsid w:val="00E85B4C"/>
    <w:rsid w:val="00E8674F"/>
    <w:rsid w:val="00E86A03"/>
    <w:rsid w:val="00E922B2"/>
    <w:rsid w:val="00E9359D"/>
    <w:rsid w:val="00E93DA0"/>
    <w:rsid w:val="00E953DE"/>
    <w:rsid w:val="00E957BD"/>
    <w:rsid w:val="00E96C1F"/>
    <w:rsid w:val="00E96EF2"/>
    <w:rsid w:val="00E97665"/>
    <w:rsid w:val="00EA0660"/>
    <w:rsid w:val="00EA1554"/>
    <w:rsid w:val="00EA1C97"/>
    <w:rsid w:val="00EA36E9"/>
    <w:rsid w:val="00EA506A"/>
    <w:rsid w:val="00EA637C"/>
    <w:rsid w:val="00EA63E8"/>
    <w:rsid w:val="00EA7BB5"/>
    <w:rsid w:val="00EB0041"/>
    <w:rsid w:val="00EB2919"/>
    <w:rsid w:val="00EB2FE4"/>
    <w:rsid w:val="00EB3035"/>
    <w:rsid w:val="00EB33D3"/>
    <w:rsid w:val="00EB42E7"/>
    <w:rsid w:val="00EB490A"/>
    <w:rsid w:val="00EB7831"/>
    <w:rsid w:val="00EC040A"/>
    <w:rsid w:val="00EC08FA"/>
    <w:rsid w:val="00EC4E9C"/>
    <w:rsid w:val="00ED117C"/>
    <w:rsid w:val="00ED16E8"/>
    <w:rsid w:val="00ED3AD8"/>
    <w:rsid w:val="00ED3FF9"/>
    <w:rsid w:val="00ED585B"/>
    <w:rsid w:val="00ED672A"/>
    <w:rsid w:val="00ED77BB"/>
    <w:rsid w:val="00EE0A52"/>
    <w:rsid w:val="00EE2015"/>
    <w:rsid w:val="00EE270C"/>
    <w:rsid w:val="00EE3360"/>
    <w:rsid w:val="00EE33A6"/>
    <w:rsid w:val="00EE4214"/>
    <w:rsid w:val="00EE4569"/>
    <w:rsid w:val="00EE5CFC"/>
    <w:rsid w:val="00EE6241"/>
    <w:rsid w:val="00EE685E"/>
    <w:rsid w:val="00EF1799"/>
    <w:rsid w:val="00EF1C26"/>
    <w:rsid w:val="00EF238B"/>
    <w:rsid w:val="00EF3D9F"/>
    <w:rsid w:val="00EF4612"/>
    <w:rsid w:val="00EF5398"/>
    <w:rsid w:val="00EF5A34"/>
    <w:rsid w:val="00EF5E40"/>
    <w:rsid w:val="00EF6E55"/>
    <w:rsid w:val="00EF7188"/>
    <w:rsid w:val="00EF7473"/>
    <w:rsid w:val="00F02C10"/>
    <w:rsid w:val="00F031C2"/>
    <w:rsid w:val="00F033CE"/>
    <w:rsid w:val="00F04425"/>
    <w:rsid w:val="00F0482F"/>
    <w:rsid w:val="00F04B49"/>
    <w:rsid w:val="00F07183"/>
    <w:rsid w:val="00F07367"/>
    <w:rsid w:val="00F07BD2"/>
    <w:rsid w:val="00F10828"/>
    <w:rsid w:val="00F11819"/>
    <w:rsid w:val="00F13ED6"/>
    <w:rsid w:val="00F13FC4"/>
    <w:rsid w:val="00F14F8E"/>
    <w:rsid w:val="00F165B8"/>
    <w:rsid w:val="00F168C8"/>
    <w:rsid w:val="00F16ACC"/>
    <w:rsid w:val="00F174B6"/>
    <w:rsid w:val="00F1753F"/>
    <w:rsid w:val="00F17B06"/>
    <w:rsid w:val="00F17CB5"/>
    <w:rsid w:val="00F22927"/>
    <w:rsid w:val="00F22F05"/>
    <w:rsid w:val="00F2424D"/>
    <w:rsid w:val="00F24401"/>
    <w:rsid w:val="00F25F16"/>
    <w:rsid w:val="00F26395"/>
    <w:rsid w:val="00F30ACA"/>
    <w:rsid w:val="00F30FD0"/>
    <w:rsid w:val="00F31834"/>
    <w:rsid w:val="00F31F68"/>
    <w:rsid w:val="00F33A64"/>
    <w:rsid w:val="00F34AAF"/>
    <w:rsid w:val="00F350B6"/>
    <w:rsid w:val="00F37363"/>
    <w:rsid w:val="00F43B14"/>
    <w:rsid w:val="00F4414A"/>
    <w:rsid w:val="00F44188"/>
    <w:rsid w:val="00F44EAB"/>
    <w:rsid w:val="00F45130"/>
    <w:rsid w:val="00F45C6F"/>
    <w:rsid w:val="00F45D71"/>
    <w:rsid w:val="00F47FEC"/>
    <w:rsid w:val="00F51BAB"/>
    <w:rsid w:val="00F51E1E"/>
    <w:rsid w:val="00F52A80"/>
    <w:rsid w:val="00F542D7"/>
    <w:rsid w:val="00F55359"/>
    <w:rsid w:val="00F55DEC"/>
    <w:rsid w:val="00F56677"/>
    <w:rsid w:val="00F579D0"/>
    <w:rsid w:val="00F57BD7"/>
    <w:rsid w:val="00F616F5"/>
    <w:rsid w:val="00F619C3"/>
    <w:rsid w:val="00F61CB0"/>
    <w:rsid w:val="00F62913"/>
    <w:rsid w:val="00F62B82"/>
    <w:rsid w:val="00F634F3"/>
    <w:rsid w:val="00F637C2"/>
    <w:rsid w:val="00F7100E"/>
    <w:rsid w:val="00F730CD"/>
    <w:rsid w:val="00F7575C"/>
    <w:rsid w:val="00F76B92"/>
    <w:rsid w:val="00F77735"/>
    <w:rsid w:val="00F818E4"/>
    <w:rsid w:val="00F838FE"/>
    <w:rsid w:val="00F84CE3"/>
    <w:rsid w:val="00F87494"/>
    <w:rsid w:val="00F8781F"/>
    <w:rsid w:val="00F87C40"/>
    <w:rsid w:val="00F90028"/>
    <w:rsid w:val="00F903D7"/>
    <w:rsid w:val="00F92A55"/>
    <w:rsid w:val="00F932ED"/>
    <w:rsid w:val="00F94544"/>
    <w:rsid w:val="00F95052"/>
    <w:rsid w:val="00F954AD"/>
    <w:rsid w:val="00F96488"/>
    <w:rsid w:val="00F96638"/>
    <w:rsid w:val="00F9695A"/>
    <w:rsid w:val="00F96FFA"/>
    <w:rsid w:val="00FA1052"/>
    <w:rsid w:val="00FA1C8F"/>
    <w:rsid w:val="00FA2A45"/>
    <w:rsid w:val="00FA2A99"/>
    <w:rsid w:val="00FA4806"/>
    <w:rsid w:val="00FA617C"/>
    <w:rsid w:val="00FA6536"/>
    <w:rsid w:val="00FA7704"/>
    <w:rsid w:val="00FB0DF7"/>
    <w:rsid w:val="00FB1D88"/>
    <w:rsid w:val="00FB1FD1"/>
    <w:rsid w:val="00FB231B"/>
    <w:rsid w:val="00FB2A72"/>
    <w:rsid w:val="00FB2FED"/>
    <w:rsid w:val="00FB3DFE"/>
    <w:rsid w:val="00FB5694"/>
    <w:rsid w:val="00FB5D5F"/>
    <w:rsid w:val="00FB6297"/>
    <w:rsid w:val="00FC1AA8"/>
    <w:rsid w:val="00FC1E72"/>
    <w:rsid w:val="00FC49E8"/>
    <w:rsid w:val="00FC5E11"/>
    <w:rsid w:val="00FC648C"/>
    <w:rsid w:val="00FC65AA"/>
    <w:rsid w:val="00FC6866"/>
    <w:rsid w:val="00FD5914"/>
    <w:rsid w:val="00FD5D67"/>
    <w:rsid w:val="00FD5FCE"/>
    <w:rsid w:val="00FD6001"/>
    <w:rsid w:val="00FE02C0"/>
    <w:rsid w:val="00FE1228"/>
    <w:rsid w:val="00FE1353"/>
    <w:rsid w:val="00FE1402"/>
    <w:rsid w:val="00FE1684"/>
    <w:rsid w:val="00FE17FF"/>
    <w:rsid w:val="00FE1A31"/>
    <w:rsid w:val="00FE1AA5"/>
    <w:rsid w:val="00FE28F0"/>
    <w:rsid w:val="00FE43CA"/>
    <w:rsid w:val="00FE55AF"/>
    <w:rsid w:val="00FE5C0E"/>
    <w:rsid w:val="00FE6B9F"/>
    <w:rsid w:val="00FE7293"/>
    <w:rsid w:val="00FE7537"/>
    <w:rsid w:val="00FE7FD1"/>
    <w:rsid w:val="00FF00FA"/>
    <w:rsid w:val="00FF0581"/>
    <w:rsid w:val="00FF0A5D"/>
    <w:rsid w:val="00FF0FDB"/>
    <w:rsid w:val="00FF1145"/>
    <w:rsid w:val="00FF4840"/>
    <w:rsid w:val="00FF5E83"/>
    <w:rsid w:val="00FF7866"/>
    <w:rsid w:val="015F80E4"/>
    <w:rsid w:val="02C5E6F6"/>
    <w:rsid w:val="035F753B"/>
    <w:rsid w:val="03A5E05F"/>
    <w:rsid w:val="04806015"/>
    <w:rsid w:val="049AA0C7"/>
    <w:rsid w:val="06D9E384"/>
    <w:rsid w:val="08BD74F2"/>
    <w:rsid w:val="0AA5DF05"/>
    <w:rsid w:val="0C7FFE9A"/>
    <w:rsid w:val="0D86041B"/>
    <w:rsid w:val="0E20B532"/>
    <w:rsid w:val="1013E5A3"/>
    <w:rsid w:val="119F29F2"/>
    <w:rsid w:val="13E79975"/>
    <w:rsid w:val="147299C0"/>
    <w:rsid w:val="149A82E1"/>
    <w:rsid w:val="155AAE7B"/>
    <w:rsid w:val="167EE436"/>
    <w:rsid w:val="173E0E53"/>
    <w:rsid w:val="18EA76D5"/>
    <w:rsid w:val="1D082F4B"/>
    <w:rsid w:val="1D740136"/>
    <w:rsid w:val="215388D9"/>
    <w:rsid w:val="22D1C253"/>
    <w:rsid w:val="249F6E13"/>
    <w:rsid w:val="250D4570"/>
    <w:rsid w:val="26CED919"/>
    <w:rsid w:val="27886C27"/>
    <w:rsid w:val="285E319A"/>
    <w:rsid w:val="2897430B"/>
    <w:rsid w:val="2B422F96"/>
    <w:rsid w:val="2CE9107E"/>
    <w:rsid w:val="2E3ACC23"/>
    <w:rsid w:val="2ED8B2EE"/>
    <w:rsid w:val="2FC0494B"/>
    <w:rsid w:val="302FF1B1"/>
    <w:rsid w:val="30D1ABCC"/>
    <w:rsid w:val="3135AD76"/>
    <w:rsid w:val="3171FE5A"/>
    <w:rsid w:val="32B132C3"/>
    <w:rsid w:val="344AEC8C"/>
    <w:rsid w:val="358EC4B9"/>
    <w:rsid w:val="35901EB4"/>
    <w:rsid w:val="36355A1E"/>
    <w:rsid w:val="367A5BA2"/>
    <w:rsid w:val="376CD78E"/>
    <w:rsid w:val="397E760C"/>
    <w:rsid w:val="3BAFFF88"/>
    <w:rsid w:val="3C75C577"/>
    <w:rsid w:val="3C7BA822"/>
    <w:rsid w:val="3EC77027"/>
    <w:rsid w:val="41282418"/>
    <w:rsid w:val="42E66BB3"/>
    <w:rsid w:val="4552E61A"/>
    <w:rsid w:val="4552F67A"/>
    <w:rsid w:val="462D5659"/>
    <w:rsid w:val="464625B3"/>
    <w:rsid w:val="4806AB64"/>
    <w:rsid w:val="495F8738"/>
    <w:rsid w:val="4A5D308A"/>
    <w:rsid w:val="4F9F729D"/>
    <w:rsid w:val="5009B30F"/>
    <w:rsid w:val="50AE7530"/>
    <w:rsid w:val="50F0C19B"/>
    <w:rsid w:val="51236927"/>
    <w:rsid w:val="52230072"/>
    <w:rsid w:val="551FB9D9"/>
    <w:rsid w:val="57C2A9C7"/>
    <w:rsid w:val="59FB9AB2"/>
    <w:rsid w:val="5B13DEFD"/>
    <w:rsid w:val="5B21ADEB"/>
    <w:rsid w:val="5D4E33D6"/>
    <w:rsid w:val="5E133BDF"/>
    <w:rsid w:val="5F0A00A7"/>
    <w:rsid w:val="5F39480C"/>
    <w:rsid w:val="5F99BA00"/>
    <w:rsid w:val="5FFE01F1"/>
    <w:rsid w:val="60A0105F"/>
    <w:rsid w:val="61F8E30A"/>
    <w:rsid w:val="62188B8A"/>
    <w:rsid w:val="67B5B481"/>
    <w:rsid w:val="6ADB62F1"/>
    <w:rsid w:val="6AED25AD"/>
    <w:rsid w:val="6D6AF676"/>
    <w:rsid w:val="6DB8DD36"/>
    <w:rsid w:val="6DD215FD"/>
    <w:rsid w:val="6EA082CC"/>
    <w:rsid w:val="6EBC3393"/>
    <w:rsid w:val="70E8FDE8"/>
    <w:rsid w:val="734E19AA"/>
    <w:rsid w:val="763051F4"/>
    <w:rsid w:val="78C0E352"/>
    <w:rsid w:val="79FC1A21"/>
    <w:rsid w:val="7A9B8A47"/>
    <w:rsid w:val="7B12216C"/>
    <w:rsid w:val="7C119E55"/>
    <w:rsid w:val="7F4A76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40BDF"/>
  <w15:chartTrackingRefBased/>
  <w15:docId w15:val="{67DF895E-8CDA-480E-90A9-58FDB83D8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E0B"/>
    <w:pPr>
      <w:keepNext/>
      <w:numPr>
        <w:numId w:val="33"/>
      </w:numPr>
      <w:pBdr>
        <w:bottom w:val="single" w:sz="4" w:space="1" w:color="auto"/>
      </w:pBdr>
      <w:spacing w:before="240" w:after="60" w:line="288" w:lineRule="auto"/>
      <w:outlineLvl w:val="0"/>
    </w:pPr>
    <w:rPr>
      <w:rFonts w:ascii="Nirmala UI" w:eastAsia="Times New Roman" w:hAnsi="Nirmala UI" w:cs="Nirmala UI"/>
      <w:b/>
      <w:bCs/>
      <w:caps/>
      <w:color w:val="000000"/>
      <w:kern w:val="32"/>
      <w:sz w:val="26"/>
      <w:szCs w:val="32"/>
      <w:lang w:val="en-GB" w:bidi="en-US"/>
    </w:rPr>
  </w:style>
  <w:style w:type="paragraph" w:styleId="Heading2">
    <w:name w:val="heading 2"/>
    <w:basedOn w:val="Normal"/>
    <w:next w:val="Normal"/>
    <w:link w:val="Heading2Char"/>
    <w:uiPriority w:val="9"/>
    <w:unhideWhenUsed/>
    <w:qFormat/>
    <w:rsid w:val="00D05611"/>
    <w:pPr>
      <w:keepNext/>
      <w:numPr>
        <w:ilvl w:val="1"/>
        <w:numId w:val="33"/>
      </w:numPr>
      <w:spacing w:before="240" w:after="60" w:line="360" w:lineRule="auto"/>
      <w:outlineLvl w:val="1"/>
    </w:pPr>
    <w:rPr>
      <w:rFonts w:ascii="Nirmala UI" w:eastAsia="Times New Roman" w:hAnsi="Nirmala UI" w:cs="Nirmala UI"/>
      <w:b/>
      <w:bCs/>
      <w:iCs/>
      <w:caps/>
      <w:color w:val="000000"/>
      <w:sz w:val="24"/>
      <w:szCs w:val="28"/>
      <w:lang w:val="en-GB" w:bidi="en-US"/>
    </w:rPr>
  </w:style>
  <w:style w:type="paragraph" w:styleId="Heading3">
    <w:name w:val="heading 3"/>
    <w:basedOn w:val="Normal"/>
    <w:next w:val="Normal"/>
    <w:link w:val="Heading3Char"/>
    <w:uiPriority w:val="9"/>
    <w:unhideWhenUsed/>
    <w:qFormat/>
    <w:rsid w:val="001554C8"/>
    <w:pPr>
      <w:numPr>
        <w:ilvl w:val="2"/>
        <w:numId w:val="33"/>
      </w:numPr>
      <w:spacing w:after="0" w:line="276" w:lineRule="auto"/>
      <w:outlineLvl w:val="2"/>
    </w:pPr>
    <w:rPr>
      <w:rFonts w:eastAsiaTheme="minorEastAsia"/>
      <w:smallCaps/>
      <w:spacing w:val="5"/>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28D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5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AA1"/>
  </w:style>
  <w:style w:type="paragraph" w:styleId="Footer">
    <w:name w:val="footer"/>
    <w:basedOn w:val="Normal"/>
    <w:link w:val="FooterChar"/>
    <w:uiPriority w:val="99"/>
    <w:unhideWhenUsed/>
    <w:rsid w:val="00DC5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AA1"/>
  </w:style>
  <w:style w:type="table" w:styleId="TableGrid">
    <w:name w:val="Table Grid"/>
    <w:basedOn w:val="TableNormal"/>
    <w:uiPriority w:val="59"/>
    <w:rsid w:val="00DD0D98"/>
    <w:pPr>
      <w:spacing w:after="0" w:line="240" w:lineRule="auto"/>
      <w:jc w:val="both"/>
    </w:pPr>
    <w:rPr>
      <w:rFonts w:eastAsiaTheme="minorEastAsia"/>
      <w:sz w:val="20"/>
      <w:szCs w:val="20"/>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basedOn w:val="Normal"/>
    <w:link w:val="NoSpacingChar"/>
    <w:uiPriority w:val="1"/>
    <w:qFormat/>
    <w:rsid w:val="00DD0D98"/>
    <w:pPr>
      <w:spacing w:after="0" w:line="240" w:lineRule="auto"/>
      <w:jc w:val="both"/>
    </w:pPr>
    <w:rPr>
      <w:rFonts w:eastAsiaTheme="minorEastAsia"/>
      <w:sz w:val="20"/>
      <w:szCs w:val="20"/>
      <w:lang w:bidi="en-US"/>
    </w:rPr>
  </w:style>
  <w:style w:type="character" w:customStyle="1" w:styleId="NoSpacingChar">
    <w:name w:val="No Spacing Char"/>
    <w:basedOn w:val="DefaultParagraphFont"/>
    <w:link w:val="NoSpacing"/>
    <w:uiPriority w:val="1"/>
    <w:rsid w:val="00DD0D98"/>
    <w:rPr>
      <w:rFonts w:eastAsiaTheme="minorEastAsia"/>
      <w:sz w:val="20"/>
      <w:szCs w:val="20"/>
      <w:lang w:bidi="en-US"/>
    </w:rPr>
  </w:style>
  <w:style w:type="character" w:styleId="Hyperlink">
    <w:name w:val="Hyperlink"/>
    <w:basedOn w:val="DefaultParagraphFont"/>
    <w:uiPriority w:val="99"/>
    <w:unhideWhenUsed/>
    <w:rsid w:val="00DD0D98"/>
    <w:rPr>
      <w:color w:val="0563C1" w:themeColor="hyperlink"/>
      <w:u w:val="single"/>
    </w:rPr>
  </w:style>
  <w:style w:type="character" w:customStyle="1" w:styleId="Heading1Char">
    <w:name w:val="Heading 1 Char"/>
    <w:basedOn w:val="DefaultParagraphFont"/>
    <w:link w:val="Heading1"/>
    <w:uiPriority w:val="9"/>
    <w:rsid w:val="00A37E0B"/>
    <w:rPr>
      <w:rFonts w:ascii="Nirmala UI" w:eastAsia="Times New Roman" w:hAnsi="Nirmala UI" w:cs="Nirmala UI"/>
      <w:b/>
      <w:bCs/>
      <w:caps/>
      <w:color w:val="000000"/>
      <w:kern w:val="32"/>
      <w:sz w:val="26"/>
      <w:szCs w:val="32"/>
      <w:lang w:val="en-GB" w:bidi="en-US"/>
    </w:rPr>
  </w:style>
  <w:style w:type="character" w:customStyle="1" w:styleId="Heading3Char">
    <w:name w:val="Heading 3 Char"/>
    <w:basedOn w:val="DefaultParagraphFont"/>
    <w:link w:val="Heading3"/>
    <w:uiPriority w:val="9"/>
    <w:rsid w:val="001554C8"/>
    <w:rPr>
      <w:rFonts w:eastAsiaTheme="minorEastAsia"/>
      <w:smallCaps/>
      <w:spacing w:val="5"/>
      <w:sz w:val="24"/>
      <w:szCs w:val="24"/>
      <w:lang w:bidi="en-US"/>
    </w:rPr>
  </w:style>
  <w:style w:type="paragraph" w:styleId="ListParagraph">
    <w:name w:val="List Paragraph"/>
    <w:basedOn w:val="Normal"/>
    <w:uiPriority w:val="34"/>
    <w:qFormat/>
    <w:rsid w:val="001554C8"/>
    <w:pPr>
      <w:spacing w:after="200" w:line="276" w:lineRule="auto"/>
      <w:ind w:left="720"/>
      <w:contextualSpacing/>
      <w:jc w:val="both"/>
    </w:pPr>
    <w:rPr>
      <w:rFonts w:eastAsiaTheme="minorEastAsia"/>
      <w:sz w:val="20"/>
      <w:szCs w:val="20"/>
      <w:lang w:bidi="en-US"/>
    </w:rPr>
  </w:style>
  <w:style w:type="character" w:styleId="UnresolvedMention">
    <w:name w:val="Unresolved Mention"/>
    <w:basedOn w:val="DefaultParagraphFont"/>
    <w:uiPriority w:val="99"/>
    <w:semiHidden/>
    <w:unhideWhenUsed/>
    <w:rsid w:val="00900980"/>
    <w:rPr>
      <w:color w:val="605E5C"/>
      <w:shd w:val="clear" w:color="auto" w:fill="E1DFDD"/>
    </w:rPr>
  </w:style>
  <w:style w:type="character" w:styleId="CommentReference">
    <w:name w:val="annotation reference"/>
    <w:basedOn w:val="DefaultParagraphFont"/>
    <w:uiPriority w:val="99"/>
    <w:semiHidden/>
    <w:unhideWhenUsed/>
    <w:rsid w:val="00502CFF"/>
    <w:rPr>
      <w:sz w:val="16"/>
      <w:szCs w:val="16"/>
    </w:rPr>
  </w:style>
  <w:style w:type="paragraph" w:styleId="CommentText">
    <w:name w:val="annotation text"/>
    <w:basedOn w:val="Normal"/>
    <w:link w:val="CommentTextChar"/>
    <w:uiPriority w:val="99"/>
    <w:semiHidden/>
    <w:unhideWhenUsed/>
    <w:rsid w:val="00502CFF"/>
    <w:pPr>
      <w:spacing w:line="240" w:lineRule="auto"/>
    </w:pPr>
    <w:rPr>
      <w:sz w:val="20"/>
      <w:szCs w:val="20"/>
    </w:rPr>
  </w:style>
  <w:style w:type="character" w:customStyle="1" w:styleId="CommentTextChar">
    <w:name w:val="Comment Text Char"/>
    <w:basedOn w:val="DefaultParagraphFont"/>
    <w:link w:val="CommentText"/>
    <w:uiPriority w:val="99"/>
    <w:semiHidden/>
    <w:rsid w:val="00502CFF"/>
    <w:rPr>
      <w:sz w:val="20"/>
      <w:szCs w:val="20"/>
    </w:rPr>
  </w:style>
  <w:style w:type="paragraph" w:styleId="CommentSubject">
    <w:name w:val="annotation subject"/>
    <w:basedOn w:val="CommentText"/>
    <w:next w:val="CommentText"/>
    <w:link w:val="CommentSubjectChar"/>
    <w:uiPriority w:val="99"/>
    <w:semiHidden/>
    <w:unhideWhenUsed/>
    <w:rsid w:val="00502CFF"/>
    <w:rPr>
      <w:b/>
      <w:bCs/>
    </w:rPr>
  </w:style>
  <w:style w:type="character" w:customStyle="1" w:styleId="CommentSubjectChar">
    <w:name w:val="Comment Subject Char"/>
    <w:basedOn w:val="CommentTextChar"/>
    <w:link w:val="CommentSubject"/>
    <w:uiPriority w:val="99"/>
    <w:semiHidden/>
    <w:rsid w:val="00502CFF"/>
    <w:rPr>
      <w:b/>
      <w:bCs/>
      <w:sz w:val="20"/>
      <w:szCs w:val="20"/>
    </w:rPr>
  </w:style>
  <w:style w:type="paragraph" w:styleId="BalloonText">
    <w:name w:val="Balloon Text"/>
    <w:basedOn w:val="Normal"/>
    <w:link w:val="BalloonTextChar"/>
    <w:uiPriority w:val="99"/>
    <w:semiHidden/>
    <w:unhideWhenUsed/>
    <w:rsid w:val="00502C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CFF"/>
    <w:rPr>
      <w:rFonts w:ascii="Segoe UI" w:hAnsi="Segoe UI" w:cs="Segoe UI"/>
      <w:sz w:val="18"/>
      <w:szCs w:val="18"/>
    </w:rPr>
  </w:style>
  <w:style w:type="character" w:customStyle="1" w:styleId="normaltextrun">
    <w:name w:val="normaltextrun"/>
    <w:basedOn w:val="DefaultParagraphFont"/>
    <w:rsid w:val="002A2E20"/>
  </w:style>
  <w:style w:type="paragraph" w:customStyle="1" w:styleId="Default">
    <w:name w:val="Default"/>
    <w:rsid w:val="00303110"/>
    <w:pPr>
      <w:autoSpaceDE w:val="0"/>
      <w:autoSpaceDN w:val="0"/>
      <w:adjustRightInd w:val="0"/>
      <w:spacing w:after="0" w:line="240" w:lineRule="auto"/>
    </w:pPr>
    <w:rPr>
      <w:rFonts w:ascii="Calibri" w:hAnsi="Calibri" w:cs="Calibri"/>
      <w:color w:val="000000"/>
      <w:sz w:val="24"/>
      <w:szCs w:val="24"/>
    </w:rPr>
  </w:style>
  <w:style w:type="character" w:customStyle="1" w:styleId="Normal-Italic">
    <w:name w:val="Normal - Italic"/>
    <w:rsid w:val="006F705E"/>
    <w:rPr>
      <w:i/>
      <w:iCs/>
    </w:rPr>
  </w:style>
  <w:style w:type="table" w:customStyle="1" w:styleId="TableGrid1">
    <w:name w:val="Table Grid1"/>
    <w:basedOn w:val="TableNormal"/>
    <w:next w:val="TableGrid"/>
    <w:uiPriority w:val="39"/>
    <w:rsid w:val="008D21DF"/>
    <w:pPr>
      <w:spacing w:after="0" w:line="240" w:lineRule="auto"/>
    </w:pPr>
    <w:rPr>
      <w:rFonts w:ascii="Nirmala UI" w:hAnsi="Nirmala UI" w:cs="Nirmala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F0238"/>
    <w:pPr>
      <w:spacing w:after="0" w:line="240" w:lineRule="auto"/>
    </w:pPr>
    <w:rPr>
      <w:rFonts w:ascii="Nirmala UI" w:hAnsi="Nirmala UI" w:cs="Nirmala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05611"/>
    <w:rPr>
      <w:rFonts w:ascii="Nirmala UI" w:eastAsia="Times New Roman" w:hAnsi="Nirmala UI" w:cs="Nirmala UI"/>
      <w:b/>
      <w:bCs/>
      <w:iCs/>
      <w:caps/>
      <w:color w:val="000000"/>
      <w:sz w:val="24"/>
      <w:szCs w:val="28"/>
      <w:lang w:val="en-GB" w:bidi="en-US"/>
    </w:rPr>
  </w:style>
  <w:style w:type="paragraph" w:styleId="Revision">
    <w:name w:val="Revision"/>
    <w:hidden/>
    <w:uiPriority w:val="99"/>
    <w:semiHidden/>
    <w:rsid w:val="00494859"/>
    <w:pPr>
      <w:spacing w:after="0" w:line="240" w:lineRule="auto"/>
    </w:pPr>
  </w:style>
  <w:style w:type="paragraph" w:styleId="TOCHeading">
    <w:name w:val="TOC Heading"/>
    <w:basedOn w:val="Heading1"/>
    <w:next w:val="Normal"/>
    <w:uiPriority w:val="39"/>
    <w:unhideWhenUsed/>
    <w:qFormat/>
    <w:rsid w:val="00253055"/>
    <w:pPr>
      <w:keepLines/>
      <w:numPr>
        <w:numId w:val="0"/>
      </w:numPr>
      <w:pBdr>
        <w:bottom w:val="none" w:sz="0" w:space="0" w:color="auto"/>
      </w:pBdr>
      <w:spacing w:after="0" w:line="259" w:lineRule="auto"/>
      <w:outlineLvl w:val="9"/>
    </w:pPr>
    <w:rPr>
      <w:rFonts w:asciiTheme="majorHAnsi" w:eastAsiaTheme="majorEastAsia" w:hAnsiTheme="majorHAnsi" w:cstheme="majorBidi"/>
      <w:b w:val="0"/>
      <w:bCs w:val="0"/>
      <w:caps w:val="0"/>
      <w:color w:val="2F5496" w:themeColor="accent1" w:themeShade="BF"/>
      <w:kern w:val="0"/>
      <w:sz w:val="32"/>
      <w:lang w:val="en-US" w:bidi="ar-SA"/>
    </w:rPr>
  </w:style>
  <w:style w:type="paragraph" w:styleId="TOC1">
    <w:name w:val="toc 1"/>
    <w:basedOn w:val="Normal"/>
    <w:next w:val="Normal"/>
    <w:autoRedefine/>
    <w:uiPriority w:val="39"/>
    <w:unhideWhenUsed/>
    <w:rsid w:val="008A0A71"/>
    <w:pPr>
      <w:tabs>
        <w:tab w:val="left" w:pos="440"/>
        <w:tab w:val="right" w:leader="dot" w:pos="11060"/>
      </w:tabs>
      <w:spacing w:after="100"/>
    </w:pPr>
  </w:style>
  <w:style w:type="paragraph" w:styleId="TOC2">
    <w:name w:val="toc 2"/>
    <w:basedOn w:val="Normal"/>
    <w:next w:val="Normal"/>
    <w:autoRedefine/>
    <w:uiPriority w:val="39"/>
    <w:unhideWhenUsed/>
    <w:rsid w:val="00253055"/>
    <w:pPr>
      <w:spacing w:after="100"/>
      <w:ind w:left="220"/>
    </w:pPr>
  </w:style>
  <w:style w:type="character" w:styleId="PlaceholderText">
    <w:name w:val="Placeholder Text"/>
    <w:basedOn w:val="DefaultParagraphFont"/>
    <w:uiPriority w:val="99"/>
    <w:semiHidden/>
    <w:rsid w:val="00D847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893246">
      <w:bodyDiv w:val="1"/>
      <w:marLeft w:val="0"/>
      <w:marRight w:val="0"/>
      <w:marTop w:val="0"/>
      <w:marBottom w:val="0"/>
      <w:divBdr>
        <w:top w:val="none" w:sz="0" w:space="0" w:color="auto"/>
        <w:left w:val="none" w:sz="0" w:space="0" w:color="auto"/>
        <w:bottom w:val="none" w:sz="0" w:space="0" w:color="auto"/>
        <w:right w:val="none" w:sz="0" w:space="0" w:color="auto"/>
      </w:divBdr>
    </w:div>
    <w:div w:id="1316571927">
      <w:bodyDiv w:val="1"/>
      <w:marLeft w:val="0"/>
      <w:marRight w:val="0"/>
      <w:marTop w:val="0"/>
      <w:marBottom w:val="0"/>
      <w:divBdr>
        <w:top w:val="none" w:sz="0" w:space="0" w:color="auto"/>
        <w:left w:val="none" w:sz="0" w:space="0" w:color="auto"/>
        <w:bottom w:val="none" w:sz="0" w:space="0" w:color="auto"/>
        <w:right w:val="none" w:sz="0" w:space="0" w:color="auto"/>
      </w:divBdr>
    </w:div>
    <w:div w:id="1719351136">
      <w:bodyDiv w:val="1"/>
      <w:marLeft w:val="0"/>
      <w:marRight w:val="0"/>
      <w:marTop w:val="0"/>
      <w:marBottom w:val="0"/>
      <w:divBdr>
        <w:top w:val="none" w:sz="0" w:space="0" w:color="auto"/>
        <w:left w:val="none" w:sz="0" w:space="0" w:color="auto"/>
        <w:bottom w:val="none" w:sz="0" w:space="0" w:color="auto"/>
        <w:right w:val="none" w:sz="0" w:space="0" w:color="auto"/>
      </w:divBdr>
    </w:div>
    <w:div w:id="178056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arkhill.k12.mo.us/requests-for-proposal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FP_Tech@parkhill.k12.mo.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FP_Tech@parkhill.k12.mo.us" TargetMode="External"/><Relationship Id="rId5" Type="http://schemas.openxmlformats.org/officeDocument/2006/relationships/numbering" Target="numbering.xml"/><Relationship Id="rId15" Type="http://schemas.openxmlformats.org/officeDocument/2006/relationships/hyperlink" Target="mailto:RFP_Tech@parkhill.k12.mo.u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P_Tech@parkhill.k12.mo.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FC17A06EB244B5A5B260DDE57F6C83"/>
        <w:category>
          <w:name w:val="General"/>
          <w:gallery w:val="placeholder"/>
        </w:category>
        <w:types>
          <w:type w:val="bbPlcHdr"/>
        </w:types>
        <w:behaviors>
          <w:behavior w:val="content"/>
        </w:behaviors>
        <w:guid w:val="{3B136870-5558-4B68-85E9-2E73EA195E50}"/>
      </w:docPartPr>
      <w:docPartBody>
        <w:p w:rsidR="0064328C" w:rsidRDefault="0064328C">
          <w:pPr>
            <w:pStyle w:val="54FC17A06EB244B5A5B260DDE57F6C83"/>
          </w:pPr>
          <w:r w:rsidRPr="00194D38">
            <w:rPr>
              <w:rStyle w:val="PlaceholderText"/>
            </w:rPr>
            <w:t>Click or tap here to enter text.</w:t>
          </w:r>
        </w:p>
      </w:docPartBody>
    </w:docPart>
    <w:docPart>
      <w:docPartPr>
        <w:name w:val="C4CD755A0EF84E5A90EBAAD2AB79552F"/>
        <w:category>
          <w:name w:val="General"/>
          <w:gallery w:val="placeholder"/>
        </w:category>
        <w:types>
          <w:type w:val="bbPlcHdr"/>
        </w:types>
        <w:behaviors>
          <w:behavior w:val="content"/>
        </w:behaviors>
        <w:guid w:val="{A7957BA3-3805-4C99-8F99-B1FA37778799}"/>
      </w:docPartPr>
      <w:docPartBody>
        <w:p w:rsidR="0064328C" w:rsidRDefault="0064328C">
          <w:pPr>
            <w:pStyle w:val="C4CD755A0EF84E5A90EBAAD2AB79552F"/>
          </w:pPr>
          <w:r w:rsidRPr="00194D38">
            <w:rPr>
              <w:rStyle w:val="PlaceholderText"/>
            </w:rPr>
            <w:t>Click or tap here to enter text.</w:t>
          </w:r>
        </w:p>
      </w:docPartBody>
    </w:docPart>
    <w:docPart>
      <w:docPartPr>
        <w:name w:val="05A9CE0CAD5443F189DE5AC70B49A354"/>
        <w:category>
          <w:name w:val="General"/>
          <w:gallery w:val="placeholder"/>
        </w:category>
        <w:types>
          <w:type w:val="bbPlcHdr"/>
        </w:types>
        <w:behaviors>
          <w:behavior w:val="content"/>
        </w:behaviors>
        <w:guid w:val="{A412162B-FC7D-4522-9093-AE361B660E09}"/>
      </w:docPartPr>
      <w:docPartBody>
        <w:p w:rsidR="0064328C" w:rsidRDefault="0064328C">
          <w:pPr>
            <w:pStyle w:val="05A9CE0CAD5443F189DE5AC70B49A354"/>
          </w:pPr>
          <w:r w:rsidRPr="00194D38">
            <w:rPr>
              <w:rStyle w:val="PlaceholderText"/>
            </w:rPr>
            <w:t>Click or tap here to enter text.</w:t>
          </w:r>
        </w:p>
      </w:docPartBody>
    </w:docPart>
    <w:docPart>
      <w:docPartPr>
        <w:name w:val="A3912D5952594FE58B53708BC5636FE3"/>
        <w:category>
          <w:name w:val="General"/>
          <w:gallery w:val="placeholder"/>
        </w:category>
        <w:types>
          <w:type w:val="bbPlcHdr"/>
        </w:types>
        <w:behaviors>
          <w:behavior w:val="content"/>
        </w:behaviors>
        <w:guid w:val="{2403A1AA-59FE-4162-B215-ACB20E0AA2F2}"/>
      </w:docPartPr>
      <w:docPartBody>
        <w:p w:rsidR="0064328C" w:rsidRDefault="0064328C">
          <w:pPr>
            <w:pStyle w:val="A3912D5952594FE58B53708BC5636FE3"/>
          </w:pPr>
          <w:r w:rsidRPr="00194D38">
            <w:rPr>
              <w:rStyle w:val="PlaceholderText"/>
            </w:rPr>
            <w:t>Click or tap here to enter text.</w:t>
          </w:r>
        </w:p>
      </w:docPartBody>
    </w:docPart>
    <w:docPart>
      <w:docPartPr>
        <w:name w:val="4CBFFFE143F9482C90FB4994B39DE9F7"/>
        <w:category>
          <w:name w:val="General"/>
          <w:gallery w:val="placeholder"/>
        </w:category>
        <w:types>
          <w:type w:val="bbPlcHdr"/>
        </w:types>
        <w:behaviors>
          <w:behavior w:val="content"/>
        </w:behaviors>
        <w:guid w:val="{1EE18FC4-BDFE-43B7-8A9F-E862484856F3}"/>
      </w:docPartPr>
      <w:docPartBody>
        <w:p w:rsidR="0064328C" w:rsidRDefault="0064328C">
          <w:pPr>
            <w:pStyle w:val="4CBFFFE143F9482C90FB4994B39DE9F7"/>
          </w:pPr>
          <w:r w:rsidRPr="00194D38">
            <w:rPr>
              <w:rStyle w:val="PlaceholderText"/>
            </w:rPr>
            <w:t>Click or tap here to enter text.</w:t>
          </w:r>
        </w:p>
      </w:docPartBody>
    </w:docPart>
    <w:docPart>
      <w:docPartPr>
        <w:name w:val="8AE23B54CE914722A1295F1CF927ED19"/>
        <w:category>
          <w:name w:val="General"/>
          <w:gallery w:val="placeholder"/>
        </w:category>
        <w:types>
          <w:type w:val="bbPlcHdr"/>
        </w:types>
        <w:behaviors>
          <w:behavior w:val="content"/>
        </w:behaviors>
        <w:guid w:val="{D1DCBF42-8FAC-4286-A4D2-535BE992C369}"/>
      </w:docPartPr>
      <w:docPartBody>
        <w:p w:rsidR="0064328C" w:rsidRDefault="0064328C">
          <w:pPr>
            <w:pStyle w:val="8AE23B54CE914722A1295F1CF927ED19"/>
          </w:pPr>
          <w:r w:rsidRPr="00194D38">
            <w:rPr>
              <w:rStyle w:val="PlaceholderText"/>
            </w:rPr>
            <w:t>Click or tap here to enter text.</w:t>
          </w:r>
        </w:p>
      </w:docPartBody>
    </w:docPart>
    <w:docPart>
      <w:docPartPr>
        <w:name w:val="A3C02B9F0C6249C6ADF478BC274235C8"/>
        <w:category>
          <w:name w:val="General"/>
          <w:gallery w:val="placeholder"/>
        </w:category>
        <w:types>
          <w:type w:val="bbPlcHdr"/>
        </w:types>
        <w:behaviors>
          <w:behavior w:val="content"/>
        </w:behaviors>
        <w:guid w:val="{32C57817-1E21-4B1E-AFA3-9C086740AE8C}"/>
      </w:docPartPr>
      <w:docPartBody>
        <w:p w:rsidR="0064328C" w:rsidRDefault="0064328C">
          <w:pPr>
            <w:pStyle w:val="A3C02B9F0C6249C6ADF478BC274235C8"/>
          </w:pPr>
          <w:r w:rsidRPr="00194D38">
            <w:rPr>
              <w:rStyle w:val="PlaceholderText"/>
            </w:rPr>
            <w:t>Click or tap here to enter text.</w:t>
          </w:r>
        </w:p>
      </w:docPartBody>
    </w:docPart>
    <w:docPart>
      <w:docPartPr>
        <w:name w:val="D315BD9D2FE742DF89728720DF11474E"/>
        <w:category>
          <w:name w:val="General"/>
          <w:gallery w:val="placeholder"/>
        </w:category>
        <w:types>
          <w:type w:val="bbPlcHdr"/>
        </w:types>
        <w:behaviors>
          <w:behavior w:val="content"/>
        </w:behaviors>
        <w:guid w:val="{65F40649-D75C-4491-A692-92DDA4BC4AA2}"/>
      </w:docPartPr>
      <w:docPartBody>
        <w:p w:rsidR="0064328C" w:rsidRDefault="0064328C">
          <w:pPr>
            <w:pStyle w:val="D315BD9D2FE742DF89728720DF11474E"/>
          </w:pPr>
          <w:r w:rsidRPr="00194D38">
            <w:rPr>
              <w:rStyle w:val="PlaceholderText"/>
            </w:rPr>
            <w:t>Click or tap here to enter text.</w:t>
          </w:r>
        </w:p>
      </w:docPartBody>
    </w:docPart>
    <w:docPart>
      <w:docPartPr>
        <w:name w:val="6AB8744B39454B5FA36F40F9EBC3BFD0"/>
        <w:category>
          <w:name w:val="General"/>
          <w:gallery w:val="placeholder"/>
        </w:category>
        <w:types>
          <w:type w:val="bbPlcHdr"/>
        </w:types>
        <w:behaviors>
          <w:behavior w:val="content"/>
        </w:behaviors>
        <w:guid w:val="{976A34FF-8ED3-4ADC-A3DF-50F97B7F1637}"/>
      </w:docPartPr>
      <w:docPartBody>
        <w:p w:rsidR="0064328C" w:rsidRDefault="0064328C">
          <w:pPr>
            <w:pStyle w:val="6AB8744B39454B5FA36F40F9EBC3BFD0"/>
          </w:pPr>
          <w:r w:rsidRPr="00194D38">
            <w:rPr>
              <w:rStyle w:val="PlaceholderText"/>
            </w:rPr>
            <w:t>Click or tap here to enter text.</w:t>
          </w:r>
        </w:p>
      </w:docPartBody>
    </w:docPart>
    <w:docPart>
      <w:docPartPr>
        <w:name w:val="38730D2D99F34CBCA7523CFAC589392C"/>
        <w:category>
          <w:name w:val="General"/>
          <w:gallery w:val="placeholder"/>
        </w:category>
        <w:types>
          <w:type w:val="bbPlcHdr"/>
        </w:types>
        <w:behaviors>
          <w:behavior w:val="content"/>
        </w:behaviors>
        <w:guid w:val="{C5B2FE18-9532-4D10-833E-ACD361138046}"/>
      </w:docPartPr>
      <w:docPartBody>
        <w:p w:rsidR="0064328C" w:rsidRDefault="0064328C">
          <w:pPr>
            <w:pStyle w:val="38730D2D99F34CBCA7523CFAC589392C"/>
          </w:pPr>
          <w:r w:rsidRPr="00194D38">
            <w:rPr>
              <w:rStyle w:val="PlaceholderText"/>
            </w:rPr>
            <w:t>Click or tap here to enter text.</w:t>
          </w:r>
        </w:p>
      </w:docPartBody>
    </w:docPart>
    <w:docPart>
      <w:docPartPr>
        <w:name w:val="FDAA391BCAC0454CBA9792DC4E7A211C"/>
        <w:category>
          <w:name w:val="General"/>
          <w:gallery w:val="placeholder"/>
        </w:category>
        <w:types>
          <w:type w:val="bbPlcHdr"/>
        </w:types>
        <w:behaviors>
          <w:behavior w:val="content"/>
        </w:behaviors>
        <w:guid w:val="{9C50F678-F3D7-45E8-8B3B-2A5011C4AAFC}"/>
      </w:docPartPr>
      <w:docPartBody>
        <w:p w:rsidR="0064328C" w:rsidRDefault="0064328C">
          <w:pPr>
            <w:pStyle w:val="FDAA391BCAC0454CBA9792DC4E7A211C"/>
          </w:pPr>
          <w:r w:rsidRPr="00194D38">
            <w:rPr>
              <w:rStyle w:val="PlaceholderText"/>
            </w:rPr>
            <w:t>Click or tap here to enter text.</w:t>
          </w:r>
        </w:p>
      </w:docPartBody>
    </w:docPart>
    <w:docPart>
      <w:docPartPr>
        <w:name w:val="F3639A4D27C1472CA9AB56B75B5BE1D9"/>
        <w:category>
          <w:name w:val="General"/>
          <w:gallery w:val="placeholder"/>
        </w:category>
        <w:types>
          <w:type w:val="bbPlcHdr"/>
        </w:types>
        <w:behaviors>
          <w:behavior w:val="content"/>
        </w:behaviors>
        <w:guid w:val="{49DD6AB7-6D10-4DE7-978A-9DE55E33E795}"/>
      </w:docPartPr>
      <w:docPartBody>
        <w:p w:rsidR="0064328C" w:rsidRDefault="0064328C">
          <w:pPr>
            <w:pStyle w:val="F3639A4D27C1472CA9AB56B75B5BE1D9"/>
          </w:pPr>
          <w:r w:rsidRPr="00194D38">
            <w:rPr>
              <w:rStyle w:val="PlaceholderText"/>
            </w:rPr>
            <w:t>Click or tap here to enter text.</w:t>
          </w:r>
        </w:p>
      </w:docPartBody>
    </w:docPart>
    <w:docPart>
      <w:docPartPr>
        <w:name w:val="4AD551DF83D2477788A12D49B60FEF9F"/>
        <w:category>
          <w:name w:val="General"/>
          <w:gallery w:val="placeholder"/>
        </w:category>
        <w:types>
          <w:type w:val="bbPlcHdr"/>
        </w:types>
        <w:behaviors>
          <w:behavior w:val="content"/>
        </w:behaviors>
        <w:guid w:val="{E35EE400-33AF-49D8-B23A-ECF5B92725A0}"/>
      </w:docPartPr>
      <w:docPartBody>
        <w:p w:rsidR="0064328C" w:rsidRDefault="0064328C">
          <w:pPr>
            <w:pStyle w:val="4AD551DF83D2477788A12D49B60FEF9F"/>
          </w:pPr>
          <w:r w:rsidRPr="00194D38">
            <w:rPr>
              <w:rStyle w:val="PlaceholderText"/>
            </w:rPr>
            <w:t>Click or tap here to enter text.</w:t>
          </w:r>
        </w:p>
      </w:docPartBody>
    </w:docPart>
    <w:docPart>
      <w:docPartPr>
        <w:name w:val="54551DD382AC4998B7E5BA85FB371AE3"/>
        <w:category>
          <w:name w:val="General"/>
          <w:gallery w:val="placeholder"/>
        </w:category>
        <w:types>
          <w:type w:val="bbPlcHdr"/>
        </w:types>
        <w:behaviors>
          <w:behavior w:val="content"/>
        </w:behaviors>
        <w:guid w:val="{C98117F3-1698-4452-B70D-187264E377A8}"/>
      </w:docPartPr>
      <w:docPartBody>
        <w:p w:rsidR="0064328C" w:rsidRDefault="0064328C">
          <w:pPr>
            <w:pStyle w:val="54551DD382AC4998B7E5BA85FB371AE3"/>
          </w:pPr>
          <w:r w:rsidRPr="00194D38">
            <w:rPr>
              <w:rStyle w:val="PlaceholderText"/>
            </w:rPr>
            <w:t>Click or tap here to enter text.</w:t>
          </w:r>
        </w:p>
      </w:docPartBody>
    </w:docPart>
    <w:docPart>
      <w:docPartPr>
        <w:name w:val="2CC8C238643743438CEF865118B4885D"/>
        <w:category>
          <w:name w:val="General"/>
          <w:gallery w:val="placeholder"/>
        </w:category>
        <w:types>
          <w:type w:val="bbPlcHdr"/>
        </w:types>
        <w:behaviors>
          <w:behavior w:val="content"/>
        </w:behaviors>
        <w:guid w:val="{2394B72C-3563-4A19-AFDB-A09A668C82B0}"/>
      </w:docPartPr>
      <w:docPartBody>
        <w:p w:rsidR="0064328C" w:rsidRDefault="0064328C">
          <w:pPr>
            <w:pStyle w:val="2CC8C238643743438CEF865118B4885D"/>
          </w:pPr>
          <w:r w:rsidRPr="00194D38">
            <w:rPr>
              <w:rStyle w:val="PlaceholderText"/>
            </w:rPr>
            <w:t>Click or tap here to enter text.</w:t>
          </w:r>
        </w:p>
      </w:docPartBody>
    </w:docPart>
    <w:docPart>
      <w:docPartPr>
        <w:name w:val="3EA3BB01DF9F4F58A1111EB519C7E06F"/>
        <w:category>
          <w:name w:val="General"/>
          <w:gallery w:val="placeholder"/>
        </w:category>
        <w:types>
          <w:type w:val="bbPlcHdr"/>
        </w:types>
        <w:behaviors>
          <w:behavior w:val="content"/>
        </w:behaviors>
        <w:guid w:val="{A53F3BD3-C754-4288-BCB5-6322035BBA3F}"/>
      </w:docPartPr>
      <w:docPartBody>
        <w:p w:rsidR="0064328C" w:rsidRDefault="0064328C">
          <w:pPr>
            <w:pStyle w:val="3EA3BB01DF9F4F58A1111EB519C7E06F"/>
          </w:pPr>
          <w:r w:rsidRPr="00194D38">
            <w:rPr>
              <w:rStyle w:val="PlaceholderText"/>
            </w:rPr>
            <w:t>Click or tap here to enter text.</w:t>
          </w:r>
        </w:p>
      </w:docPartBody>
    </w:docPart>
    <w:docPart>
      <w:docPartPr>
        <w:name w:val="DADA44C88CBB4ED58DF4881F3F63D938"/>
        <w:category>
          <w:name w:val="General"/>
          <w:gallery w:val="placeholder"/>
        </w:category>
        <w:types>
          <w:type w:val="bbPlcHdr"/>
        </w:types>
        <w:behaviors>
          <w:behavior w:val="content"/>
        </w:behaviors>
        <w:guid w:val="{4D8FA0A8-C5A8-4542-B20E-977EC846A3E0}"/>
      </w:docPartPr>
      <w:docPartBody>
        <w:p w:rsidR="0064328C" w:rsidRDefault="0064328C">
          <w:pPr>
            <w:pStyle w:val="DADA44C88CBB4ED58DF4881F3F63D938"/>
          </w:pPr>
          <w:r w:rsidRPr="00194D38">
            <w:rPr>
              <w:rStyle w:val="PlaceholderText"/>
            </w:rPr>
            <w:t>Click or tap here to enter text.</w:t>
          </w:r>
        </w:p>
      </w:docPartBody>
    </w:docPart>
    <w:docPart>
      <w:docPartPr>
        <w:name w:val="BF8E441AB7974ADCA0DD647329B67D98"/>
        <w:category>
          <w:name w:val="General"/>
          <w:gallery w:val="placeholder"/>
        </w:category>
        <w:types>
          <w:type w:val="bbPlcHdr"/>
        </w:types>
        <w:behaviors>
          <w:behavior w:val="content"/>
        </w:behaviors>
        <w:guid w:val="{49C03815-EAE6-45E8-8672-4512FD39264A}"/>
      </w:docPartPr>
      <w:docPartBody>
        <w:p w:rsidR="0064328C" w:rsidRDefault="0064328C">
          <w:pPr>
            <w:pStyle w:val="BF8E441AB7974ADCA0DD647329B67D98"/>
          </w:pPr>
          <w:r w:rsidRPr="00194D38">
            <w:rPr>
              <w:rStyle w:val="PlaceholderText"/>
            </w:rPr>
            <w:t>Click or tap here to enter text.</w:t>
          </w:r>
        </w:p>
      </w:docPartBody>
    </w:docPart>
    <w:docPart>
      <w:docPartPr>
        <w:name w:val="B5F9092C0CD14541AEF951FB879CD71C"/>
        <w:category>
          <w:name w:val="General"/>
          <w:gallery w:val="placeholder"/>
        </w:category>
        <w:types>
          <w:type w:val="bbPlcHdr"/>
        </w:types>
        <w:behaviors>
          <w:behavior w:val="content"/>
        </w:behaviors>
        <w:guid w:val="{F81B52E9-2E3F-4E1A-A4AA-7C1FD1A971E3}"/>
      </w:docPartPr>
      <w:docPartBody>
        <w:p w:rsidR="0064328C" w:rsidRDefault="0064328C">
          <w:pPr>
            <w:pStyle w:val="B5F9092C0CD14541AEF951FB879CD71C"/>
          </w:pPr>
          <w:r w:rsidRPr="00194D38">
            <w:rPr>
              <w:rStyle w:val="PlaceholderText"/>
            </w:rPr>
            <w:t>Click or tap here to enter text.</w:t>
          </w:r>
        </w:p>
      </w:docPartBody>
    </w:docPart>
    <w:docPart>
      <w:docPartPr>
        <w:name w:val="AB41BD14FAC94B34961A9C44696D2F14"/>
        <w:category>
          <w:name w:val="General"/>
          <w:gallery w:val="placeholder"/>
        </w:category>
        <w:types>
          <w:type w:val="bbPlcHdr"/>
        </w:types>
        <w:behaviors>
          <w:behavior w:val="content"/>
        </w:behaviors>
        <w:guid w:val="{561C4E75-BB4E-4EA5-8B44-ECD41608B86F}"/>
      </w:docPartPr>
      <w:docPartBody>
        <w:p w:rsidR="0064328C" w:rsidRDefault="0064328C">
          <w:pPr>
            <w:pStyle w:val="AB41BD14FAC94B34961A9C44696D2F14"/>
          </w:pPr>
          <w:r w:rsidRPr="00194D38">
            <w:rPr>
              <w:rStyle w:val="PlaceholderText"/>
            </w:rPr>
            <w:t>Click or tap here to enter text.</w:t>
          </w:r>
        </w:p>
      </w:docPartBody>
    </w:docPart>
    <w:docPart>
      <w:docPartPr>
        <w:name w:val="6B9DC77D0AA04200B42F9D99B09F03DB"/>
        <w:category>
          <w:name w:val="General"/>
          <w:gallery w:val="placeholder"/>
        </w:category>
        <w:types>
          <w:type w:val="bbPlcHdr"/>
        </w:types>
        <w:behaviors>
          <w:behavior w:val="content"/>
        </w:behaviors>
        <w:guid w:val="{26FABD81-5745-43B7-98D5-75AD43058701}"/>
      </w:docPartPr>
      <w:docPartBody>
        <w:p w:rsidR="0064328C" w:rsidRDefault="0064328C">
          <w:pPr>
            <w:pStyle w:val="6B9DC77D0AA04200B42F9D99B09F03DB"/>
          </w:pPr>
          <w:r w:rsidRPr="00194D38">
            <w:rPr>
              <w:rStyle w:val="PlaceholderText"/>
            </w:rPr>
            <w:t>Click or tap here to enter text.</w:t>
          </w:r>
        </w:p>
      </w:docPartBody>
    </w:docPart>
    <w:docPart>
      <w:docPartPr>
        <w:name w:val="1A94C0C161F34197BBFBC9E056FFAF95"/>
        <w:category>
          <w:name w:val="General"/>
          <w:gallery w:val="placeholder"/>
        </w:category>
        <w:types>
          <w:type w:val="bbPlcHdr"/>
        </w:types>
        <w:behaviors>
          <w:behavior w:val="content"/>
        </w:behaviors>
        <w:guid w:val="{DD933FFA-95E6-4B3B-8035-3594566F7A71}"/>
      </w:docPartPr>
      <w:docPartBody>
        <w:p w:rsidR="0064328C" w:rsidRDefault="0064328C">
          <w:pPr>
            <w:pStyle w:val="1A94C0C161F34197BBFBC9E056FFAF95"/>
          </w:pPr>
          <w:r w:rsidRPr="00194D38">
            <w:rPr>
              <w:rStyle w:val="PlaceholderText"/>
            </w:rPr>
            <w:t>Click or tap here to enter text.</w:t>
          </w:r>
        </w:p>
      </w:docPartBody>
    </w:docPart>
    <w:docPart>
      <w:docPartPr>
        <w:name w:val="66CC22B0219849E19E969219415D9D67"/>
        <w:category>
          <w:name w:val="General"/>
          <w:gallery w:val="placeholder"/>
        </w:category>
        <w:types>
          <w:type w:val="bbPlcHdr"/>
        </w:types>
        <w:behaviors>
          <w:behavior w:val="content"/>
        </w:behaviors>
        <w:guid w:val="{BCE06571-1512-4F07-A800-1366A8551F5C}"/>
      </w:docPartPr>
      <w:docPartBody>
        <w:p w:rsidR="0064328C" w:rsidRDefault="0064328C">
          <w:pPr>
            <w:pStyle w:val="66CC22B0219849E19E969219415D9D67"/>
          </w:pPr>
          <w:r w:rsidRPr="00194D38">
            <w:rPr>
              <w:rStyle w:val="PlaceholderText"/>
            </w:rPr>
            <w:t>Click or tap here to enter text.</w:t>
          </w:r>
        </w:p>
      </w:docPartBody>
    </w:docPart>
    <w:docPart>
      <w:docPartPr>
        <w:name w:val="EF6295C17E894909BEF6BAB899CE6291"/>
        <w:category>
          <w:name w:val="General"/>
          <w:gallery w:val="placeholder"/>
        </w:category>
        <w:types>
          <w:type w:val="bbPlcHdr"/>
        </w:types>
        <w:behaviors>
          <w:behavior w:val="content"/>
        </w:behaviors>
        <w:guid w:val="{4FF898E5-D14F-409A-A4E5-179558B3416B}"/>
      </w:docPartPr>
      <w:docPartBody>
        <w:p w:rsidR="0064328C" w:rsidRDefault="0064328C">
          <w:pPr>
            <w:pStyle w:val="EF6295C17E894909BEF6BAB899CE6291"/>
          </w:pPr>
          <w:r w:rsidRPr="00194D38">
            <w:rPr>
              <w:rStyle w:val="PlaceholderText"/>
            </w:rPr>
            <w:t>Click or tap here to enter text.</w:t>
          </w:r>
        </w:p>
      </w:docPartBody>
    </w:docPart>
    <w:docPart>
      <w:docPartPr>
        <w:name w:val="7948ECC6D5A041529F4E1A47E4763D65"/>
        <w:category>
          <w:name w:val="General"/>
          <w:gallery w:val="placeholder"/>
        </w:category>
        <w:types>
          <w:type w:val="bbPlcHdr"/>
        </w:types>
        <w:behaviors>
          <w:behavior w:val="content"/>
        </w:behaviors>
        <w:guid w:val="{259E0676-FB3E-4AE0-844C-628CDC26F7F3}"/>
      </w:docPartPr>
      <w:docPartBody>
        <w:p w:rsidR="0064328C" w:rsidRDefault="0064328C">
          <w:pPr>
            <w:pStyle w:val="7948ECC6D5A041529F4E1A47E4763D65"/>
          </w:pPr>
          <w:r w:rsidRPr="00194D38">
            <w:rPr>
              <w:rStyle w:val="PlaceholderText"/>
            </w:rPr>
            <w:t>Click or tap here to enter text.</w:t>
          </w:r>
        </w:p>
      </w:docPartBody>
    </w:docPart>
    <w:docPart>
      <w:docPartPr>
        <w:name w:val="660903267343428FB57F618038C1978B"/>
        <w:category>
          <w:name w:val="General"/>
          <w:gallery w:val="placeholder"/>
        </w:category>
        <w:types>
          <w:type w:val="bbPlcHdr"/>
        </w:types>
        <w:behaviors>
          <w:behavior w:val="content"/>
        </w:behaviors>
        <w:guid w:val="{C4ACC958-C2F5-45AB-A24C-F5777E51722E}"/>
      </w:docPartPr>
      <w:docPartBody>
        <w:p w:rsidR="0064328C" w:rsidRDefault="0064328C">
          <w:pPr>
            <w:pStyle w:val="660903267343428FB57F618038C1978B"/>
          </w:pPr>
          <w:r w:rsidRPr="00194D38">
            <w:rPr>
              <w:rStyle w:val="PlaceholderText"/>
            </w:rPr>
            <w:t>Click or tap here to enter text.</w:t>
          </w:r>
        </w:p>
      </w:docPartBody>
    </w:docPart>
    <w:docPart>
      <w:docPartPr>
        <w:name w:val="8E57220935D940FBAC5D5F6772FCA5E4"/>
        <w:category>
          <w:name w:val="General"/>
          <w:gallery w:val="placeholder"/>
        </w:category>
        <w:types>
          <w:type w:val="bbPlcHdr"/>
        </w:types>
        <w:behaviors>
          <w:behavior w:val="content"/>
        </w:behaviors>
        <w:guid w:val="{AA79CCB4-FD61-4AA4-B91C-E1D44382B74B}"/>
      </w:docPartPr>
      <w:docPartBody>
        <w:p w:rsidR="0064328C" w:rsidRDefault="0064328C">
          <w:pPr>
            <w:pStyle w:val="8E57220935D940FBAC5D5F6772FCA5E4"/>
          </w:pPr>
          <w:r w:rsidRPr="00194D38">
            <w:rPr>
              <w:rStyle w:val="PlaceholderText"/>
            </w:rPr>
            <w:t xml:space="preserve">Click or tap here to </w:t>
          </w:r>
          <w:r w:rsidRPr="00194D38">
            <w:rPr>
              <w:rStyle w:val="PlaceholderText"/>
            </w:rPr>
            <w:t>enter text.</w:t>
          </w:r>
        </w:p>
      </w:docPartBody>
    </w:docPart>
    <w:docPart>
      <w:docPartPr>
        <w:name w:val="8E0F6123FB0245D7B19FB17DA49DA097"/>
        <w:category>
          <w:name w:val="General"/>
          <w:gallery w:val="placeholder"/>
        </w:category>
        <w:types>
          <w:type w:val="bbPlcHdr"/>
        </w:types>
        <w:behaviors>
          <w:behavior w:val="content"/>
        </w:behaviors>
        <w:guid w:val="{0D51B3A7-0317-4401-B5CC-695426A77221}"/>
      </w:docPartPr>
      <w:docPartBody>
        <w:p w:rsidR="0064328C" w:rsidRDefault="0064328C">
          <w:pPr>
            <w:pStyle w:val="8E0F6123FB0245D7B19FB17DA49DA097"/>
          </w:pPr>
          <w:r w:rsidRPr="00194D38">
            <w:rPr>
              <w:rStyle w:val="PlaceholderText"/>
            </w:rPr>
            <w:t>Click or tap here to enter text.</w:t>
          </w:r>
        </w:p>
      </w:docPartBody>
    </w:docPart>
    <w:docPart>
      <w:docPartPr>
        <w:name w:val="F1B8607052E24C12A186B8127F8630B9"/>
        <w:category>
          <w:name w:val="General"/>
          <w:gallery w:val="placeholder"/>
        </w:category>
        <w:types>
          <w:type w:val="bbPlcHdr"/>
        </w:types>
        <w:behaviors>
          <w:behavior w:val="content"/>
        </w:behaviors>
        <w:guid w:val="{BE4920B6-EB4E-4EFA-94D5-6311105FC43F}"/>
      </w:docPartPr>
      <w:docPartBody>
        <w:p w:rsidR="0064328C" w:rsidRDefault="0064328C">
          <w:pPr>
            <w:pStyle w:val="F1B8607052E24C12A186B8127F8630B9"/>
          </w:pPr>
          <w:r w:rsidRPr="00194D38">
            <w:rPr>
              <w:rStyle w:val="PlaceholderText"/>
            </w:rPr>
            <w:t>Click or tap here to enter text.</w:t>
          </w:r>
        </w:p>
      </w:docPartBody>
    </w:docPart>
    <w:docPart>
      <w:docPartPr>
        <w:name w:val="CAC2F60716B84A80832E2A2F5A29FC44"/>
        <w:category>
          <w:name w:val="General"/>
          <w:gallery w:val="placeholder"/>
        </w:category>
        <w:types>
          <w:type w:val="bbPlcHdr"/>
        </w:types>
        <w:behaviors>
          <w:behavior w:val="content"/>
        </w:behaviors>
        <w:guid w:val="{EB97BC40-62DB-4C38-8E3F-AA5A80B984C9}"/>
      </w:docPartPr>
      <w:docPartBody>
        <w:p w:rsidR="0064328C" w:rsidRDefault="0064328C">
          <w:pPr>
            <w:pStyle w:val="CAC2F60716B84A80832E2A2F5A29FC44"/>
          </w:pPr>
          <w:r w:rsidRPr="00194D38">
            <w:rPr>
              <w:rStyle w:val="PlaceholderText"/>
            </w:rPr>
            <w:t>Click or tap here to enter text.</w:t>
          </w:r>
        </w:p>
      </w:docPartBody>
    </w:docPart>
    <w:docPart>
      <w:docPartPr>
        <w:name w:val="62BF9D1E285E4656867B7D5B9B245CBC"/>
        <w:category>
          <w:name w:val="General"/>
          <w:gallery w:val="placeholder"/>
        </w:category>
        <w:types>
          <w:type w:val="bbPlcHdr"/>
        </w:types>
        <w:behaviors>
          <w:behavior w:val="content"/>
        </w:behaviors>
        <w:guid w:val="{C714ECAC-C820-402F-814C-C82DA27E9B4F}"/>
      </w:docPartPr>
      <w:docPartBody>
        <w:p w:rsidR="0064328C" w:rsidRDefault="0064328C">
          <w:pPr>
            <w:pStyle w:val="62BF9D1E285E4656867B7D5B9B245CBC"/>
          </w:pPr>
          <w:r w:rsidRPr="00194D38">
            <w:rPr>
              <w:rStyle w:val="PlaceholderText"/>
            </w:rPr>
            <w:t>Click or tap here to enter text.</w:t>
          </w:r>
        </w:p>
      </w:docPartBody>
    </w:docPart>
    <w:docPart>
      <w:docPartPr>
        <w:name w:val="CF2D69B8C78B4156B03FA310D02F9F97"/>
        <w:category>
          <w:name w:val="General"/>
          <w:gallery w:val="placeholder"/>
        </w:category>
        <w:types>
          <w:type w:val="bbPlcHdr"/>
        </w:types>
        <w:behaviors>
          <w:behavior w:val="content"/>
        </w:behaviors>
        <w:guid w:val="{D9CBAA9C-FD32-4002-8801-C215C1C057D6}"/>
      </w:docPartPr>
      <w:docPartBody>
        <w:p w:rsidR="0064328C" w:rsidRDefault="0064328C">
          <w:pPr>
            <w:pStyle w:val="CF2D69B8C78B4156B03FA310D02F9F97"/>
          </w:pPr>
          <w:r w:rsidRPr="00194D38">
            <w:rPr>
              <w:rStyle w:val="PlaceholderText"/>
            </w:rPr>
            <w:t>Click or tap here to enter text.</w:t>
          </w:r>
        </w:p>
      </w:docPartBody>
    </w:docPart>
    <w:docPart>
      <w:docPartPr>
        <w:name w:val="47C7A3B032374DBA82EFAEA7BE31E59C"/>
        <w:category>
          <w:name w:val="General"/>
          <w:gallery w:val="placeholder"/>
        </w:category>
        <w:types>
          <w:type w:val="bbPlcHdr"/>
        </w:types>
        <w:behaviors>
          <w:behavior w:val="content"/>
        </w:behaviors>
        <w:guid w:val="{A269D167-BA3C-4E8B-B386-FAE952E40BFA}"/>
      </w:docPartPr>
      <w:docPartBody>
        <w:p w:rsidR="0064328C" w:rsidRDefault="0064328C">
          <w:pPr>
            <w:pStyle w:val="47C7A3B032374DBA82EFAEA7BE31E59C"/>
          </w:pPr>
          <w:r w:rsidRPr="00194D38">
            <w:rPr>
              <w:rStyle w:val="PlaceholderText"/>
            </w:rPr>
            <w:t>Click or tap here to enter text.</w:t>
          </w:r>
        </w:p>
      </w:docPartBody>
    </w:docPart>
    <w:docPart>
      <w:docPartPr>
        <w:name w:val="C8DD73456C994BB3A6E9EED8AC175A7A"/>
        <w:category>
          <w:name w:val="General"/>
          <w:gallery w:val="placeholder"/>
        </w:category>
        <w:types>
          <w:type w:val="bbPlcHdr"/>
        </w:types>
        <w:behaviors>
          <w:behavior w:val="content"/>
        </w:behaviors>
        <w:guid w:val="{3DD0A49E-01E0-4832-A47E-E45C65A1B516}"/>
      </w:docPartPr>
      <w:docPartBody>
        <w:p w:rsidR="0064328C" w:rsidRDefault="0064328C">
          <w:pPr>
            <w:pStyle w:val="C8DD73456C994BB3A6E9EED8AC175A7A"/>
          </w:pPr>
          <w:r w:rsidRPr="00194D38">
            <w:rPr>
              <w:rStyle w:val="PlaceholderText"/>
            </w:rPr>
            <w:t>Click or tap here to enter text.</w:t>
          </w:r>
        </w:p>
      </w:docPartBody>
    </w:docPart>
    <w:docPart>
      <w:docPartPr>
        <w:name w:val="0981C3A6703F44DC9AE26DBEF249C9FC"/>
        <w:category>
          <w:name w:val="General"/>
          <w:gallery w:val="placeholder"/>
        </w:category>
        <w:types>
          <w:type w:val="bbPlcHdr"/>
        </w:types>
        <w:behaviors>
          <w:behavior w:val="content"/>
        </w:behaviors>
        <w:guid w:val="{99E65BED-479E-4BC2-96D3-F42667098B55}"/>
      </w:docPartPr>
      <w:docPartBody>
        <w:p w:rsidR="0064328C" w:rsidRDefault="0064328C">
          <w:pPr>
            <w:pStyle w:val="0981C3A6703F44DC9AE26DBEF249C9FC"/>
          </w:pPr>
          <w:r w:rsidRPr="00194D38">
            <w:rPr>
              <w:rStyle w:val="PlaceholderText"/>
            </w:rPr>
            <w:t>Click or tap here to enter text.</w:t>
          </w:r>
        </w:p>
      </w:docPartBody>
    </w:docPart>
    <w:docPart>
      <w:docPartPr>
        <w:name w:val="4FD239D7E6F748DEB272EA3E62E5A7CB"/>
        <w:category>
          <w:name w:val="General"/>
          <w:gallery w:val="placeholder"/>
        </w:category>
        <w:types>
          <w:type w:val="bbPlcHdr"/>
        </w:types>
        <w:behaviors>
          <w:behavior w:val="content"/>
        </w:behaviors>
        <w:guid w:val="{919F3429-4682-4620-9DE4-1CC1D5507E7B}"/>
      </w:docPartPr>
      <w:docPartBody>
        <w:p w:rsidR="0064328C" w:rsidRDefault="0064328C">
          <w:pPr>
            <w:pStyle w:val="4FD239D7E6F748DEB272EA3E62E5A7CB"/>
          </w:pPr>
          <w:r w:rsidRPr="00194D38">
            <w:rPr>
              <w:rStyle w:val="PlaceholderText"/>
            </w:rPr>
            <w:t>Click or tap here to enter text.</w:t>
          </w:r>
        </w:p>
      </w:docPartBody>
    </w:docPart>
    <w:docPart>
      <w:docPartPr>
        <w:name w:val="CEFDE2D5441C4C3DAFFC2A5586018856"/>
        <w:category>
          <w:name w:val="General"/>
          <w:gallery w:val="placeholder"/>
        </w:category>
        <w:types>
          <w:type w:val="bbPlcHdr"/>
        </w:types>
        <w:behaviors>
          <w:behavior w:val="content"/>
        </w:behaviors>
        <w:guid w:val="{ACE9747E-CB5A-4DF1-9DF8-3B0C3D6B3F3B}"/>
      </w:docPartPr>
      <w:docPartBody>
        <w:p w:rsidR="0064328C" w:rsidRDefault="0064328C">
          <w:pPr>
            <w:pStyle w:val="CEFDE2D5441C4C3DAFFC2A5586018856"/>
          </w:pPr>
          <w:r w:rsidRPr="00194D38">
            <w:rPr>
              <w:rStyle w:val="PlaceholderText"/>
            </w:rPr>
            <w:t>Click or tap here to enter text.</w:t>
          </w:r>
        </w:p>
      </w:docPartBody>
    </w:docPart>
    <w:docPart>
      <w:docPartPr>
        <w:name w:val="2ACC7A19F5704357B798AE89B2D14C1C"/>
        <w:category>
          <w:name w:val="General"/>
          <w:gallery w:val="placeholder"/>
        </w:category>
        <w:types>
          <w:type w:val="bbPlcHdr"/>
        </w:types>
        <w:behaviors>
          <w:behavior w:val="content"/>
        </w:behaviors>
        <w:guid w:val="{AAA55C25-B5BC-40DB-8C4F-AF394C14B39D}"/>
      </w:docPartPr>
      <w:docPartBody>
        <w:p w:rsidR="0064328C" w:rsidRDefault="0064328C">
          <w:pPr>
            <w:pStyle w:val="2ACC7A19F5704357B798AE89B2D14C1C"/>
          </w:pPr>
          <w:r w:rsidRPr="00194D38">
            <w:rPr>
              <w:rStyle w:val="PlaceholderText"/>
            </w:rPr>
            <w:t>Click or tap here to enter text.</w:t>
          </w:r>
        </w:p>
      </w:docPartBody>
    </w:docPart>
    <w:docPart>
      <w:docPartPr>
        <w:name w:val="3DC709EEE120480497AB54DA01CFE7E8"/>
        <w:category>
          <w:name w:val="General"/>
          <w:gallery w:val="placeholder"/>
        </w:category>
        <w:types>
          <w:type w:val="bbPlcHdr"/>
        </w:types>
        <w:behaviors>
          <w:behavior w:val="content"/>
        </w:behaviors>
        <w:guid w:val="{1D80BC96-7A80-47C1-926D-F222AEAF2835}"/>
      </w:docPartPr>
      <w:docPartBody>
        <w:p w:rsidR="0064328C" w:rsidRDefault="0064328C">
          <w:pPr>
            <w:pStyle w:val="3DC709EEE120480497AB54DA01CFE7E8"/>
          </w:pPr>
          <w:r w:rsidRPr="00194D38">
            <w:rPr>
              <w:rStyle w:val="PlaceholderText"/>
            </w:rPr>
            <w:t>Click or tap here to enter text.</w:t>
          </w:r>
        </w:p>
      </w:docPartBody>
    </w:docPart>
    <w:docPart>
      <w:docPartPr>
        <w:name w:val="8DAABCD7A61043B3B4F98E7133985E91"/>
        <w:category>
          <w:name w:val="General"/>
          <w:gallery w:val="placeholder"/>
        </w:category>
        <w:types>
          <w:type w:val="bbPlcHdr"/>
        </w:types>
        <w:behaviors>
          <w:behavior w:val="content"/>
        </w:behaviors>
        <w:guid w:val="{D559DFA2-6A1F-43B3-A019-8D762FC50405}"/>
      </w:docPartPr>
      <w:docPartBody>
        <w:p w:rsidR="0064328C" w:rsidRDefault="0064328C">
          <w:pPr>
            <w:pStyle w:val="8DAABCD7A61043B3B4F98E7133985E91"/>
          </w:pPr>
          <w:r w:rsidRPr="00194D38">
            <w:rPr>
              <w:rStyle w:val="PlaceholderText"/>
            </w:rPr>
            <w:t>Click or tap here to enter text.</w:t>
          </w:r>
        </w:p>
      </w:docPartBody>
    </w:docPart>
    <w:docPart>
      <w:docPartPr>
        <w:name w:val="D702BDC361F34E1BBBE80BF9EC8FD284"/>
        <w:category>
          <w:name w:val="General"/>
          <w:gallery w:val="placeholder"/>
        </w:category>
        <w:types>
          <w:type w:val="bbPlcHdr"/>
        </w:types>
        <w:behaviors>
          <w:behavior w:val="content"/>
        </w:behaviors>
        <w:guid w:val="{5AE3D038-0E2A-4831-B3F0-0E45D229EB17}"/>
      </w:docPartPr>
      <w:docPartBody>
        <w:p w:rsidR="0064328C" w:rsidRDefault="0064328C">
          <w:pPr>
            <w:pStyle w:val="D702BDC361F34E1BBBE80BF9EC8FD284"/>
          </w:pPr>
          <w:r w:rsidRPr="00194D38">
            <w:rPr>
              <w:rStyle w:val="PlaceholderText"/>
            </w:rPr>
            <w:t>Click or tap here to enter text.</w:t>
          </w:r>
        </w:p>
      </w:docPartBody>
    </w:docPart>
    <w:docPart>
      <w:docPartPr>
        <w:name w:val="C5DE0AAC4DAD4ECE9526E9C999E0866E"/>
        <w:category>
          <w:name w:val="General"/>
          <w:gallery w:val="placeholder"/>
        </w:category>
        <w:types>
          <w:type w:val="bbPlcHdr"/>
        </w:types>
        <w:behaviors>
          <w:behavior w:val="content"/>
        </w:behaviors>
        <w:guid w:val="{8CE92E7F-2ABB-4BE4-9DC5-C27B228D0E13}"/>
      </w:docPartPr>
      <w:docPartBody>
        <w:p w:rsidR="0064328C" w:rsidRDefault="0064328C">
          <w:pPr>
            <w:pStyle w:val="C5DE0AAC4DAD4ECE9526E9C999E0866E"/>
          </w:pPr>
          <w:r w:rsidRPr="00194D38">
            <w:rPr>
              <w:rStyle w:val="PlaceholderText"/>
            </w:rPr>
            <w:t>Click or tap here to enter text.</w:t>
          </w:r>
        </w:p>
      </w:docPartBody>
    </w:docPart>
    <w:docPart>
      <w:docPartPr>
        <w:name w:val="82D2D0D262444C0D98403830A5E0E467"/>
        <w:category>
          <w:name w:val="General"/>
          <w:gallery w:val="placeholder"/>
        </w:category>
        <w:types>
          <w:type w:val="bbPlcHdr"/>
        </w:types>
        <w:behaviors>
          <w:behavior w:val="content"/>
        </w:behaviors>
        <w:guid w:val="{3B010CC8-42B6-47F1-8BC2-2FD327D81421}"/>
      </w:docPartPr>
      <w:docPartBody>
        <w:p w:rsidR="0064328C" w:rsidRDefault="0064328C">
          <w:pPr>
            <w:pStyle w:val="82D2D0D262444C0D98403830A5E0E467"/>
          </w:pPr>
          <w:r w:rsidRPr="00194D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altName w:val="Nirmala UI"/>
    <w:panose1 w:val="020B0502040204020203"/>
    <w:charset w:val="00"/>
    <w:family w:val="swiss"/>
    <w:pitch w:val="variable"/>
    <w:sig w:usb0="80FF8023" w:usb1="0200004A" w:usb2="000002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8C"/>
    <w:rsid w:val="0064328C"/>
    <w:rsid w:val="00A7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54FC17A06EB244B5A5B260DDE57F6C83">
    <w:name w:val="54FC17A06EB244B5A5B260DDE57F6C83"/>
  </w:style>
  <w:style w:type="paragraph" w:customStyle="1" w:styleId="C4CD755A0EF84E5A90EBAAD2AB79552F">
    <w:name w:val="C4CD755A0EF84E5A90EBAAD2AB79552F"/>
  </w:style>
  <w:style w:type="paragraph" w:customStyle="1" w:styleId="05A9CE0CAD5443F189DE5AC70B49A354">
    <w:name w:val="05A9CE0CAD5443F189DE5AC70B49A354"/>
  </w:style>
  <w:style w:type="paragraph" w:customStyle="1" w:styleId="A3912D5952594FE58B53708BC5636FE3">
    <w:name w:val="A3912D5952594FE58B53708BC5636FE3"/>
  </w:style>
  <w:style w:type="paragraph" w:customStyle="1" w:styleId="4CBFFFE143F9482C90FB4994B39DE9F7">
    <w:name w:val="4CBFFFE143F9482C90FB4994B39DE9F7"/>
  </w:style>
  <w:style w:type="paragraph" w:customStyle="1" w:styleId="8AE23B54CE914722A1295F1CF927ED19">
    <w:name w:val="8AE23B54CE914722A1295F1CF927ED19"/>
  </w:style>
  <w:style w:type="paragraph" w:customStyle="1" w:styleId="A3C02B9F0C6249C6ADF478BC274235C8">
    <w:name w:val="A3C02B9F0C6249C6ADF478BC274235C8"/>
  </w:style>
  <w:style w:type="paragraph" w:customStyle="1" w:styleId="D315BD9D2FE742DF89728720DF11474E">
    <w:name w:val="D315BD9D2FE742DF89728720DF11474E"/>
  </w:style>
  <w:style w:type="paragraph" w:customStyle="1" w:styleId="6AB8744B39454B5FA36F40F9EBC3BFD0">
    <w:name w:val="6AB8744B39454B5FA36F40F9EBC3BFD0"/>
  </w:style>
  <w:style w:type="paragraph" w:customStyle="1" w:styleId="38730D2D99F34CBCA7523CFAC589392C">
    <w:name w:val="38730D2D99F34CBCA7523CFAC589392C"/>
  </w:style>
  <w:style w:type="paragraph" w:customStyle="1" w:styleId="FDAA391BCAC0454CBA9792DC4E7A211C">
    <w:name w:val="FDAA391BCAC0454CBA9792DC4E7A211C"/>
  </w:style>
  <w:style w:type="paragraph" w:customStyle="1" w:styleId="F3639A4D27C1472CA9AB56B75B5BE1D9">
    <w:name w:val="F3639A4D27C1472CA9AB56B75B5BE1D9"/>
  </w:style>
  <w:style w:type="paragraph" w:customStyle="1" w:styleId="4AD551DF83D2477788A12D49B60FEF9F">
    <w:name w:val="4AD551DF83D2477788A12D49B60FEF9F"/>
  </w:style>
  <w:style w:type="paragraph" w:customStyle="1" w:styleId="54551DD382AC4998B7E5BA85FB371AE3">
    <w:name w:val="54551DD382AC4998B7E5BA85FB371AE3"/>
  </w:style>
  <w:style w:type="paragraph" w:customStyle="1" w:styleId="2CC8C238643743438CEF865118B4885D">
    <w:name w:val="2CC8C238643743438CEF865118B4885D"/>
  </w:style>
  <w:style w:type="paragraph" w:customStyle="1" w:styleId="3EA3BB01DF9F4F58A1111EB519C7E06F">
    <w:name w:val="3EA3BB01DF9F4F58A1111EB519C7E06F"/>
  </w:style>
  <w:style w:type="paragraph" w:customStyle="1" w:styleId="DADA44C88CBB4ED58DF4881F3F63D938">
    <w:name w:val="DADA44C88CBB4ED58DF4881F3F63D938"/>
  </w:style>
  <w:style w:type="paragraph" w:customStyle="1" w:styleId="BF8E441AB7974ADCA0DD647329B67D98">
    <w:name w:val="BF8E441AB7974ADCA0DD647329B67D98"/>
  </w:style>
  <w:style w:type="paragraph" w:customStyle="1" w:styleId="B5F9092C0CD14541AEF951FB879CD71C">
    <w:name w:val="B5F9092C0CD14541AEF951FB879CD71C"/>
  </w:style>
  <w:style w:type="paragraph" w:customStyle="1" w:styleId="AB41BD14FAC94B34961A9C44696D2F14">
    <w:name w:val="AB41BD14FAC94B34961A9C44696D2F14"/>
  </w:style>
  <w:style w:type="paragraph" w:customStyle="1" w:styleId="6B9DC77D0AA04200B42F9D99B09F03DB">
    <w:name w:val="6B9DC77D0AA04200B42F9D99B09F03DB"/>
  </w:style>
  <w:style w:type="paragraph" w:customStyle="1" w:styleId="1A94C0C161F34197BBFBC9E056FFAF95">
    <w:name w:val="1A94C0C161F34197BBFBC9E056FFAF95"/>
  </w:style>
  <w:style w:type="paragraph" w:customStyle="1" w:styleId="66CC22B0219849E19E969219415D9D67">
    <w:name w:val="66CC22B0219849E19E969219415D9D67"/>
  </w:style>
  <w:style w:type="paragraph" w:customStyle="1" w:styleId="EF6295C17E894909BEF6BAB899CE6291">
    <w:name w:val="EF6295C17E894909BEF6BAB899CE6291"/>
  </w:style>
  <w:style w:type="paragraph" w:customStyle="1" w:styleId="7948ECC6D5A041529F4E1A47E4763D65">
    <w:name w:val="7948ECC6D5A041529F4E1A47E4763D65"/>
  </w:style>
  <w:style w:type="paragraph" w:customStyle="1" w:styleId="660903267343428FB57F618038C1978B">
    <w:name w:val="660903267343428FB57F618038C1978B"/>
  </w:style>
  <w:style w:type="paragraph" w:customStyle="1" w:styleId="8E57220935D940FBAC5D5F6772FCA5E4">
    <w:name w:val="8E57220935D940FBAC5D5F6772FCA5E4"/>
  </w:style>
  <w:style w:type="paragraph" w:customStyle="1" w:styleId="8E0F6123FB0245D7B19FB17DA49DA097">
    <w:name w:val="8E0F6123FB0245D7B19FB17DA49DA097"/>
  </w:style>
  <w:style w:type="paragraph" w:customStyle="1" w:styleId="F1B8607052E24C12A186B8127F8630B9">
    <w:name w:val="F1B8607052E24C12A186B8127F8630B9"/>
  </w:style>
  <w:style w:type="paragraph" w:customStyle="1" w:styleId="CAC2F60716B84A80832E2A2F5A29FC44">
    <w:name w:val="CAC2F60716B84A80832E2A2F5A29FC44"/>
  </w:style>
  <w:style w:type="paragraph" w:customStyle="1" w:styleId="62BF9D1E285E4656867B7D5B9B245CBC">
    <w:name w:val="62BF9D1E285E4656867B7D5B9B245CBC"/>
  </w:style>
  <w:style w:type="paragraph" w:customStyle="1" w:styleId="CF2D69B8C78B4156B03FA310D02F9F97">
    <w:name w:val="CF2D69B8C78B4156B03FA310D02F9F97"/>
  </w:style>
  <w:style w:type="paragraph" w:customStyle="1" w:styleId="47C7A3B032374DBA82EFAEA7BE31E59C">
    <w:name w:val="47C7A3B032374DBA82EFAEA7BE31E59C"/>
  </w:style>
  <w:style w:type="paragraph" w:customStyle="1" w:styleId="C8DD73456C994BB3A6E9EED8AC175A7A">
    <w:name w:val="C8DD73456C994BB3A6E9EED8AC175A7A"/>
  </w:style>
  <w:style w:type="paragraph" w:customStyle="1" w:styleId="0981C3A6703F44DC9AE26DBEF249C9FC">
    <w:name w:val="0981C3A6703F44DC9AE26DBEF249C9FC"/>
  </w:style>
  <w:style w:type="paragraph" w:customStyle="1" w:styleId="4FD239D7E6F748DEB272EA3E62E5A7CB">
    <w:name w:val="4FD239D7E6F748DEB272EA3E62E5A7CB"/>
  </w:style>
  <w:style w:type="paragraph" w:customStyle="1" w:styleId="CEFDE2D5441C4C3DAFFC2A5586018856">
    <w:name w:val="CEFDE2D5441C4C3DAFFC2A5586018856"/>
  </w:style>
  <w:style w:type="paragraph" w:customStyle="1" w:styleId="2ACC7A19F5704357B798AE89B2D14C1C">
    <w:name w:val="2ACC7A19F5704357B798AE89B2D14C1C"/>
  </w:style>
  <w:style w:type="paragraph" w:customStyle="1" w:styleId="3DC709EEE120480497AB54DA01CFE7E8">
    <w:name w:val="3DC709EEE120480497AB54DA01CFE7E8"/>
  </w:style>
  <w:style w:type="paragraph" w:customStyle="1" w:styleId="8DAABCD7A61043B3B4F98E7133985E91">
    <w:name w:val="8DAABCD7A61043B3B4F98E7133985E91"/>
  </w:style>
  <w:style w:type="paragraph" w:customStyle="1" w:styleId="D702BDC361F34E1BBBE80BF9EC8FD284">
    <w:name w:val="D702BDC361F34E1BBBE80BF9EC8FD284"/>
  </w:style>
  <w:style w:type="paragraph" w:customStyle="1" w:styleId="C5DE0AAC4DAD4ECE9526E9C999E0866E">
    <w:name w:val="C5DE0AAC4DAD4ECE9526E9C999E0866E"/>
  </w:style>
  <w:style w:type="paragraph" w:customStyle="1" w:styleId="82D2D0D262444C0D98403830A5E0E467">
    <w:name w:val="82D2D0D262444C0D98403830A5E0E4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4B3B9870C03A418E008764B4AF01A4" ma:contentTypeVersion="16" ma:contentTypeDescription="Create a new document." ma:contentTypeScope="" ma:versionID="150a61d4b648f6fe4d2aedcf2458ac0e">
  <xsd:schema xmlns:xsd="http://www.w3.org/2001/XMLSchema" xmlns:xs="http://www.w3.org/2001/XMLSchema" xmlns:p="http://schemas.microsoft.com/office/2006/metadata/properties" xmlns:ns2="5aece9fc-29bf-48f0-b219-4b6bff515726" xmlns:ns3="4193d5e8-ba5c-4536-b8e7-54e89a026a9c" xmlns:ns4="f40496c0-10b1-4a4b-952a-31ca7bf9baa7" targetNamespace="http://schemas.microsoft.com/office/2006/metadata/properties" ma:root="true" ma:fieldsID="de39c2c3f01905d8c1174ce140369052" ns2:_="" ns3:_="" ns4:_="">
    <xsd:import namespace="5aece9fc-29bf-48f0-b219-4b6bff515726"/>
    <xsd:import namespace="4193d5e8-ba5c-4536-b8e7-54e89a026a9c"/>
    <xsd:import namespace="f40496c0-10b1-4a4b-952a-31ca7bf9ba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lcf76f155ced4ddcb4097134ff3c332f" minOccurs="0"/>
                <xsd:element ref="ns4: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ece9fc-29bf-48f0-b219-4b6bff5157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93d5e8-ba5c-4536-b8e7-54e89a026a9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4314d9-429b-49b4-a686-3cec920512a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0496c0-10b1-4a4b-952a-31ca7bf9baa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485d106-2c34-4da3-8508-88946991df4d}" ma:internalName="TaxCatchAll" ma:showField="CatchAllData" ma:web="f40496c0-10b1-4a4b-952a-31ca7bf9b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5aece9fc-29bf-48f0-b219-4b6bff515726">
      <UserInfo>
        <DisplayName>Pettway, Brandon</DisplayName>
        <AccountId>2855</AccountId>
        <AccountType/>
      </UserInfo>
      <UserInfo>
        <DisplayName>Lamme, Trevor</DisplayName>
        <AccountId>7736</AccountId>
        <AccountType/>
      </UserInfo>
    </SharedWithUsers>
    <lcf76f155ced4ddcb4097134ff3c332f xmlns="4193d5e8-ba5c-4536-b8e7-54e89a026a9c">
      <Terms xmlns="http://schemas.microsoft.com/office/infopath/2007/PartnerControls"/>
    </lcf76f155ced4ddcb4097134ff3c332f>
    <TaxCatchAll xmlns="f40496c0-10b1-4a4b-952a-31ca7bf9baa7" xsi:nil="true"/>
  </documentManagement>
</p:properties>
</file>

<file path=customXml/itemProps1.xml><?xml version="1.0" encoding="utf-8"?>
<ds:datastoreItem xmlns:ds="http://schemas.openxmlformats.org/officeDocument/2006/customXml" ds:itemID="{0EEF93AC-9542-44D8-ABF0-F76AE934B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ece9fc-29bf-48f0-b219-4b6bff515726"/>
    <ds:schemaRef ds:uri="4193d5e8-ba5c-4536-b8e7-54e89a026a9c"/>
    <ds:schemaRef ds:uri="f40496c0-10b1-4a4b-952a-31ca7bf9b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146478-2B9B-452C-A756-9E42790B8FBE}">
  <ds:schemaRefs>
    <ds:schemaRef ds:uri="http://schemas.microsoft.com/sharepoint/v3/contenttype/forms"/>
  </ds:schemaRefs>
</ds:datastoreItem>
</file>

<file path=customXml/itemProps3.xml><?xml version="1.0" encoding="utf-8"?>
<ds:datastoreItem xmlns:ds="http://schemas.openxmlformats.org/officeDocument/2006/customXml" ds:itemID="{32DBCE25-D705-4DFA-8FAF-00F0A66B8338}">
  <ds:schemaRefs>
    <ds:schemaRef ds:uri="http://schemas.openxmlformats.org/officeDocument/2006/bibliography"/>
  </ds:schemaRefs>
</ds:datastoreItem>
</file>

<file path=customXml/itemProps4.xml><?xml version="1.0" encoding="utf-8"?>
<ds:datastoreItem xmlns:ds="http://schemas.openxmlformats.org/officeDocument/2006/customXml" ds:itemID="{2D5F6A53-E97B-4982-A8AA-12A68FE2F913}">
  <ds:schemaRefs>
    <ds:schemaRef ds:uri="http://schemas.microsoft.com/office/2006/documentManagement/types"/>
    <ds:schemaRef ds:uri="4193d5e8-ba5c-4536-b8e7-54e89a026a9c"/>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f40496c0-10b1-4a4b-952a-31ca7bf9baa7"/>
    <ds:schemaRef ds:uri="5aece9fc-29bf-48f0-b219-4b6bff515726"/>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4818</Words>
  <Characters>27466</Characters>
  <Application>Microsoft Office Word</Application>
  <DocSecurity>0</DocSecurity>
  <Lines>228</Lines>
  <Paragraphs>64</Paragraphs>
  <ScaleCrop>false</ScaleCrop>
  <Company/>
  <LinksUpToDate>false</LinksUpToDate>
  <CharactersWithSpaces>32220</CharactersWithSpaces>
  <SharedDoc>false</SharedDoc>
  <HLinks>
    <vt:vector size="246" baseType="variant">
      <vt:variant>
        <vt:i4>5308499</vt:i4>
      </vt:variant>
      <vt:variant>
        <vt:i4>231</vt:i4>
      </vt:variant>
      <vt:variant>
        <vt:i4>0</vt:i4>
      </vt:variant>
      <vt:variant>
        <vt:i4>5</vt:i4>
      </vt:variant>
      <vt:variant>
        <vt:lpwstr>mailto:RFP_Tech@parkhill.k12.mo.us</vt:lpwstr>
      </vt:variant>
      <vt:variant>
        <vt:lpwstr/>
      </vt:variant>
      <vt:variant>
        <vt:i4>5308499</vt:i4>
      </vt:variant>
      <vt:variant>
        <vt:i4>228</vt:i4>
      </vt:variant>
      <vt:variant>
        <vt:i4>0</vt:i4>
      </vt:variant>
      <vt:variant>
        <vt:i4>5</vt:i4>
      </vt:variant>
      <vt:variant>
        <vt:lpwstr>mailto:RFP_Tech@parkhill.k12.mo.us</vt:lpwstr>
      </vt:variant>
      <vt:variant>
        <vt:lpwstr/>
      </vt:variant>
      <vt:variant>
        <vt:i4>1638452</vt:i4>
      </vt:variant>
      <vt:variant>
        <vt:i4>221</vt:i4>
      </vt:variant>
      <vt:variant>
        <vt:i4>0</vt:i4>
      </vt:variant>
      <vt:variant>
        <vt:i4>5</vt:i4>
      </vt:variant>
      <vt:variant>
        <vt:lpwstr/>
      </vt:variant>
      <vt:variant>
        <vt:lpwstr>_Toc193457349</vt:lpwstr>
      </vt:variant>
      <vt:variant>
        <vt:i4>1638452</vt:i4>
      </vt:variant>
      <vt:variant>
        <vt:i4>215</vt:i4>
      </vt:variant>
      <vt:variant>
        <vt:i4>0</vt:i4>
      </vt:variant>
      <vt:variant>
        <vt:i4>5</vt:i4>
      </vt:variant>
      <vt:variant>
        <vt:lpwstr/>
      </vt:variant>
      <vt:variant>
        <vt:lpwstr>_Toc193457348</vt:lpwstr>
      </vt:variant>
      <vt:variant>
        <vt:i4>1638452</vt:i4>
      </vt:variant>
      <vt:variant>
        <vt:i4>209</vt:i4>
      </vt:variant>
      <vt:variant>
        <vt:i4>0</vt:i4>
      </vt:variant>
      <vt:variant>
        <vt:i4>5</vt:i4>
      </vt:variant>
      <vt:variant>
        <vt:lpwstr/>
      </vt:variant>
      <vt:variant>
        <vt:lpwstr>_Toc193457347</vt:lpwstr>
      </vt:variant>
      <vt:variant>
        <vt:i4>1638452</vt:i4>
      </vt:variant>
      <vt:variant>
        <vt:i4>203</vt:i4>
      </vt:variant>
      <vt:variant>
        <vt:i4>0</vt:i4>
      </vt:variant>
      <vt:variant>
        <vt:i4>5</vt:i4>
      </vt:variant>
      <vt:variant>
        <vt:lpwstr/>
      </vt:variant>
      <vt:variant>
        <vt:lpwstr>_Toc193457346</vt:lpwstr>
      </vt:variant>
      <vt:variant>
        <vt:i4>1638452</vt:i4>
      </vt:variant>
      <vt:variant>
        <vt:i4>197</vt:i4>
      </vt:variant>
      <vt:variant>
        <vt:i4>0</vt:i4>
      </vt:variant>
      <vt:variant>
        <vt:i4>5</vt:i4>
      </vt:variant>
      <vt:variant>
        <vt:lpwstr/>
      </vt:variant>
      <vt:variant>
        <vt:lpwstr>_Toc193457345</vt:lpwstr>
      </vt:variant>
      <vt:variant>
        <vt:i4>1638452</vt:i4>
      </vt:variant>
      <vt:variant>
        <vt:i4>191</vt:i4>
      </vt:variant>
      <vt:variant>
        <vt:i4>0</vt:i4>
      </vt:variant>
      <vt:variant>
        <vt:i4>5</vt:i4>
      </vt:variant>
      <vt:variant>
        <vt:lpwstr/>
      </vt:variant>
      <vt:variant>
        <vt:lpwstr>_Toc193457344</vt:lpwstr>
      </vt:variant>
      <vt:variant>
        <vt:i4>1638452</vt:i4>
      </vt:variant>
      <vt:variant>
        <vt:i4>185</vt:i4>
      </vt:variant>
      <vt:variant>
        <vt:i4>0</vt:i4>
      </vt:variant>
      <vt:variant>
        <vt:i4>5</vt:i4>
      </vt:variant>
      <vt:variant>
        <vt:lpwstr/>
      </vt:variant>
      <vt:variant>
        <vt:lpwstr>_Toc193457343</vt:lpwstr>
      </vt:variant>
      <vt:variant>
        <vt:i4>1638452</vt:i4>
      </vt:variant>
      <vt:variant>
        <vt:i4>179</vt:i4>
      </vt:variant>
      <vt:variant>
        <vt:i4>0</vt:i4>
      </vt:variant>
      <vt:variant>
        <vt:i4>5</vt:i4>
      </vt:variant>
      <vt:variant>
        <vt:lpwstr/>
      </vt:variant>
      <vt:variant>
        <vt:lpwstr>_Toc193457342</vt:lpwstr>
      </vt:variant>
      <vt:variant>
        <vt:i4>1638452</vt:i4>
      </vt:variant>
      <vt:variant>
        <vt:i4>173</vt:i4>
      </vt:variant>
      <vt:variant>
        <vt:i4>0</vt:i4>
      </vt:variant>
      <vt:variant>
        <vt:i4>5</vt:i4>
      </vt:variant>
      <vt:variant>
        <vt:lpwstr/>
      </vt:variant>
      <vt:variant>
        <vt:lpwstr>_Toc193457341</vt:lpwstr>
      </vt:variant>
      <vt:variant>
        <vt:i4>1638452</vt:i4>
      </vt:variant>
      <vt:variant>
        <vt:i4>167</vt:i4>
      </vt:variant>
      <vt:variant>
        <vt:i4>0</vt:i4>
      </vt:variant>
      <vt:variant>
        <vt:i4>5</vt:i4>
      </vt:variant>
      <vt:variant>
        <vt:lpwstr/>
      </vt:variant>
      <vt:variant>
        <vt:lpwstr>_Toc193457340</vt:lpwstr>
      </vt:variant>
      <vt:variant>
        <vt:i4>1966132</vt:i4>
      </vt:variant>
      <vt:variant>
        <vt:i4>161</vt:i4>
      </vt:variant>
      <vt:variant>
        <vt:i4>0</vt:i4>
      </vt:variant>
      <vt:variant>
        <vt:i4>5</vt:i4>
      </vt:variant>
      <vt:variant>
        <vt:lpwstr/>
      </vt:variant>
      <vt:variant>
        <vt:lpwstr>_Toc193457339</vt:lpwstr>
      </vt:variant>
      <vt:variant>
        <vt:i4>1966132</vt:i4>
      </vt:variant>
      <vt:variant>
        <vt:i4>155</vt:i4>
      </vt:variant>
      <vt:variant>
        <vt:i4>0</vt:i4>
      </vt:variant>
      <vt:variant>
        <vt:i4>5</vt:i4>
      </vt:variant>
      <vt:variant>
        <vt:lpwstr/>
      </vt:variant>
      <vt:variant>
        <vt:lpwstr>_Toc193457338</vt:lpwstr>
      </vt:variant>
      <vt:variant>
        <vt:i4>1966132</vt:i4>
      </vt:variant>
      <vt:variant>
        <vt:i4>149</vt:i4>
      </vt:variant>
      <vt:variant>
        <vt:i4>0</vt:i4>
      </vt:variant>
      <vt:variant>
        <vt:i4>5</vt:i4>
      </vt:variant>
      <vt:variant>
        <vt:lpwstr/>
      </vt:variant>
      <vt:variant>
        <vt:lpwstr>_Toc193457337</vt:lpwstr>
      </vt:variant>
      <vt:variant>
        <vt:i4>1966132</vt:i4>
      </vt:variant>
      <vt:variant>
        <vt:i4>143</vt:i4>
      </vt:variant>
      <vt:variant>
        <vt:i4>0</vt:i4>
      </vt:variant>
      <vt:variant>
        <vt:i4>5</vt:i4>
      </vt:variant>
      <vt:variant>
        <vt:lpwstr/>
      </vt:variant>
      <vt:variant>
        <vt:lpwstr>_Toc193457336</vt:lpwstr>
      </vt:variant>
      <vt:variant>
        <vt:i4>1966132</vt:i4>
      </vt:variant>
      <vt:variant>
        <vt:i4>137</vt:i4>
      </vt:variant>
      <vt:variant>
        <vt:i4>0</vt:i4>
      </vt:variant>
      <vt:variant>
        <vt:i4>5</vt:i4>
      </vt:variant>
      <vt:variant>
        <vt:lpwstr/>
      </vt:variant>
      <vt:variant>
        <vt:lpwstr>_Toc193457335</vt:lpwstr>
      </vt:variant>
      <vt:variant>
        <vt:i4>1966132</vt:i4>
      </vt:variant>
      <vt:variant>
        <vt:i4>131</vt:i4>
      </vt:variant>
      <vt:variant>
        <vt:i4>0</vt:i4>
      </vt:variant>
      <vt:variant>
        <vt:i4>5</vt:i4>
      </vt:variant>
      <vt:variant>
        <vt:lpwstr/>
      </vt:variant>
      <vt:variant>
        <vt:lpwstr>_Toc193457334</vt:lpwstr>
      </vt:variant>
      <vt:variant>
        <vt:i4>1966132</vt:i4>
      </vt:variant>
      <vt:variant>
        <vt:i4>125</vt:i4>
      </vt:variant>
      <vt:variant>
        <vt:i4>0</vt:i4>
      </vt:variant>
      <vt:variant>
        <vt:i4>5</vt:i4>
      </vt:variant>
      <vt:variant>
        <vt:lpwstr/>
      </vt:variant>
      <vt:variant>
        <vt:lpwstr>_Toc193457333</vt:lpwstr>
      </vt:variant>
      <vt:variant>
        <vt:i4>1966132</vt:i4>
      </vt:variant>
      <vt:variant>
        <vt:i4>119</vt:i4>
      </vt:variant>
      <vt:variant>
        <vt:i4>0</vt:i4>
      </vt:variant>
      <vt:variant>
        <vt:i4>5</vt:i4>
      </vt:variant>
      <vt:variant>
        <vt:lpwstr/>
      </vt:variant>
      <vt:variant>
        <vt:lpwstr>_Toc193457332</vt:lpwstr>
      </vt:variant>
      <vt:variant>
        <vt:i4>1966132</vt:i4>
      </vt:variant>
      <vt:variant>
        <vt:i4>113</vt:i4>
      </vt:variant>
      <vt:variant>
        <vt:i4>0</vt:i4>
      </vt:variant>
      <vt:variant>
        <vt:i4>5</vt:i4>
      </vt:variant>
      <vt:variant>
        <vt:lpwstr/>
      </vt:variant>
      <vt:variant>
        <vt:lpwstr>_Toc193457331</vt:lpwstr>
      </vt:variant>
      <vt:variant>
        <vt:i4>1966132</vt:i4>
      </vt:variant>
      <vt:variant>
        <vt:i4>107</vt:i4>
      </vt:variant>
      <vt:variant>
        <vt:i4>0</vt:i4>
      </vt:variant>
      <vt:variant>
        <vt:i4>5</vt:i4>
      </vt:variant>
      <vt:variant>
        <vt:lpwstr/>
      </vt:variant>
      <vt:variant>
        <vt:lpwstr>_Toc193457330</vt:lpwstr>
      </vt:variant>
      <vt:variant>
        <vt:i4>2031668</vt:i4>
      </vt:variant>
      <vt:variant>
        <vt:i4>101</vt:i4>
      </vt:variant>
      <vt:variant>
        <vt:i4>0</vt:i4>
      </vt:variant>
      <vt:variant>
        <vt:i4>5</vt:i4>
      </vt:variant>
      <vt:variant>
        <vt:lpwstr/>
      </vt:variant>
      <vt:variant>
        <vt:lpwstr>_Toc193457329</vt:lpwstr>
      </vt:variant>
      <vt:variant>
        <vt:i4>2031668</vt:i4>
      </vt:variant>
      <vt:variant>
        <vt:i4>95</vt:i4>
      </vt:variant>
      <vt:variant>
        <vt:i4>0</vt:i4>
      </vt:variant>
      <vt:variant>
        <vt:i4>5</vt:i4>
      </vt:variant>
      <vt:variant>
        <vt:lpwstr/>
      </vt:variant>
      <vt:variant>
        <vt:lpwstr>_Toc193457328</vt:lpwstr>
      </vt:variant>
      <vt:variant>
        <vt:i4>2031668</vt:i4>
      </vt:variant>
      <vt:variant>
        <vt:i4>89</vt:i4>
      </vt:variant>
      <vt:variant>
        <vt:i4>0</vt:i4>
      </vt:variant>
      <vt:variant>
        <vt:i4>5</vt:i4>
      </vt:variant>
      <vt:variant>
        <vt:lpwstr/>
      </vt:variant>
      <vt:variant>
        <vt:lpwstr>_Toc193457327</vt:lpwstr>
      </vt:variant>
      <vt:variant>
        <vt:i4>2031668</vt:i4>
      </vt:variant>
      <vt:variant>
        <vt:i4>83</vt:i4>
      </vt:variant>
      <vt:variant>
        <vt:i4>0</vt:i4>
      </vt:variant>
      <vt:variant>
        <vt:i4>5</vt:i4>
      </vt:variant>
      <vt:variant>
        <vt:lpwstr/>
      </vt:variant>
      <vt:variant>
        <vt:lpwstr>_Toc193457326</vt:lpwstr>
      </vt:variant>
      <vt:variant>
        <vt:i4>2031668</vt:i4>
      </vt:variant>
      <vt:variant>
        <vt:i4>77</vt:i4>
      </vt:variant>
      <vt:variant>
        <vt:i4>0</vt:i4>
      </vt:variant>
      <vt:variant>
        <vt:i4>5</vt:i4>
      </vt:variant>
      <vt:variant>
        <vt:lpwstr/>
      </vt:variant>
      <vt:variant>
        <vt:lpwstr>_Toc193457325</vt:lpwstr>
      </vt:variant>
      <vt:variant>
        <vt:i4>2031668</vt:i4>
      </vt:variant>
      <vt:variant>
        <vt:i4>71</vt:i4>
      </vt:variant>
      <vt:variant>
        <vt:i4>0</vt:i4>
      </vt:variant>
      <vt:variant>
        <vt:i4>5</vt:i4>
      </vt:variant>
      <vt:variant>
        <vt:lpwstr/>
      </vt:variant>
      <vt:variant>
        <vt:lpwstr>_Toc193457324</vt:lpwstr>
      </vt:variant>
      <vt:variant>
        <vt:i4>2031668</vt:i4>
      </vt:variant>
      <vt:variant>
        <vt:i4>65</vt:i4>
      </vt:variant>
      <vt:variant>
        <vt:i4>0</vt:i4>
      </vt:variant>
      <vt:variant>
        <vt:i4>5</vt:i4>
      </vt:variant>
      <vt:variant>
        <vt:lpwstr/>
      </vt:variant>
      <vt:variant>
        <vt:lpwstr>_Toc193457323</vt:lpwstr>
      </vt:variant>
      <vt:variant>
        <vt:i4>2031668</vt:i4>
      </vt:variant>
      <vt:variant>
        <vt:i4>59</vt:i4>
      </vt:variant>
      <vt:variant>
        <vt:i4>0</vt:i4>
      </vt:variant>
      <vt:variant>
        <vt:i4>5</vt:i4>
      </vt:variant>
      <vt:variant>
        <vt:lpwstr/>
      </vt:variant>
      <vt:variant>
        <vt:lpwstr>_Toc193457322</vt:lpwstr>
      </vt:variant>
      <vt:variant>
        <vt:i4>2031668</vt:i4>
      </vt:variant>
      <vt:variant>
        <vt:i4>53</vt:i4>
      </vt:variant>
      <vt:variant>
        <vt:i4>0</vt:i4>
      </vt:variant>
      <vt:variant>
        <vt:i4>5</vt:i4>
      </vt:variant>
      <vt:variant>
        <vt:lpwstr/>
      </vt:variant>
      <vt:variant>
        <vt:lpwstr>_Toc193457321</vt:lpwstr>
      </vt:variant>
      <vt:variant>
        <vt:i4>2031668</vt:i4>
      </vt:variant>
      <vt:variant>
        <vt:i4>47</vt:i4>
      </vt:variant>
      <vt:variant>
        <vt:i4>0</vt:i4>
      </vt:variant>
      <vt:variant>
        <vt:i4>5</vt:i4>
      </vt:variant>
      <vt:variant>
        <vt:lpwstr/>
      </vt:variant>
      <vt:variant>
        <vt:lpwstr>_Toc193457320</vt:lpwstr>
      </vt:variant>
      <vt:variant>
        <vt:i4>1835060</vt:i4>
      </vt:variant>
      <vt:variant>
        <vt:i4>41</vt:i4>
      </vt:variant>
      <vt:variant>
        <vt:i4>0</vt:i4>
      </vt:variant>
      <vt:variant>
        <vt:i4>5</vt:i4>
      </vt:variant>
      <vt:variant>
        <vt:lpwstr/>
      </vt:variant>
      <vt:variant>
        <vt:lpwstr>_Toc193457319</vt:lpwstr>
      </vt:variant>
      <vt:variant>
        <vt:i4>1835060</vt:i4>
      </vt:variant>
      <vt:variant>
        <vt:i4>35</vt:i4>
      </vt:variant>
      <vt:variant>
        <vt:i4>0</vt:i4>
      </vt:variant>
      <vt:variant>
        <vt:i4>5</vt:i4>
      </vt:variant>
      <vt:variant>
        <vt:lpwstr/>
      </vt:variant>
      <vt:variant>
        <vt:lpwstr>_Toc193457318</vt:lpwstr>
      </vt:variant>
      <vt:variant>
        <vt:i4>1835060</vt:i4>
      </vt:variant>
      <vt:variant>
        <vt:i4>29</vt:i4>
      </vt:variant>
      <vt:variant>
        <vt:i4>0</vt:i4>
      </vt:variant>
      <vt:variant>
        <vt:i4>5</vt:i4>
      </vt:variant>
      <vt:variant>
        <vt:lpwstr/>
      </vt:variant>
      <vt:variant>
        <vt:lpwstr>_Toc193457317</vt:lpwstr>
      </vt:variant>
      <vt:variant>
        <vt:i4>1835060</vt:i4>
      </vt:variant>
      <vt:variant>
        <vt:i4>23</vt:i4>
      </vt:variant>
      <vt:variant>
        <vt:i4>0</vt:i4>
      </vt:variant>
      <vt:variant>
        <vt:i4>5</vt:i4>
      </vt:variant>
      <vt:variant>
        <vt:lpwstr/>
      </vt:variant>
      <vt:variant>
        <vt:lpwstr>_Toc193457316</vt:lpwstr>
      </vt:variant>
      <vt:variant>
        <vt:i4>1835060</vt:i4>
      </vt:variant>
      <vt:variant>
        <vt:i4>17</vt:i4>
      </vt:variant>
      <vt:variant>
        <vt:i4>0</vt:i4>
      </vt:variant>
      <vt:variant>
        <vt:i4>5</vt:i4>
      </vt:variant>
      <vt:variant>
        <vt:lpwstr/>
      </vt:variant>
      <vt:variant>
        <vt:lpwstr>_Toc193457315</vt:lpwstr>
      </vt:variant>
      <vt:variant>
        <vt:i4>1835060</vt:i4>
      </vt:variant>
      <vt:variant>
        <vt:i4>11</vt:i4>
      </vt:variant>
      <vt:variant>
        <vt:i4>0</vt:i4>
      </vt:variant>
      <vt:variant>
        <vt:i4>5</vt:i4>
      </vt:variant>
      <vt:variant>
        <vt:lpwstr/>
      </vt:variant>
      <vt:variant>
        <vt:lpwstr>_Toc193457314</vt:lpwstr>
      </vt:variant>
      <vt:variant>
        <vt:i4>5177430</vt:i4>
      </vt:variant>
      <vt:variant>
        <vt:i4>6</vt:i4>
      </vt:variant>
      <vt:variant>
        <vt:i4>0</vt:i4>
      </vt:variant>
      <vt:variant>
        <vt:i4>5</vt:i4>
      </vt:variant>
      <vt:variant>
        <vt:lpwstr>http://www.parkhill.k12.mo.us/requests-for-proposals</vt:lpwstr>
      </vt:variant>
      <vt:variant>
        <vt:lpwstr/>
      </vt:variant>
      <vt:variant>
        <vt:i4>5308499</vt:i4>
      </vt:variant>
      <vt:variant>
        <vt:i4>3</vt:i4>
      </vt:variant>
      <vt:variant>
        <vt:i4>0</vt:i4>
      </vt:variant>
      <vt:variant>
        <vt:i4>5</vt:i4>
      </vt:variant>
      <vt:variant>
        <vt:lpwstr>mailto:RFP_Tech@parkhill.k12.mo.us</vt:lpwstr>
      </vt:variant>
      <vt:variant>
        <vt:lpwstr/>
      </vt:variant>
      <vt:variant>
        <vt:i4>5308499</vt:i4>
      </vt:variant>
      <vt:variant>
        <vt:i4>0</vt:i4>
      </vt:variant>
      <vt:variant>
        <vt:i4>0</vt:i4>
      </vt:variant>
      <vt:variant>
        <vt:i4>5</vt:i4>
      </vt:variant>
      <vt:variant>
        <vt:lpwstr>mailto:RFP_Tech@parkhill.k12.mo.us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Schanz, Katherine</dc:creator>
  <cp:keywords/>
  <dc:description/>
  <cp:lastModifiedBy>Hevalow, Kara</cp:lastModifiedBy>
  <cp:revision>2</cp:revision>
  <dcterms:created xsi:type="dcterms:W3CDTF">2025-03-21T23:09:00Z</dcterms:created>
  <dcterms:modified xsi:type="dcterms:W3CDTF">2025-03-21T23:09:00Z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0x010100B94B3B9870C03A418E008764B4AF01A4</vt:lpwstr>
  </property>
  <property fmtid="{D5CDD505-2E9C-101B-9397-08002B2CF9AE}" pid="3" name="MediaServiceImageTags">
    <vt:lpwstr/>
  </property>
</Properties>
</file>