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F0A" w:rsidRDefault="00363A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4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343F0A">
        <w:tc>
          <w:tcPr>
            <w:tcW w:w="1620" w:type="dxa"/>
          </w:tcPr>
          <w:p w:rsidR="00343F0A" w:rsidRDefault="00343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343F0A" w:rsidRDefault="00343F0A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343F0A" w:rsidRDefault="00363AFA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343F0A" w:rsidRDefault="00363AFA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343F0A" w:rsidRDefault="00343F0A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343F0A" w:rsidRDefault="00343F0A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343F0A" w:rsidRDefault="00363AFA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343F0A" w:rsidRDefault="00343F0A">
      <w:pPr>
        <w:ind w:right="-360"/>
        <w:jc w:val="center"/>
        <w:rPr>
          <w:rFonts w:ascii="Arial" w:eastAsia="Arial" w:hAnsi="Arial" w:cs="Arial"/>
          <w:b/>
          <w:i/>
        </w:rPr>
      </w:pPr>
    </w:p>
    <w:p w:rsidR="00343F0A" w:rsidRDefault="00363AFA">
      <w:pPr>
        <w:ind w:right="-36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State and Federal Programs Department</w:t>
      </w:r>
    </w:p>
    <w:p w:rsidR="00343F0A" w:rsidRDefault="00363AFA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District English Learner Advisory Committee (DELAC) Meeting</w:t>
      </w:r>
      <w:r>
        <w:rPr>
          <w:rFonts w:ascii="Arial" w:eastAsia="Arial" w:hAnsi="Arial" w:cs="Arial"/>
        </w:rPr>
        <w:t xml:space="preserve"> </w:t>
      </w:r>
    </w:p>
    <w:p w:rsidR="00343F0A" w:rsidRDefault="00363AFA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Monday, March 17th, 2025 – 5:00 – 6:30 p.m.  </w:t>
      </w:r>
    </w:p>
    <w:p w:rsidR="00343F0A" w:rsidRDefault="00363AFA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District Office Boardroom</w:t>
      </w:r>
    </w:p>
    <w:p w:rsidR="00343F0A" w:rsidRDefault="00363AFA">
      <w:pPr>
        <w:spacing w:line="276" w:lineRule="auto"/>
        <w:jc w:val="center"/>
        <w:rPr>
          <w:rFonts w:ascii="Arial" w:eastAsia="Arial" w:hAnsi="Arial" w:cs="Arial"/>
          <w:b/>
          <w:color w:val="538135"/>
          <w:sz w:val="26"/>
          <w:szCs w:val="26"/>
        </w:rPr>
      </w:pPr>
      <w:bookmarkStart w:id="1" w:name="_heading=h.mvwo46ap9hwe" w:colFirst="0" w:colLast="0"/>
      <w:bookmarkEnd w:id="1"/>
      <w:r>
        <w:rPr>
          <w:rFonts w:ascii="Arial" w:eastAsia="Arial" w:hAnsi="Arial" w:cs="Arial"/>
          <w:b/>
          <w:color w:val="538135"/>
        </w:rPr>
        <w:t>AGENDA</w:t>
      </w:r>
    </w:p>
    <w:tbl>
      <w:tblPr>
        <w:tblStyle w:val="af5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343F0A">
        <w:trPr>
          <w:trHeight w:val="492"/>
        </w:trPr>
        <w:tc>
          <w:tcPr>
            <w:tcW w:w="5125" w:type="dxa"/>
            <w:shd w:val="clear" w:color="auto" w:fill="538135"/>
            <w:vAlign w:val="center"/>
          </w:tcPr>
          <w:p w:rsidR="00343F0A" w:rsidRDefault="00363AFA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538135"/>
            <w:vAlign w:val="center"/>
          </w:tcPr>
          <w:p w:rsidR="00343F0A" w:rsidRDefault="00363AF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538135"/>
            <w:vAlign w:val="center"/>
          </w:tcPr>
          <w:p w:rsidR="00343F0A" w:rsidRDefault="00363AF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343F0A" w:rsidRDefault="00363AF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538135"/>
            <w:vAlign w:val="center"/>
          </w:tcPr>
          <w:p w:rsidR="00343F0A" w:rsidRDefault="00363AF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Notes</w:t>
            </w:r>
          </w:p>
        </w:tc>
      </w:tr>
      <w:tr w:rsidR="00343F0A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343F0A" w:rsidRDefault="00363A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       Call to Order- Roll Call</w:t>
            </w:r>
          </w:p>
        </w:tc>
        <w:tc>
          <w:tcPr>
            <w:tcW w:w="1350" w:type="dxa"/>
          </w:tcPr>
          <w:p w:rsidR="00343F0A" w:rsidRDefault="00363AFA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Action</w:t>
            </w:r>
          </w:p>
        </w:tc>
        <w:tc>
          <w:tcPr>
            <w:tcW w:w="2070" w:type="dxa"/>
            <w:vAlign w:val="center"/>
          </w:tcPr>
          <w:p w:rsidR="00343F0A" w:rsidRDefault="00363AFA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343F0A" w:rsidRDefault="00363AFA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343F0A" w:rsidRDefault="00343F0A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343F0A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3F0A" w:rsidRDefault="00363A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  Reading and approval of February Minutes</w:t>
            </w:r>
          </w:p>
        </w:tc>
        <w:tc>
          <w:tcPr>
            <w:tcW w:w="1350" w:type="dxa"/>
            <w:vAlign w:val="center"/>
          </w:tcPr>
          <w:p w:rsidR="00343F0A" w:rsidRDefault="00363AFA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343F0A" w:rsidRDefault="00363AFA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343F0A" w:rsidRDefault="00343F0A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343F0A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3F0A" w:rsidRDefault="00363AFA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III.   </w:t>
            </w:r>
            <w:r>
              <w:rPr>
                <w:rFonts w:ascii="Arial" w:eastAsia="Arial" w:hAnsi="Arial" w:cs="Arial"/>
                <w:highlight w:val="white"/>
              </w:rPr>
              <w:t>Presentation</w:t>
            </w:r>
          </w:p>
          <w:p w:rsidR="00343F0A" w:rsidRDefault="00363AFA">
            <w:pPr>
              <w:numPr>
                <w:ilvl w:val="2"/>
                <w:numId w:val="2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LCAP </w:t>
            </w:r>
          </w:p>
          <w:p w:rsidR="00343F0A" w:rsidRDefault="00363AFA">
            <w:pPr>
              <w:numPr>
                <w:ilvl w:val="2"/>
                <w:numId w:val="2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Group feedback</w:t>
            </w:r>
          </w:p>
        </w:tc>
        <w:tc>
          <w:tcPr>
            <w:tcW w:w="135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5:10 pm</w:t>
            </w:r>
          </w:p>
        </w:tc>
        <w:tc>
          <w:tcPr>
            <w:tcW w:w="4320" w:type="dxa"/>
            <w:shd w:val="clear" w:color="auto" w:fill="auto"/>
          </w:tcPr>
          <w:p w:rsidR="00343F0A" w:rsidRDefault="00343F0A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343F0A">
        <w:trPr>
          <w:trHeight w:val="630"/>
        </w:trPr>
        <w:tc>
          <w:tcPr>
            <w:tcW w:w="5125" w:type="dxa"/>
            <w:shd w:val="clear" w:color="auto" w:fill="auto"/>
            <w:vAlign w:val="center"/>
          </w:tcPr>
          <w:p w:rsidR="00343F0A" w:rsidRDefault="00363A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V.  Announcements:</w:t>
            </w:r>
          </w:p>
          <w:p w:rsidR="00343F0A" w:rsidRDefault="00363AFA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Community meetings</w:t>
            </w:r>
          </w:p>
          <w:p w:rsidR="00343F0A" w:rsidRDefault="00363AFA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Intercession info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343F0A" w:rsidRDefault="00363AFA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6:20 p.m.</w:t>
            </w:r>
          </w:p>
        </w:tc>
        <w:tc>
          <w:tcPr>
            <w:tcW w:w="4320" w:type="dxa"/>
            <w:shd w:val="clear" w:color="auto" w:fill="auto"/>
          </w:tcPr>
          <w:p w:rsidR="00343F0A" w:rsidRDefault="00343F0A">
            <w:pPr>
              <w:spacing w:after="0" w:line="240" w:lineRule="auto"/>
              <w:rPr>
                <w:rFonts w:ascii="Arial" w:eastAsia="Arial" w:hAnsi="Arial" w:cs="Arial"/>
                <w:sz w:val="6"/>
                <w:szCs w:val="6"/>
              </w:rPr>
            </w:pPr>
          </w:p>
        </w:tc>
      </w:tr>
      <w:tr w:rsidR="00343F0A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3F0A" w:rsidRDefault="00363A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VI. Adjourn</w:t>
            </w:r>
          </w:p>
        </w:tc>
        <w:tc>
          <w:tcPr>
            <w:tcW w:w="135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343F0A" w:rsidRDefault="00363AF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6:25 p.m.</w:t>
            </w:r>
          </w:p>
        </w:tc>
        <w:tc>
          <w:tcPr>
            <w:tcW w:w="4320" w:type="dxa"/>
            <w:shd w:val="clear" w:color="auto" w:fill="auto"/>
          </w:tcPr>
          <w:p w:rsidR="00343F0A" w:rsidRDefault="00343F0A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343F0A" w:rsidRDefault="00363AFA">
      <w:pP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  <w:r>
        <w:rPr>
          <w:b/>
          <w:i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i/>
        </w:rPr>
        <w:t xml:space="preserve">DELAC Representatives: President - </w:t>
      </w:r>
      <w:proofErr w:type="spellStart"/>
      <w:r>
        <w:rPr>
          <w:rFonts w:ascii="Arial" w:eastAsia="Arial" w:hAnsi="Arial" w:cs="Arial"/>
        </w:rPr>
        <w:t>Marivel</w:t>
      </w:r>
      <w:proofErr w:type="spellEnd"/>
      <w:r>
        <w:rPr>
          <w:rFonts w:ascii="Arial" w:eastAsia="Arial" w:hAnsi="Arial" w:cs="Arial"/>
        </w:rPr>
        <w:t xml:space="preserve"> Avila </w:t>
      </w:r>
      <w:proofErr w:type="spellStart"/>
      <w:r>
        <w:rPr>
          <w:rFonts w:ascii="Arial" w:eastAsia="Arial" w:hAnsi="Arial" w:cs="Arial"/>
        </w:rPr>
        <w:t>Oseguera</w:t>
      </w:r>
      <w:proofErr w:type="spellEnd"/>
      <w:r>
        <w:rPr>
          <w:rFonts w:ascii="Arial" w:eastAsia="Arial" w:hAnsi="Arial" w:cs="Arial"/>
          <w:b/>
          <w:i/>
        </w:rPr>
        <w:t xml:space="preserve">, Vice President - </w:t>
      </w:r>
      <w:r>
        <w:rPr>
          <w:rFonts w:ascii="Arial" w:eastAsia="Arial" w:hAnsi="Arial" w:cs="Arial"/>
          <w:highlight w:val="white"/>
        </w:rPr>
        <w:t xml:space="preserve">Maria </w:t>
      </w:r>
      <w:proofErr w:type="gramStart"/>
      <w:r>
        <w:rPr>
          <w:rFonts w:ascii="Arial" w:eastAsia="Arial" w:hAnsi="Arial" w:cs="Arial"/>
          <w:highlight w:val="white"/>
        </w:rPr>
        <w:t xml:space="preserve">Chavez </w:t>
      </w:r>
      <w:r>
        <w:rPr>
          <w:rFonts w:ascii="Arial" w:eastAsia="Arial" w:hAnsi="Arial" w:cs="Arial"/>
          <w:b/>
          <w:i/>
        </w:rPr>
        <w:t>,</w:t>
      </w:r>
      <w:proofErr w:type="gramEnd"/>
      <w:r>
        <w:rPr>
          <w:rFonts w:ascii="Arial" w:eastAsia="Arial" w:hAnsi="Arial" w:cs="Arial"/>
          <w:b/>
          <w:i/>
        </w:rPr>
        <w:t xml:space="preserve"> Clerk - </w:t>
      </w:r>
      <w:r>
        <w:rPr>
          <w:rFonts w:ascii="Arial" w:eastAsia="Arial" w:hAnsi="Arial" w:cs="Arial"/>
          <w:i/>
        </w:rPr>
        <w:t>Karla Ramirez</w:t>
      </w:r>
      <w:r>
        <w:rPr>
          <w:rFonts w:ascii="Arial" w:eastAsia="Arial" w:hAnsi="Arial" w:cs="Arial"/>
          <w:b/>
          <w:i/>
        </w:rPr>
        <w:t xml:space="preserve"> </w:t>
      </w:r>
    </w:p>
    <w:sectPr w:rsidR="00343F0A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144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AFA" w:rsidRDefault="00363AFA">
      <w:pPr>
        <w:spacing w:after="0" w:line="240" w:lineRule="auto"/>
      </w:pPr>
      <w:r>
        <w:separator/>
      </w:r>
    </w:p>
  </w:endnote>
  <w:endnote w:type="continuationSeparator" w:id="0">
    <w:p w:rsidR="00363AFA" w:rsidRDefault="0036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F0A" w:rsidRDefault="00343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F0A" w:rsidRDefault="00343F0A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343F0A" w:rsidRDefault="00343F0A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343F0A" w:rsidRDefault="00343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F0A" w:rsidRDefault="00343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AFA" w:rsidRDefault="00363AFA">
      <w:pPr>
        <w:spacing w:after="0" w:line="240" w:lineRule="auto"/>
      </w:pPr>
      <w:r>
        <w:separator/>
      </w:r>
    </w:p>
  </w:footnote>
  <w:footnote w:type="continuationSeparator" w:id="0">
    <w:p w:rsidR="00363AFA" w:rsidRDefault="0036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F0A" w:rsidRDefault="00343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F0A" w:rsidRDefault="00343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33F1"/>
    <w:multiLevelType w:val="multilevel"/>
    <w:tmpl w:val="E3F6E6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45597D"/>
    <w:multiLevelType w:val="multilevel"/>
    <w:tmpl w:val="D4D21E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0A"/>
    <w:rsid w:val="00343F0A"/>
    <w:rsid w:val="00363AFA"/>
    <w:rsid w:val="00B5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F399E8D-5F33-4CE7-B25A-8EF41641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j/XPCbn7MQlJQrYVh7UyyFozkA==">CgMxLjAyDmgubXZ3bzQ2YXA5aHdlOAByITFEbW9WaUdBQTZzNV9JSVFab09BYWFCdjVQX2loU0hfUw==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2025-03-14T19:44:00Z</dcterms:created>
  <dcterms:modified xsi:type="dcterms:W3CDTF">2025-03-14T19:44:00Z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c6c1a89f003cde612232a8532832ae8e4d901fdf2fc07d65a3738595b06fc310</vt:lpwstr>
  </property>
</Properties>
</file>