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40405481" w:rsidR="004F2D2E" w:rsidRPr="0088489B" w:rsidRDefault="00B81706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March </w:t>
      </w:r>
      <w:r w:rsidR="00614CFD">
        <w:rPr>
          <w:rFonts w:cstheme="minorHAnsi"/>
          <w:b/>
          <w:bCs/>
        </w:rPr>
        <w:t>20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10DB06F4" w:rsidR="00EE3062" w:rsidRPr="003F4DE1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FB20B6">
        <w:rPr>
          <w:sz w:val="24"/>
          <w:szCs w:val="24"/>
        </w:rPr>
        <w:t>February 20,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EA727C">
        <w:rPr>
          <w:b/>
          <w:bCs/>
          <w:sz w:val="24"/>
          <w:szCs w:val="24"/>
        </w:rPr>
        <w:t xml:space="preserve"> </w:t>
      </w:r>
    </w:p>
    <w:p w14:paraId="18FDD9BE" w14:textId="1A2A69BC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3123BCAC" w14:textId="7777777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0A1E88D2" w14:textId="2323987F" w:rsidR="00C015E5" w:rsidRDefault="004F45E1" w:rsidP="00504B4E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Secon</w:t>
      </w:r>
      <w:r w:rsidR="00E3130E">
        <w:rPr>
          <w:sz w:val="24"/>
          <w:szCs w:val="24"/>
        </w:rPr>
        <w:t>d</w:t>
      </w:r>
      <w:r w:rsidR="00C015E5">
        <w:rPr>
          <w:sz w:val="24"/>
          <w:szCs w:val="24"/>
        </w:rPr>
        <w:t xml:space="preserve"> Reading 2025 – 2026 Calendar </w:t>
      </w:r>
      <w:r w:rsidR="00C015E5" w:rsidRPr="00C015E5">
        <w:rPr>
          <w:b/>
          <w:bCs/>
          <w:sz w:val="24"/>
          <w:szCs w:val="24"/>
        </w:rPr>
        <w:t>(Action Item)</w:t>
      </w:r>
    </w:p>
    <w:p w14:paraId="47FB30BD" w14:textId="35206185" w:rsidR="000A2F27" w:rsidRPr="00C6565A" w:rsidRDefault="000A2F27" w:rsidP="00504B4E">
      <w:pPr>
        <w:spacing w:after="0" w:line="360" w:lineRule="auto"/>
        <w:rPr>
          <w:sz w:val="24"/>
          <w:szCs w:val="24"/>
        </w:rPr>
      </w:pPr>
      <w:r w:rsidRPr="00C6565A">
        <w:rPr>
          <w:sz w:val="24"/>
          <w:szCs w:val="24"/>
        </w:rPr>
        <w:t>First</w:t>
      </w:r>
      <w:r w:rsidR="00C6565A" w:rsidRPr="00C6565A">
        <w:rPr>
          <w:sz w:val="24"/>
          <w:szCs w:val="24"/>
        </w:rPr>
        <w:t xml:space="preserve"> R</w:t>
      </w:r>
      <w:r w:rsidRPr="00C6565A">
        <w:rPr>
          <w:sz w:val="24"/>
          <w:szCs w:val="24"/>
        </w:rPr>
        <w:t>eading 2025-2</w:t>
      </w:r>
      <w:r w:rsidR="00C6565A" w:rsidRPr="00C6565A">
        <w:rPr>
          <w:sz w:val="24"/>
          <w:szCs w:val="24"/>
        </w:rPr>
        <w:t>026 Budget</w:t>
      </w:r>
      <w:r w:rsidR="00C6565A">
        <w:rPr>
          <w:sz w:val="24"/>
          <w:szCs w:val="24"/>
        </w:rPr>
        <w:t xml:space="preserve"> </w:t>
      </w:r>
      <w:r w:rsidR="00C6565A" w:rsidRPr="00C015E5">
        <w:rPr>
          <w:b/>
          <w:bCs/>
          <w:sz w:val="24"/>
          <w:szCs w:val="24"/>
        </w:rPr>
        <w:t>(Action Item)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13CCDD06" w14:textId="46F3E7AD" w:rsidR="006664B2" w:rsidRDefault="00BF7192" w:rsidP="006664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Letter From District </w:t>
      </w:r>
      <w:r w:rsidR="00E64852" w:rsidRPr="00C015E5">
        <w:rPr>
          <w:b/>
          <w:bCs/>
          <w:sz w:val="24"/>
          <w:szCs w:val="24"/>
        </w:rPr>
        <w:t>(Action Item)</w:t>
      </w:r>
      <w:r w:rsidR="006664B2">
        <w:rPr>
          <w:sz w:val="24"/>
          <w:szCs w:val="24"/>
        </w:rPr>
        <w:t xml:space="preserve"> </w:t>
      </w:r>
    </w:p>
    <w:p w14:paraId="6DE841C5" w14:textId="0668DD7C" w:rsidR="00E64852" w:rsidRDefault="003E4A0D" w:rsidP="006664B2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Failure to</w:t>
      </w:r>
      <w:r w:rsidR="00B064E9">
        <w:rPr>
          <w:sz w:val="24"/>
          <w:szCs w:val="24"/>
        </w:rPr>
        <w:t xml:space="preserve"> </w:t>
      </w:r>
      <w:r w:rsidR="004A5952">
        <w:rPr>
          <w:sz w:val="24"/>
          <w:szCs w:val="24"/>
        </w:rPr>
        <w:t>Follow Communication Protocol</w:t>
      </w:r>
      <w:r w:rsidR="00402263">
        <w:rPr>
          <w:sz w:val="24"/>
          <w:szCs w:val="24"/>
        </w:rPr>
        <w:t xml:space="preserve"> </w:t>
      </w:r>
      <w:r w:rsidR="00FD5F7A" w:rsidRPr="00C015E5">
        <w:rPr>
          <w:b/>
          <w:bCs/>
          <w:sz w:val="24"/>
          <w:szCs w:val="24"/>
        </w:rPr>
        <w:t>(Action Item)</w:t>
      </w:r>
    </w:p>
    <w:p w14:paraId="734F6BEB" w14:textId="6CE808BA" w:rsidR="00E3130E" w:rsidRPr="00695AE1" w:rsidRDefault="00683983" w:rsidP="006664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Radio Show Request </w:t>
      </w:r>
      <w:r w:rsidRPr="00C015E5">
        <w:rPr>
          <w:b/>
          <w:bCs/>
          <w:sz w:val="24"/>
          <w:szCs w:val="24"/>
        </w:rPr>
        <w:t>(Action Item)</w:t>
      </w:r>
    </w:p>
    <w:p w14:paraId="2DC6E55A" w14:textId="77777777" w:rsidR="002A6ADB" w:rsidRPr="00C015E5" w:rsidRDefault="002A6ADB" w:rsidP="002A6AD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Principal Search </w:t>
      </w:r>
      <w:r w:rsidRPr="00C015E5">
        <w:rPr>
          <w:b/>
          <w:bCs/>
          <w:sz w:val="24"/>
          <w:szCs w:val="24"/>
        </w:rPr>
        <w:t>(Action Item)</w:t>
      </w:r>
    </w:p>
    <w:p w14:paraId="134B5B2C" w14:textId="1A5A3FE2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Staff, Parents and Stakeholders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557002CB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20AFA5A3" w14:textId="6C1FDC7A" w:rsidR="006664B2" w:rsidRDefault="001812CA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Recruitment and Retention</w:t>
      </w:r>
      <w:r w:rsidR="006664B2">
        <w:rPr>
          <w:sz w:val="24"/>
          <w:szCs w:val="24"/>
        </w:rPr>
        <w:t xml:space="preserve"> </w:t>
      </w:r>
      <w:r w:rsidR="006664B2" w:rsidRPr="006664B2">
        <w:rPr>
          <w:b/>
          <w:bCs/>
          <w:sz w:val="24"/>
          <w:szCs w:val="24"/>
        </w:rPr>
        <w:t>(Action Item)</w:t>
      </w:r>
    </w:p>
    <w:p w14:paraId="2886CB76" w14:textId="4D326B1E" w:rsidR="001812CA" w:rsidRPr="001812CA" w:rsidRDefault="001812CA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1812CA">
        <w:rPr>
          <w:sz w:val="24"/>
          <w:szCs w:val="24"/>
        </w:rPr>
        <w:t>B</w:t>
      </w:r>
      <w:r>
        <w:rPr>
          <w:sz w:val="24"/>
          <w:szCs w:val="24"/>
        </w:rPr>
        <w:t xml:space="preserve">oard of Directors election </w:t>
      </w:r>
      <w:r>
        <w:rPr>
          <w:b/>
          <w:bCs/>
          <w:sz w:val="24"/>
          <w:szCs w:val="24"/>
        </w:rPr>
        <w:t>(Action Item)</w:t>
      </w:r>
    </w:p>
    <w:p w14:paraId="7BD3FB07" w14:textId="3B4D9CD5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724593FC" w14:textId="784A532F" w:rsidR="0078145C" w:rsidRPr="0044217F" w:rsidRDefault="008C059B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4C7607">
        <w:rPr>
          <w:sz w:val="24"/>
          <w:szCs w:val="24"/>
        </w:rPr>
        <w:t>Contractual – Principal</w:t>
      </w:r>
      <w:r w:rsidR="00733CD2">
        <w:rPr>
          <w:sz w:val="24"/>
          <w:szCs w:val="24"/>
        </w:rPr>
        <w:t xml:space="preserve"> </w:t>
      </w:r>
      <w:r w:rsidR="008774C6" w:rsidRPr="000F5E82">
        <w:rPr>
          <w:b/>
          <w:bCs/>
          <w:sz w:val="24"/>
          <w:szCs w:val="24"/>
        </w:rPr>
        <w:t>(Action Item</w:t>
      </w:r>
      <w:r w:rsidR="008774C6">
        <w:rPr>
          <w:b/>
          <w:bCs/>
          <w:sz w:val="24"/>
          <w:szCs w:val="24"/>
        </w:rPr>
        <w:t>) from Executive Session discussion</w:t>
      </w:r>
    </w:p>
    <w:p w14:paraId="5634D422" w14:textId="4ED52B41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683983">
        <w:rPr>
          <w:b/>
          <w:bCs/>
          <w:sz w:val="28"/>
          <w:szCs w:val="28"/>
          <w:u w:val="single"/>
        </w:rPr>
        <w:t xml:space="preserve">April </w:t>
      </w:r>
      <w:r w:rsidR="00A56941">
        <w:rPr>
          <w:b/>
          <w:bCs/>
          <w:sz w:val="28"/>
          <w:szCs w:val="28"/>
          <w:u w:val="single"/>
        </w:rPr>
        <w:t>17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</w:t>
      </w:r>
      <w:r w:rsidR="00F47D9A">
        <w:rPr>
          <w:b/>
          <w:bCs/>
          <w:i/>
          <w:iCs/>
          <w:sz w:val="28"/>
          <w:szCs w:val="28"/>
          <w:u w:val="single"/>
        </w:rPr>
        <w:t>5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3F4C0" w14:textId="77777777" w:rsidR="00F40919" w:rsidRDefault="00F40919" w:rsidP="00A26ADE">
      <w:pPr>
        <w:spacing w:after="0" w:line="240" w:lineRule="auto"/>
      </w:pPr>
      <w:r>
        <w:separator/>
      </w:r>
    </w:p>
  </w:endnote>
  <w:endnote w:type="continuationSeparator" w:id="0">
    <w:p w14:paraId="243C599F" w14:textId="77777777" w:rsidR="00F40919" w:rsidRDefault="00F40919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E455" w14:textId="77777777" w:rsidR="00F40919" w:rsidRDefault="00F40919" w:rsidP="00A26ADE">
      <w:pPr>
        <w:spacing w:after="0" w:line="240" w:lineRule="auto"/>
      </w:pPr>
      <w:r>
        <w:separator/>
      </w:r>
    </w:p>
  </w:footnote>
  <w:footnote w:type="continuationSeparator" w:id="0">
    <w:p w14:paraId="62C63745" w14:textId="77777777" w:rsidR="00F40919" w:rsidRDefault="00F40919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1127E4"/>
    <w:rsid w:val="00114FE5"/>
    <w:rsid w:val="00122099"/>
    <w:rsid w:val="00125CA3"/>
    <w:rsid w:val="00132477"/>
    <w:rsid w:val="0013562B"/>
    <w:rsid w:val="00136A29"/>
    <w:rsid w:val="00141E12"/>
    <w:rsid w:val="001421B1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6AD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26D1"/>
    <w:rsid w:val="0033777B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78A6"/>
    <w:rsid w:val="00392BD9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38C7"/>
    <w:rsid w:val="003F4AC9"/>
    <w:rsid w:val="003F4DE1"/>
    <w:rsid w:val="004021C5"/>
    <w:rsid w:val="00402263"/>
    <w:rsid w:val="004061DE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4E11"/>
    <w:rsid w:val="004A5952"/>
    <w:rsid w:val="004B5CC2"/>
    <w:rsid w:val="004B64D4"/>
    <w:rsid w:val="004C6EBC"/>
    <w:rsid w:val="004C7607"/>
    <w:rsid w:val="004D1AC3"/>
    <w:rsid w:val="004D2C31"/>
    <w:rsid w:val="004D398A"/>
    <w:rsid w:val="004E2C6C"/>
    <w:rsid w:val="004E53B6"/>
    <w:rsid w:val="004F2D2E"/>
    <w:rsid w:val="004F45E1"/>
    <w:rsid w:val="00500573"/>
    <w:rsid w:val="00502D47"/>
    <w:rsid w:val="00504B4E"/>
    <w:rsid w:val="0050541D"/>
    <w:rsid w:val="005054C5"/>
    <w:rsid w:val="00513494"/>
    <w:rsid w:val="00513AD8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4CFD"/>
    <w:rsid w:val="00617577"/>
    <w:rsid w:val="00617C1C"/>
    <w:rsid w:val="00622F46"/>
    <w:rsid w:val="00624D88"/>
    <w:rsid w:val="006368C9"/>
    <w:rsid w:val="00644E9F"/>
    <w:rsid w:val="00646A02"/>
    <w:rsid w:val="00653766"/>
    <w:rsid w:val="00654273"/>
    <w:rsid w:val="006552F9"/>
    <w:rsid w:val="00655E00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7524"/>
    <w:rsid w:val="006D5D74"/>
    <w:rsid w:val="006E6777"/>
    <w:rsid w:val="006F4F75"/>
    <w:rsid w:val="006F5A82"/>
    <w:rsid w:val="007006AE"/>
    <w:rsid w:val="007045E1"/>
    <w:rsid w:val="00705840"/>
    <w:rsid w:val="00707B6C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95B2F"/>
    <w:rsid w:val="007A1E3B"/>
    <w:rsid w:val="007A3F1C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15831"/>
    <w:rsid w:val="00825263"/>
    <w:rsid w:val="00831F51"/>
    <w:rsid w:val="00833BE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79A5"/>
    <w:rsid w:val="00AD5357"/>
    <w:rsid w:val="00B004C8"/>
    <w:rsid w:val="00B064E9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33A4"/>
    <w:rsid w:val="00D559E5"/>
    <w:rsid w:val="00D62D3A"/>
    <w:rsid w:val="00D71AE7"/>
    <w:rsid w:val="00D7374C"/>
    <w:rsid w:val="00D74A80"/>
    <w:rsid w:val="00D759B4"/>
    <w:rsid w:val="00D759EA"/>
    <w:rsid w:val="00D8072A"/>
    <w:rsid w:val="00D93BA9"/>
    <w:rsid w:val="00D96E1F"/>
    <w:rsid w:val="00D9711F"/>
    <w:rsid w:val="00DB6585"/>
    <w:rsid w:val="00DB678E"/>
    <w:rsid w:val="00DB70D7"/>
    <w:rsid w:val="00DE0960"/>
    <w:rsid w:val="00DE28D7"/>
    <w:rsid w:val="00DE4246"/>
    <w:rsid w:val="00DF0E3E"/>
    <w:rsid w:val="00E1789A"/>
    <w:rsid w:val="00E202FC"/>
    <w:rsid w:val="00E223F3"/>
    <w:rsid w:val="00E25BCF"/>
    <w:rsid w:val="00E26188"/>
    <w:rsid w:val="00E277AD"/>
    <w:rsid w:val="00E3130E"/>
    <w:rsid w:val="00E3338E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C3B"/>
    <w:rsid w:val="00F01FA2"/>
    <w:rsid w:val="00F03166"/>
    <w:rsid w:val="00F03739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31</cp:revision>
  <cp:lastPrinted>2022-08-15T22:41:00Z</cp:lastPrinted>
  <dcterms:created xsi:type="dcterms:W3CDTF">2025-03-18T15:46:00Z</dcterms:created>
  <dcterms:modified xsi:type="dcterms:W3CDTF">2025-03-18T21:05:00Z</dcterms:modified>
</cp:coreProperties>
</file>