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CCB0" w14:textId="55A03403" w:rsidR="00AC3267" w:rsidRPr="00B55A44" w:rsidRDefault="003C6223" w:rsidP="00B55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EMANUEL </w:t>
      </w:r>
      <w:r w:rsidR="00FF7684" w:rsidRPr="00B55A44">
        <w:rPr>
          <w:b/>
          <w:sz w:val="28"/>
          <w:szCs w:val="28"/>
        </w:rPr>
        <w:t>COUNTY BOARD OF EDUCATION</w:t>
      </w:r>
    </w:p>
    <w:p w14:paraId="08BD3E41" w14:textId="77777777" w:rsidR="00647EA5" w:rsidRDefault="00FF7684" w:rsidP="00B55A44">
      <w:pPr>
        <w:jc w:val="center"/>
        <w:rPr>
          <w:b/>
          <w:sz w:val="28"/>
          <w:szCs w:val="28"/>
        </w:rPr>
      </w:pPr>
      <w:r w:rsidRPr="00B55A44">
        <w:rPr>
          <w:b/>
          <w:sz w:val="28"/>
          <w:szCs w:val="28"/>
        </w:rPr>
        <w:t>REQUEST FOR PROPOSAL</w:t>
      </w:r>
      <w:r w:rsidR="00647EA5">
        <w:rPr>
          <w:b/>
          <w:sz w:val="28"/>
          <w:szCs w:val="28"/>
        </w:rPr>
        <w:t>S</w:t>
      </w:r>
    </w:p>
    <w:p w14:paraId="5F09ED92" w14:textId="77777777" w:rsidR="00647EA5" w:rsidRDefault="00647EA5" w:rsidP="00B55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FOR </w:t>
      </w:r>
    </w:p>
    <w:p w14:paraId="1AEBEF74" w14:textId="77777777" w:rsidR="00FF7684" w:rsidRPr="00B55A44" w:rsidRDefault="00647EA5" w:rsidP="00B55A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CONSTRUCTION MANAGEMENT AT RISK SERVICES</w:t>
      </w:r>
    </w:p>
    <w:p w14:paraId="684E00D1" w14:textId="77777777" w:rsidR="00FF7684" w:rsidRDefault="00FF7684"/>
    <w:p w14:paraId="13823D4D" w14:textId="1D8B3E04" w:rsidR="00B30174" w:rsidRPr="00F11AEC" w:rsidRDefault="00FF7684" w:rsidP="00935401">
      <w:pPr>
        <w:rPr>
          <w:rFonts w:ascii="Times New Roman" w:hAnsi="Times New Roman" w:cs="Times New Roman"/>
        </w:rPr>
      </w:pPr>
      <w:r w:rsidRPr="00F11AEC">
        <w:rPr>
          <w:rFonts w:ascii="Times New Roman" w:hAnsi="Times New Roman" w:cs="Times New Roman"/>
        </w:rPr>
        <w:t xml:space="preserve">Sealed proposals </w:t>
      </w:r>
      <w:r w:rsidR="00B55A44" w:rsidRPr="00F11AEC">
        <w:rPr>
          <w:rFonts w:ascii="Times New Roman" w:hAnsi="Times New Roman" w:cs="Times New Roman"/>
        </w:rPr>
        <w:t>for</w:t>
      </w:r>
      <w:r w:rsidRPr="00F11AEC">
        <w:rPr>
          <w:rFonts w:ascii="Times New Roman" w:hAnsi="Times New Roman" w:cs="Times New Roman"/>
        </w:rPr>
        <w:t xml:space="preserve"> (C</w:t>
      </w:r>
      <w:r w:rsidR="005E3FA2">
        <w:rPr>
          <w:rFonts w:ascii="Times New Roman" w:hAnsi="Times New Roman" w:cs="Times New Roman"/>
        </w:rPr>
        <w:t>P</w:t>
      </w:r>
      <w:r w:rsidRPr="00F11AEC">
        <w:rPr>
          <w:rFonts w:ascii="Times New Roman" w:hAnsi="Times New Roman" w:cs="Times New Roman"/>
        </w:rPr>
        <w:t>) Constructio</w:t>
      </w:r>
      <w:r w:rsidR="00B55A44" w:rsidRPr="00F11AEC">
        <w:rPr>
          <w:rFonts w:ascii="Times New Roman" w:hAnsi="Times New Roman" w:cs="Times New Roman"/>
        </w:rPr>
        <w:t xml:space="preserve">n </w:t>
      </w:r>
      <w:r w:rsidR="00F4309C">
        <w:rPr>
          <w:rFonts w:ascii="Times New Roman" w:hAnsi="Times New Roman" w:cs="Times New Roman"/>
        </w:rPr>
        <w:t>Professionals</w:t>
      </w:r>
      <w:r w:rsidR="00B55A44" w:rsidRPr="00F11AEC">
        <w:rPr>
          <w:rFonts w:ascii="Times New Roman" w:hAnsi="Times New Roman" w:cs="Times New Roman"/>
        </w:rPr>
        <w:t xml:space="preserve"> for the</w:t>
      </w:r>
      <w:r w:rsidR="00284F32" w:rsidRPr="00F11AEC">
        <w:rPr>
          <w:rFonts w:ascii="Times New Roman" w:hAnsi="Times New Roman" w:cs="Times New Roman"/>
        </w:rPr>
        <w:t xml:space="preserve"> construc</w:t>
      </w:r>
      <w:r w:rsidR="00B47155">
        <w:rPr>
          <w:rFonts w:ascii="Times New Roman" w:hAnsi="Times New Roman" w:cs="Times New Roman"/>
        </w:rPr>
        <w:t xml:space="preserve">tion of </w:t>
      </w:r>
      <w:r w:rsidR="00845F4C">
        <w:rPr>
          <w:rFonts w:ascii="Times New Roman" w:hAnsi="Times New Roman" w:cs="Times New Roman"/>
        </w:rPr>
        <w:t xml:space="preserve">Swainsboro </w:t>
      </w:r>
      <w:r w:rsidR="001B5129">
        <w:rPr>
          <w:rFonts w:ascii="Times New Roman" w:hAnsi="Times New Roman" w:cs="Times New Roman"/>
        </w:rPr>
        <w:t>High</w:t>
      </w:r>
      <w:r w:rsidR="00220F31">
        <w:rPr>
          <w:rFonts w:ascii="Times New Roman" w:hAnsi="Times New Roman" w:cs="Times New Roman"/>
        </w:rPr>
        <w:t xml:space="preserve"> </w:t>
      </w:r>
      <w:r w:rsidR="00845F4C">
        <w:rPr>
          <w:rFonts w:ascii="Times New Roman" w:hAnsi="Times New Roman" w:cs="Times New Roman"/>
        </w:rPr>
        <w:t xml:space="preserve">School </w:t>
      </w:r>
      <w:r w:rsidR="005E3FA2">
        <w:rPr>
          <w:rFonts w:ascii="Times New Roman" w:hAnsi="Times New Roman" w:cs="Times New Roman"/>
        </w:rPr>
        <w:t>Athletic Projects will</w:t>
      </w:r>
      <w:r w:rsidRPr="00F11AEC">
        <w:rPr>
          <w:rFonts w:ascii="Times New Roman" w:hAnsi="Times New Roman" w:cs="Times New Roman"/>
        </w:rPr>
        <w:t xml:space="preserve"> be received </w:t>
      </w:r>
      <w:r w:rsidR="00B47155">
        <w:rPr>
          <w:rFonts w:ascii="Times New Roman" w:hAnsi="Times New Roman" w:cs="Times New Roman"/>
        </w:rPr>
        <w:t xml:space="preserve">by the </w:t>
      </w:r>
      <w:r w:rsidR="003C6223">
        <w:rPr>
          <w:rFonts w:ascii="Times New Roman" w:hAnsi="Times New Roman" w:cs="Times New Roman"/>
        </w:rPr>
        <w:t xml:space="preserve">Emanuel </w:t>
      </w:r>
      <w:r w:rsidR="00B55A44" w:rsidRPr="00F11AEC">
        <w:rPr>
          <w:rFonts w:ascii="Times New Roman" w:hAnsi="Times New Roman" w:cs="Times New Roman"/>
        </w:rPr>
        <w:t>County B</w:t>
      </w:r>
      <w:r w:rsidRPr="00F11AEC">
        <w:rPr>
          <w:rFonts w:ascii="Times New Roman" w:hAnsi="Times New Roman" w:cs="Times New Roman"/>
        </w:rPr>
        <w:t>oard of Educ</w:t>
      </w:r>
      <w:r w:rsidR="00B55A44" w:rsidRPr="00F11AEC">
        <w:rPr>
          <w:rFonts w:ascii="Times New Roman" w:hAnsi="Times New Roman" w:cs="Times New Roman"/>
        </w:rPr>
        <w:t xml:space="preserve">ation (Owner), at the office of </w:t>
      </w:r>
      <w:r w:rsidRPr="00F11AEC">
        <w:rPr>
          <w:rFonts w:ascii="Times New Roman" w:hAnsi="Times New Roman" w:cs="Times New Roman"/>
        </w:rPr>
        <w:t xml:space="preserve">the </w:t>
      </w:r>
      <w:r w:rsidR="003C6223">
        <w:rPr>
          <w:rFonts w:ascii="Times New Roman" w:hAnsi="Times New Roman" w:cs="Times New Roman"/>
        </w:rPr>
        <w:t>Emanuel</w:t>
      </w:r>
      <w:r w:rsidR="00105B35" w:rsidRPr="00F11AEC">
        <w:rPr>
          <w:rFonts w:ascii="Times New Roman" w:hAnsi="Times New Roman" w:cs="Times New Roman"/>
        </w:rPr>
        <w:t xml:space="preserve"> </w:t>
      </w:r>
      <w:r w:rsidRPr="00F11AEC">
        <w:rPr>
          <w:rFonts w:ascii="Times New Roman" w:hAnsi="Times New Roman" w:cs="Times New Roman"/>
        </w:rPr>
        <w:t>County Board</w:t>
      </w:r>
      <w:r w:rsidR="00935335" w:rsidRPr="00F11AEC">
        <w:rPr>
          <w:rFonts w:ascii="Times New Roman" w:hAnsi="Times New Roman" w:cs="Times New Roman"/>
        </w:rPr>
        <w:t xml:space="preserve"> o</w:t>
      </w:r>
      <w:r w:rsidR="00105B35" w:rsidRPr="00F11AEC">
        <w:rPr>
          <w:rFonts w:ascii="Times New Roman" w:hAnsi="Times New Roman" w:cs="Times New Roman"/>
        </w:rPr>
        <w:t xml:space="preserve">f </w:t>
      </w:r>
      <w:r w:rsidR="00B47155">
        <w:rPr>
          <w:rFonts w:ascii="Times New Roman" w:hAnsi="Times New Roman" w:cs="Times New Roman"/>
        </w:rPr>
        <w:t xml:space="preserve">Education, </w:t>
      </w:r>
      <w:r w:rsidR="003C6223">
        <w:rPr>
          <w:rFonts w:ascii="Times New Roman" w:hAnsi="Times New Roman" w:cs="Times New Roman"/>
        </w:rPr>
        <w:t>201 North Main Street</w:t>
      </w:r>
      <w:r w:rsidR="00B47155">
        <w:rPr>
          <w:rFonts w:ascii="Times New Roman" w:hAnsi="Times New Roman" w:cs="Times New Roman"/>
        </w:rPr>
        <w:t xml:space="preserve">, </w:t>
      </w:r>
      <w:r w:rsidR="003C6223">
        <w:rPr>
          <w:rFonts w:ascii="Times New Roman" w:hAnsi="Times New Roman" w:cs="Times New Roman"/>
        </w:rPr>
        <w:t>Swainsboro</w:t>
      </w:r>
      <w:r w:rsidR="00105B35" w:rsidRPr="00F11AEC">
        <w:rPr>
          <w:rFonts w:ascii="Times New Roman" w:hAnsi="Times New Roman" w:cs="Times New Roman"/>
        </w:rPr>
        <w:t>, Georgia</w:t>
      </w:r>
      <w:r w:rsidR="00935335" w:rsidRPr="00F11AEC">
        <w:rPr>
          <w:rFonts w:ascii="Times New Roman" w:hAnsi="Times New Roman" w:cs="Times New Roman"/>
        </w:rPr>
        <w:t>,</w:t>
      </w:r>
      <w:r w:rsidR="00B47155">
        <w:rPr>
          <w:rFonts w:ascii="Times New Roman" w:hAnsi="Times New Roman" w:cs="Times New Roman"/>
        </w:rPr>
        <w:t xml:space="preserve"> 30</w:t>
      </w:r>
      <w:r w:rsidR="003C6223">
        <w:rPr>
          <w:rFonts w:ascii="Times New Roman" w:hAnsi="Times New Roman" w:cs="Times New Roman"/>
        </w:rPr>
        <w:t>401</w:t>
      </w:r>
      <w:r w:rsidR="00515538" w:rsidRPr="00F11AEC">
        <w:rPr>
          <w:rFonts w:ascii="Times New Roman" w:hAnsi="Times New Roman" w:cs="Times New Roman"/>
        </w:rPr>
        <w:t xml:space="preserve"> until </w:t>
      </w:r>
      <w:r w:rsidR="005E3FA2">
        <w:rPr>
          <w:rFonts w:ascii="Times New Roman" w:hAnsi="Times New Roman" w:cs="Times New Roman"/>
        </w:rPr>
        <w:t>2</w:t>
      </w:r>
      <w:r w:rsidR="00515538" w:rsidRPr="00F11AEC">
        <w:rPr>
          <w:rFonts w:ascii="Times New Roman" w:hAnsi="Times New Roman" w:cs="Times New Roman"/>
        </w:rPr>
        <w:t>:00</w:t>
      </w:r>
      <w:r w:rsidR="005E3FA2">
        <w:rPr>
          <w:rFonts w:ascii="Times New Roman" w:hAnsi="Times New Roman" w:cs="Times New Roman"/>
        </w:rPr>
        <w:t>p</w:t>
      </w:r>
      <w:r w:rsidR="00515538" w:rsidRPr="00F11AEC">
        <w:rPr>
          <w:rFonts w:ascii="Times New Roman" w:hAnsi="Times New Roman" w:cs="Times New Roman"/>
        </w:rPr>
        <w:t xml:space="preserve">.m., </w:t>
      </w:r>
      <w:r w:rsidRPr="00F11AEC">
        <w:rPr>
          <w:rFonts w:ascii="Times New Roman" w:hAnsi="Times New Roman" w:cs="Times New Roman"/>
        </w:rPr>
        <w:t xml:space="preserve">prevailing time on </w:t>
      </w:r>
      <w:r w:rsidR="005E3FA2">
        <w:rPr>
          <w:rFonts w:ascii="Times New Roman" w:hAnsi="Times New Roman" w:cs="Times New Roman"/>
        </w:rPr>
        <w:t>April 15</w:t>
      </w:r>
      <w:r w:rsidR="00435636">
        <w:rPr>
          <w:rFonts w:ascii="Times New Roman" w:hAnsi="Times New Roman" w:cs="Times New Roman"/>
        </w:rPr>
        <w:t>, 2025.</w:t>
      </w:r>
    </w:p>
    <w:p w14:paraId="0676719E" w14:textId="2B245217" w:rsidR="00935401" w:rsidRPr="00F11AEC" w:rsidRDefault="00935401" w:rsidP="00935401">
      <w:pPr>
        <w:rPr>
          <w:rFonts w:ascii="Times New Roman" w:hAnsi="Times New Roman" w:cs="Times New Roman"/>
        </w:rPr>
      </w:pPr>
      <w:r w:rsidRPr="00F11AEC">
        <w:rPr>
          <w:rFonts w:ascii="Times New Roman" w:hAnsi="Times New Roman" w:cs="Times New Roman"/>
        </w:rPr>
        <w:t xml:space="preserve">The </w:t>
      </w:r>
      <w:r w:rsidR="003C6223">
        <w:rPr>
          <w:rFonts w:ascii="Times New Roman" w:hAnsi="Times New Roman" w:cs="Times New Roman"/>
        </w:rPr>
        <w:t>Emanuel</w:t>
      </w:r>
      <w:r w:rsidR="00B30174" w:rsidRPr="00F11AEC">
        <w:rPr>
          <w:rFonts w:ascii="Times New Roman" w:hAnsi="Times New Roman" w:cs="Times New Roman"/>
        </w:rPr>
        <w:t xml:space="preserve"> County</w:t>
      </w:r>
      <w:r w:rsidRPr="00F11AEC">
        <w:rPr>
          <w:rFonts w:ascii="Times New Roman" w:hAnsi="Times New Roman" w:cs="Times New Roman"/>
        </w:rPr>
        <w:t xml:space="preserve"> Board of </w:t>
      </w:r>
      <w:r w:rsidR="00B30174" w:rsidRPr="00F11AEC">
        <w:rPr>
          <w:rFonts w:ascii="Times New Roman" w:hAnsi="Times New Roman" w:cs="Times New Roman"/>
        </w:rPr>
        <w:t xml:space="preserve">Education </w:t>
      </w:r>
      <w:r w:rsidR="00B30174" w:rsidRPr="00822239">
        <w:rPr>
          <w:rFonts w:ascii="Times New Roman" w:hAnsi="Times New Roman" w:cs="Times New Roman"/>
          <w:bCs/>
        </w:rPr>
        <w:t>plans</w:t>
      </w:r>
      <w:r w:rsidRPr="00F11AEC">
        <w:rPr>
          <w:rFonts w:ascii="Times New Roman" w:hAnsi="Times New Roman" w:cs="Times New Roman"/>
        </w:rPr>
        <w:t xml:space="preserve"> to select the most qualified Construction </w:t>
      </w:r>
      <w:r w:rsidR="00BF33AA">
        <w:rPr>
          <w:rFonts w:ascii="Times New Roman" w:hAnsi="Times New Roman" w:cs="Times New Roman"/>
        </w:rPr>
        <w:t>Professional</w:t>
      </w:r>
      <w:r w:rsidR="00C17F1A">
        <w:rPr>
          <w:rFonts w:ascii="Times New Roman" w:hAnsi="Times New Roman" w:cs="Times New Roman"/>
        </w:rPr>
        <w:t>s</w:t>
      </w:r>
      <w:r w:rsidR="00BF33AA">
        <w:rPr>
          <w:rFonts w:ascii="Times New Roman" w:hAnsi="Times New Roman" w:cs="Times New Roman"/>
        </w:rPr>
        <w:t xml:space="preserve"> </w:t>
      </w:r>
      <w:r w:rsidRPr="00F11AEC">
        <w:rPr>
          <w:rFonts w:ascii="Times New Roman" w:hAnsi="Times New Roman" w:cs="Times New Roman"/>
        </w:rPr>
        <w:t>Firm (C</w:t>
      </w:r>
      <w:r w:rsidR="005E3FA2">
        <w:rPr>
          <w:rFonts w:ascii="Times New Roman" w:hAnsi="Times New Roman" w:cs="Times New Roman"/>
        </w:rPr>
        <w:t>P</w:t>
      </w:r>
      <w:r w:rsidRPr="00F11AEC">
        <w:rPr>
          <w:rFonts w:ascii="Times New Roman" w:hAnsi="Times New Roman" w:cs="Times New Roman"/>
        </w:rPr>
        <w:t xml:space="preserve">) to enter into a Guaranteed Maximum Price (GMP) contract for the construction </w:t>
      </w:r>
      <w:r w:rsidR="00435636">
        <w:rPr>
          <w:rFonts w:ascii="Times New Roman" w:hAnsi="Times New Roman" w:cs="Times New Roman"/>
        </w:rPr>
        <w:t>of</w:t>
      </w:r>
      <w:r w:rsidRPr="00F11AEC">
        <w:rPr>
          <w:rFonts w:ascii="Times New Roman" w:hAnsi="Times New Roman" w:cs="Times New Roman"/>
        </w:rPr>
        <w:t xml:space="preserve"> the above referenced project.  </w:t>
      </w:r>
    </w:p>
    <w:p w14:paraId="08F1682F" w14:textId="77777777" w:rsidR="00FF7684" w:rsidRPr="00F11AEC" w:rsidRDefault="00FF7684">
      <w:pPr>
        <w:rPr>
          <w:rFonts w:ascii="Times New Roman" w:hAnsi="Times New Roman" w:cs="Times New Roman"/>
        </w:rPr>
      </w:pPr>
      <w:r w:rsidRPr="00F11AEC">
        <w:rPr>
          <w:rFonts w:ascii="Times New Roman" w:hAnsi="Times New Roman" w:cs="Times New Roman"/>
        </w:rPr>
        <w:t xml:space="preserve">The procedures for contracts as established by the Georgia Local Government Public Works </w:t>
      </w:r>
      <w:r w:rsidR="00B55A44" w:rsidRPr="00F11AEC">
        <w:rPr>
          <w:rFonts w:ascii="Times New Roman" w:hAnsi="Times New Roman" w:cs="Times New Roman"/>
        </w:rPr>
        <w:t>Construction</w:t>
      </w:r>
      <w:r w:rsidRPr="00F11AEC">
        <w:rPr>
          <w:rFonts w:ascii="Times New Roman" w:hAnsi="Times New Roman" w:cs="Times New Roman"/>
        </w:rPr>
        <w:t xml:space="preserve"> Law, O.C.G.A., 36-91-1 shall be followed.</w:t>
      </w:r>
    </w:p>
    <w:p w14:paraId="303685E0" w14:textId="078325B3" w:rsidR="00FF7684" w:rsidRPr="00F11AEC" w:rsidRDefault="00FF7684">
      <w:pPr>
        <w:rPr>
          <w:rFonts w:ascii="Times New Roman" w:hAnsi="Times New Roman" w:cs="Times New Roman"/>
        </w:rPr>
      </w:pPr>
      <w:r w:rsidRPr="00F11AEC">
        <w:rPr>
          <w:rFonts w:ascii="Times New Roman" w:hAnsi="Times New Roman" w:cs="Times New Roman"/>
        </w:rPr>
        <w:t xml:space="preserve">A package with requirements for </w:t>
      </w:r>
      <w:r w:rsidR="00F11AEC" w:rsidRPr="00F11AEC">
        <w:rPr>
          <w:rFonts w:ascii="Times New Roman" w:hAnsi="Times New Roman" w:cs="Times New Roman"/>
        </w:rPr>
        <w:t>C</w:t>
      </w:r>
      <w:r w:rsidR="00C17F1A">
        <w:rPr>
          <w:rFonts w:ascii="Times New Roman" w:hAnsi="Times New Roman" w:cs="Times New Roman"/>
        </w:rPr>
        <w:t>P</w:t>
      </w:r>
      <w:r w:rsidR="00F11AEC" w:rsidRPr="00F11AEC">
        <w:rPr>
          <w:rFonts w:ascii="Times New Roman" w:hAnsi="Times New Roman" w:cs="Times New Roman"/>
        </w:rPr>
        <w:t xml:space="preserve"> A</w:t>
      </w:r>
      <w:r w:rsidR="00935401" w:rsidRPr="00F11AEC">
        <w:rPr>
          <w:rFonts w:ascii="Times New Roman" w:hAnsi="Times New Roman" w:cs="Times New Roman"/>
        </w:rPr>
        <w:t xml:space="preserve">t </w:t>
      </w:r>
      <w:r w:rsidR="00F11AEC" w:rsidRPr="00F11AEC">
        <w:rPr>
          <w:rFonts w:ascii="Times New Roman" w:hAnsi="Times New Roman" w:cs="Times New Roman"/>
        </w:rPr>
        <w:t xml:space="preserve">Risk </w:t>
      </w:r>
      <w:r w:rsidR="00077857">
        <w:rPr>
          <w:rFonts w:ascii="Times New Roman" w:hAnsi="Times New Roman" w:cs="Times New Roman"/>
        </w:rPr>
        <w:t>P</w:t>
      </w:r>
      <w:r w:rsidR="00935401" w:rsidRPr="00F11AEC">
        <w:rPr>
          <w:rFonts w:ascii="Times New Roman" w:hAnsi="Times New Roman" w:cs="Times New Roman"/>
        </w:rPr>
        <w:t>roposals may</w:t>
      </w:r>
      <w:r w:rsidRPr="00F11AEC">
        <w:rPr>
          <w:rFonts w:ascii="Times New Roman" w:hAnsi="Times New Roman" w:cs="Times New Roman"/>
        </w:rPr>
        <w:t xml:space="preserve"> be obtained with a written request via U.S. Mail at the office of James </w:t>
      </w:r>
      <w:r w:rsidR="00510854">
        <w:rPr>
          <w:rFonts w:ascii="Times New Roman" w:hAnsi="Times New Roman" w:cs="Times New Roman"/>
        </w:rPr>
        <w:t>W. Buckley and Associates, Inc.:</w:t>
      </w:r>
      <w:r w:rsidR="00B55A44" w:rsidRPr="00F11AEC">
        <w:rPr>
          <w:rFonts w:ascii="Times New Roman" w:hAnsi="Times New Roman" w:cs="Times New Roman"/>
        </w:rPr>
        <w:t xml:space="preserve"> </w:t>
      </w:r>
      <w:r w:rsidR="00435636">
        <w:rPr>
          <w:rFonts w:ascii="Times New Roman" w:hAnsi="Times New Roman" w:cs="Times New Roman"/>
        </w:rPr>
        <w:t>114 North Green Street</w:t>
      </w:r>
      <w:r w:rsidR="00B55A44" w:rsidRPr="00F11AEC">
        <w:rPr>
          <w:rFonts w:ascii="Times New Roman" w:hAnsi="Times New Roman" w:cs="Times New Roman"/>
        </w:rPr>
        <w:t>, S</w:t>
      </w:r>
      <w:r w:rsidR="00435636">
        <w:rPr>
          <w:rFonts w:ascii="Times New Roman" w:hAnsi="Times New Roman" w:cs="Times New Roman"/>
        </w:rPr>
        <w:t>wainsboro</w:t>
      </w:r>
      <w:r w:rsidRPr="00F11AEC">
        <w:rPr>
          <w:rFonts w:ascii="Times New Roman" w:hAnsi="Times New Roman" w:cs="Times New Roman"/>
        </w:rPr>
        <w:t>, Geo</w:t>
      </w:r>
      <w:r w:rsidR="00B55A44" w:rsidRPr="00F11AEC">
        <w:rPr>
          <w:rFonts w:ascii="Times New Roman" w:hAnsi="Times New Roman" w:cs="Times New Roman"/>
        </w:rPr>
        <w:t>rgia 3</w:t>
      </w:r>
      <w:r w:rsidR="00435636">
        <w:rPr>
          <w:rFonts w:ascii="Times New Roman" w:hAnsi="Times New Roman" w:cs="Times New Roman"/>
        </w:rPr>
        <w:t>0401</w:t>
      </w:r>
      <w:r w:rsidR="00B55A44" w:rsidRPr="00F11AEC">
        <w:rPr>
          <w:rFonts w:ascii="Times New Roman" w:hAnsi="Times New Roman" w:cs="Times New Roman"/>
        </w:rPr>
        <w:t>, Attn:</w:t>
      </w:r>
      <w:r w:rsidR="00435636">
        <w:rPr>
          <w:rFonts w:ascii="Times New Roman" w:hAnsi="Times New Roman" w:cs="Times New Roman"/>
        </w:rPr>
        <w:t xml:space="preserve"> Teresa Moore</w:t>
      </w:r>
      <w:r w:rsidR="00B55A44" w:rsidRPr="00F11AEC">
        <w:rPr>
          <w:rFonts w:ascii="Times New Roman" w:hAnsi="Times New Roman" w:cs="Times New Roman"/>
        </w:rPr>
        <w:t xml:space="preserve"> </w:t>
      </w:r>
      <w:r w:rsidRPr="00F11AEC">
        <w:rPr>
          <w:rFonts w:ascii="Times New Roman" w:hAnsi="Times New Roman" w:cs="Times New Roman"/>
        </w:rPr>
        <w:t xml:space="preserve">or by email to </w:t>
      </w:r>
      <w:hyperlink r:id="rId4" w:history="1">
        <w:r w:rsidR="008C24D0" w:rsidRPr="002B1ECA">
          <w:rPr>
            <w:rStyle w:val="Hyperlink"/>
            <w:rFonts w:ascii="Times New Roman" w:hAnsi="Times New Roman" w:cs="Times New Roman"/>
          </w:rPr>
          <w:t>tam@jwbuckley.com</w:t>
        </w:r>
      </w:hyperlink>
      <w:r w:rsidRPr="00F11AEC">
        <w:rPr>
          <w:rFonts w:ascii="Times New Roman" w:hAnsi="Times New Roman" w:cs="Times New Roman"/>
        </w:rPr>
        <w:t>. Written request</w:t>
      </w:r>
      <w:r w:rsidR="00510854">
        <w:rPr>
          <w:rFonts w:ascii="Times New Roman" w:hAnsi="Times New Roman" w:cs="Times New Roman"/>
        </w:rPr>
        <w:t>s</w:t>
      </w:r>
      <w:r w:rsidRPr="00F11AEC">
        <w:rPr>
          <w:rFonts w:ascii="Times New Roman" w:hAnsi="Times New Roman" w:cs="Times New Roman"/>
        </w:rPr>
        <w:t xml:space="preserve"> shall be on company letterhead and include firm name, principal (owner), phone and fax numbers, and mailing address with project name, dated and signed.</w:t>
      </w:r>
    </w:p>
    <w:p w14:paraId="36BAC20F" w14:textId="05D9C8E1" w:rsidR="00FF7684" w:rsidRPr="00F11AEC" w:rsidRDefault="00935335">
      <w:pPr>
        <w:rPr>
          <w:rFonts w:ascii="Times New Roman" w:hAnsi="Times New Roman" w:cs="Times New Roman"/>
        </w:rPr>
      </w:pPr>
      <w:r w:rsidRPr="00F11AEC">
        <w:rPr>
          <w:rFonts w:ascii="Times New Roman" w:hAnsi="Times New Roman" w:cs="Times New Roman"/>
        </w:rPr>
        <w:t>The owner reserves</w:t>
      </w:r>
      <w:r w:rsidR="00FF7684" w:rsidRPr="00F11AEC">
        <w:rPr>
          <w:rFonts w:ascii="Times New Roman" w:hAnsi="Times New Roman" w:cs="Times New Roman"/>
        </w:rPr>
        <w:t xml:space="preserve"> the right to reject </w:t>
      </w:r>
      <w:r w:rsidR="00B55A44" w:rsidRPr="00F11AEC">
        <w:rPr>
          <w:rFonts w:ascii="Times New Roman" w:hAnsi="Times New Roman" w:cs="Times New Roman"/>
        </w:rPr>
        <w:t xml:space="preserve">any or all </w:t>
      </w:r>
      <w:r w:rsidR="003C6223">
        <w:rPr>
          <w:rFonts w:ascii="Times New Roman" w:hAnsi="Times New Roman" w:cs="Times New Roman"/>
        </w:rPr>
        <w:t>p</w:t>
      </w:r>
      <w:r w:rsidR="00B30174" w:rsidRPr="00F11AEC">
        <w:rPr>
          <w:rFonts w:ascii="Times New Roman" w:hAnsi="Times New Roman" w:cs="Times New Roman"/>
        </w:rPr>
        <w:t>roposals</w:t>
      </w:r>
      <w:r w:rsidR="00B55A44" w:rsidRPr="00F11AEC">
        <w:rPr>
          <w:rFonts w:ascii="Times New Roman" w:hAnsi="Times New Roman" w:cs="Times New Roman"/>
        </w:rPr>
        <w:t xml:space="preserve"> and to waive technicalities and informalities.  Oral, fax or email responses will not be acceptable.  </w:t>
      </w:r>
    </w:p>
    <w:p w14:paraId="35B39191" w14:textId="77777777" w:rsidR="00B55A44" w:rsidRPr="00935335" w:rsidRDefault="00B55A44">
      <w:pPr>
        <w:rPr>
          <w:sz w:val="24"/>
          <w:szCs w:val="24"/>
        </w:rPr>
      </w:pPr>
    </w:p>
    <w:p w14:paraId="44E43287" w14:textId="77777777" w:rsidR="00B55A44" w:rsidRPr="00935335" w:rsidRDefault="00B55A44" w:rsidP="00935335">
      <w:pPr>
        <w:jc w:val="center"/>
        <w:rPr>
          <w:b/>
          <w:sz w:val="28"/>
          <w:szCs w:val="28"/>
        </w:rPr>
      </w:pPr>
      <w:r w:rsidRPr="00935335">
        <w:rPr>
          <w:b/>
          <w:sz w:val="28"/>
          <w:szCs w:val="28"/>
        </w:rPr>
        <w:t>END OF SECTION</w:t>
      </w:r>
    </w:p>
    <w:p w14:paraId="0173507F" w14:textId="77777777" w:rsidR="00FF7684" w:rsidRDefault="00FF7684"/>
    <w:sectPr w:rsidR="00FF7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684"/>
    <w:rsid w:val="00050B36"/>
    <w:rsid w:val="0007681C"/>
    <w:rsid w:val="00077857"/>
    <w:rsid w:val="00105B35"/>
    <w:rsid w:val="001B5129"/>
    <w:rsid w:val="00220F31"/>
    <w:rsid w:val="00276C7D"/>
    <w:rsid w:val="00284F32"/>
    <w:rsid w:val="002C0DAF"/>
    <w:rsid w:val="002E5E3C"/>
    <w:rsid w:val="00361431"/>
    <w:rsid w:val="0038589D"/>
    <w:rsid w:val="003C6223"/>
    <w:rsid w:val="00435636"/>
    <w:rsid w:val="00440397"/>
    <w:rsid w:val="00510854"/>
    <w:rsid w:val="00515538"/>
    <w:rsid w:val="005E3FA2"/>
    <w:rsid w:val="00647EA5"/>
    <w:rsid w:val="006C0DEC"/>
    <w:rsid w:val="006F4A41"/>
    <w:rsid w:val="00822239"/>
    <w:rsid w:val="0084469A"/>
    <w:rsid w:val="00845530"/>
    <w:rsid w:val="00845F4C"/>
    <w:rsid w:val="008860B2"/>
    <w:rsid w:val="008C24D0"/>
    <w:rsid w:val="009135DA"/>
    <w:rsid w:val="00935335"/>
    <w:rsid w:val="00935401"/>
    <w:rsid w:val="00A91999"/>
    <w:rsid w:val="00AC3267"/>
    <w:rsid w:val="00B30174"/>
    <w:rsid w:val="00B47155"/>
    <w:rsid w:val="00B55A44"/>
    <w:rsid w:val="00B723F9"/>
    <w:rsid w:val="00BF33AA"/>
    <w:rsid w:val="00C17F1A"/>
    <w:rsid w:val="00C55A78"/>
    <w:rsid w:val="00D64350"/>
    <w:rsid w:val="00DB2D3C"/>
    <w:rsid w:val="00DB47A8"/>
    <w:rsid w:val="00DE5FA4"/>
    <w:rsid w:val="00E912BE"/>
    <w:rsid w:val="00F10F85"/>
    <w:rsid w:val="00F11AEC"/>
    <w:rsid w:val="00F3324A"/>
    <w:rsid w:val="00F4309C"/>
    <w:rsid w:val="00FF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EFAA1"/>
  <w15:chartTrackingRefBased/>
  <w15:docId w15:val="{15F20BD3-395F-41A7-B6C8-DC7FE0049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768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A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AE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C2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m@jwbuckle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A. Drew</dc:creator>
  <cp:keywords/>
  <dc:description/>
  <cp:lastModifiedBy>Teresa Moore</cp:lastModifiedBy>
  <cp:revision>2</cp:revision>
  <cp:lastPrinted>2019-03-11T12:40:00Z</cp:lastPrinted>
  <dcterms:created xsi:type="dcterms:W3CDTF">2025-03-14T12:17:00Z</dcterms:created>
  <dcterms:modified xsi:type="dcterms:W3CDTF">2025-03-14T12:17:00Z</dcterms:modified>
</cp:coreProperties>
</file>