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Toc47437720"/>
    <w:bookmarkStart w:id="1" w:name="_Toc47500931"/>
    <w:bookmarkStart w:id="2" w:name="_Toc47501093"/>
    <w:bookmarkStart w:id="3" w:name="_Toc47501188"/>
    <w:bookmarkStart w:id="4" w:name="_Toc47501478"/>
    <w:bookmarkStart w:id="5" w:name="_Toc48633465"/>
    <w:bookmarkStart w:id="6" w:name="_Toc49081534"/>
    <w:bookmarkStart w:id="7" w:name="_Toc59255688"/>
    <w:bookmarkStart w:id="8" w:name="_Toc66244570"/>
    <w:bookmarkStart w:id="9" w:name="_Toc70481191"/>
    <w:bookmarkStart w:id="10" w:name="_GoBack"/>
    <w:bookmarkEnd w:id="10"/>
    <w:p w14:paraId="6F735B19" w14:textId="1CE6D1D2" w:rsidR="00AD2C29" w:rsidRPr="00E868B3" w:rsidRDefault="007B75ED">
      <w:pPr>
        <w:pStyle w:val="Heading1"/>
        <w:jc w:val="center"/>
        <w:rPr>
          <w:sz w:val="20"/>
          <w:szCs w:val="20"/>
        </w:rPr>
      </w:pPr>
      <w:r w:rsidRPr="00E868B3">
        <w:rPr>
          <w:noProof/>
          <w:sz w:val="20"/>
          <w:szCs w:val="20"/>
        </w:rPr>
        <mc:AlternateContent>
          <mc:Choice Requires="wps">
            <w:drawing>
              <wp:anchor distT="0" distB="0" distL="114300" distR="114300" simplePos="0" relativeHeight="251658240" behindDoc="0" locked="0" layoutInCell="1" allowOverlap="1" wp14:anchorId="5E7CFE4F" wp14:editId="07777777">
                <wp:simplePos x="0" y="0"/>
                <wp:positionH relativeFrom="column">
                  <wp:posOffset>3305175</wp:posOffset>
                </wp:positionH>
                <wp:positionV relativeFrom="paragraph">
                  <wp:posOffset>-310515</wp:posOffset>
                </wp:positionV>
                <wp:extent cx="1828800" cy="517525"/>
                <wp:effectExtent l="0" t="3810" r="0" b="2540"/>
                <wp:wrapNone/>
                <wp:docPr id="50235797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517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D6B04F" w14:textId="77777777" w:rsidR="00AD2C29" w:rsidRDefault="00FB3463">
                            <w:pPr>
                              <w:rPr>
                                <w:sz w:val="20"/>
                              </w:rPr>
                            </w:pPr>
                            <w:r>
                              <w:rPr>
                                <w:sz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shapetype id="_x0000_t202" coordsize="21600,21600" o:spt="202" path="m,l,21600r21600,l21600,xe" w14:anchorId="5E7CFE4F">
                <v:stroke joinstyle="miter"/>
                <v:path gradientshapeok="t" o:connecttype="rect"/>
              </v:shapetype>
              <v:shape id="Text Box 7" style="position:absolute;left:0;text-align:left;margin-left:260.25pt;margin-top:-24.45pt;width:2in;height:40.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">
                <v:textbox>
                  <w:txbxContent>
                    <w:p w:rsidR="00AD2C29" w:rsidRDefault="00FB3463" w14:paraId="29D6B04F" w14:textId="77777777">
                      <w:pPr>
                        <w:rPr>
                          <w:sz w:val="20"/>
                        </w:rPr>
                      </w:pPr>
                      <w:r>
                        <w:rPr>
                          <w:sz w:val="20"/>
                          <w:lang w:val="Spanish"/>
                        </w:rPr>
                        <w:t xml:space="preserve"> </w:t>
                      </w:r>
                    </w:p>
                  </w:txbxContent>
                </v:textbox>
              </v:shape>
            </w:pict>
          </mc:Fallback>
        </mc:AlternateContent>
      </w:r>
      <w:r w:rsidR="00503B8C" w:rsidRPr="00E868B3">
        <w:rPr>
          <w:sz w:val="20"/>
          <w:szCs w:val="20"/>
        </w:rPr>
        <w:t xml:space="preserve"> </w:t>
      </w:r>
    </w:p>
    <w:p w14:paraId="6C757168" w14:textId="77777777" w:rsidR="001F152A" w:rsidRDefault="007B75ED" w:rsidP="00B04D57">
      <w:pPr>
        <w:pStyle w:val="Heading1"/>
        <w:ind w:left="2160"/>
        <w:jc w:val="center"/>
        <w:rPr>
          <w:sz w:val="20"/>
          <w:szCs w:val="20"/>
        </w:rPr>
      </w:pPr>
      <w:r w:rsidRPr="00E868B3">
        <w:rPr>
          <w:noProof/>
          <w:sz w:val="20"/>
          <w:szCs w:val="20"/>
        </w:rPr>
        <w:drawing>
          <wp:anchor distT="0" distB="0" distL="114300" distR="114300" simplePos="0" relativeHeight="251657216" behindDoc="1" locked="0" layoutInCell="1" allowOverlap="1" wp14:anchorId="634DE2C7" wp14:editId="07777777">
            <wp:simplePos x="0" y="0"/>
            <wp:positionH relativeFrom="column">
              <wp:posOffset>-76200</wp:posOffset>
            </wp:positionH>
            <wp:positionV relativeFrom="paragraph">
              <wp:posOffset>318770</wp:posOffset>
            </wp:positionV>
            <wp:extent cx="914400" cy="869315"/>
            <wp:effectExtent l="0" t="0" r="0" b="0"/>
            <wp:wrapTight wrapText="bothSides">
              <wp:wrapPolygon edited="0">
                <wp:start x="0" y="0"/>
                <wp:lineTo x="0" y="21300"/>
                <wp:lineTo x="21150" y="21300"/>
                <wp:lineTo x="21150" y="0"/>
                <wp:lineTo x="0" y="0"/>
              </wp:wrapPolygon>
            </wp:wrapTight>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14400" cy="869315"/>
                    </a:xfrm>
                    <a:prstGeom prst="rect">
                      <a:avLst/>
                    </a:prstGeom>
                    <a:noFill/>
                    <a:ln>
                      <a:noFill/>
                    </a:ln>
                  </pic:spPr>
                </pic:pic>
              </a:graphicData>
            </a:graphic>
            <wp14:sizeRelH relativeFrom="page">
              <wp14:pctWidth>0</wp14:pctWidth>
            </wp14:sizeRelH>
            <wp14:sizeRelV relativeFrom="page">
              <wp14:pctHeight>0</wp14:pctHeight>
            </wp14:sizeRelV>
          </wp:anchor>
        </w:drawing>
      </w:r>
      <w:r w:rsidR="00F74AF6">
        <w:rPr>
          <w:sz w:val="20"/>
          <w:szCs w:val="20"/>
        </w:rPr>
        <w:t xml:space="preserve">                    </w:t>
      </w:r>
    </w:p>
    <w:p w14:paraId="1D41B600" w14:textId="6259C021" w:rsidR="00AD2C29" w:rsidRPr="00E868B3" w:rsidRDefault="3E894EB7" w:rsidP="00B04D57">
      <w:pPr>
        <w:pStyle w:val="Heading1"/>
        <w:ind w:left="2160"/>
        <w:jc w:val="center"/>
        <w:rPr>
          <w:sz w:val="20"/>
          <w:szCs w:val="20"/>
        </w:rPr>
      </w:pPr>
      <w:r>
        <w:t xml:space="preserve">Plan de Participación de los Padres de la Escuela Primaria Memorial Park                   </w:t>
      </w:r>
      <w:bookmarkEnd w:id="0"/>
      <w:bookmarkEnd w:id="1"/>
      <w:bookmarkEnd w:id="2"/>
      <w:bookmarkEnd w:id="3"/>
      <w:bookmarkEnd w:id="4"/>
      <w:bookmarkEnd w:id="5"/>
      <w:bookmarkEnd w:id="6"/>
      <w:bookmarkEnd w:id="7"/>
      <w:bookmarkEnd w:id="8"/>
      <w:bookmarkEnd w:id="9"/>
      <w:r w:rsidR="007B75ED">
        <w:rPr>
          <w:noProof/>
        </w:rPr>
        <w:drawing>
          <wp:inline distT="0" distB="0" distL="0" distR="0" wp14:anchorId="4E3A09FD" wp14:editId="678F3B55">
            <wp:extent cx="762000" cy="781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762000" cy="781050"/>
                    </a:xfrm>
                    <a:prstGeom prst="rect">
                      <a:avLst/>
                    </a:prstGeom>
                  </pic:spPr>
                </pic:pic>
              </a:graphicData>
            </a:graphic>
          </wp:inline>
        </w:drawing>
      </w:r>
      <w:r w:rsidR="00E868B3" w:rsidRPr="18A108B5">
        <w:rPr>
          <w:sz w:val="20"/>
          <w:szCs w:val="20"/>
        </w:rPr>
        <w:t xml:space="preserve">        </w:t>
      </w:r>
    </w:p>
    <w:p w14:paraId="0D874BDA" w14:textId="77777777" w:rsidR="00AD2C29" w:rsidRDefault="001F152A" w:rsidP="001F152A">
      <w:pPr>
        <w:pStyle w:val="CenteredHeading"/>
        <w:ind w:firstLine="720"/>
        <w:jc w:val="left"/>
        <w:rPr>
          <w:sz w:val="20"/>
          <w:szCs w:val="20"/>
          <w:u w:val="none"/>
        </w:rPr>
      </w:pPr>
      <w:r>
        <w:rPr>
          <w:sz w:val="20"/>
          <w:szCs w:val="20"/>
          <w:u w:val="none"/>
        </w:rPr>
        <w:t xml:space="preserve">                                                         DISTRITO ESCOLAR DE JASPER CITY</w:t>
      </w:r>
    </w:p>
    <w:p w14:paraId="7362CA38" w14:textId="219E9FF9" w:rsidR="004E361D" w:rsidRPr="004E361D" w:rsidRDefault="001F152A" w:rsidP="18A108B5">
      <w:pPr>
        <w:rPr>
          <w:b/>
          <w:bCs/>
          <w:sz w:val="22"/>
          <w:szCs w:val="22"/>
        </w:rPr>
      </w:pPr>
      <w:r w:rsidRPr="18A108B5">
        <w:rPr>
          <w:b/>
          <w:bCs/>
          <w:sz w:val="22"/>
          <w:szCs w:val="22"/>
        </w:rPr>
        <w:t xml:space="preserve">                                                                                       2024-2025</w:t>
      </w:r>
    </w:p>
    <w:p w14:paraId="672A6659" w14:textId="77777777" w:rsidR="00AD2C29" w:rsidRPr="00E868B3" w:rsidRDefault="00AD2C29">
      <w:pPr>
        <w:pStyle w:val="NormalWeb"/>
        <w:spacing w:before="0" w:beforeAutospacing="0" w:after="0" w:afterAutospacing="0"/>
        <w:rPr>
          <w:rFonts w:ascii="Times New Roman" w:eastAsia="Times New Roman" w:hAnsi="Times New Roman" w:cs="Times New Roman"/>
          <w:sz w:val="20"/>
          <w:szCs w:val="20"/>
        </w:rPr>
      </w:pPr>
    </w:p>
    <w:p w14:paraId="100C5B58" w14:textId="77777777" w:rsidR="00AD2C29" w:rsidRPr="00E868B3" w:rsidRDefault="00546427" w:rsidP="00546427">
      <w:pPr>
        <w:jc w:val="center"/>
        <w:rPr>
          <w:sz w:val="20"/>
          <w:szCs w:val="20"/>
        </w:rPr>
      </w:pPr>
      <w:r w:rsidRPr="00E868B3">
        <w:rPr>
          <w:sz w:val="20"/>
          <w:szCs w:val="20"/>
        </w:rPr>
        <w:t xml:space="preserve"> </w:t>
      </w:r>
    </w:p>
    <w:p w14:paraId="1FDBACEC" w14:textId="77777777" w:rsidR="00AD2C29" w:rsidRPr="00E868B3" w:rsidRDefault="00AD2C29">
      <w:pPr>
        <w:pStyle w:val="BodyText"/>
        <w:ind w:left="1440" w:hanging="1440"/>
        <w:rPr>
          <w:b/>
          <w:bCs w:val="0"/>
          <w:sz w:val="20"/>
          <w:szCs w:val="20"/>
          <w:u w:val="single"/>
        </w:rPr>
      </w:pPr>
      <w:r w:rsidRPr="00E868B3">
        <w:rPr>
          <w:b/>
          <w:bCs w:val="0"/>
          <w:sz w:val="20"/>
          <w:szCs w:val="20"/>
          <w:u w:val="single"/>
        </w:rPr>
        <w:t>PARTE I.</w:t>
      </w:r>
      <w:r w:rsidRPr="00E868B3">
        <w:rPr>
          <w:b/>
          <w:bCs w:val="0"/>
          <w:sz w:val="20"/>
          <w:szCs w:val="20"/>
        </w:rPr>
        <w:tab/>
      </w:r>
      <w:r w:rsidRPr="00E868B3">
        <w:rPr>
          <w:b/>
          <w:bCs w:val="0"/>
          <w:sz w:val="20"/>
          <w:szCs w:val="20"/>
          <w:u w:val="single"/>
        </w:rPr>
        <w:t xml:space="preserve">EXPECTATIVAS GENERALES  </w:t>
      </w:r>
    </w:p>
    <w:p w14:paraId="1A485687" w14:textId="148DD1DF" w:rsidR="00AD2C29" w:rsidRPr="00E868B3" w:rsidRDefault="001F152A">
      <w:pPr>
        <w:pStyle w:val="BodyText"/>
        <w:ind w:left="1440" w:hanging="1440"/>
        <w:rPr>
          <w:sz w:val="20"/>
          <w:szCs w:val="20"/>
        </w:rPr>
      </w:pPr>
      <w:r w:rsidRPr="18A108B5">
        <w:rPr>
          <w:u w:val="single"/>
        </w:rPr>
        <w:t xml:space="preserve">La Escuela Primaria Memorial Park </w:t>
      </w:r>
      <w:r w:rsidR="00AD2C29" w:rsidRPr="18A108B5">
        <w:rPr>
          <w:sz w:val="20"/>
          <w:szCs w:val="20"/>
        </w:rPr>
        <w:t xml:space="preserve">se compromete a implementar los siguientes requisitos legales:  </w:t>
      </w:r>
    </w:p>
    <w:p w14:paraId="27D1B7D7" w14:textId="77777777" w:rsidR="00AD2C29" w:rsidRPr="00E868B3" w:rsidRDefault="00AD2C29">
      <w:pPr>
        <w:pStyle w:val="BulletIndented"/>
      </w:pPr>
      <w:r w:rsidRPr="00E868B3">
        <w:t xml:space="preserve">La escuela pondrá en funcionamiento programas, actividades y procedimientos para la participación de todos los padres con los programas del Título I, Parte A, de conformidad con la sección 1118 de la Ley de Educación Primaria y Secundaria (ESEA).   Las actividades y procedimientos se planificarán y operarán con una consulta significativa con los padres de los niños participantes.  </w:t>
      </w:r>
    </w:p>
    <w:p w14:paraId="39D430DA" w14:textId="77777777" w:rsidR="00AD2C29" w:rsidRPr="00E868B3" w:rsidRDefault="00AD2C29">
      <w:pPr>
        <w:pStyle w:val="BulletIndented"/>
      </w:pPr>
      <w:r w:rsidRPr="00E868B3">
        <w:t>De acuerdo con la sección 1118, la escuela trabajará para garantizar que la política de participación de los padres a nivel escolar cumpla con los requisitos de la sección 1118(b) de la ESEA, e incluya, como componente, un pacto entre la escuela y los padres de acuerdo con la sección 1118(d) de la ESEA.</w:t>
      </w:r>
    </w:p>
    <w:p w14:paraId="546C9421" w14:textId="77777777" w:rsidR="00AD2C29" w:rsidRPr="00E868B3" w:rsidRDefault="00AD2C29">
      <w:pPr>
        <w:pStyle w:val="BulletIndented"/>
      </w:pPr>
      <w:r w:rsidRPr="00E868B3">
        <w:t xml:space="preserve">La escuela incorporará esta política/plan de participación de los padres en su plan LEA desarrollado bajo la sección 1112 de la ESEA.  </w:t>
      </w:r>
    </w:p>
    <w:p w14:paraId="799BE3A9" w14:textId="77777777" w:rsidR="00AD2C29" w:rsidRPr="00E868B3" w:rsidRDefault="00AD2C29">
      <w:pPr>
        <w:pStyle w:val="BulletIndented"/>
      </w:pPr>
      <w:r w:rsidRPr="00E868B3">
        <w:t>Al llevar a cabo los requisitos de participación de los padres del Título I, Parte A, en la medida de lo posible, la escuela brindará oportunidades completas para la participación de los padres con dominio limitado del inglés, los padres con discapacidades y los padres de niños migrantes, incluido el suministro de información e informes escolares requeridos bajo la sección 1111 de la ESEA en un formato comprensible y uniforme y,  incluyendo formatos alternativos a pedido y, en la medida de lo posible, en un idioma que los padres entiendan.</w:t>
      </w:r>
    </w:p>
    <w:p w14:paraId="0177DCFE" w14:textId="77777777" w:rsidR="00AD2C29" w:rsidRPr="00E868B3" w:rsidRDefault="00882CFB">
      <w:pPr>
        <w:pStyle w:val="BulletIndented"/>
      </w:pPr>
      <w:r w:rsidRPr="00E868B3">
        <w:t xml:space="preserve">Si el plan escolar para el Título I, Parte A, desarrollado bajo la sección 1112 de la ESEA, no es satisfactorio para los padres de los niños participantes, la escuela presentará los comentarios de los padres con el plan cuando el distrito escolar presente el plan al Departamento de Educación del Estado. </w:t>
      </w:r>
    </w:p>
    <w:p w14:paraId="7BB7C404" w14:textId="77777777" w:rsidR="00AD2C29" w:rsidRPr="00E868B3" w:rsidRDefault="00AD2C29">
      <w:pPr>
        <w:pStyle w:val="BulletIndented"/>
      </w:pPr>
      <w:r w:rsidRPr="00E868B3">
        <w:t xml:space="preserve">La escuela involucrará a los padres de los niños atendidos en las escuelas del Título I, Parte A en las decisiones sobre cómo se gasta el 1 por ciento de los fondos del Título I, Parte A reservados para la participación de los padres, y se asegurará de que no menos del 95 por ciento del uno por ciento reservado vaya directamente a las escuelas.  </w:t>
      </w:r>
    </w:p>
    <w:p w14:paraId="337EC853" w14:textId="77777777" w:rsidR="00BE6125" w:rsidRPr="00BE6125" w:rsidRDefault="00AD2C29" w:rsidP="00BE6125">
      <w:pPr>
        <w:pStyle w:val="BulletIndented"/>
        <w:rPr>
          <w:i/>
          <w:iCs/>
        </w:rPr>
      </w:pPr>
      <w:r w:rsidRPr="00BE6125">
        <w:t>La escuela se regirá por la siguiente definición estatutaria de participación de los padres, y espera que las escuelas lleven a cabo programas, actividades y procedimientos de acuerdo con esta definición:</w:t>
      </w:r>
    </w:p>
    <w:p w14:paraId="38174F8A" w14:textId="77777777" w:rsidR="00AD2C29" w:rsidRPr="00E868B3" w:rsidRDefault="00AD2C29" w:rsidP="00BE6125">
      <w:pPr>
        <w:pStyle w:val="BulletIndented"/>
        <w:rPr>
          <w:i/>
          <w:iCs/>
        </w:rPr>
      </w:pPr>
      <w:r w:rsidRPr="00BE6125">
        <w:rPr>
          <w:i/>
          <w:iCs/>
        </w:rPr>
        <w:t>La participación de los padres significa la participación de los padres en una comunicación regular, bidireccional y significativa que involucre el aprendizaje académico del estudiante y otras actividades escolares, lo que incluye asegurar:</w:t>
      </w:r>
    </w:p>
    <w:p w14:paraId="4CA1816A" w14:textId="77777777" w:rsidR="00AD2C29" w:rsidRPr="00E868B3" w:rsidRDefault="00AD2C29">
      <w:pPr>
        <w:pStyle w:val="BodyText"/>
        <w:ind w:left="3240" w:hanging="360"/>
        <w:rPr>
          <w:bCs w:val="0"/>
          <w:i/>
          <w:iCs/>
          <w:sz w:val="20"/>
          <w:szCs w:val="20"/>
        </w:rPr>
      </w:pPr>
      <w:r w:rsidRPr="00E868B3">
        <w:rPr>
          <w:bCs w:val="0"/>
          <w:i/>
          <w:iCs/>
          <w:sz w:val="20"/>
          <w:szCs w:val="20"/>
        </w:rPr>
        <w:t>(A)</w:t>
      </w:r>
      <w:r w:rsidRPr="00E868B3">
        <w:rPr>
          <w:bCs w:val="0"/>
          <w:i/>
          <w:iCs/>
          <w:sz w:val="20"/>
          <w:szCs w:val="20"/>
        </w:rPr>
        <w:tab/>
        <w:t xml:space="preserve"> que los padres desempeñan un papel integral en ayudar al aprendizaje de sus hijos;</w:t>
      </w:r>
    </w:p>
    <w:p w14:paraId="11854021" w14:textId="77777777" w:rsidR="00AD2C29" w:rsidRPr="00E868B3" w:rsidRDefault="00AD2C29">
      <w:pPr>
        <w:pStyle w:val="BodyText"/>
        <w:ind w:left="3240" w:hanging="360"/>
        <w:rPr>
          <w:bCs w:val="0"/>
          <w:i/>
          <w:iCs/>
          <w:sz w:val="20"/>
          <w:szCs w:val="20"/>
        </w:rPr>
      </w:pPr>
      <w:r w:rsidRPr="00E868B3">
        <w:rPr>
          <w:bCs w:val="0"/>
          <w:i/>
          <w:iCs/>
          <w:sz w:val="20"/>
          <w:szCs w:val="20"/>
        </w:rPr>
        <w:t>(B)</w:t>
      </w:r>
      <w:r w:rsidRPr="00E868B3">
        <w:rPr>
          <w:bCs w:val="0"/>
          <w:i/>
          <w:iCs/>
          <w:sz w:val="20"/>
          <w:szCs w:val="20"/>
        </w:rPr>
        <w:tab/>
        <w:t>que se aliente a los padres a participar activamente en la educación de sus hijos en la escuela;</w:t>
      </w:r>
    </w:p>
    <w:p w14:paraId="4BE2C5FD" w14:textId="77777777" w:rsidR="00AD2C29" w:rsidRPr="00E868B3" w:rsidRDefault="00AD2C29">
      <w:pPr>
        <w:pStyle w:val="BodyText"/>
        <w:ind w:left="3240" w:hanging="360"/>
        <w:rPr>
          <w:bCs w:val="0"/>
          <w:i/>
          <w:iCs/>
          <w:sz w:val="20"/>
          <w:szCs w:val="20"/>
        </w:rPr>
      </w:pPr>
      <w:r w:rsidRPr="00E868B3">
        <w:rPr>
          <w:bCs w:val="0"/>
          <w:i/>
          <w:iCs/>
          <w:sz w:val="20"/>
          <w:szCs w:val="20"/>
        </w:rPr>
        <w:lastRenderedPageBreak/>
        <w:t>(C)</w:t>
      </w:r>
      <w:r w:rsidRPr="00E868B3">
        <w:rPr>
          <w:bCs w:val="0"/>
          <w:i/>
          <w:iCs/>
          <w:sz w:val="20"/>
          <w:szCs w:val="20"/>
        </w:rPr>
        <w:tab/>
        <w:t>que los padres participen plenamente en la educación de sus hijos y sean incluidos, según proceda, en la adopción de decisiones y en los comités asesores para ayudar en la educación de sus hijos;</w:t>
      </w:r>
    </w:p>
    <w:p w14:paraId="29FF9E53" w14:textId="77777777" w:rsidR="00AD2C29" w:rsidRPr="00E868B3" w:rsidRDefault="00AD2C29">
      <w:pPr>
        <w:pStyle w:val="BodyText"/>
        <w:ind w:left="3240" w:hanging="360"/>
        <w:rPr>
          <w:b/>
          <w:bCs w:val="0"/>
          <w:i/>
          <w:iCs/>
          <w:sz w:val="20"/>
          <w:szCs w:val="20"/>
        </w:rPr>
      </w:pPr>
      <w:r w:rsidRPr="00E868B3">
        <w:rPr>
          <w:bCs w:val="0"/>
          <w:i/>
          <w:iCs/>
          <w:sz w:val="20"/>
          <w:szCs w:val="20"/>
        </w:rPr>
        <w:t>(D)</w:t>
      </w:r>
      <w:r w:rsidRPr="00E868B3">
        <w:rPr>
          <w:bCs w:val="0"/>
          <w:i/>
          <w:iCs/>
          <w:sz w:val="20"/>
          <w:szCs w:val="20"/>
        </w:rPr>
        <w:tab/>
        <w:t>la realización de otras actividades, como las descritas en la sección 1118 de la ESEA</w:t>
      </w:r>
      <w:r w:rsidRPr="00E868B3">
        <w:rPr>
          <w:b/>
          <w:bCs w:val="0"/>
          <w:i/>
          <w:iCs/>
          <w:sz w:val="20"/>
          <w:szCs w:val="20"/>
        </w:rPr>
        <w:t>.</w:t>
      </w:r>
    </w:p>
    <w:p w14:paraId="69478D7E" w14:textId="77777777" w:rsidR="00AD2C29" w:rsidRPr="00E868B3" w:rsidRDefault="00AD2C29">
      <w:pPr>
        <w:pStyle w:val="BulletIndented"/>
      </w:pPr>
      <w:r w:rsidRPr="00E868B3">
        <w:t>La escuela informará a los padres y a las organizaciones de padres sobre el propósito y la existencia del Centro de Información y Recursos para Padres en el Estado.</w:t>
      </w:r>
    </w:p>
    <w:p w14:paraId="5C708876" w14:textId="6047449E" w:rsidR="00AD2C29" w:rsidRPr="00E868B3" w:rsidRDefault="00AD2C29">
      <w:pPr>
        <w:pStyle w:val="CenteredHeading"/>
        <w:ind w:left="1440" w:hanging="1440"/>
        <w:jc w:val="left"/>
        <w:rPr>
          <w:sz w:val="20"/>
          <w:szCs w:val="20"/>
        </w:rPr>
      </w:pPr>
      <w:r w:rsidRPr="18A108B5">
        <w:rPr>
          <w:sz w:val="20"/>
          <w:szCs w:val="20"/>
        </w:rPr>
        <w:t>PARTE II.</w:t>
      </w:r>
      <w:r>
        <w:tab/>
      </w:r>
      <w:r w:rsidR="00ED122B" w:rsidRPr="18A108B5">
        <w:rPr>
          <w:sz w:val="20"/>
          <w:szCs w:val="20"/>
        </w:rPr>
        <w:t xml:space="preserve">DESCRIPCIÓN DE CÓMO LA ESCUELA PRIMARIA MEMORIAL PARK IMPLEMENTARÁ LOS COMPONENTES REQUERIDOS DE LA POLÍTICA/PLAN DE PARTICIPACIÓN DE LOS PADRES  </w:t>
      </w:r>
    </w:p>
    <w:p w14:paraId="0A37501D" w14:textId="77777777" w:rsidR="00AD2C29" w:rsidRPr="00E868B3" w:rsidRDefault="00AD2C29">
      <w:pPr>
        <w:pStyle w:val="NormalWeb"/>
        <w:spacing w:before="0" w:beforeAutospacing="0" w:after="0" w:afterAutospacing="0"/>
        <w:rPr>
          <w:rFonts w:ascii="Times New Roman" w:eastAsia="Times New Roman" w:hAnsi="Times New Roman" w:cs="Times New Roman"/>
          <w:sz w:val="20"/>
          <w:szCs w:val="20"/>
        </w:rPr>
      </w:pPr>
    </w:p>
    <w:p w14:paraId="0BA2AF0F" w14:textId="69658BEB" w:rsidR="00AD2C29" w:rsidRPr="00E868B3" w:rsidRDefault="00AD2C29">
      <w:pPr>
        <w:ind w:left="360" w:hanging="360"/>
        <w:rPr>
          <w:sz w:val="20"/>
          <w:szCs w:val="20"/>
        </w:rPr>
      </w:pPr>
      <w:r w:rsidRPr="18A108B5">
        <w:rPr>
          <w:sz w:val="20"/>
          <w:szCs w:val="20"/>
        </w:rPr>
        <w:t>1.</w:t>
      </w:r>
      <w:r>
        <w:tab/>
      </w:r>
      <w:r w:rsidR="001F152A" w:rsidRPr="18A108B5">
        <w:rPr>
          <w:sz w:val="20"/>
          <w:szCs w:val="20"/>
        </w:rPr>
        <w:t xml:space="preserve">La Escuela Primaria Memorial Park ha tomado las siguientes medidas para involucrar a los padres en el desarrollo conjunto de su política/plan de participación parental bajo la sección 1112 de la ESEA:  </w:t>
      </w:r>
    </w:p>
    <w:p w14:paraId="40105800" w14:textId="77777777" w:rsidR="00ED7ECA" w:rsidRPr="00E868B3" w:rsidRDefault="00ED7ECA" w:rsidP="00ED7ECA">
      <w:pPr>
        <w:numPr>
          <w:ilvl w:val="0"/>
          <w:numId w:val="7"/>
        </w:numPr>
        <w:rPr>
          <w:sz w:val="20"/>
          <w:szCs w:val="20"/>
        </w:rPr>
      </w:pPr>
      <w:r w:rsidRPr="00E868B3">
        <w:rPr>
          <w:sz w:val="20"/>
          <w:szCs w:val="20"/>
        </w:rPr>
        <w:t>Envíe cartas a los padres informándoles de una reunión.</w:t>
      </w:r>
    </w:p>
    <w:p w14:paraId="506FD9EE" w14:textId="77777777" w:rsidR="00ED7ECA" w:rsidRPr="00E868B3" w:rsidRDefault="00ED7ECA" w:rsidP="00ED7ECA">
      <w:pPr>
        <w:numPr>
          <w:ilvl w:val="0"/>
          <w:numId w:val="7"/>
        </w:numPr>
        <w:rPr>
          <w:sz w:val="20"/>
          <w:szCs w:val="20"/>
        </w:rPr>
      </w:pPr>
      <w:r w:rsidRPr="00E868B3">
        <w:rPr>
          <w:sz w:val="20"/>
          <w:szCs w:val="20"/>
        </w:rPr>
        <w:t>Para los padres que no puedan asistir, se les enviará información solicitando su opinión.</w:t>
      </w:r>
    </w:p>
    <w:p w14:paraId="4F0A0073" w14:textId="77777777" w:rsidR="00ED7ECA" w:rsidRPr="00E868B3" w:rsidRDefault="006C551E" w:rsidP="00ED7ECA">
      <w:pPr>
        <w:numPr>
          <w:ilvl w:val="0"/>
          <w:numId w:val="7"/>
        </w:numPr>
        <w:rPr>
          <w:sz w:val="20"/>
          <w:szCs w:val="20"/>
        </w:rPr>
      </w:pPr>
      <w:r>
        <w:rPr>
          <w:sz w:val="20"/>
          <w:szCs w:val="20"/>
        </w:rPr>
        <w:t>Reúnase con los padres anualmente con el propósito de buscar orientación y comentarios para las actualizaciones del plan.</w:t>
      </w:r>
    </w:p>
    <w:p w14:paraId="18F7AB04" w14:textId="77777777" w:rsidR="00ED7ECA" w:rsidRPr="00E868B3" w:rsidRDefault="00ED7ECA" w:rsidP="00ED7ECA">
      <w:pPr>
        <w:numPr>
          <w:ilvl w:val="0"/>
          <w:numId w:val="7"/>
        </w:numPr>
        <w:rPr>
          <w:sz w:val="20"/>
          <w:szCs w:val="20"/>
        </w:rPr>
      </w:pPr>
      <w:r w:rsidRPr="00E868B3">
        <w:rPr>
          <w:sz w:val="20"/>
          <w:szCs w:val="20"/>
        </w:rPr>
        <w:t>Mantenga una política de puertas abiertas para recibir aportes continuos.</w:t>
      </w:r>
    </w:p>
    <w:p w14:paraId="5DAB6C7B" w14:textId="77777777" w:rsidR="00ED7ECA" w:rsidRPr="00E868B3" w:rsidRDefault="00ED7ECA" w:rsidP="00ED7ECA">
      <w:pPr>
        <w:rPr>
          <w:sz w:val="20"/>
          <w:szCs w:val="20"/>
        </w:rPr>
      </w:pPr>
    </w:p>
    <w:p w14:paraId="7B1DE549" w14:textId="1B3708EE" w:rsidR="00AD2C29" w:rsidRPr="00E868B3" w:rsidRDefault="00AD2C29">
      <w:pPr>
        <w:ind w:left="360" w:hanging="360"/>
        <w:rPr>
          <w:sz w:val="20"/>
          <w:szCs w:val="20"/>
        </w:rPr>
      </w:pPr>
      <w:r w:rsidRPr="18A108B5">
        <w:rPr>
          <w:sz w:val="20"/>
          <w:szCs w:val="20"/>
        </w:rPr>
        <w:t>2.</w:t>
      </w:r>
      <w:r>
        <w:tab/>
      </w:r>
      <w:r w:rsidR="001F152A" w:rsidRPr="18A108B5">
        <w:rPr>
          <w:sz w:val="20"/>
          <w:szCs w:val="20"/>
        </w:rPr>
        <w:t xml:space="preserve">La Escuela Primaria Memorial Park ha tomado las siguientes medidas para involucrar a los padres en el proceso de revisión y mejora de la escuela bajo la sección 1116 de la ESEA:  </w:t>
      </w:r>
    </w:p>
    <w:p w14:paraId="11EBF7AF" w14:textId="77777777" w:rsidR="00AD2C29" w:rsidRDefault="00C71740" w:rsidP="00C71740">
      <w:pPr>
        <w:numPr>
          <w:ilvl w:val="0"/>
          <w:numId w:val="8"/>
        </w:numPr>
        <w:rPr>
          <w:sz w:val="20"/>
          <w:szCs w:val="20"/>
        </w:rPr>
      </w:pPr>
      <w:r w:rsidRPr="00E868B3">
        <w:rPr>
          <w:sz w:val="20"/>
          <w:szCs w:val="20"/>
        </w:rPr>
        <w:t xml:space="preserve">Invitar a los padres a formar parte de los comités de planificación de las escuelas, los comités de mejora escolar, los comités de mejora continua de la </w:t>
      </w:r>
      <w:proofErr w:type="spellStart"/>
      <w:r w:rsidRPr="00E868B3">
        <w:rPr>
          <w:sz w:val="20"/>
          <w:szCs w:val="20"/>
        </w:rPr>
        <w:t>escuela</w:t>
      </w:r>
      <w:proofErr w:type="spellEnd"/>
      <w:r w:rsidRPr="00E868B3">
        <w:rPr>
          <w:sz w:val="20"/>
          <w:szCs w:val="20"/>
        </w:rPr>
        <w:t xml:space="preserve"> </w:t>
      </w:r>
      <w:proofErr w:type="spellStart"/>
      <w:r w:rsidRPr="00E868B3">
        <w:rPr>
          <w:sz w:val="20"/>
          <w:szCs w:val="20"/>
        </w:rPr>
        <w:t>AdvancEd</w:t>
      </w:r>
      <w:proofErr w:type="spellEnd"/>
      <w:r w:rsidRPr="00E868B3">
        <w:rPr>
          <w:sz w:val="20"/>
          <w:szCs w:val="20"/>
        </w:rPr>
        <w:t>.</w:t>
      </w:r>
    </w:p>
    <w:p w14:paraId="6ECF5976" w14:textId="77777777" w:rsidR="00FB78E0" w:rsidRDefault="00FB78E0" w:rsidP="00C71740">
      <w:pPr>
        <w:numPr>
          <w:ilvl w:val="0"/>
          <w:numId w:val="8"/>
        </w:numPr>
        <w:rPr>
          <w:sz w:val="20"/>
          <w:szCs w:val="20"/>
        </w:rPr>
      </w:pPr>
      <w:r>
        <w:rPr>
          <w:sz w:val="20"/>
          <w:szCs w:val="20"/>
        </w:rPr>
        <w:t>Envíe el Plan PI a casa a los estudiantes según sea necesario.</w:t>
      </w:r>
    </w:p>
    <w:p w14:paraId="0C63A9A2" w14:textId="77777777" w:rsidR="00FB78E0" w:rsidRPr="00E868B3" w:rsidRDefault="00FB78E0" w:rsidP="00C71740">
      <w:pPr>
        <w:numPr>
          <w:ilvl w:val="0"/>
          <w:numId w:val="8"/>
        </w:numPr>
        <w:rPr>
          <w:sz w:val="20"/>
          <w:szCs w:val="20"/>
        </w:rPr>
      </w:pPr>
      <w:r>
        <w:rPr>
          <w:sz w:val="20"/>
          <w:szCs w:val="20"/>
        </w:rPr>
        <w:t>Crear pactos conjuntamente con los padres.</w:t>
      </w:r>
    </w:p>
    <w:p w14:paraId="1FC8DBE4" w14:textId="77777777" w:rsidR="00C71740" w:rsidRPr="00E868B3" w:rsidRDefault="00C71740" w:rsidP="00C71740">
      <w:pPr>
        <w:numPr>
          <w:ilvl w:val="0"/>
          <w:numId w:val="8"/>
        </w:numPr>
        <w:rPr>
          <w:sz w:val="20"/>
          <w:szCs w:val="20"/>
        </w:rPr>
      </w:pPr>
      <w:r w:rsidRPr="00E868B3">
        <w:rPr>
          <w:sz w:val="20"/>
          <w:szCs w:val="20"/>
        </w:rPr>
        <w:t>Invite a los padres a asistir a reuniones o conferencias para ayudarlos a interpretar los resultados de las evaluaciones.</w:t>
      </w:r>
    </w:p>
    <w:p w14:paraId="6FD96FA9" w14:textId="77777777" w:rsidR="00C71740" w:rsidRPr="00E868B3" w:rsidRDefault="00C71740" w:rsidP="00C71740">
      <w:pPr>
        <w:numPr>
          <w:ilvl w:val="0"/>
          <w:numId w:val="8"/>
        </w:numPr>
        <w:rPr>
          <w:sz w:val="20"/>
          <w:szCs w:val="20"/>
        </w:rPr>
      </w:pPr>
      <w:r w:rsidRPr="00E868B3">
        <w:rPr>
          <w:sz w:val="20"/>
          <w:szCs w:val="20"/>
        </w:rPr>
        <w:t>La escuela enviará a casa los informes del programa y la boleta de calificaciones de la escuela.</w:t>
      </w:r>
    </w:p>
    <w:p w14:paraId="21460874" w14:textId="77777777" w:rsidR="00C71740" w:rsidRPr="00E868B3" w:rsidRDefault="00C71740" w:rsidP="00C71740">
      <w:pPr>
        <w:numPr>
          <w:ilvl w:val="0"/>
          <w:numId w:val="8"/>
        </w:numPr>
        <w:rPr>
          <w:sz w:val="20"/>
          <w:szCs w:val="20"/>
        </w:rPr>
      </w:pPr>
      <w:r w:rsidRPr="00E868B3">
        <w:rPr>
          <w:sz w:val="20"/>
          <w:szCs w:val="20"/>
        </w:rPr>
        <w:t>El distrito escolar tiene el Informe Anual publicado en el periódico local.</w:t>
      </w:r>
    </w:p>
    <w:p w14:paraId="02EB378F" w14:textId="77777777" w:rsidR="00AD2C29" w:rsidRPr="00E868B3" w:rsidRDefault="00AD2C29">
      <w:pPr>
        <w:tabs>
          <w:tab w:val="num" w:pos="0"/>
        </w:tabs>
        <w:ind w:hanging="420"/>
        <w:rPr>
          <w:sz w:val="20"/>
          <w:szCs w:val="20"/>
        </w:rPr>
      </w:pPr>
    </w:p>
    <w:p w14:paraId="22EE6FC4" w14:textId="77777777" w:rsidR="00AD2C29" w:rsidRPr="00E868B3" w:rsidRDefault="00AD2C29">
      <w:pPr>
        <w:tabs>
          <w:tab w:val="num" w:pos="0"/>
        </w:tabs>
        <w:ind w:left="360" w:hanging="420"/>
        <w:rPr>
          <w:sz w:val="20"/>
          <w:szCs w:val="20"/>
        </w:rPr>
      </w:pPr>
      <w:r w:rsidRPr="00E868B3">
        <w:rPr>
          <w:sz w:val="20"/>
          <w:szCs w:val="20"/>
        </w:rPr>
        <w:t xml:space="preserve">3. </w:t>
      </w:r>
      <w:r w:rsidRPr="00E868B3">
        <w:rPr>
          <w:sz w:val="20"/>
          <w:szCs w:val="20"/>
        </w:rPr>
        <w:tab/>
      </w:r>
      <w:r w:rsidRPr="00E868B3">
        <w:rPr>
          <w:bCs/>
          <w:sz w:val="20"/>
          <w:szCs w:val="20"/>
        </w:rPr>
        <w:t xml:space="preserve">El </w:t>
      </w:r>
      <w:r w:rsidR="006C551E" w:rsidRPr="00ED122B">
        <w:rPr>
          <w:sz w:val="20"/>
          <w:szCs w:val="20"/>
        </w:rPr>
        <w:t>La escuela tiene</w:t>
      </w:r>
      <w:r w:rsidRPr="00E868B3">
        <w:rPr>
          <w:bCs/>
          <w:sz w:val="20"/>
          <w:szCs w:val="20"/>
        </w:rPr>
        <w:t xml:space="preserve"> proporcionó la siguiente coordinación, asistencia técnica y otro tipo de apoyo necesario para ayudar a la escuela del Título I, Parte A a planificar e implementar actividades efectivas de participación de los padres para mejorar el rendimiento académico y el rendimiento escolar de los estudiantes:  </w:t>
      </w:r>
    </w:p>
    <w:p w14:paraId="400E77B8" w14:textId="77777777" w:rsidR="00AD2C29" w:rsidRDefault="000B6552" w:rsidP="00C71740">
      <w:pPr>
        <w:numPr>
          <w:ilvl w:val="0"/>
          <w:numId w:val="9"/>
        </w:numPr>
        <w:rPr>
          <w:sz w:val="20"/>
          <w:szCs w:val="20"/>
        </w:rPr>
      </w:pPr>
      <w:r w:rsidRPr="00E868B3">
        <w:rPr>
          <w:sz w:val="20"/>
          <w:szCs w:val="20"/>
        </w:rPr>
        <w:t>Se alentará a los padres a participar en la capacitación para monitorear las tareas de sus hijos, la asistencia a la escuela y el cumplimiento del código de conducta y los procedimientos disciplinarios escolares de Jasper City.</w:t>
      </w:r>
    </w:p>
    <w:p w14:paraId="6530B1D7" w14:textId="77777777" w:rsidR="000B6552" w:rsidRPr="00E868B3" w:rsidRDefault="000B6552" w:rsidP="00C71740">
      <w:pPr>
        <w:numPr>
          <w:ilvl w:val="0"/>
          <w:numId w:val="9"/>
        </w:numPr>
        <w:rPr>
          <w:sz w:val="20"/>
          <w:szCs w:val="20"/>
        </w:rPr>
      </w:pPr>
      <w:r w:rsidRPr="00E868B3">
        <w:rPr>
          <w:sz w:val="20"/>
          <w:szCs w:val="20"/>
        </w:rPr>
        <w:t>Envíe la información a casa en un idioma y en una forma que los padres puedan entender.</w:t>
      </w:r>
    </w:p>
    <w:p w14:paraId="6A05A809" w14:textId="77777777" w:rsidR="00546427" w:rsidRPr="00E868B3" w:rsidRDefault="00546427">
      <w:pPr>
        <w:ind w:left="60"/>
        <w:rPr>
          <w:sz w:val="20"/>
          <w:szCs w:val="20"/>
        </w:rPr>
      </w:pPr>
    </w:p>
    <w:p w14:paraId="7E9AE32F" w14:textId="77777777" w:rsidR="0048374E" w:rsidRPr="00E868B3" w:rsidRDefault="00AD2C29" w:rsidP="00A8017E">
      <w:pPr>
        <w:pStyle w:val="BodyText"/>
        <w:numPr>
          <w:ilvl w:val="1"/>
          <w:numId w:val="12"/>
        </w:numPr>
        <w:rPr>
          <w:sz w:val="20"/>
          <w:szCs w:val="20"/>
        </w:rPr>
      </w:pPr>
      <w:r w:rsidRPr="00E868B3">
        <w:rPr>
          <w:sz w:val="20"/>
          <w:szCs w:val="20"/>
        </w:rPr>
        <w:t>La escuela ha coordinado e integrado estrategias de participación de los padres en la Parte A con estrategias de participación de los padres bajo los siguientes otros programas: a.  Programa extracurricular del siglo 21, c. Conexión de consejeros, d. Noches familiares y eventos escolares creados localmente.</w:t>
      </w:r>
    </w:p>
    <w:p w14:paraId="780F09DC" w14:textId="77777777" w:rsidR="00AD2C29" w:rsidRDefault="00AD2C29" w:rsidP="0048374E">
      <w:pPr>
        <w:numPr>
          <w:ilvl w:val="1"/>
          <w:numId w:val="12"/>
        </w:numPr>
        <w:rPr>
          <w:sz w:val="20"/>
          <w:szCs w:val="20"/>
        </w:rPr>
      </w:pPr>
      <w:r w:rsidRPr="00E868B3">
        <w:rPr>
          <w:sz w:val="20"/>
          <w:szCs w:val="20"/>
        </w:rPr>
        <w:t>La escuela ha tomado las siguientes acciones para realizar, con la participación de los padres, una evaluación anual del contenido y la efectividad de esta política/plan de participación de los padres para mejorar la calidad de su escuela de Título I, Parte A.  La evaluación incluirá la identificación de barreras para una mayor participación de los padres en las actividades de participación de los padres (con especial atención a los padres que están en desventaja económica, son discapacitados, tienen un dominio limitado del inglés, tienen una alfabetización limitada o son de cualquier origen racial o étnico).  El distrito escolar utilizará los hallazgos de la evaluación sobre su política/plan de participación de los padres y sus actividades para diseñar estrategias para una participación más efectiva de los padres, y para revisar, si es necesario (y con la participación de los padres) sus políticas de participación de los padres.</w:t>
      </w:r>
    </w:p>
    <w:p w14:paraId="5A39BBE3" w14:textId="77777777" w:rsidR="00BE6125" w:rsidRPr="00E868B3" w:rsidRDefault="00BE6125" w:rsidP="00BE6125">
      <w:pPr>
        <w:rPr>
          <w:sz w:val="20"/>
          <w:szCs w:val="20"/>
        </w:rPr>
      </w:pPr>
    </w:p>
    <w:p w14:paraId="49EC83A0" w14:textId="77777777" w:rsidR="00BF49A7" w:rsidRPr="00E868B3" w:rsidRDefault="00BF49A7" w:rsidP="00BF49A7">
      <w:pPr>
        <w:numPr>
          <w:ilvl w:val="0"/>
          <w:numId w:val="13"/>
        </w:numPr>
        <w:rPr>
          <w:sz w:val="20"/>
          <w:szCs w:val="20"/>
        </w:rPr>
      </w:pPr>
      <w:r w:rsidRPr="00E868B3">
        <w:rPr>
          <w:sz w:val="20"/>
          <w:szCs w:val="20"/>
        </w:rPr>
        <w:t xml:space="preserve">La "Evaluación Anual del Contenido y la Efectividad del Plan de Participación de los Padres de la Escuela" será difundida a los padres por el director. </w:t>
      </w:r>
    </w:p>
    <w:p w14:paraId="40A47591" w14:textId="77777777" w:rsidR="00BF49A7" w:rsidRPr="00E868B3" w:rsidRDefault="006D26C9" w:rsidP="00BF49A7">
      <w:pPr>
        <w:numPr>
          <w:ilvl w:val="0"/>
          <w:numId w:val="13"/>
        </w:numPr>
        <w:rPr>
          <w:sz w:val="20"/>
          <w:szCs w:val="20"/>
        </w:rPr>
      </w:pPr>
      <w:r>
        <w:rPr>
          <w:sz w:val="20"/>
          <w:szCs w:val="20"/>
        </w:rPr>
        <w:t>La enlace de la LEA, Rita Pilling, será responsable de llevar a cabo las evaluaciones anualmente.</w:t>
      </w:r>
    </w:p>
    <w:p w14:paraId="715156D1" w14:textId="77777777" w:rsidR="00BF49A7" w:rsidRPr="00E868B3" w:rsidRDefault="00BF49A7" w:rsidP="00BF49A7">
      <w:pPr>
        <w:numPr>
          <w:ilvl w:val="0"/>
          <w:numId w:val="13"/>
        </w:numPr>
        <w:rPr>
          <w:sz w:val="20"/>
          <w:szCs w:val="20"/>
        </w:rPr>
      </w:pPr>
      <w:r w:rsidRPr="00E868B3">
        <w:rPr>
          <w:sz w:val="20"/>
          <w:szCs w:val="20"/>
        </w:rPr>
        <w:t>Se analizarán los datos cualitativos que denotan las áreas de fortaleza y las áreas que necesitan mejoras.</w:t>
      </w:r>
    </w:p>
    <w:p w14:paraId="62F5AB19" w14:textId="77777777" w:rsidR="00BE6125" w:rsidRDefault="00BF49A7" w:rsidP="00745BF8">
      <w:pPr>
        <w:numPr>
          <w:ilvl w:val="0"/>
          <w:numId w:val="13"/>
        </w:numPr>
        <w:rPr>
          <w:sz w:val="20"/>
          <w:szCs w:val="20"/>
        </w:rPr>
      </w:pPr>
      <w:r w:rsidRPr="00E868B3">
        <w:rPr>
          <w:sz w:val="20"/>
          <w:szCs w:val="20"/>
        </w:rPr>
        <w:t>Los resultados/hallazgos se compartirán en las reuniones anuales y en la planificación de mejoras de la escuela de verano por parte del equipo de liderazgo de la escuela.</w:t>
      </w:r>
    </w:p>
    <w:p w14:paraId="41C8F396" w14:textId="77777777" w:rsidR="00E868B3" w:rsidRDefault="00E868B3" w:rsidP="00456788">
      <w:pPr>
        <w:ind w:firstLine="720"/>
        <w:rPr>
          <w:sz w:val="20"/>
          <w:szCs w:val="20"/>
        </w:rPr>
      </w:pPr>
    </w:p>
    <w:p w14:paraId="72A3D3EC" w14:textId="77777777" w:rsidR="006C551E" w:rsidRDefault="006C551E" w:rsidP="000C3669">
      <w:pPr>
        <w:ind w:firstLine="720"/>
        <w:rPr>
          <w:sz w:val="20"/>
          <w:szCs w:val="20"/>
        </w:rPr>
      </w:pPr>
    </w:p>
    <w:p w14:paraId="0D0B940D" w14:textId="77777777" w:rsidR="00466BBE" w:rsidRDefault="00466BBE" w:rsidP="00466BBE">
      <w:pPr>
        <w:ind w:firstLine="720"/>
        <w:rPr>
          <w:color w:val="C00000"/>
          <w:sz w:val="20"/>
          <w:szCs w:val="20"/>
        </w:rPr>
      </w:pPr>
    </w:p>
    <w:p w14:paraId="0E27B00A" w14:textId="77777777" w:rsidR="00466BBE" w:rsidRDefault="00466BBE" w:rsidP="00466BBE">
      <w:pPr>
        <w:ind w:firstLine="720"/>
        <w:rPr>
          <w:b/>
          <w:sz w:val="20"/>
          <w:szCs w:val="20"/>
        </w:rPr>
      </w:pPr>
    </w:p>
    <w:p w14:paraId="60061E4C" w14:textId="77777777" w:rsidR="00406700" w:rsidRDefault="00406700" w:rsidP="00677721">
      <w:pPr>
        <w:ind w:firstLine="720"/>
        <w:jc w:val="center"/>
        <w:rPr>
          <w:b/>
          <w:sz w:val="20"/>
          <w:szCs w:val="20"/>
        </w:rPr>
      </w:pPr>
    </w:p>
    <w:p w14:paraId="44EAFD9C" w14:textId="77777777" w:rsidR="00567890" w:rsidRPr="00D209BF" w:rsidRDefault="00567890" w:rsidP="00567890">
      <w:pPr>
        <w:rPr>
          <w:sz w:val="20"/>
          <w:szCs w:val="20"/>
        </w:rPr>
      </w:pPr>
    </w:p>
    <w:p w14:paraId="4B94D5A5" w14:textId="77777777" w:rsidR="00567890" w:rsidRDefault="00567890" w:rsidP="00567890">
      <w:pPr>
        <w:rPr>
          <w:sz w:val="20"/>
          <w:szCs w:val="20"/>
        </w:rPr>
      </w:pPr>
    </w:p>
    <w:p w14:paraId="3DEEC669" w14:textId="77777777" w:rsidR="00B04D57" w:rsidRDefault="00B04D57" w:rsidP="00567890">
      <w:pPr>
        <w:rPr>
          <w:sz w:val="20"/>
          <w:szCs w:val="20"/>
        </w:rPr>
      </w:pPr>
    </w:p>
    <w:p w14:paraId="3656B9AB" w14:textId="77777777" w:rsidR="00B04D57" w:rsidRPr="00D209BF" w:rsidRDefault="00B04D57" w:rsidP="00567890">
      <w:pPr>
        <w:rPr>
          <w:sz w:val="20"/>
          <w:szCs w:val="20"/>
        </w:rPr>
      </w:pPr>
    </w:p>
    <w:p w14:paraId="5F30AE19" w14:textId="77777777" w:rsidR="00AD2C29" w:rsidRPr="00E868B3" w:rsidRDefault="00567890" w:rsidP="00567890">
      <w:pPr>
        <w:numPr>
          <w:ilvl w:val="1"/>
          <w:numId w:val="12"/>
        </w:numPr>
        <w:rPr>
          <w:sz w:val="20"/>
          <w:szCs w:val="20"/>
        </w:rPr>
      </w:pPr>
      <w:r w:rsidRPr="00E868B3">
        <w:rPr>
          <w:sz w:val="20"/>
          <w:szCs w:val="20"/>
        </w:rPr>
        <w:t xml:space="preserve"> Desarrollaremos la capacidad de la escuela y de los padres para una fuerte participación de los padres, con el fin de garantizar la participación efectiva de los padres y apoyar una asociación entre la escuela, los padres y la comunidad para mejorar el rendimiento académico de los estudiantes, a través de las siguientes actividades que se describen específicamente a continuación:  </w:t>
      </w:r>
    </w:p>
    <w:p w14:paraId="45FB0818" w14:textId="77777777" w:rsidR="00AD2C29" w:rsidRPr="00E868B3" w:rsidRDefault="00AD2C29" w:rsidP="00567890">
      <w:pPr>
        <w:tabs>
          <w:tab w:val="num" w:pos="0"/>
        </w:tabs>
        <w:ind w:left="360" w:hanging="420"/>
        <w:rPr>
          <w:sz w:val="20"/>
          <w:szCs w:val="20"/>
        </w:rPr>
      </w:pPr>
    </w:p>
    <w:p w14:paraId="5C209F09" w14:textId="77777777" w:rsidR="00AD2C29" w:rsidRPr="00E868B3" w:rsidRDefault="00CC710A" w:rsidP="00B805B7">
      <w:pPr>
        <w:ind w:left="1080" w:hanging="360"/>
        <w:rPr>
          <w:sz w:val="20"/>
          <w:szCs w:val="20"/>
        </w:rPr>
      </w:pPr>
      <w:r w:rsidRPr="00E868B3">
        <w:rPr>
          <w:sz w:val="20"/>
          <w:szCs w:val="20"/>
        </w:rPr>
        <w:t>un. La escuela proporcionará asistencia a los padres de los niños atendidos por la escuela, según corresponda, en la comprensión de temas como los siguientes, mediante la realización de las acciones descritas en este párrafo:</w:t>
      </w:r>
    </w:p>
    <w:p w14:paraId="10CA90D4" w14:textId="77777777" w:rsidR="00891392" w:rsidRPr="00E868B3" w:rsidRDefault="00891392" w:rsidP="00891392">
      <w:pPr>
        <w:ind w:firstLine="720"/>
        <w:rPr>
          <w:sz w:val="20"/>
          <w:szCs w:val="20"/>
        </w:rPr>
      </w:pPr>
      <w:r w:rsidRPr="00E868B3">
        <w:rPr>
          <w:sz w:val="20"/>
          <w:szCs w:val="20"/>
        </w:rPr>
        <w:t xml:space="preserve">Se fomenta la participación de los padres a través de comités de participación escolar y de padres, organizaciones de padres y maestros estudiantes, reuniones anuales para el Título I (2 cada año), además de una reunión de puertas abiertas por separado al comienzo de cada nuevo año escolar, conferencia dirigida por estudiantes en toda la escuela en la primavera, comunicadores semanales para padres, boletines mensuales para directores, conexión con consejeros, recaudaciones de fondos y excursiones.  La escuela mantiene a los padres informados sobre el progreso de los estudiantes y los próximos eventos manteniendo las marquesinas escolares actualizadas, proporcionando sitios web, correspondencia por correo electrónico, publicando boletines informativos, organizando eventos deportivos y enviando a casa informes de progreso y boletas de calificaciones, y con los elencos escolares (llamando).  </w:t>
      </w:r>
    </w:p>
    <w:p w14:paraId="79AC5A4D" w14:textId="77777777" w:rsidR="00891392" w:rsidRPr="00E868B3" w:rsidRDefault="006C551E" w:rsidP="00891392">
      <w:pPr>
        <w:ind w:firstLine="720"/>
        <w:rPr>
          <w:sz w:val="20"/>
          <w:szCs w:val="20"/>
        </w:rPr>
      </w:pPr>
      <w:r>
        <w:rPr>
          <w:sz w:val="20"/>
          <w:szCs w:val="20"/>
        </w:rPr>
        <w:t>La escuela trabaja cohesivamente con agencias comunitarias para brindar oportunidades a los estudiantes y padres.  Coordinamos con agencias comunitarias para ofrecer talleres sobre temas como ayuda con las tareas y estrategias de manejo del comportamiento.  Las empresas y los patrocinadores de la comunidad donan fondos, suministros y servicios en apoyo de los días universitarios y profesionales, los programas de recompensas, las limpiezas del campus y los oradores invitados.</w:t>
      </w:r>
    </w:p>
    <w:p w14:paraId="6B4E7A3C" w14:textId="77777777" w:rsidR="00891392" w:rsidRPr="00E868B3" w:rsidRDefault="00EC0242" w:rsidP="00891392">
      <w:pPr>
        <w:ind w:firstLine="720"/>
        <w:rPr>
          <w:sz w:val="20"/>
          <w:szCs w:val="20"/>
        </w:rPr>
      </w:pPr>
      <w:r>
        <w:rPr>
          <w:sz w:val="20"/>
          <w:szCs w:val="20"/>
        </w:rPr>
        <w:t xml:space="preserve">El sitio web de la </w:t>
      </w:r>
      <w:proofErr w:type="spellStart"/>
      <w:r>
        <w:rPr>
          <w:sz w:val="20"/>
          <w:szCs w:val="20"/>
        </w:rPr>
        <w:t>escuela</w:t>
      </w:r>
      <w:proofErr w:type="spellEnd"/>
      <w:r>
        <w:rPr>
          <w:sz w:val="20"/>
          <w:szCs w:val="20"/>
        </w:rPr>
        <w:t xml:space="preserve"> </w:t>
      </w:r>
      <w:hyperlink r:id="rId10" w:history="1"/>
      <w:r w:rsidR="00891392" w:rsidRPr="00E868B3">
        <w:rPr>
          <w:sz w:val="20"/>
          <w:szCs w:val="20"/>
        </w:rPr>
        <w:t xml:space="preserve"> www.jasper.k12.al.us es una herramienta clave que se utiliza para comunicarse con todas las partes interesadas.   Reconociendo que es posible que todas las partes interesadas no tengan acceso a la tecnología; La escuela también se esfuerza por llegar a los padres de otras maneras. El traductor de español del sistema y el maestro de ESL de HQ proporcionan traducciones al español de información escolar importante a las partes interesadas de habla hispana.  </w:t>
      </w:r>
      <w:r w:rsidR="00891392" w:rsidRPr="00E868B3">
        <w:rPr>
          <w:i/>
          <w:sz w:val="20"/>
          <w:szCs w:val="20"/>
        </w:rPr>
        <w:t xml:space="preserve"> </w:t>
      </w:r>
      <w:r w:rsidR="00891392" w:rsidRPr="00E868B3">
        <w:rPr>
          <w:sz w:val="20"/>
          <w:szCs w:val="20"/>
        </w:rPr>
        <w:t xml:space="preserve">Los </w:t>
      </w:r>
      <w:proofErr w:type="spellStart"/>
      <w:r w:rsidR="00891392" w:rsidRPr="00E868B3">
        <w:rPr>
          <w:sz w:val="20"/>
          <w:szCs w:val="20"/>
        </w:rPr>
        <w:t>documentos</w:t>
      </w:r>
      <w:proofErr w:type="spellEnd"/>
      <w:r w:rsidR="00891392" w:rsidRPr="00E868B3">
        <w:rPr>
          <w:sz w:val="20"/>
          <w:szCs w:val="20"/>
        </w:rPr>
        <w:t xml:space="preserve"> </w:t>
      </w:r>
      <w:proofErr w:type="spellStart"/>
      <w:r w:rsidR="00891392" w:rsidRPr="00E868B3">
        <w:rPr>
          <w:sz w:val="20"/>
          <w:szCs w:val="20"/>
        </w:rPr>
        <w:t>escolares</w:t>
      </w:r>
      <w:proofErr w:type="spellEnd"/>
      <w:r w:rsidR="00891392" w:rsidRPr="00E868B3">
        <w:rPr>
          <w:sz w:val="20"/>
          <w:szCs w:val="20"/>
        </w:rPr>
        <w:t xml:space="preserve"> </w:t>
      </w:r>
      <w:proofErr w:type="spellStart"/>
      <w:r w:rsidR="00891392" w:rsidRPr="00E868B3">
        <w:rPr>
          <w:sz w:val="20"/>
          <w:szCs w:val="20"/>
        </w:rPr>
        <w:t>traducidos</w:t>
      </w:r>
      <w:proofErr w:type="spellEnd"/>
      <w:r w:rsidR="00891392" w:rsidRPr="00E868B3">
        <w:rPr>
          <w:sz w:val="20"/>
          <w:szCs w:val="20"/>
        </w:rPr>
        <w:t xml:space="preserve"> del Centro de Cumplimiento y Comunicación de TransACT están disponibles en línea en hasta 19 idiomas. El superintendente también difunde información sobre las escuelas de Jasper City a las partes interesadas.  Todos los empleados de la escuela tienen direcciones de correo electrónico a través del sitio web del sistema escolar, y las partes interesadas con acceso a la tecnología pueden comunicarse con cada empleado a través de correo electrónico y correo de voz. El nuevo </w:t>
      </w:r>
      <w:r w:rsidR="00891392" w:rsidRPr="00E868B3">
        <w:rPr>
          <w:i/>
          <w:sz w:val="20"/>
          <w:szCs w:val="20"/>
        </w:rPr>
        <w:t xml:space="preserve"> sistema telefónico de Voz sobre Protocolo de Internet (VOIP,</w:t>
      </w:r>
      <w:r w:rsidR="00891392" w:rsidRPr="00E868B3">
        <w:rPr>
          <w:sz w:val="20"/>
          <w:szCs w:val="20"/>
        </w:rPr>
        <w:t xml:space="preserve"> por sus siglas en inglés) del sistema escolar  hace posible que el Superintendente hable directamente con cada empleado desde su oficina.  </w:t>
      </w:r>
    </w:p>
    <w:p w14:paraId="60822CA4" w14:textId="77777777" w:rsidR="00891392" w:rsidRPr="00E868B3" w:rsidRDefault="00B04D57" w:rsidP="00891392">
      <w:pPr>
        <w:ind w:firstLine="720"/>
        <w:rPr>
          <w:sz w:val="20"/>
          <w:szCs w:val="20"/>
        </w:rPr>
      </w:pPr>
      <w:r>
        <w:rPr>
          <w:sz w:val="20"/>
          <w:szCs w:val="20"/>
        </w:rPr>
        <w:t xml:space="preserve">La escuela cuenta con consejeros certificados.  Estas personas siguen el plan integral de orientación y asesoramiento adoptado por el estado en la prestación de sus servicios.  El sistema emplea a un psicómetra, un administrador de la oficina central que sirve como supervisor de asistencia y un administrador de la oficina central que sirve como coordinador de crianza del sistema. El asesoramiento de emergencia en caso de crisis, el asesoramiento para el manejo de la ira y la resolución de conflictos están disponibles a través del personal o por medios contractuales.  </w:t>
      </w:r>
    </w:p>
    <w:p w14:paraId="049F31CB" w14:textId="77777777" w:rsidR="00891392" w:rsidRPr="00E868B3" w:rsidRDefault="00891392" w:rsidP="00891392">
      <w:pPr>
        <w:rPr>
          <w:sz w:val="20"/>
          <w:szCs w:val="20"/>
        </w:rPr>
      </w:pPr>
      <w:r w:rsidRPr="00E868B3">
        <w:rPr>
          <w:sz w:val="20"/>
          <w:szCs w:val="20"/>
        </w:rPr>
        <w:tab/>
      </w:r>
      <w:r w:rsidRPr="00E868B3">
        <w:rPr>
          <w:sz w:val="20"/>
          <w:szCs w:val="20"/>
        </w:rPr>
        <w:tab/>
      </w:r>
      <w:r w:rsidRPr="00E868B3">
        <w:rPr>
          <w:sz w:val="20"/>
          <w:szCs w:val="20"/>
        </w:rPr>
        <w:tab/>
      </w:r>
      <w:r w:rsidRPr="00E868B3">
        <w:rPr>
          <w:sz w:val="20"/>
          <w:szCs w:val="20"/>
        </w:rPr>
        <w:tab/>
      </w:r>
    </w:p>
    <w:p w14:paraId="0D44282C" w14:textId="77777777" w:rsidR="00AD2C29" w:rsidRPr="00E868B3" w:rsidRDefault="007A00E7" w:rsidP="00CC710A">
      <w:pPr>
        <w:ind w:left="360" w:hanging="360"/>
        <w:rPr>
          <w:sz w:val="20"/>
          <w:szCs w:val="20"/>
        </w:rPr>
      </w:pPr>
      <w:r>
        <w:rPr>
          <w:sz w:val="20"/>
          <w:szCs w:val="20"/>
        </w:rPr>
        <w:t xml:space="preserve">B.  La escuela continuará proporcionando materiales y capacitación para ayudar a los padres a trabajar con sus hijos para mejorar el rendimiento académico de sus hijos, como la capacitación en alfabetización y el uso de la tecnología, según corresponda, para fomentar la participación de los padres, mediante:  </w:t>
      </w:r>
    </w:p>
    <w:p w14:paraId="1B1C76E1" w14:textId="77777777" w:rsidR="00891392" w:rsidRPr="00E868B3" w:rsidRDefault="00AD2C29" w:rsidP="00891392">
      <w:pPr>
        <w:pStyle w:val="Heading3"/>
        <w:rPr>
          <w:sz w:val="20"/>
          <w:szCs w:val="20"/>
        </w:rPr>
      </w:pPr>
      <w:r w:rsidRPr="00E868B3">
        <w:rPr>
          <w:sz w:val="20"/>
          <w:szCs w:val="20"/>
        </w:rPr>
        <w:t xml:space="preserve">     </w:t>
      </w:r>
      <w:r w:rsidR="00891392" w:rsidRPr="00E868B3">
        <w:rPr>
          <w:rFonts w:ascii="Times New Roman" w:hAnsi="Times New Roman" w:cs="Times New Roman"/>
          <w:i/>
          <w:iCs/>
          <w:sz w:val="20"/>
          <w:szCs w:val="20"/>
        </w:rPr>
        <w:t>Evidencia de cumplimiento</w:t>
      </w:r>
    </w:p>
    <w:p w14:paraId="30EEACDA" w14:textId="77777777" w:rsidR="00891392" w:rsidRPr="00E868B3" w:rsidRDefault="00891392" w:rsidP="00891392">
      <w:pPr>
        <w:numPr>
          <w:ilvl w:val="0"/>
          <w:numId w:val="21"/>
        </w:numPr>
        <w:rPr>
          <w:sz w:val="20"/>
          <w:szCs w:val="20"/>
        </w:rPr>
      </w:pPr>
      <w:r w:rsidRPr="00E868B3">
        <w:rPr>
          <w:sz w:val="20"/>
          <w:szCs w:val="20"/>
        </w:rPr>
        <w:t>Informe del Departamento de Educación del Estado de Alabama sobre el Sistema y la Responsabilidad Escolar</w:t>
      </w:r>
    </w:p>
    <w:p w14:paraId="3427EDE4" w14:textId="77777777" w:rsidR="00891392" w:rsidRPr="00E868B3" w:rsidRDefault="00891392" w:rsidP="00891392">
      <w:pPr>
        <w:numPr>
          <w:ilvl w:val="0"/>
          <w:numId w:val="21"/>
        </w:numPr>
        <w:rPr>
          <w:sz w:val="20"/>
          <w:szCs w:val="20"/>
        </w:rPr>
      </w:pPr>
      <w:r w:rsidRPr="00E868B3">
        <w:rPr>
          <w:sz w:val="20"/>
          <w:szCs w:val="20"/>
        </w:rPr>
        <w:t>Horarios y presentaciones de las reuniones anuales de padres de ESL</w:t>
      </w:r>
    </w:p>
    <w:p w14:paraId="0CA86912" w14:textId="77777777" w:rsidR="00891392" w:rsidRPr="00E868B3" w:rsidRDefault="00587043" w:rsidP="00891392">
      <w:pPr>
        <w:numPr>
          <w:ilvl w:val="0"/>
          <w:numId w:val="21"/>
        </w:numPr>
        <w:rPr>
          <w:sz w:val="20"/>
          <w:szCs w:val="20"/>
        </w:rPr>
      </w:pPr>
      <w:r>
        <w:rPr>
          <w:sz w:val="20"/>
          <w:szCs w:val="20"/>
        </w:rPr>
        <w:t>Progreso de AYP</w:t>
      </w:r>
    </w:p>
    <w:p w14:paraId="7B93A6C9" w14:textId="77777777" w:rsidR="00891392" w:rsidRPr="00E868B3" w:rsidRDefault="00A00BCE" w:rsidP="00891392">
      <w:pPr>
        <w:numPr>
          <w:ilvl w:val="0"/>
          <w:numId w:val="21"/>
        </w:numPr>
        <w:rPr>
          <w:sz w:val="20"/>
          <w:szCs w:val="20"/>
        </w:rPr>
      </w:pPr>
      <w:r>
        <w:rPr>
          <w:sz w:val="20"/>
          <w:szCs w:val="20"/>
        </w:rPr>
        <w:t>Encuestas anuales a padres, profesores, comunidad y estudiantes</w:t>
      </w:r>
    </w:p>
    <w:p w14:paraId="276E39B7" w14:textId="228A7A32" w:rsidR="00891392" w:rsidRPr="00E868B3" w:rsidRDefault="00891392" w:rsidP="00891392">
      <w:pPr>
        <w:numPr>
          <w:ilvl w:val="0"/>
          <w:numId w:val="21"/>
        </w:numPr>
        <w:rPr>
          <w:sz w:val="20"/>
          <w:szCs w:val="20"/>
        </w:rPr>
      </w:pPr>
      <w:r w:rsidRPr="18A108B5">
        <w:rPr>
          <w:sz w:val="20"/>
          <w:szCs w:val="20"/>
        </w:rPr>
        <w:t>Grados 2 y 3 Comunicación en el hogar/escuela con los planificadores de los estudiantes y/o carpetas semanales</w:t>
      </w:r>
    </w:p>
    <w:p w14:paraId="6874416B" w14:textId="77777777" w:rsidR="00891392" w:rsidRPr="00E868B3" w:rsidRDefault="00B04D57" w:rsidP="00891392">
      <w:pPr>
        <w:numPr>
          <w:ilvl w:val="0"/>
          <w:numId w:val="21"/>
        </w:numPr>
        <w:rPr>
          <w:i/>
          <w:sz w:val="20"/>
          <w:szCs w:val="20"/>
        </w:rPr>
      </w:pPr>
      <w:r>
        <w:rPr>
          <w:sz w:val="20"/>
          <w:szCs w:val="20"/>
        </w:rPr>
        <w:t xml:space="preserve">Plan de Participación de los Padres en la Escuela </w:t>
      </w:r>
    </w:p>
    <w:p w14:paraId="5C5740D3" w14:textId="77777777" w:rsidR="00891392" w:rsidRPr="00E868B3" w:rsidRDefault="00891392" w:rsidP="00891392">
      <w:pPr>
        <w:numPr>
          <w:ilvl w:val="0"/>
          <w:numId w:val="21"/>
        </w:numPr>
        <w:rPr>
          <w:sz w:val="20"/>
          <w:szCs w:val="20"/>
        </w:rPr>
      </w:pPr>
      <w:r w:rsidRPr="00E868B3">
        <w:rPr>
          <w:sz w:val="20"/>
          <w:szCs w:val="20"/>
        </w:rPr>
        <w:t>Agendas, actas y hojas de registro del equipo de liderazgo</w:t>
      </w:r>
    </w:p>
    <w:p w14:paraId="4474BDAA" w14:textId="77777777" w:rsidR="00891392" w:rsidRPr="00E868B3" w:rsidRDefault="00891392" w:rsidP="00891392">
      <w:pPr>
        <w:numPr>
          <w:ilvl w:val="0"/>
          <w:numId w:val="21"/>
        </w:numPr>
        <w:rPr>
          <w:sz w:val="20"/>
          <w:szCs w:val="20"/>
        </w:rPr>
      </w:pPr>
      <w:r w:rsidRPr="00E868B3">
        <w:rPr>
          <w:sz w:val="20"/>
          <w:szCs w:val="20"/>
        </w:rPr>
        <w:t>Plan Estratégico de la LEA</w:t>
      </w:r>
    </w:p>
    <w:p w14:paraId="43422412" w14:textId="77777777" w:rsidR="00891392" w:rsidRPr="00E868B3" w:rsidRDefault="00891392" w:rsidP="00891392">
      <w:pPr>
        <w:numPr>
          <w:ilvl w:val="0"/>
          <w:numId w:val="21"/>
        </w:numPr>
        <w:rPr>
          <w:sz w:val="20"/>
          <w:szCs w:val="20"/>
        </w:rPr>
      </w:pPr>
      <w:r w:rsidRPr="00E868B3">
        <w:rPr>
          <w:sz w:val="20"/>
          <w:szCs w:val="20"/>
        </w:rPr>
        <w:t>Lista de Organizaciones Principales</w:t>
      </w:r>
    </w:p>
    <w:p w14:paraId="2F75C109" w14:textId="77777777" w:rsidR="00891392" w:rsidRPr="00E868B3" w:rsidRDefault="00B04D57" w:rsidP="00891392">
      <w:pPr>
        <w:numPr>
          <w:ilvl w:val="0"/>
          <w:numId w:val="21"/>
        </w:numPr>
        <w:rPr>
          <w:sz w:val="20"/>
          <w:szCs w:val="20"/>
        </w:rPr>
      </w:pPr>
      <w:r>
        <w:rPr>
          <w:sz w:val="20"/>
          <w:szCs w:val="20"/>
        </w:rPr>
        <w:t>Manual para Padres y Maestros de la Escuela Local</w:t>
      </w:r>
    </w:p>
    <w:p w14:paraId="501F07E8" w14:textId="77777777" w:rsidR="00891392" w:rsidRPr="00E868B3" w:rsidRDefault="00891392" w:rsidP="00891392">
      <w:pPr>
        <w:numPr>
          <w:ilvl w:val="0"/>
          <w:numId w:val="21"/>
        </w:numPr>
        <w:rPr>
          <w:sz w:val="20"/>
          <w:szCs w:val="20"/>
        </w:rPr>
      </w:pPr>
      <w:r w:rsidRPr="00E868B3">
        <w:rPr>
          <w:sz w:val="20"/>
          <w:szCs w:val="20"/>
        </w:rPr>
        <w:t>Encuesta de la comunidad de Vision</w:t>
      </w:r>
    </w:p>
    <w:p w14:paraId="276D21CF" w14:textId="77777777" w:rsidR="00891392" w:rsidRPr="00E868B3" w:rsidRDefault="00891392" w:rsidP="00891392">
      <w:pPr>
        <w:numPr>
          <w:ilvl w:val="0"/>
          <w:numId w:val="21"/>
        </w:numPr>
        <w:rPr>
          <w:sz w:val="20"/>
          <w:szCs w:val="20"/>
        </w:rPr>
      </w:pPr>
      <w:r w:rsidRPr="00E868B3">
        <w:rPr>
          <w:sz w:val="20"/>
          <w:szCs w:val="20"/>
        </w:rPr>
        <w:lastRenderedPageBreak/>
        <w:t>Organizaciones de padres: folletos de reuniones, agendas, hojas de registro</w:t>
      </w:r>
    </w:p>
    <w:p w14:paraId="524A7EDB" w14:textId="77777777" w:rsidR="00891392" w:rsidRPr="00E868B3" w:rsidRDefault="00587043" w:rsidP="00891392">
      <w:pPr>
        <w:numPr>
          <w:ilvl w:val="0"/>
          <w:numId w:val="21"/>
        </w:numPr>
        <w:rPr>
          <w:sz w:val="20"/>
          <w:szCs w:val="20"/>
        </w:rPr>
      </w:pPr>
      <w:r>
        <w:rPr>
          <w:sz w:val="20"/>
          <w:szCs w:val="20"/>
        </w:rPr>
        <w:t>Horario del día de la conferencia dirigida por los estudiantes</w:t>
      </w:r>
    </w:p>
    <w:p w14:paraId="08693110" w14:textId="77777777" w:rsidR="00891392" w:rsidRPr="00E868B3" w:rsidRDefault="00891392" w:rsidP="00891392">
      <w:pPr>
        <w:numPr>
          <w:ilvl w:val="0"/>
          <w:numId w:val="21"/>
        </w:numPr>
        <w:rPr>
          <w:sz w:val="20"/>
          <w:szCs w:val="20"/>
        </w:rPr>
      </w:pPr>
      <w:r w:rsidRPr="00E868B3">
        <w:rPr>
          <w:sz w:val="20"/>
          <w:szCs w:val="20"/>
        </w:rPr>
        <w:t>Planes de Participación de los Padres en las escuelas K-5</w:t>
      </w:r>
    </w:p>
    <w:p w14:paraId="6F0A7CC8" w14:textId="77777777" w:rsidR="00891392" w:rsidRDefault="00891392" w:rsidP="00891392">
      <w:pPr>
        <w:numPr>
          <w:ilvl w:val="0"/>
          <w:numId w:val="21"/>
        </w:numPr>
        <w:rPr>
          <w:sz w:val="20"/>
          <w:szCs w:val="20"/>
        </w:rPr>
      </w:pPr>
      <w:r w:rsidRPr="00E868B3">
        <w:rPr>
          <w:sz w:val="20"/>
          <w:szCs w:val="20"/>
        </w:rPr>
        <w:t>Manual de Políticas y Procedimientos</w:t>
      </w:r>
    </w:p>
    <w:p w14:paraId="30684CA1" w14:textId="77777777" w:rsidR="00891392" w:rsidRPr="00E868B3" w:rsidRDefault="00891392" w:rsidP="00891392">
      <w:pPr>
        <w:numPr>
          <w:ilvl w:val="0"/>
          <w:numId w:val="21"/>
        </w:numPr>
        <w:rPr>
          <w:sz w:val="20"/>
          <w:szCs w:val="20"/>
        </w:rPr>
      </w:pPr>
      <w:r w:rsidRPr="00E868B3">
        <w:rPr>
          <w:sz w:val="20"/>
          <w:szCs w:val="20"/>
        </w:rPr>
        <w:t>Reuniones públicas de la Junta de Educación: anuncios, agendas y actas</w:t>
      </w:r>
    </w:p>
    <w:p w14:paraId="1A4116ED" w14:textId="77777777" w:rsidR="00891392" w:rsidRPr="00E868B3" w:rsidRDefault="00891392" w:rsidP="00891392">
      <w:pPr>
        <w:numPr>
          <w:ilvl w:val="0"/>
          <w:numId w:val="21"/>
        </w:numPr>
        <w:rPr>
          <w:sz w:val="20"/>
          <w:szCs w:val="20"/>
        </w:rPr>
      </w:pPr>
      <w:r w:rsidRPr="00E868B3">
        <w:rPr>
          <w:sz w:val="20"/>
          <w:szCs w:val="20"/>
        </w:rPr>
        <w:t>Ejemplos de boletines informativos para maestros de aula</w:t>
      </w:r>
    </w:p>
    <w:p w14:paraId="0A307010" w14:textId="77777777" w:rsidR="00891392" w:rsidRPr="00E868B3" w:rsidRDefault="003756FE" w:rsidP="00891392">
      <w:pPr>
        <w:numPr>
          <w:ilvl w:val="0"/>
          <w:numId w:val="21"/>
        </w:numPr>
        <w:rPr>
          <w:sz w:val="20"/>
          <w:szCs w:val="20"/>
        </w:rPr>
      </w:pPr>
      <w:r>
        <w:rPr>
          <w:sz w:val="20"/>
          <w:szCs w:val="20"/>
        </w:rPr>
        <w:t>Planes de Mejora Continua ASSIST (ACIP)</w:t>
      </w:r>
    </w:p>
    <w:p w14:paraId="1270C611" w14:textId="77777777" w:rsidR="00891392" w:rsidRPr="00E868B3" w:rsidRDefault="00891392" w:rsidP="00891392">
      <w:pPr>
        <w:numPr>
          <w:ilvl w:val="0"/>
          <w:numId w:val="21"/>
        </w:numPr>
        <w:rPr>
          <w:sz w:val="20"/>
          <w:szCs w:val="20"/>
        </w:rPr>
      </w:pPr>
      <w:r w:rsidRPr="00E868B3">
        <w:rPr>
          <w:sz w:val="20"/>
          <w:szCs w:val="20"/>
        </w:rPr>
        <w:t>Agendas del Equipo de Liderazgo Escolar</w:t>
      </w:r>
    </w:p>
    <w:p w14:paraId="3EF22463" w14:textId="77777777" w:rsidR="00891392" w:rsidRPr="00E868B3" w:rsidRDefault="00891392" w:rsidP="00891392">
      <w:pPr>
        <w:numPr>
          <w:ilvl w:val="0"/>
          <w:numId w:val="21"/>
        </w:numPr>
        <w:rPr>
          <w:sz w:val="20"/>
          <w:szCs w:val="20"/>
        </w:rPr>
      </w:pPr>
      <w:r w:rsidRPr="00E868B3">
        <w:rPr>
          <w:sz w:val="20"/>
          <w:szCs w:val="20"/>
        </w:rPr>
        <w:t>Manual del Estudiante y Código de Conducta</w:t>
      </w:r>
    </w:p>
    <w:p w14:paraId="2C35233F" w14:textId="77777777" w:rsidR="00891392" w:rsidRPr="00E868B3" w:rsidRDefault="00891392" w:rsidP="00891392">
      <w:pPr>
        <w:numPr>
          <w:ilvl w:val="0"/>
          <w:numId w:val="21"/>
        </w:numPr>
        <w:rPr>
          <w:sz w:val="20"/>
          <w:szCs w:val="20"/>
        </w:rPr>
      </w:pPr>
      <w:r w:rsidRPr="00E868B3">
        <w:rPr>
          <w:sz w:val="20"/>
          <w:szCs w:val="20"/>
        </w:rPr>
        <w:t>Reuniones del personal y directores de la Oficina Central del Superintendente</w:t>
      </w:r>
    </w:p>
    <w:p w14:paraId="63652F3D" w14:textId="77777777" w:rsidR="00891392" w:rsidRPr="00E868B3" w:rsidRDefault="00891392" w:rsidP="00891392">
      <w:pPr>
        <w:numPr>
          <w:ilvl w:val="0"/>
          <w:numId w:val="21"/>
        </w:numPr>
        <w:rPr>
          <w:sz w:val="20"/>
          <w:szCs w:val="20"/>
        </w:rPr>
      </w:pPr>
      <w:r w:rsidRPr="00E868B3">
        <w:rPr>
          <w:sz w:val="20"/>
          <w:szCs w:val="20"/>
        </w:rPr>
        <w:t>Mensajes Trimestrales del Superintendente</w:t>
      </w:r>
    </w:p>
    <w:p w14:paraId="245491A9" w14:textId="77777777" w:rsidR="00891392" w:rsidRPr="00E868B3" w:rsidRDefault="00891392" w:rsidP="00891392">
      <w:pPr>
        <w:numPr>
          <w:ilvl w:val="0"/>
          <w:numId w:val="21"/>
        </w:numPr>
        <w:rPr>
          <w:sz w:val="20"/>
          <w:szCs w:val="20"/>
        </w:rPr>
      </w:pPr>
      <w:r w:rsidRPr="00E868B3">
        <w:rPr>
          <w:sz w:val="20"/>
          <w:szCs w:val="20"/>
        </w:rPr>
        <w:t>Política de quejas del sistema</w:t>
      </w:r>
    </w:p>
    <w:p w14:paraId="0BB7A56D" w14:textId="77777777" w:rsidR="00891392" w:rsidRPr="00E868B3" w:rsidRDefault="00891392" w:rsidP="00891392">
      <w:pPr>
        <w:numPr>
          <w:ilvl w:val="0"/>
          <w:numId w:val="21"/>
        </w:numPr>
        <w:rPr>
          <w:sz w:val="20"/>
          <w:szCs w:val="20"/>
        </w:rPr>
      </w:pPr>
      <w:r w:rsidRPr="00E868B3">
        <w:rPr>
          <w:sz w:val="20"/>
          <w:szCs w:val="20"/>
        </w:rPr>
        <w:t xml:space="preserve">Sitio web del sistema </w:t>
      </w:r>
      <w:r w:rsidRPr="00E868B3">
        <w:rPr>
          <w:i/>
          <w:sz w:val="20"/>
          <w:szCs w:val="20"/>
        </w:rPr>
        <w:t>www.jasper.k12.al.us</w:t>
      </w:r>
    </w:p>
    <w:p w14:paraId="2B66F16F" w14:textId="77777777" w:rsidR="00891392" w:rsidRPr="00E868B3" w:rsidRDefault="00891392" w:rsidP="00891392">
      <w:pPr>
        <w:numPr>
          <w:ilvl w:val="0"/>
          <w:numId w:val="21"/>
        </w:numPr>
        <w:rPr>
          <w:sz w:val="20"/>
          <w:szCs w:val="20"/>
        </w:rPr>
      </w:pPr>
      <w:r w:rsidRPr="00E868B3">
        <w:rPr>
          <w:sz w:val="20"/>
          <w:szCs w:val="20"/>
        </w:rPr>
        <w:t xml:space="preserve">Eventos escolares y de todo el sistema en </w:t>
      </w:r>
      <w:r w:rsidRPr="00E868B3">
        <w:rPr>
          <w:i/>
          <w:sz w:val="20"/>
          <w:szCs w:val="20"/>
        </w:rPr>
        <w:t xml:space="preserve">The Daily Mountain </w:t>
      </w:r>
      <w:proofErr w:type="gramStart"/>
      <w:r w:rsidRPr="00E868B3">
        <w:rPr>
          <w:i/>
          <w:sz w:val="20"/>
          <w:szCs w:val="20"/>
        </w:rPr>
        <w:t xml:space="preserve">Eagle,  </w:t>
      </w:r>
      <w:proofErr w:type="spellStart"/>
      <w:r w:rsidRPr="00E868B3">
        <w:rPr>
          <w:sz w:val="20"/>
          <w:szCs w:val="20"/>
        </w:rPr>
        <w:t>periódico</w:t>
      </w:r>
      <w:proofErr w:type="spellEnd"/>
      <w:proofErr w:type="gramEnd"/>
      <w:r w:rsidRPr="00E868B3">
        <w:rPr>
          <w:sz w:val="20"/>
          <w:szCs w:val="20"/>
        </w:rPr>
        <w:t xml:space="preserve"> </w:t>
      </w:r>
      <w:proofErr w:type="spellStart"/>
      <w:r w:rsidRPr="00E868B3">
        <w:rPr>
          <w:sz w:val="20"/>
          <w:szCs w:val="20"/>
        </w:rPr>
        <w:t>ocal</w:t>
      </w:r>
      <w:proofErr w:type="spellEnd"/>
    </w:p>
    <w:p w14:paraId="314EFCBB" w14:textId="037F8C65" w:rsidR="00891392" w:rsidRDefault="00891392" w:rsidP="00891392">
      <w:pPr>
        <w:numPr>
          <w:ilvl w:val="0"/>
          <w:numId w:val="21"/>
        </w:numPr>
        <w:rPr>
          <w:sz w:val="20"/>
          <w:szCs w:val="20"/>
        </w:rPr>
      </w:pPr>
      <w:r w:rsidRPr="18A108B5">
        <w:rPr>
          <w:sz w:val="20"/>
          <w:szCs w:val="20"/>
        </w:rPr>
        <w:t>Orientaciones de Grado de Transición para Estudiantes de Primer y Tercer Grado: agenda, folletos, folletos</w:t>
      </w:r>
    </w:p>
    <w:p w14:paraId="47D1F759" w14:textId="77777777" w:rsidR="0037502A" w:rsidRDefault="0037502A" w:rsidP="00891392">
      <w:pPr>
        <w:numPr>
          <w:ilvl w:val="0"/>
          <w:numId w:val="21"/>
        </w:numPr>
        <w:rPr>
          <w:sz w:val="20"/>
          <w:szCs w:val="20"/>
        </w:rPr>
      </w:pPr>
      <w:r>
        <w:rPr>
          <w:sz w:val="20"/>
          <w:szCs w:val="20"/>
        </w:rPr>
        <w:t>Reuniones de equipo vertical</w:t>
      </w:r>
    </w:p>
    <w:p w14:paraId="53128261" w14:textId="77777777" w:rsidR="00AD2C29" w:rsidRPr="00E868B3" w:rsidRDefault="00AD2C29">
      <w:pPr>
        <w:ind w:left="1080" w:hanging="360"/>
        <w:rPr>
          <w:sz w:val="20"/>
          <w:szCs w:val="20"/>
        </w:rPr>
      </w:pPr>
    </w:p>
    <w:p w14:paraId="58AC1721" w14:textId="77777777" w:rsidR="00AD2C29" w:rsidRPr="00E868B3" w:rsidRDefault="00AD2C29" w:rsidP="00CC710A">
      <w:pPr>
        <w:ind w:left="360" w:hanging="360"/>
        <w:rPr>
          <w:sz w:val="20"/>
          <w:szCs w:val="20"/>
        </w:rPr>
      </w:pPr>
      <w:r w:rsidRPr="00E868B3">
        <w:rPr>
          <w:sz w:val="20"/>
          <w:szCs w:val="20"/>
        </w:rPr>
        <w:t xml:space="preserve">C. La escuela educará a sus maestros, personal de servicios estudiantiles, directores y otro personal, en cómo acercarse, comunicarse y trabajar con los padres como socios iguales, en el valor y la utilidad de las contribuciones de los padres, y en cómo implementar y coordinar programas para padres y construir lazos entre los padres y la escuela, mediante:  </w:t>
      </w:r>
    </w:p>
    <w:p w14:paraId="01AE67C2" w14:textId="77777777" w:rsidR="00817F21" w:rsidRPr="00E868B3" w:rsidRDefault="00817F21" w:rsidP="00817F21">
      <w:pPr>
        <w:numPr>
          <w:ilvl w:val="0"/>
          <w:numId w:val="20"/>
        </w:numPr>
        <w:rPr>
          <w:sz w:val="20"/>
          <w:szCs w:val="20"/>
        </w:rPr>
      </w:pPr>
      <w:r w:rsidRPr="00E868B3">
        <w:rPr>
          <w:sz w:val="20"/>
          <w:szCs w:val="20"/>
        </w:rPr>
        <w:t xml:space="preserve">Exhibición de Talentos Estudiantiles/Actuación Teatral </w:t>
      </w:r>
    </w:p>
    <w:p w14:paraId="27F57CDA" w14:textId="77777777" w:rsidR="00817F21" w:rsidRPr="00E868B3" w:rsidRDefault="00817F21" w:rsidP="00817F21">
      <w:pPr>
        <w:numPr>
          <w:ilvl w:val="0"/>
          <w:numId w:val="20"/>
        </w:numPr>
        <w:rPr>
          <w:sz w:val="20"/>
          <w:szCs w:val="20"/>
        </w:rPr>
      </w:pPr>
      <w:r w:rsidRPr="00E868B3">
        <w:rPr>
          <w:sz w:val="20"/>
          <w:szCs w:val="20"/>
        </w:rPr>
        <w:t xml:space="preserve">Voluntarios en el aula </w:t>
      </w:r>
    </w:p>
    <w:p w14:paraId="722A6A3B" w14:textId="77777777" w:rsidR="00817F21" w:rsidRPr="00E868B3" w:rsidRDefault="00817F21" w:rsidP="00817F21">
      <w:pPr>
        <w:numPr>
          <w:ilvl w:val="0"/>
          <w:numId w:val="20"/>
        </w:numPr>
        <w:rPr>
          <w:sz w:val="20"/>
          <w:szCs w:val="20"/>
        </w:rPr>
      </w:pPr>
      <w:r w:rsidRPr="00E868B3">
        <w:rPr>
          <w:sz w:val="20"/>
          <w:szCs w:val="20"/>
        </w:rPr>
        <w:t xml:space="preserve">Círculos de lectura </w:t>
      </w:r>
    </w:p>
    <w:p w14:paraId="59D8689A" w14:textId="77777777" w:rsidR="00817F21" w:rsidRPr="00E868B3" w:rsidRDefault="00817F21" w:rsidP="00817F21">
      <w:pPr>
        <w:numPr>
          <w:ilvl w:val="0"/>
          <w:numId w:val="20"/>
        </w:numPr>
        <w:rPr>
          <w:sz w:val="20"/>
          <w:szCs w:val="20"/>
        </w:rPr>
      </w:pPr>
      <w:r w:rsidRPr="00E868B3">
        <w:rPr>
          <w:sz w:val="20"/>
          <w:szCs w:val="20"/>
        </w:rPr>
        <w:t xml:space="preserve">Cena Familiar </w:t>
      </w:r>
    </w:p>
    <w:p w14:paraId="31D5D193" w14:textId="77777777" w:rsidR="00817F21" w:rsidRPr="00E868B3" w:rsidRDefault="00817F21" w:rsidP="00817F21">
      <w:pPr>
        <w:numPr>
          <w:ilvl w:val="0"/>
          <w:numId w:val="20"/>
        </w:numPr>
        <w:rPr>
          <w:sz w:val="20"/>
          <w:szCs w:val="20"/>
        </w:rPr>
      </w:pPr>
      <w:r w:rsidRPr="00E868B3">
        <w:rPr>
          <w:sz w:val="20"/>
          <w:szCs w:val="20"/>
        </w:rPr>
        <w:t xml:space="preserve">Asamblea del Mes de la Historia Afroamericana </w:t>
      </w:r>
    </w:p>
    <w:p w14:paraId="29CD517C" w14:textId="77777777" w:rsidR="00817F21" w:rsidRPr="00E868B3" w:rsidRDefault="00817F21" w:rsidP="00817F21">
      <w:pPr>
        <w:numPr>
          <w:ilvl w:val="0"/>
          <w:numId w:val="20"/>
        </w:numPr>
        <w:rPr>
          <w:sz w:val="20"/>
          <w:szCs w:val="20"/>
        </w:rPr>
      </w:pPr>
      <w:r w:rsidRPr="00E868B3">
        <w:rPr>
          <w:sz w:val="20"/>
          <w:szCs w:val="20"/>
        </w:rPr>
        <w:t xml:space="preserve">Recorrido escolar </w:t>
      </w:r>
    </w:p>
    <w:p w14:paraId="0D68F427" w14:textId="77777777" w:rsidR="00E11BC7" w:rsidRPr="004E361D" w:rsidRDefault="00E11BC7" w:rsidP="00817F21">
      <w:pPr>
        <w:numPr>
          <w:ilvl w:val="0"/>
          <w:numId w:val="20"/>
        </w:numPr>
        <w:rPr>
          <w:rFonts w:ascii="Century" w:hAnsi="Century"/>
          <w:sz w:val="20"/>
          <w:szCs w:val="20"/>
        </w:rPr>
      </w:pPr>
      <w:r>
        <w:rPr>
          <w:sz w:val="20"/>
          <w:szCs w:val="20"/>
        </w:rPr>
        <w:t>WAY – Programa de Nutrición</w:t>
      </w:r>
    </w:p>
    <w:p w14:paraId="0F51779B" w14:textId="77777777" w:rsidR="004E361D" w:rsidRPr="004E361D" w:rsidRDefault="00D708EF" w:rsidP="00817F21">
      <w:pPr>
        <w:numPr>
          <w:ilvl w:val="0"/>
          <w:numId w:val="20"/>
        </w:numPr>
        <w:rPr>
          <w:rFonts w:ascii="Century" w:hAnsi="Century"/>
          <w:sz w:val="20"/>
          <w:szCs w:val="20"/>
        </w:rPr>
      </w:pPr>
      <w:r>
        <w:rPr>
          <w:sz w:val="20"/>
          <w:szCs w:val="20"/>
        </w:rPr>
        <w:t>Iniciativa ACAP Reunión informativa para padres</w:t>
      </w:r>
    </w:p>
    <w:p w14:paraId="04B15F61" w14:textId="77777777" w:rsidR="004E361D" w:rsidRPr="00E92CE7" w:rsidRDefault="004E361D" w:rsidP="00817F21">
      <w:pPr>
        <w:numPr>
          <w:ilvl w:val="0"/>
          <w:numId w:val="20"/>
        </w:numPr>
        <w:rPr>
          <w:rFonts w:ascii="Century" w:hAnsi="Century"/>
          <w:sz w:val="20"/>
          <w:szCs w:val="20"/>
        </w:rPr>
      </w:pPr>
      <w:proofErr w:type="spellStart"/>
      <w:r>
        <w:rPr>
          <w:sz w:val="20"/>
          <w:szCs w:val="20"/>
        </w:rPr>
        <w:t>Miembros</w:t>
      </w:r>
      <w:proofErr w:type="spellEnd"/>
      <w:r>
        <w:rPr>
          <w:sz w:val="20"/>
          <w:szCs w:val="20"/>
        </w:rPr>
        <w:t xml:space="preserve"> del </w:t>
      </w:r>
      <w:proofErr w:type="spellStart"/>
      <w:r>
        <w:rPr>
          <w:sz w:val="20"/>
          <w:szCs w:val="20"/>
        </w:rPr>
        <w:t>Comité</w:t>
      </w:r>
      <w:proofErr w:type="spellEnd"/>
      <w:r>
        <w:rPr>
          <w:sz w:val="20"/>
          <w:szCs w:val="20"/>
        </w:rPr>
        <w:t xml:space="preserve"> de Padres de </w:t>
      </w:r>
      <w:proofErr w:type="spellStart"/>
      <w:r>
        <w:rPr>
          <w:sz w:val="20"/>
          <w:szCs w:val="20"/>
        </w:rPr>
        <w:t>Acreditación</w:t>
      </w:r>
      <w:proofErr w:type="spellEnd"/>
      <w:r>
        <w:rPr>
          <w:sz w:val="20"/>
          <w:szCs w:val="20"/>
        </w:rPr>
        <w:t xml:space="preserve"> </w:t>
      </w:r>
      <w:proofErr w:type="spellStart"/>
      <w:r>
        <w:rPr>
          <w:sz w:val="20"/>
          <w:szCs w:val="20"/>
        </w:rPr>
        <w:t>AdvancED</w:t>
      </w:r>
      <w:proofErr w:type="spellEnd"/>
    </w:p>
    <w:p w14:paraId="34A05983" w14:textId="77777777" w:rsidR="00E92CE7" w:rsidRPr="00D11680" w:rsidRDefault="00E92CE7" w:rsidP="00817F21">
      <w:pPr>
        <w:numPr>
          <w:ilvl w:val="0"/>
          <w:numId w:val="20"/>
        </w:numPr>
        <w:rPr>
          <w:rFonts w:ascii="Century" w:hAnsi="Century"/>
          <w:sz w:val="20"/>
          <w:szCs w:val="20"/>
        </w:rPr>
      </w:pPr>
      <w:r>
        <w:rPr>
          <w:sz w:val="20"/>
          <w:szCs w:val="20"/>
        </w:rPr>
        <w:t>Noches de encuesta ASSIST</w:t>
      </w:r>
    </w:p>
    <w:p w14:paraId="4B7CEDB5" w14:textId="77777777" w:rsidR="00D11680" w:rsidRPr="00D11680" w:rsidRDefault="00D11680" w:rsidP="00817F21">
      <w:pPr>
        <w:numPr>
          <w:ilvl w:val="0"/>
          <w:numId w:val="20"/>
        </w:numPr>
        <w:rPr>
          <w:rFonts w:ascii="Century" w:hAnsi="Century"/>
          <w:sz w:val="20"/>
          <w:szCs w:val="20"/>
        </w:rPr>
      </w:pPr>
      <w:r>
        <w:rPr>
          <w:sz w:val="20"/>
          <w:szCs w:val="20"/>
        </w:rPr>
        <w:t>Noche de Padres en la Feria del Libro</w:t>
      </w:r>
    </w:p>
    <w:p w14:paraId="7F364503" w14:textId="77777777" w:rsidR="00D11680" w:rsidRPr="00D11680" w:rsidRDefault="00D11680" w:rsidP="00817F21">
      <w:pPr>
        <w:numPr>
          <w:ilvl w:val="0"/>
          <w:numId w:val="20"/>
        </w:numPr>
        <w:rPr>
          <w:rFonts w:ascii="Century" w:hAnsi="Century"/>
          <w:sz w:val="20"/>
          <w:szCs w:val="20"/>
        </w:rPr>
      </w:pPr>
      <w:r>
        <w:rPr>
          <w:sz w:val="20"/>
          <w:szCs w:val="20"/>
        </w:rPr>
        <w:t>Fiesta de Acción de Gracias</w:t>
      </w:r>
    </w:p>
    <w:p w14:paraId="25C73A70" w14:textId="77777777" w:rsidR="00D11680" w:rsidRPr="00D11680" w:rsidRDefault="00D11680" w:rsidP="00D11680">
      <w:pPr>
        <w:numPr>
          <w:ilvl w:val="0"/>
          <w:numId w:val="20"/>
        </w:numPr>
        <w:rPr>
          <w:rFonts w:ascii="Century" w:hAnsi="Century"/>
          <w:sz w:val="20"/>
          <w:szCs w:val="20"/>
        </w:rPr>
      </w:pPr>
      <w:r>
        <w:rPr>
          <w:sz w:val="20"/>
          <w:szCs w:val="20"/>
        </w:rPr>
        <w:t>Actividades Festivas</w:t>
      </w:r>
    </w:p>
    <w:p w14:paraId="75F40659" w14:textId="77777777" w:rsidR="00D11680" w:rsidRPr="00D11680" w:rsidRDefault="00D11680" w:rsidP="00D11680">
      <w:pPr>
        <w:numPr>
          <w:ilvl w:val="0"/>
          <w:numId w:val="20"/>
        </w:numPr>
        <w:rPr>
          <w:rFonts w:ascii="Century" w:hAnsi="Century"/>
          <w:sz w:val="20"/>
          <w:szCs w:val="20"/>
        </w:rPr>
      </w:pPr>
      <w:r>
        <w:rPr>
          <w:sz w:val="20"/>
          <w:szCs w:val="20"/>
        </w:rPr>
        <w:t>Excursiones educativas</w:t>
      </w:r>
    </w:p>
    <w:p w14:paraId="274C0F6A" w14:textId="77777777" w:rsidR="00D11680" w:rsidRPr="00B04D57" w:rsidRDefault="00D11680" w:rsidP="00D11680">
      <w:pPr>
        <w:numPr>
          <w:ilvl w:val="0"/>
          <w:numId w:val="20"/>
        </w:numPr>
        <w:rPr>
          <w:rFonts w:ascii="Century" w:hAnsi="Century"/>
          <w:sz w:val="20"/>
          <w:szCs w:val="20"/>
        </w:rPr>
      </w:pPr>
      <w:r>
        <w:rPr>
          <w:sz w:val="20"/>
          <w:szCs w:val="20"/>
        </w:rPr>
        <w:t>Reuniones de Padres</w:t>
      </w:r>
    </w:p>
    <w:p w14:paraId="0F9133E9" w14:textId="77777777" w:rsidR="00CC0FA7" w:rsidRPr="00DB7A0C" w:rsidRDefault="00CC0FA7" w:rsidP="00D11680">
      <w:pPr>
        <w:numPr>
          <w:ilvl w:val="0"/>
          <w:numId w:val="20"/>
        </w:numPr>
        <w:rPr>
          <w:rFonts w:ascii="Century" w:hAnsi="Century"/>
          <w:sz w:val="20"/>
          <w:szCs w:val="20"/>
        </w:rPr>
      </w:pPr>
      <w:r>
        <w:rPr>
          <w:sz w:val="20"/>
          <w:szCs w:val="20"/>
        </w:rPr>
        <w:t>Noche de entretenimiento familiar (películas, juegos)</w:t>
      </w:r>
    </w:p>
    <w:p w14:paraId="3BDF2122" w14:textId="77777777" w:rsidR="00DB7A0C" w:rsidRPr="00DB7A0C" w:rsidRDefault="00DB7A0C" w:rsidP="00D11680">
      <w:pPr>
        <w:numPr>
          <w:ilvl w:val="0"/>
          <w:numId w:val="20"/>
        </w:numPr>
        <w:rPr>
          <w:rFonts w:ascii="Century" w:hAnsi="Century"/>
          <w:sz w:val="20"/>
          <w:szCs w:val="20"/>
        </w:rPr>
      </w:pPr>
      <w:r>
        <w:rPr>
          <w:sz w:val="20"/>
          <w:szCs w:val="20"/>
        </w:rPr>
        <w:t>Conferencias dirigidas por estudiantes</w:t>
      </w:r>
    </w:p>
    <w:p w14:paraId="31B49283" w14:textId="77777777" w:rsidR="00DB7A0C" w:rsidRPr="00DB7A0C" w:rsidRDefault="00D708EF" w:rsidP="00D11680">
      <w:pPr>
        <w:numPr>
          <w:ilvl w:val="0"/>
          <w:numId w:val="20"/>
        </w:numPr>
        <w:rPr>
          <w:rFonts w:ascii="Century" w:hAnsi="Century"/>
          <w:sz w:val="20"/>
          <w:szCs w:val="20"/>
        </w:rPr>
      </w:pPr>
      <w:r>
        <w:rPr>
          <w:sz w:val="20"/>
          <w:szCs w:val="20"/>
        </w:rPr>
        <w:t>Noche Académica</w:t>
      </w:r>
    </w:p>
    <w:p w14:paraId="0A751055" w14:textId="77777777" w:rsidR="00DB7A0C" w:rsidRPr="001A4780" w:rsidRDefault="00DB7A0C" w:rsidP="00D11680">
      <w:pPr>
        <w:numPr>
          <w:ilvl w:val="0"/>
          <w:numId w:val="20"/>
        </w:numPr>
        <w:rPr>
          <w:rFonts w:ascii="Century" w:hAnsi="Century"/>
          <w:sz w:val="20"/>
          <w:szCs w:val="20"/>
        </w:rPr>
      </w:pPr>
      <w:r>
        <w:rPr>
          <w:rFonts w:ascii="Century" w:hAnsi="Century"/>
          <w:sz w:val="20"/>
          <w:szCs w:val="20"/>
        </w:rPr>
        <w:t>Conexiones de consejeros</w:t>
      </w:r>
    </w:p>
    <w:p w14:paraId="62486C05" w14:textId="77777777" w:rsidR="00AD2C29" w:rsidRPr="00E868B3" w:rsidRDefault="00AD2C29">
      <w:pPr>
        <w:rPr>
          <w:rFonts w:ascii="Century" w:hAnsi="Century"/>
          <w:sz w:val="20"/>
          <w:szCs w:val="20"/>
        </w:rPr>
      </w:pPr>
    </w:p>
    <w:p w14:paraId="0FD0CF0C" w14:textId="77777777" w:rsidR="00AD2C29" w:rsidRPr="00E868B3" w:rsidRDefault="00B04D57" w:rsidP="00F94FCF">
      <w:pPr>
        <w:numPr>
          <w:ilvl w:val="1"/>
          <w:numId w:val="13"/>
        </w:numPr>
        <w:rPr>
          <w:sz w:val="20"/>
          <w:szCs w:val="20"/>
        </w:rPr>
      </w:pPr>
      <w:r>
        <w:rPr>
          <w:sz w:val="20"/>
          <w:szCs w:val="20"/>
        </w:rPr>
        <w:t>La escuela, en la medida de lo factible y apropiado, coordinará e integrará los programas y actividades de participación de los padres con los Programas de Instrucción en el Hogar para Jóvenes en Edad Preescolar, el Programa de Padres como Maestros y los programas preescolares públicos y otros, y llevará a cabo otras actividades, como centros de recursos para padres, que alienten y apoyen a los padres a participar más plenamente en la educación de sus hijos.  por:</w:t>
      </w:r>
    </w:p>
    <w:p w14:paraId="76BD6C4D" w14:textId="77777777" w:rsidR="00F94FCF" w:rsidRPr="00E868B3" w:rsidRDefault="00F94FCF" w:rsidP="00F94FCF">
      <w:pPr>
        <w:numPr>
          <w:ilvl w:val="0"/>
          <w:numId w:val="14"/>
        </w:numPr>
        <w:rPr>
          <w:sz w:val="20"/>
          <w:szCs w:val="20"/>
        </w:rPr>
      </w:pPr>
      <w:r w:rsidRPr="00E868B3">
        <w:rPr>
          <w:sz w:val="20"/>
          <w:szCs w:val="20"/>
        </w:rPr>
        <w:t>Programa extracurricular y escuela de verano del siglo XXI</w:t>
      </w:r>
    </w:p>
    <w:p w14:paraId="4101652C" w14:textId="77777777" w:rsidR="00F94FCF" w:rsidRPr="00E868B3" w:rsidRDefault="00F94FCF" w:rsidP="00F94FCF">
      <w:pPr>
        <w:ind w:left="720"/>
        <w:rPr>
          <w:sz w:val="20"/>
          <w:szCs w:val="20"/>
        </w:rPr>
      </w:pPr>
    </w:p>
    <w:p w14:paraId="11744D55" w14:textId="77777777" w:rsidR="00AD2C29" w:rsidRPr="00E868B3" w:rsidRDefault="00AD2C29" w:rsidP="00F94FCF">
      <w:pPr>
        <w:rPr>
          <w:sz w:val="20"/>
          <w:szCs w:val="20"/>
        </w:rPr>
      </w:pPr>
      <w:r w:rsidRPr="00E868B3">
        <w:rPr>
          <w:sz w:val="20"/>
          <w:szCs w:val="20"/>
        </w:rPr>
        <w:t xml:space="preserve">E.  La escuela tomará las siguientes medidas para asegurar que la información relacionada con la escuela y los programas, reuniones y otras actividades, se envíe a los padres de los niños participantes en un formato comprensible y uniforme, incluyendo formatos alternativos a pedido y, en la medida de lo posible, en un idioma que los padres puedan entender:  </w:t>
      </w:r>
    </w:p>
    <w:p w14:paraId="40EBDB3D" w14:textId="77777777" w:rsidR="00AD2C29" w:rsidRDefault="00F94FCF" w:rsidP="00F94FCF">
      <w:pPr>
        <w:numPr>
          <w:ilvl w:val="0"/>
          <w:numId w:val="15"/>
        </w:numPr>
        <w:rPr>
          <w:sz w:val="20"/>
          <w:szCs w:val="20"/>
        </w:rPr>
      </w:pPr>
      <w:r w:rsidRPr="00E868B3">
        <w:rPr>
          <w:i/>
          <w:sz w:val="20"/>
          <w:szCs w:val="20"/>
        </w:rPr>
        <w:t xml:space="preserve">El software </w:t>
      </w:r>
      <w:proofErr w:type="spellStart"/>
      <w:r w:rsidRPr="00E868B3">
        <w:rPr>
          <w:i/>
          <w:sz w:val="20"/>
          <w:szCs w:val="20"/>
        </w:rPr>
        <w:t>TransAct</w:t>
      </w:r>
      <w:proofErr w:type="spellEnd"/>
      <w:r w:rsidRPr="00E868B3">
        <w:rPr>
          <w:sz w:val="20"/>
          <w:szCs w:val="20"/>
        </w:rPr>
        <w:t xml:space="preserve"> se </w:t>
      </w:r>
      <w:proofErr w:type="spellStart"/>
      <w:r w:rsidRPr="00E868B3">
        <w:rPr>
          <w:sz w:val="20"/>
          <w:szCs w:val="20"/>
        </w:rPr>
        <w:t>utiliza</w:t>
      </w:r>
      <w:proofErr w:type="spellEnd"/>
      <w:r w:rsidRPr="00E868B3">
        <w:rPr>
          <w:sz w:val="20"/>
          <w:szCs w:val="20"/>
        </w:rPr>
        <w:t xml:space="preserve"> para crear documentos en un idioma que los padres puedan entender.</w:t>
      </w:r>
    </w:p>
    <w:p w14:paraId="51D802B4" w14:textId="77777777" w:rsidR="0037502A" w:rsidRDefault="0079523C" w:rsidP="00F94FCF">
      <w:pPr>
        <w:numPr>
          <w:ilvl w:val="0"/>
          <w:numId w:val="15"/>
        </w:numPr>
        <w:rPr>
          <w:sz w:val="20"/>
          <w:szCs w:val="20"/>
        </w:rPr>
      </w:pPr>
      <w:r>
        <w:rPr>
          <w:sz w:val="20"/>
          <w:szCs w:val="20"/>
        </w:rPr>
        <w:t>Centro de Participación para Padres</w:t>
      </w:r>
    </w:p>
    <w:p w14:paraId="21084309" w14:textId="77777777" w:rsidR="0079523C" w:rsidRPr="00E868B3" w:rsidRDefault="0079523C" w:rsidP="00F94FCF">
      <w:pPr>
        <w:numPr>
          <w:ilvl w:val="0"/>
          <w:numId w:val="15"/>
        </w:numPr>
        <w:rPr>
          <w:sz w:val="20"/>
          <w:szCs w:val="20"/>
        </w:rPr>
      </w:pPr>
      <w:r>
        <w:rPr>
          <w:sz w:val="20"/>
          <w:szCs w:val="20"/>
        </w:rPr>
        <w:t>Sitio web de la escuela</w:t>
      </w:r>
    </w:p>
    <w:p w14:paraId="4E52F0D8" w14:textId="77777777" w:rsidR="00F94FCF" w:rsidRPr="00E868B3" w:rsidRDefault="00F94FCF" w:rsidP="00F94FCF">
      <w:pPr>
        <w:numPr>
          <w:ilvl w:val="0"/>
          <w:numId w:val="15"/>
        </w:numPr>
        <w:rPr>
          <w:sz w:val="20"/>
          <w:szCs w:val="20"/>
        </w:rPr>
      </w:pPr>
      <w:r w:rsidRPr="00E868B3">
        <w:rPr>
          <w:sz w:val="20"/>
          <w:szCs w:val="20"/>
        </w:rPr>
        <w:t>Se utilizan intérpretes y un profesor de inglés de HQ para comunicarse con los padres si es necesario, y se utilizan tutores con los estudiantes.</w:t>
      </w:r>
    </w:p>
    <w:p w14:paraId="653DBFDC" w14:textId="77777777" w:rsidR="00F94FCF" w:rsidRPr="00E868B3" w:rsidRDefault="00F94FCF" w:rsidP="00F94FCF">
      <w:pPr>
        <w:numPr>
          <w:ilvl w:val="0"/>
          <w:numId w:val="15"/>
        </w:numPr>
        <w:rPr>
          <w:sz w:val="20"/>
          <w:szCs w:val="20"/>
        </w:rPr>
      </w:pPr>
      <w:r w:rsidRPr="00E868B3">
        <w:rPr>
          <w:sz w:val="20"/>
          <w:szCs w:val="20"/>
        </w:rPr>
        <w:t>Un maestro de ESL HQ se utiliza para llevar a cabo reuniones de padres y conferencias con padres y estudiantes si es necesario.</w:t>
      </w:r>
    </w:p>
    <w:p w14:paraId="787BEBBD" w14:textId="77777777" w:rsidR="00F94FCF" w:rsidRPr="00E868B3" w:rsidRDefault="00F94FCF" w:rsidP="00F94FCF">
      <w:pPr>
        <w:numPr>
          <w:ilvl w:val="0"/>
          <w:numId w:val="15"/>
        </w:numPr>
        <w:rPr>
          <w:sz w:val="20"/>
          <w:szCs w:val="20"/>
        </w:rPr>
      </w:pPr>
      <w:r w:rsidRPr="00E868B3">
        <w:rPr>
          <w:sz w:val="20"/>
          <w:szCs w:val="20"/>
        </w:rPr>
        <w:t>Se utilizan agencias comunitarias si es necesario.</w:t>
      </w:r>
    </w:p>
    <w:p w14:paraId="1F1AD742" w14:textId="77777777" w:rsidR="00F94FCF" w:rsidRDefault="00F94FCF" w:rsidP="00F94FCF">
      <w:pPr>
        <w:numPr>
          <w:ilvl w:val="0"/>
          <w:numId w:val="15"/>
        </w:numPr>
        <w:rPr>
          <w:sz w:val="20"/>
          <w:szCs w:val="20"/>
        </w:rPr>
      </w:pPr>
      <w:r w:rsidRPr="00E868B3">
        <w:rPr>
          <w:sz w:val="20"/>
          <w:szCs w:val="20"/>
        </w:rPr>
        <w:lastRenderedPageBreak/>
        <w:t xml:space="preserve">Los </w:t>
      </w:r>
      <w:proofErr w:type="spellStart"/>
      <w:r w:rsidRPr="00E868B3">
        <w:rPr>
          <w:sz w:val="20"/>
          <w:szCs w:val="20"/>
        </w:rPr>
        <w:t>recursos</w:t>
      </w:r>
      <w:proofErr w:type="spellEnd"/>
      <w:r w:rsidRPr="00E868B3">
        <w:rPr>
          <w:sz w:val="20"/>
          <w:szCs w:val="20"/>
        </w:rPr>
        <w:t xml:space="preserve"> de </w:t>
      </w:r>
      <w:proofErr w:type="spellStart"/>
      <w:r w:rsidRPr="00E868B3">
        <w:rPr>
          <w:sz w:val="20"/>
          <w:szCs w:val="20"/>
        </w:rPr>
        <w:t>Bevill</w:t>
      </w:r>
      <w:proofErr w:type="spellEnd"/>
      <w:r w:rsidRPr="00E868B3">
        <w:rPr>
          <w:sz w:val="20"/>
          <w:szCs w:val="20"/>
        </w:rPr>
        <w:t xml:space="preserve"> State Community College se </w:t>
      </w:r>
      <w:proofErr w:type="spellStart"/>
      <w:r w:rsidRPr="00E868B3">
        <w:rPr>
          <w:sz w:val="20"/>
          <w:szCs w:val="20"/>
        </w:rPr>
        <w:t>utilizan</w:t>
      </w:r>
      <w:proofErr w:type="spellEnd"/>
      <w:r w:rsidRPr="00E868B3">
        <w:rPr>
          <w:sz w:val="20"/>
          <w:szCs w:val="20"/>
        </w:rPr>
        <w:t xml:space="preserve"> </w:t>
      </w:r>
      <w:proofErr w:type="spellStart"/>
      <w:r w:rsidRPr="00E868B3">
        <w:rPr>
          <w:sz w:val="20"/>
          <w:szCs w:val="20"/>
        </w:rPr>
        <w:t>si</w:t>
      </w:r>
      <w:proofErr w:type="spellEnd"/>
      <w:r w:rsidRPr="00E868B3">
        <w:rPr>
          <w:sz w:val="20"/>
          <w:szCs w:val="20"/>
        </w:rPr>
        <w:t xml:space="preserve"> es </w:t>
      </w:r>
      <w:proofErr w:type="spellStart"/>
      <w:r w:rsidRPr="00E868B3">
        <w:rPr>
          <w:sz w:val="20"/>
          <w:szCs w:val="20"/>
        </w:rPr>
        <w:t>necesario</w:t>
      </w:r>
      <w:proofErr w:type="spellEnd"/>
      <w:r w:rsidRPr="00E868B3">
        <w:rPr>
          <w:sz w:val="20"/>
          <w:szCs w:val="20"/>
        </w:rPr>
        <w:t>.</w:t>
      </w:r>
    </w:p>
    <w:p w14:paraId="4B99056E" w14:textId="77777777" w:rsidR="007A00E7" w:rsidRDefault="007A00E7" w:rsidP="007A00E7">
      <w:pPr>
        <w:ind w:left="1080"/>
        <w:rPr>
          <w:sz w:val="20"/>
          <w:szCs w:val="20"/>
        </w:rPr>
      </w:pPr>
    </w:p>
    <w:p w14:paraId="1299C43A" w14:textId="77777777" w:rsidR="007A00E7" w:rsidRDefault="007A00E7" w:rsidP="007A00E7">
      <w:pPr>
        <w:ind w:left="1080"/>
        <w:rPr>
          <w:sz w:val="20"/>
          <w:szCs w:val="20"/>
        </w:rPr>
      </w:pPr>
    </w:p>
    <w:p w14:paraId="4DDBEF00" w14:textId="77777777" w:rsidR="007A00E7" w:rsidRDefault="007A00E7" w:rsidP="007A00E7">
      <w:pPr>
        <w:ind w:left="1080"/>
        <w:rPr>
          <w:sz w:val="20"/>
          <w:szCs w:val="20"/>
        </w:rPr>
      </w:pPr>
    </w:p>
    <w:p w14:paraId="3461D779" w14:textId="77777777" w:rsidR="007A00E7" w:rsidRDefault="007A00E7" w:rsidP="007A00E7">
      <w:pPr>
        <w:ind w:left="1080"/>
        <w:rPr>
          <w:sz w:val="20"/>
          <w:szCs w:val="20"/>
        </w:rPr>
      </w:pPr>
    </w:p>
    <w:p w14:paraId="3CF2D8B6" w14:textId="77777777" w:rsidR="007A00E7" w:rsidRPr="00E868B3" w:rsidRDefault="007A00E7" w:rsidP="007A00E7">
      <w:pPr>
        <w:ind w:left="1080"/>
        <w:rPr>
          <w:sz w:val="20"/>
          <w:szCs w:val="20"/>
        </w:rPr>
      </w:pPr>
    </w:p>
    <w:p w14:paraId="0FB78278" w14:textId="77777777" w:rsidR="00AD2C29" w:rsidRPr="00E868B3" w:rsidRDefault="00AD2C29">
      <w:pPr>
        <w:ind w:left="720" w:hanging="720"/>
        <w:rPr>
          <w:sz w:val="20"/>
          <w:szCs w:val="20"/>
        </w:rPr>
      </w:pPr>
    </w:p>
    <w:p w14:paraId="1FC39945" w14:textId="77777777" w:rsidR="00AD2C29" w:rsidRPr="00E868B3" w:rsidRDefault="00AD2C29">
      <w:pPr>
        <w:ind w:left="720" w:hanging="720"/>
        <w:rPr>
          <w:sz w:val="20"/>
          <w:szCs w:val="20"/>
        </w:rPr>
      </w:pPr>
    </w:p>
    <w:p w14:paraId="0562CB0E" w14:textId="77777777" w:rsidR="00A62F35" w:rsidRDefault="00A62F35">
      <w:pPr>
        <w:pStyle w:val="CenteredHeading"/>
        <w:ind w:left="1080" w:hanging="1080"/>
        <w:jc w:val="left"/>
        <w:rPr>
          <w:sz w:val="20"/>
          <w:szCs w:val="20"/>
        </w:rPr>
      </w:pPr>
    </w:p>
    <w:p w14:paraId="34CE0A41" w14:textId="77777777" w:rsidR="00A62F35" w:rsidRDefault="00A62F35">
      <w:pPr>
        <w:pStyle w:val="CenteredHeading"/>
        <w:ind w:left="1080" w:hanging="1080"/>
        <w:jc w:val="left"/>
        <w:rPr>
          <w:sz w:val="20"/>
          <w:szCs w:val="20"/>
        </w:rPr>
      </w:pPr>
    </w:p>
    <w:p w14:paraId="62EBF3C5" w14:textId="77777777" w:rsidR="00A62F35" w:rsidRDefault="00A62F35">
      <w:pPr>
        <w:pStyle w:val="CenteredHeading"/>
        <w:ind w:left="1080" w:hanging="1080"/>
        <w:jc w:val="left"/>
        <w:rPr>
          <w:sz w:val="20"/>
          <w:szCs w:val="20"/>
        </w:rPr>
      </w:pPr>
    </w:p>
    <w:p w14:paraId="6D98A12B" w14:textId="77777777" w:rsidR="00A62F35" w:rsidRDefault="00A62F35">
      <w:pPr>
        <w:pStyle w:val="CenteredHeading"/>
        <w:ind w:left="1080" w:hanging="1080"/>
        <w:jc w:val="left"/>
        <w:rPr>
          <w:sz w:val="20"/>
          <w:szCs w:val="20"/>
        </w:rPr>
      </w:pPr>
    </w:p>
    <w:p w14:paraId="2946DB82" w14:textId="77777777" w:rsidR="00A62F35" w:rsidRDefault="00A62F35">
      <w:pPr>
        <w:pStyle w:val="CenteredHeading"/>
        <w:ind w:left="1080" w:hanging="1080"/>
        <w:jc w:val="left"/>
        <w:rPr>
          <w:sz w:val="20"/>
          <w:szCs w:val="20"/>
        </w:rPr>
      </w:pPr>
    </w:p>
    <w:p w14:paraId="5997CC1D" w14:textId="77777777" w:rsidR="00A62F35" w:rsidRDefault="00A62F35">
      <w:pPr>
        <w:pStyle w:val="CenteredHeading"/>
        <w:ind w:left="1080" w:hanging="1080"/>
        <w:jc w:val="left"/>
        <w:rPr>
          <w:sz w:val="20"/>
          <w:szCs w:val="20"/>
        </w:rPr>
      </w:pPr>
    </w:p>
    <w:p w14:paraId="1E78DFD4" w14:textId="77777777" w:rsidR="00AD2C29" w:rsidRPr="00E868B3" w:rsidRDefault="00AD2C29">
      <w:pPr>
        <w:pStyle w:val="CenteredHeading"/>
        <w:ind w:left="1080" w:hanging="1080"/>
        <w:jc w:val="left"/>
        <w:rPr>
          <w:sz w:val="20"/>
          <w:szCs w:val="20"/>
        </w:rPr>
      </w:pPr>
      <w:r w:rsidRPr="00E868B3">
        <w:rPr>
          <w:sz w:val="20"/>
          <w:szCs w:val="20"/>
        </w:rPr>
        <w:t>PARTE III.</w:t>
      </w:r>
      <w:r w:rsidRPr="00E868B3">
        <w:rPr>
          <w:sz w:val="20"/>
          <w:szCs w:val="20"/>
          <w:u w:val="none"/>
        </w:rPr>
        <w:tab/>
      </w:r>
      <w:r w:rsidR="00B04D57">
        <w:rPr>
          <w:sz w:val="20"/>
          <w:szCs w:val="20"/>
        </w:rPr>
        <w:t xml:space="preserve">PARTICIPACIÓN DISCRECIONAL DE LOS PADRES EN LA ESCUELA: COMPONENTES DE LA POLÍTICA/PLAN  </w:t>
      </w:r>
    </w:p>
    <w:p w14:paraId="110FFD37" w14:textId="77777777" w:rsidR="00AD2C29" w:rsidRPr="00E868B3" w:rsidRDefault="00AD2C29">
      <w:pPr>
        <w:ind w:left="720" w:hanging="720"/>
        <w:rPr>
          <w:sz w:val="20"/>
          <w:szCs w:val="20"/>
        </w:rPr>
      </w:pPr>
      <w:r w:rsidRPr="00E868B3">
        <w:rPr>
          <w:sz w:val="20"/>
          <w:szCs w:val="20"/>
        </w:rPr>
        <w:tab/>
      </w:r>
    </w:p>
    <w:p w14:paraId="7491A25D" w14:textId="77777777" w:rsidR="00AD2C29" w:rsidRPr="00E868B3" w:rsidRDefault="00AD2C29">
      <w:pPr>
        <w:rPr>
          <w:sz w:val="20"/>
          <w:szCs w:val="20"/>
        </w:rPr>
      </w:pPr>
      <w:r w:rsidRPr="00E868B3">
        <w:rPr>
          <w:sz w:val="20"/>
          <w:szCs w:val="20"/>
          <w:u w:val="single"/>
        </w:rPr>
        <w:t xml:space="preserve">NOTA: </w:t>
      </w:r>
      <w:r w:rsidRPr="00E868B3">
        <w:rPr>
          <w:sz w:val="20"/>
          <w:szCs w:val="20"/>
        </w:rPr>
        <w:t xml:space="preserve">La Política/Plan de Participación de los Padres de la escuela puede incluir párrafos adicionales que enumeran y describen otras actividades discrecionales que el distrito escolar, en consulta con sus padres, decide emprender para desarrollar la capacidad de los padres de participar en la escuela para apoyar el logro académico de sus hijos, como las siguientes actividades discrecionales enumeradas en la sección 1118(e) de la ESEA: </w:t>
      </w:r>
    </w:p>
    <w:p w14:paraId="6B699379" w14:textId="77777777" w:rsidR="00AD2C29" w:rsidRPr="00E868B3" w:rsidRDefault="00AD2C29">
      <w:pPr>
        <w:ind w:left="720"/>
        <w:rPr>
          <w:sz w:val="20"/>
          <w:szCs w:val="20"/>
        </w:rPr>
      </w:pPr>
    </w:p>
    <w:p w14:paraId="29221731" w14:textId="77777777" w:rsidR="00AD2C29" w:rsidRDefault="00841D40" w:rsidP="00841D40">
      <w:pPr>
        <w:numPr>
          <w:ilvl w:val="0"/>
          <w:numId w:val="17"/>
        </w:numPr>
        <w:rPr>
          <w:sz w:val="20"/>
          <w:szCs w:val="20"/>
        </w:rPr>
      </w:pPr>
      <w:r w:rsidRPr="00E868B3">
        <w:rPr>
          <w:sz w:val="20"/>
          <w:szCs w:val="20"/>
        </w:rPr>
        <w:t>los padres participan en el desarrollo de la capacitación para maestros, directores y otros educadores para mejorar la eficacia de esa capacitación;</w:t>
      </w:r>
    </w:p>
    <w:p w14:paraId="6D4D9E4C" w14:textId="77777777" w:rsidR="000D1538" w:rsidRDefault="000D1538" w:rsidP="00841D40">
      <w:pPr>
        <w:numPr>
          <w:ilvl w:val="0"/>
          <w:numId w:val="17"/>
        </w:numPr>
        <w:rPr>
          <w:sz w:val="20"/>
          <w:szCs w:val="20"/>
        </w:rPr>
      </w:pPr>
      <w:r>
        <w:rPr>
          <w:sz w:val="20"/>
          <w:szCs w:val="20"/>
        </w:rPr>
        <w:t>Capacitación PIRC;</w:t>
      </w:r>
    </w:p>
    <w:p w14:paraId="6D16B672" w14:textId="77777777" w:rsidR="000D1538" w:rsidRPr="00E868B3" w:rsidRDefault="00FB78E0" w:rsidP="00841D40">
      <w:pPr>
        <w:numPr>
          <w:ilvl w:val="0"/>
          <w:numId w:val="17"/>
        </w:numPr>
        <w:rPr>
          <w:sz w:val="20"/>
          <w:szCs w:val="20"/>
        </w:rPr>
      </w:pPr>
      <w:r>
        <w:rPr>
          <w:sz w:val="20"/>
          <w:szCs w:val="20"/>
        </w:rPr>
        <w:t>paseos familiares;</w:t>
      </w:r>
    </w:p>
    <w:p w14:paraId="17B4F691" w14:textId="77777777" w:rsidR="003D617F" w:rsidRPr="00E92CE7" w:rsidRDefault="00841D40" w:rsidP="00E92CE7">
      <w:pPr>
        <w:numPr>
          <w:ilvl w:val="0"/>
          <w:numId w:val="17"/>
        </w:numPr>
        <w:rPr>
          <w:sz w:val="20"/>
          <w:szCs w:val="20"/>
        </w:rPr>
      </w:pPr>
      <w:r w:rsidRPr="00E868B3">
        <w:rPr>
          <w:sz w:val="20"/>
          <w:szCs w:val="20"/>
        </w:rPr>
        <w:t>capacitación en alfabetización para padres con fondos del Título I, Parte A, si el distrito escolar ha agotado todas las demás fuentes de fondos razonablemente disponibles para esa capacitación;</w:t>
      </w:r>
    </w:p>
    <w:p w14:paraId="086AEFCA" w14:textId="77777777" w:rsidR="00AD2C29" w:rsidRPr="00E868B3" w:rsidRDefault="00841D40" w:rsidP="00841D40">
      <w:pPr>
        <w:numPr>
          <w:ilvl w:val="0"/>
          <w:numId w:val="17"/>
        </w:numPr>
        <w:rPr>
          <w:sz w:val="20"/>
          <w:szCs w:val="20"/>
        </w:rPr>
      </w:pPr>
      <w:r w:rsidRPr="00E868B3">
        <w:rPr>
          <w:sz w:val="20"/>
          <w:szCs w:val="20"/>
        </w:rPr>
        <w:t>Gastos razonables y necesarios asociados con las actividades de participación de los padres, incluidos los costos de transporte y cuidado infantil, para permitir que los padres participen en reuniones y sesiones de capacitación relacionadas con la escuela;</w:t>
      </w:r>
    </w:p>
    <w:p w14:paraId="4EA11590" w14:textId="77777777" w:rsidR="00AD2C29" w:rsidRPr="00E868B3" w:rsidRDefault="00AD2C29" w:rsidP="00841D40">
      <w:pPr>
        <w:numPr>
          <w:ilvl w:val="0"/>
          <w:numId w:val="17"/>
        </w:numPr>
        <w:rPr>
          <w:sz w:val="20"/>
          <w:szCs w:val="20"/>
        </w:rPr>
      </w:pPr>
      <w:r w:rsidRPr="00E868B3">
        <w:rPr>
          <w:sz w:val="20"/>
          <w:szCs w:val="20"/>
        </w:rPr>
        <w:t>capacitar a los padres para aumentar la participación de otros padres;</w:t>
      </w:r>
    </w:p>
    <w:p w14:paraId="76F81BEB" w14:textId="77777777" w:rsidR="00AD2C29" w:rsidRPr="00E868B3" w:rsidRDefault="00AD2C29" w:rsidP="00841D40">
      <w:pPr>
        <w:numPr>
          <w:ilvl w:val="0"/>
          <w:numId w:val="17"/>
        </w:numPr>
        <w:rPr>
          <w:sz w:val="20"/>
          <w:szCs w:val="20"/>
        </w:rPr>
      </w:pPr>
      <w:r w:rsidRPr="00E868B3">
        <w:rPr>
          <w:sz w:val="20"/>
          <w:szCs w:val="20"/>
        </w:rPr>
        <w:t>Con el fin de maximizar la participación de los padres en la educación de sus hijos, se organizan reuniones escolares en una variedad de horarios, o se realizan conferencias en el hogar entre maestros u otros educadores, que trabajan directamente con los niños participantes, con padres que no pueden asistir a esas conferencias en la escuela;</w:t>
      </w:r>
    </w:p>
    <w:p w14:paraId="203B40F9" w14:textId="77777777" w:rsidR="00E94AD7" w:rsidRPr="00E868B3" w:rsidRDefault="00E94AD7" w:rsidP="00841D40">
      <w:pPr>
        <w:numPr>
          <w:ilvl w:val="0"/>
          <w:numId w:val="17"/>
        </w:numPr>
        <w:rPr>
          <w:sz w:val="20"/>
          <w:szCs w:val="20"/>
        </w:rPr>
      </w:pPr>
      <w:r w:rsidRPr="00E868B3">
        <w:rPr>
          <w:sz w:val="20"/>
          <w:szCs w:val="20"/>
        </w:rPr>
        <w:t>se adoptan e implementan enfoques modelo para mejorar la participación de los padres;</w:t>
      </w:r>
    </w:p>
    <w:p w14:paraId="4B633A8C" w14:textId="77777777" w:rsidR="00AD2C29" w:rsidRPr="00E868B3" w:rsidRDefault="00841D40" w:rsidP="00841D40">
      <w:pPr>
        <w:numPr>
          <w:ilvl w:val="0"/>
          <w:numId w:val="17"/>
        </w:numPr>
        <w:rPr>
          <w:sz w:val="20"/>
          <w:szCs w:val="20"/>
        </w:rPr>
      </w:pPr>
      <w:r w:rsidRPr="00E868B3">
        <w:rPr>
          <w:sz w:val="20"/>
          <w:szCs w:val="20"/>
        </w:rPr>
        <w:t>se organiza un consejo asesor de padres de LEA para brindar asesoramiento sobre todos los asuntos relacionados con la participación de los padres en los programas del Título I, Parte A;</w:t>
      </w:r>
    </w:p>
    <w:p w14:paraId="6630E3D9" w14:textId="77777777" w:rsidR="00AD2C29" w:rsidRPr="00E868B3" w:rsidRDefault="00AD2C29" w:rsidP="00841D40">
      <w:pPr>
        <w:numPr>
          <w:ilvl w:val="0"/>
          <w:numId w:val="17"/>
        </w:numPr>
        <w:rPr>
          <w:sz w:val="20"/>
          <w:szCs w:val="20"/>
        </w:rPr>
      </w:pPr>
      <w:r w:rsidRPr="00E868B3">
        <w:rPr>
          <w:sz w:val="20"/>
          <w:szCs w:val="20"/>
        </w:rPr>
        <w:t>se utilizan funciones apropiadas para las organizaciones y empresas comunitarias, incluidas las organizaciones religiosas, en las actividades de participación de los padres; y</w:t>
      </w:r>
    </w:p>
    <w:p w14:paraId="69071781" w14:textId="77777777" w:rsidR="00AD2C29" w:rsidRPr="00E868B3" w:rsidRDefault="00AD2C29" w:rsidP="00841D40">
      <w:pPr>
        <w:numPr>
          <w:ilvl w:val="0"/>
          <w:numId w:val="17"/>
        </w:numPr>
        <w:rPr>
          <w:sz w:val="20"/>
          <w:szCs w:val="20"/>
        </w:rPr>
      </w:pPr>
      <w:r w:rsidRPr="00E868B3">
        <w:rPr>
          <w:sz w:val="20"/>
          <w:szCs w:val="20"/>
        </w:rPr>
        <w:t xml:space="preserve">otro apoyo razonable para las actividades de participación de los padres bajo </w:t>
      </w:r>
      <w:r w:rsidRPr="004E361D">
        <w:rPr>
          <w:i/>
          <w:sz w:val="20"/>
          <w:szCs w:val="20"/>
        </w:rPr>
        <w:t>la sección 1118</w:t>
      </w:r>
      <w:r w:rsidRPr="00E868B3">
        <w:rPr>
          <w:sz w:val="20"/>
          <w:szCs w:val="20"/>
        </w:rPr>
        <w:t xml:space="preserve"> que los padres puedan solicitar.</w:t>
      </w:r>
    </w:p>
    <w:p w14:paraId="3FE9F23F" w14:textId="77777777" w:rsidR="00575DB6" w:rsidRPr="00E868B3" w:rsidRDefault="00575DB6" w:rsidP="00567890">
      <w:pPr>
        <w:ind w:firstLine="720"/>
        <w:rPr>
          <w:sz w:val="20"/>
          <w:szCs w:val="20"/>
        </w:rPr>
      </w:pPr>
    </w:p>
    <w:p w14:paraId="6DC1D476" w14:textId="77777777" w:rsidR="00567890" w:rsidRPr="00E868B3" w:rsidRDefault="00567890" w:rsidP="00567890">
      <w:pPr>
        <w:ind w:firstLine="720"/>
        <w:rPr>
          <w:sz w:val="20"/>
          <w:szCs w:val="20"/>
        </w:rPr>
      </w:pPr>
      <w:r w:rsidRPr="00E868B3">
        <w:rPr>
          <w:sz w:val="20"/>
          <w:szCs w:val="20"/>
        </w:rPr>
        <w:t>El Departamento de Currículo e Instrucción proporciona guías de ritmo, tablas, gráficos y otra información en el sitio web para comodidad de los maestros y los padres.  El Manual de Políticas del Sistema Escolar de Jasper City se encuentra en el sitio web, disponible en cada escuela y en la Oficina Central para el acceso de las partes interesadas.</w:t>
      </w:r>
    </w:p>
    <w:p w14:paraId="1F72F646" w14:textId="77777777" w:rsidR="007D2C7D" w:rsidRPr="00E868B3" w:rsidRDefault="007D2C7D">
      <w:pPr>
        <w:rPr>
          <w:sz w:val="20"/>
          <w:szCs w:val="20"/>
        </w:rPr>
      </w:pPr>
    </w:p>
    <w:p w14:paraId="08CE6F91" w14:textId="77777777" w:rsidR="007D2C7D" w:rsidRPr="00E868B3" w:rsidRDefault="007D2C7D">
      <w:pPr>
        <w:rPr>
          <w:sz w:val="20"/>
          <w:szCs w:val="20"/>
        </w:rPr>
      </w:pPr>
    </w:p>
    <w:p w14:paraId="61CDCEAD" w14:textId="77777777" w:rsidR="007D2C7D" w:rsidRPr="00E868B3" w:rsidRDefault="007D2C7D" w:rsidP="007D2C7D">
      <w:pPr>
        <w:rPr>
          <w:sz w:val="20"/>
          <w:szCs w:val="20"/>
        </w:rPr>
      </w:pPr>
    </w:p>
    <w:p w14:paraId="4A2352F3" w14:textId="77777777" w:rsidR="007D2C7D" w:rsidRPr="00E868B3" w:rsidRDefault="007D2C7D" w:rsidP="007D2C7D">
      <w:pPr>
        <w:rPr>
          <w:i/>
          <w:iCs/>
          <w:sz w:val="20"/>
          <w:szCs w:val="20"/>
        </w:rPr>
      </w:pPr>
      <w:r w:rsidRPr="00E868B3">
        <w:rPr>
          <w:sz w:val="20"/>
          <w:szCs w:val="20"/>
        </w:rPr>
        <w:tab/>
      </w:r>
      <w:r w:rsidRPr="00E868B3">
        <w:rPr>
          <w:sz w:val="20"/>
          <w:szCs w:val="20"/>
        </w:rPr>
        <w:tab/>
      </w:r>
      <w:r w:rsidRPr="00E868B3">
        <w:rPr>
          <w:sz w:val="20"/>
          <w:szCs w:val="20"/>
        </w:rPr>
        <w:tab/>
      </w:r>
      <w:r w:rsidRPr="00E868B3">
        <w:rPr>
          <w:sz w:val="20"/>
          <w:szCs w:val="20"/>
        </w:rPr>
        <w:tab/>
      </w:r>
      <w:r w:rsidRPr="00E868B3">
        <w:rPr>
          <w:sz w:val="20"/>
          <w:szCs w:val="20"/>
        </w:rPr>
        <w:tab/>
        <w:t>__</w:t>
      </w:r>
      <w:r w:rsidRPr="00E868B3">
        <w:rPr>
          <w:i/>
          <w:iCs/>
          <w:sz w:val="20"/>
          <w:szCs w:val="20"/>
        </w:rPr>
        <w:t>_____________________________</w:t>
      </w:r>
    </w:p>
    <w:p w14:paraId="55E8B86A" w14:textId="3BDEBD19" w:rsidR="00B04D57" w:rsidRDefault="007D2C7D" w:rsidP="18A108B5">
      <w:pPr>
        <w:ind w:left="720"/>
        <w:rPr>
          <w:i/>
          <w:iCs/>
          <w:sz w:val="20"/>
          <w:szCs w:val="20"/>
        </w:rPr>
      </w:pPr>
      <w:r w:rsidRPr="00E868B3">
        <w:rPr>
          <w:i/>
          <w:iCs/>
          <w:sz w:val="20"/>
          <w:szCs w:val="20"/>
        </w:rPr>
        <w:tab/>
      </w:r>
      <w:r w:rsidRPr="00E868B3">
        <w:rPr>
          <w:i/>
          <w:iCs/>
          <w:sz w:val="20"/>
          <w:szCs w:val="20"/>
        </w:rPr>
        <w:tab/>
      </w:r>
      <w:r w:rsidRPr="00E868B3">
        <w:rPr>
          <w:i/>
          <w:iCs/>
          <w:sz w:val="20"/>
          <w:szCs w:val="20"/>
        </w:rPr>
        <w:tab/>
      </w:r>
      <w:r w:rsidRPr="00E868B3">
        <w:rPr>
          <w:i/>
          <w:iCs/>
          <w:sz w:val="20"/>
          <w:szCs w:val="20"/>
        </w:rPr>
        <w:tab/>
      </w:r>
      <w:r w:rsidR="00254A12">
        <w:rPr>
          <w:i/>
          <w:iCs/>
          <w:sz w:val="20"/>
          <w:szCs w:val="20"/>
        </w:rPr>
        <w:tab/>
      </w:r>
      <w:r w:rsidR="0E79D910" w:rsidRPr="18A108B5">
        <w:rPr>
          <w:i/>
          <w:iCs/>
          <w:sz w:val="20"/>
          <w:szCs w:val="20"/>
        </w:rPr>
        <w:t>Eric Rigsby, Director</w:t>
      </w:r>
      <w:r w:rsidRPr="00E868B3">
        <w:rPr>
          <w:i/>
          <w:iCs/>
          <w:sz w:val="20"/>
          <w:szCs w:val="20"/>
        </w:rPr>
        <w:tab/>
      </w:r>
      <w:r w:rsidRPr="00E868B3">
        <w:rPr>
          <w:i/>
          <w:iCs/>
          <w:sz w:val="20"/>
          <w:szCs w:val="20"/>
        </w:rPr>
        <w:tab/>
      </w:r>
      <w:r w:rsidRPr="00E868B3">
        <w:rPr>
          <w:i/>
          <w:iCs/>
          <w:sz w:val="20"/>
          <w:szCs w:val="20"/>
        </w:rPr>
        <w:tab/>
      </w:r>
      <w:r w:rsidRPr="00E868B3">
        <w:rPr>
          <w:i/>
          <w:iCs/>
          <w:sz w:val="20"/>
          <w:szCs w:val="20"/>
        </w:rPr>
        <w:tab/>
      </w:r>
      <w:r w:rsidR="00897B16" w:rsidRPr="18A108B5">
        <w:rPr>
          <w:i/>
          <w:iCs/>
          <w:sz w:val="20"/>
          <w:szCs w:val="20"/>
        </w:rPr>
        <w:t xml:space="preserve"> </w:t>
      </w:r>
      <w:r w:rsidRPr="00E868B3">
        <w:rPr>
          <w:i/>
          <w:iCs/>
          <w:sz w:val="20"/>
          <w:szCs w:val="20"/>
        </w:rPr>
        <w:tab/>
      </w:r>
      <w:r w:rsidRPr="18A108B5">
        <w:rPr>
          <w:i/>
          <w:iCs/>
          <w:sz w:val="20"/>
          <w:szCs w:val="20"/>
        </w:rPr>
        <w:t xml:space="preserve">                                     </w:t>
      </w:r>
      <w:r w:rsidR="00897B16">
        <w:rPr>
          <w:i/>
          <w:iCs/>
          <w:sz w:val="20"/>
          <w:szCs w:val="20"/>
        </w:rPr>
        <w:tab/>
      </w:r>
      <w:r w:rsidR="00B04D57" w:rsidRPr="18A108B5">
        <w:rPr>
          <w:i/>
          <w:iCs/>
          <w:sz w:val="20"/>
          <w:szCs w:val="20"/>
        </w:rPr>
        <w:t xml:space="preserve"> </w:t>
      </w:r>
      <w:r w:rsidR="00B04D57">
        <w:rPr>
          <w:i/>
          <w:iCs/>
          <w:sz w:val="20"/>
          <w:szCs w:val="20"/>
        </w:rPr>
        <w:tab/>
      </w:r>
      <w:r w:rsidR="00B04D57">
        <w:rPr>
          <w:i/>
          <w:iCs/>
          <w:sz w:val="20"/>
          <w:szCs w:val="20"/>
        </w:rPr>
        <w:tab/>
      </w:r>
      <w:r w:rsidR="00B04D57">
        <w:rPr>
          <w:i/>
          <w:iCs/>
          <w:sz w:val="20"/>
          <w:szCs w:val="20"/>
        </w:rPr>
        <w:tab/>
      </w:r>
    </w:p>
    <w:p w14:paraId="5ED56F38" w14:textId="77777777" w:rsidR="007D2C7D" w:rsidRPr="00E868B3" w:rsidRDefault="007D2C7D" w:rsidP="00B04D57">
      <w:pPr>
        <w:ind w:left="2880" w:firstLine="720"/>
        <w:rPr>
          <w:i/>
          <w:iCs/>
          <w:sz w:val="20"/>
          <w:szCs w:val="20"/>
        </w:rPr>
      </w:pPr>
      <w:r w:rsidRPr="00E868B3">
        <w:rPr>
          <w:i/>
          <w:iCs/>
          <w:sz w:val="20"/>
          <w:szCs w:val="20"/>
        </w:rPr>
        <w:t>_______________________________</w:t>
      </w:r>
    </w:p>
    <w:p w14:paraId="26028281" w14:textId="77777777" w:rsidR="007D2C7D" w:rsidRPr="00E868B3" w:rsidRDefault="007D2C7D" w:rsidP="007D2C7D">
      <w:pPr>
        <w:rPr>
          <w:sz w:val="20"/>
          <w:szCs w:val="20"/>
        </w:rPr>
      </w:pPr>
      <w:r w:rsidRPr="00E868B3">
        <w:rPr>
          <w:i/>
          <w:iCs/>
          <w:sz w:val="20"/>
          <w:szCs w:val="20"/>
        </w:rPr>
        <w:tab/>
      </w:r>
      <w:r w:rsidRPr="00E868B3">
        <w:rPr>
          <w:i/>
          <w:iCs/>
          <w:sz w:val="20"/>
          <w:szCs w:val="20"/>
        </w:rPr>
        <w:tab/>
      </w:r>
      <w:r w:rsidRPr="00E868B3">
        <w:rPr>
          <w:i/>
          <w:iCs/>
          <w:sz w:val="20"/>
          <w:szCs w:val="20"/>
        </w:rPr>
        <w:tab/>
      </w:r>
      <w:r w:rsidRPr="00E868B3">
        <w:rPr>
          <w:i/>
          <w:iCs/>
          <w:sz w:val="20"/>
          <w:szCs w:val="20"/>
        </w:rPr>
        <w:tab/>
      </w:r>
      <w:r w:rsidR="00897B16">
        <w:rPr>
          <w:i/>
          <w:iCs/>
          <w:sz w:val="20"/>
          <w:szCs w:val="20"/>
        </w:rPr>
        <w:t xml:space="preserve"> </w:t>
      </w:r>
      <w:r w:rsidRPr="00E868B3">
        <w:rPr>
          <w:i/>
          <w:iCs/>
          <w:sz w:val="20"/>
          <w:szCs w:val="20"/>
        </w:rPr>
        <w:tab/>
      </w:r>
      <w:r w:rsidR="00254A12">
        <w:rPr>
          <w:i/>
          <w:iCs/>
          <w:sz w:val="20"/>
          <w:szCs w:val="20"/>
        </w:rPr>
        <w:t xml:space="preserve">             (Fecha)</w:t>
      </w:r>
    </w:p>
    <w:p w14:paraId="6BB9E253" w14:textId="77777777" w:rsidR="00AD2C29" w:rsidRPr="00E868B3" w:rsidRDefault="00AD2C29">
      <w:pPr>
        <w:rPr>
          <w:i/>
          <w:iCs/>
          <w:sz w:val="20"/>
          <w:szCs w:val="20"/>
        </w:rPr>
      </w:pPr>
      <w:r w:rsidRPr="00E868B3">
        <w:rPr>
          <w:sz w:val="20"/>
          <w:szCs w:val="20"/>
        </w:rPr>
        <w:tab/>
      </w:r>
      <w:r w:rsidRPr="00E868B3">
        <w:rPr>
          <w:sz w:val="20"/>
          <w:szCs w:val="20"/>
        </w:rPr>
        <w:tab/>
      </w:r>
      <w:r w:rsidRPr="00E868B3">
        <w:rPr>
          <w:sz w:val="20"/>
          <w:szCs w:val="20"/>
        </w:rPr>
        <w:tab/>
      </w:r>
      <w:r w:rsidRPr="00E868B3">
        <w:rPr>
          <w:sz w:val="20"/>
          <w:szCs w:val="20"/>
        </w:rPr>
        <w:tab/>
      </w:r>
    </w:p>
    <w:p w14:paraId="23DE523C" w14:textId="77777777" w:rsidR="00891392" w:rsidRPr="00E868B3" w:rsidRDefault="00AD2C29" w:rsidP="00C71740">
      <w:pPr>
        <w:rPr>
          <w:sz w:val="20"/>
          <w:szCs w:val="20"/>
        </w:rPr>
      </w:pPr>
      <w:r w:rsidRPr="00E868B3">
        <w:rPr>
          <w:sz w:val="20"/>
          <w:szCs w:val="20"/>
        </w:rPr>
        <w:tab/>
      </w:r>
    </w:p>
    <w:p w14:paraId="52E56223" w14:textId="6B6F0384" w:rsidR="00891392" w:rsidRPr="00E868B3" w:rsidRDefault="00891392" w:rsidP="00C71740">
      <w:pPr>
        <w:rPr>
          <w:sz w:val="20"/>
          <w:szCs w:val="20"/>
        </w:rPr>
      </w:pPr>
    </w:p>
    <w:sectPr w:rsidR="00891392" w:rsidRPr="00E868B3" w:rsidSect="00E868B3">
      <w:headerReference w:type="default" r:id="rId11"/>
      <w:footerReference w:type="default" r:id="rId12"/>
      <w:pgSz w:w="12240" w:h="15840" w:code="1"/>
      <w:pgMar w:top="288" w:right="864" w:bottom="288" w:left="86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B839B1" w14:textId="77777777" w:rsidR="00E66598" w:rsidRDefault="00E66598">
      <w:r>
        <w:separator/>
      </w:r>
    </w:p>
  </w:endnote>
  <w:endnote w:type="continuationSeparator" w:id="0">
    <w:p w14:paraId="60A56DF0" w14:textId="77777777" w:rsidR="00E66598" w:rsidRDefault="00E665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entury">
    <w:panose1 w:val="02040604050505020304"/>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0508E5" w14:textId="0201302B" w:rsidR="00546427" w:rsidRDefault="18A108B5" w:rsidP="00546427">
    <w:pPr>
      <w:pStyle w:val="Footer"/>
      <w:jc w:val="right"/>
    </w:pPr>
    <w:r>
      <w:t>FY25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0FB3A0" w14:textId="77777777" w:rsidR="00E66598" w:rsidRDefault="00E66598">
      <w:r>
        <w:separator/>
      </w:r>
    </w:p>
  </w:footnote>
  <w:footnote w:type="continuationSeparator" w:id="0">
    <w:p w14:paraId="6E5387EB" w14:textId="77777777" w:rsidR="00E66598" w:rsidRDefault="00E665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03CBC8" w14:textId="77777777" w:rsidR="00D11680" w:rsidRDefault="00D11680">
    <w:pPr>
      <w:pStyle w:val="Header"/>
      <w:jc w:val="right"/>
    </w:pPr>
    <w:r>
      <w:fldChar w:fldCharType="begin"/>
    </w:r>
    <w:r>
      <w:instrText xml:space="preserve"> PAGE   \* MERGEFORMAT </w:instrText>
    </w:r>
    <w:r>
      <w:fldChar w:fldCharType="separate"/>
    </w:r>
    <w:r w:rsidR="00D708EF">
      <w:rPr>
        <w:noProof/>
      </w:rPr>
      <w:t>2</w:t>
    </w:r>
    <w:r>
      <w:rPr>
        <w:noProof/>
      </w:rPr>
      <w:fldChar w:fldCharType="end"/>
    </w:r>
  </w:p>
  <w:p w14:paraId="6DFB9E20" w14:textId="77777777" w:rsidR="00D11680" w:rsidRDefault="00D116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24E9C"/>
    <w:multiLevelType w:val="hybridMultilevel"/>
    <w:tmpl w:val="D9C2915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D940AC0"/>
    <w:multiLevelType w:val="hybridMultilevel"/>
    <w:tmpl w:val="1696FBA4"/>
    <w:lvl w:ilvl="0" w:tplc="04090019">
      <w:start w:val="1"/>
      <w:numFmt w:val="lowerLetter"/>
      <w:lvlText w:val="%1."/>
      <w:lvlJc w:val="left"/>
      <w:pPr>
        <w:tabs>
          <w:tab w:val="num" w:pos="1080"/>
        </w:tabs>
        <w:ind w:left="1080" w:hanging="360"/>
      </w:pPr>
    </w:lvl>
    <w:lvl w:ilvl="1" w:tplc="04090019">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2" w15:restartNumberingAfterBreak="0">
    <w:nsid w:val="119C34C4"/>
    <w:multiLevelType w:val="hybridMultilevel"/>
    <w:tmpl w:val="24CAB7A2"/>
    <w:lvl w:ilvl="0" w:tplc="04090019">
      <w:start w:val="1"/>
      <w:numFmt w:val="lowerLetter"/>
      <w:lvlText w:val="%1."/>
      <w:lvlJc w:val="left"/>
      <w:pPr>
        <w:tabs>
          <w:tab w:val="num" w:pos="2520"/>
        </w:tabs>
        <w:ind w:left="252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11DE1288"/>
    <w:multiLevelType w:val="multilevel"/>
    <w:tmpl w:val="52924316"/>
    <w:lvl w:ilvl="0">
      <w:start w:val="1"/>
      <w:numFmt w:val="decimal"/>
      <w:lvlText w:val="%1."/>
      <w:lvlJc w:val="left"/>
      <w:pPr>
        <w:tabs>
          <w:tab w:val="num" w:pos="360"/>
        </w:tabs>
        <w:ind w:left="360" w:hanging="360"/>
      </w:pPr>
      <w:rPr>
        <w:rFonts w:hint="default"/>
        <w:b w:val="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decimal"/>
      <w:lvlText w:val="%4."/>
      <w:lvlJc w:val="left"/>
      <w:pPr>
        <w:tabs>
          <w:tab w:val="num" w:pos="3240"/>
        </w:tabs>
        <w:ind w:left="3240" w:hanging="360"/>
      </w:pPr>
      <w:rPr>
        <w:rFonts w:hint="default"/>
      </w:rPr>
    </w:lvl>
    <w:lvl w:ilvl="4">
      <w:start w:val="1"/>
      <w:numFmt w:val="lowerLetter"/>
      <w:lvlText w:val="%5."/>
      <w:lvlJc w:val="left"/>
      <w:pPr>
        <w:tabs>
          <w:tab w:val="num" w:pos="3960"/>
        </w:tabs>
        <w:ind w:left="3960" w:hanging="360"/>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abstractNum w:abstractNumId="4" w15:restartNumberingAfterBreak="0">
    <w:nsid w:val="152E2997"/>
    <w:multiLevelType w:val="hybridMultilevel"/>
    <w:tmpl w:val="898896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95D12D9"/>
    <w:multiLevelType w:val="hybridMultilevel"/>
    <w:tmpl w:val="38B6206A"/>
    <w:lvl w:ilvl="0" w:tplc="0409000F">
      <w:start w:val="4"/>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BE40439"/>
    <w:multiLevelType w:val="hybridMultilevel"/>
    <w:tmpl w:val="81B0E3A4"/>
    <w:lvl w:ilvl="0" w:tplc="04090019">
      <w:start w:val="1"/>
      <w:numFmt w:val="lowerLetter"/>
      <w:lvlText w:val="%1."/>
      <w:lvlJc w:val="left"/>
      <w:pPr>
        <w:tabs>
          <w:tab w:val="num" w:pos="1800"/>
        </w:tabs>
        <w:ind w:left="180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2F87125A"/>
    <w:multiLevelType w:val="hybridMultilevel"/>
    <w:tmpl w:val="8EE4402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34AA1C9D"/>
    <w:multiLevelType w:val="hybridMultilevel"/>
    <w:tmpl w:val="CDD032BC"/>
    <w:lvl w:ilvl="0" w:tplc="04090019">
      <w:start w:val="1"/>
      <w:numFmt w:val="lowerLetter"/>
      <w:lvlText w:val="%1."/>
      <w:lvlJc w:val="left"/>
      <w:pPr>
        <w:tabs>
          <w:tab w:val="num" w:pos="1080"/>
        </w:tabs>
        <w:ind w:left="1080" w:hanging="360"/>
      </w:pPr>
    </w:lvl>
    <w:lvl w:ilvl="1" w:tplc="04090019">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9" w15:restartNumberingAfterBreak="0">
    <w:nsid w:val="46B72644"/>
    <w:multiLevelType w:val="hybridMultilevel"/>
    <w:tmpl w:val="6310B1A2"/>
    <w:lvl w:ilvl="0" w:tplc="04090019">
      <w:start w:val="1"/>
      <w:numFmt w:val="lowerLetter"/>
      <w:lvlText w:val="%1."/>
      <w:lvlJc w:val="left"/>
      <w:pPr>
        <w:tabs>
          <w:tab w:val="num" w:pos="1080"/>
        </w:tabs>
        <w:ind w:left="1080" w:hanging="360"/>
      </w:pPr>
    </w:lvl>
    <w:lvl w:ilvl="1" w:tplc="04090019">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10" w15:restartNumberingAfterBreak="0">
    <w:nsid w:val="479F574E"/>
    <w:multiLevelType w:val="hybridMultilevel"/>
    <w:tmpl w:val="CB3C64E2"/>
    <w:lvl w:ilvl="0" w:tplc="04090019">
      <w:start w:val="1"/>
      <w:numFmt w:val="lowerLetter"/>
      <w:lvlText w:val="%1."/>
      <w:lvlJc w:val="left"/>
      <w:pPr>
        <w:tabs>
          <w:tab w:val="num" w:pos="1080"/>
        </w:tabs>
        <w:ind w:left="1080" w:hanging="360"/>
      </w:pPr>
    </w:lvl>
    <w:lvl w:ilvl="1" w:tplc="571C3E1C">
      <w:start w:val="4"/>
      <w:numFmt w:val="decimal"/>
      <w:lvlText w:val="%2."/>
      <w:lvlJc w:val="left"/>
      <w:pPr>
        <w:tabs>
          <w:tab w:val="num" w:pos="360"/>
        </w:tabs>
        <w:ind w:left="360" w:hanging="360"/>
      </w:pPr>
      <w:rPr>
        <w:rFonts w:hint="default"/>
      </w:rPr>
    </w:lvl>
    <w:lvl w:ilvl="2" w:tplc="0409001B">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11" w15:restartNumberingAfterBreak="0">
    <w:nsid w:val="4BB77A88"/>
    <w:multiLevelType w:val="multilevel"/>
    <w:tmpl w:val="7ED05450"/>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4E7C3E3E"/>
    <w:multiLevelType w:val="hybridMultilevel"/>
    <w:tmpl w:val="090A350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3" w15:restartNumberingAfterBreak="0">
    <w:nsid w:val="500B0C77"/>
    <w:multiLevelType w:val="hybridMultilevel"/>
    <w:tmpl w:val="C3123598"/>
    <w:lvl w:ilvl="0" w:tplc="668C8C1A">
      <w:start w:val="1"/>
      <w:numFmt w:val="bullet"/>
      <w:pStyle w:val="BulletIndented"/>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53CD38EA"/>
    <w:multiLevelType w:val="hybridMultilevel"/>
    <w:tmpl w:val="6E449D74"/>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5" w15:restartNumberingAfterBreak="0">
    <w:nsid w:val="545166D8"/>
    <w:multiLevelType w:val="hybridMultilevel"/>
    <w:tmpl w:val="7ED0545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682A54BD"/>
    <w:multiLevelType w:val="hybridMultilevel"/>
    <w:tmpl w:val="E4A42CF0"/>
    <w:lvl w:ilvl="0" w:tplc="04090019">
      <w:start w:val="1"/>
      <w:numFmt w:val="lowerLetter"/>
      <w:lvlText w:val="%1."/>
      <w:lvlJc w:val="left"/>
      <w:pPr>
        <w:tabs>
          <w:tab w:val="num" w:pos="1200"/>
        </w:tabs>
        <w:ind w:left="1200" w:hanging="360"/>
      </w:pPr>
    </w:lvl>
    <w:lvl w:ilvl="1" w:tplc="6874BF78">
      <w:start w:val="4"/>
      <w:numFmt w:val="upperLetter"/>
      <w:lvlText w:val="%2."/>
      <w:lvlJc w:val="left"/>
      <w:pPr>
        <w:tabs>
          <w:tab w:val="num" w:pos="480"/>
        </w:tabs>
        <w:ind w:left="480" w:hanging="360"/>
      </w:pPr>
      <w:rPr>
        <w:rFonts w:hint="default"/>
      </w:rPr>
    </w:lvl>
    <w:lvl w:ilvl="2" w:tplc="0409001B">
      <w:start w:val="1"/>
      <w:numFmt w:val="lowerRoman"/>
      <w:lvlText w:val="%3."/>
      <w:lvlJc w:val="right"/>
      <w:pPr>
        <w:tabs>
          <w:tab w:val="num" w:pos="1200"/>
        </w:tabs>
        <w:ind w:left="1200" w:hanging="180"/>
      </w:pPr>
    </w:lvl>
    <w:lvl w:ilvl="3" w:tplc="0409000F">
      <w:start w:val="1"/>
      <w:numFmt w:val="decimal"/>
      <w:lvlText w:val="%4."/>
      <w:lvlJc w:val="left"/>
      <w:pPr>
        <w:tabs>
          <w:tab w:val="num" w:pos="1920"/>
        </w:tabs>
        <w:ind w:left="1920" w:hanging="360"/>
      </w:pPr>
    </w:lvl>
    <w:lvl w:ilvl="4" w:tplc="04090019">
      <w:start w:val="1"/>
      <w:numFmt w:val="lowerLetter"/>
      <w:lvlText w:val="%5."/>
      <w:lvlJc w:val="left"/>
      <w:pPr>
        <w:tabs>
          <w:tab w:val="num" w:pos="2640"/>
        </w:tabs>
        <w:ind w:left="2640" w:hanging="360"/>
      </w:pPr>
    </w:lvl>
    <w:lvl w:ilvl="5" w:tplc="0409001B" w:tentative="1">
      <w:start w:val="1"/>
      <w:numFmt w:val="lowerRoman"/>
      <w:lvlText w:val="%6."/>
      <w:lvlJc w:val="right"/>
      <w:pPr>
        <w:tabs>
          <w:tab w:val="num" w:pos="3360"/>
        </w:tabs>
        <w:ind w:left="3360" w:hanging="180"/>
      </w:pPr>
    </w:lvl>
    <w:lvl w:ilvl="6" w:tplc="0409000F" w:tentative="1">
      <w:start w:val="1"/>
      <w:numFmt w:val="decimal"/>
      <w:lvlText w:val="%7."/>
      <w:lvlJc w:val="left"/>
      <w:pPr>
        <w:tabs>
          <w:tab w:val="num" w:pos="4080"/>
        </w:tabs>
        <w:ind w:left="4080" w:hanging="360"/>
      </w:pPr>
    </w:lvl>
    <w:lvl w:ilvl="7" w:tplc="04090019" w:tentative="1">
      <w:start w:val="1"/>
      <w:numFmt w:val="lowerLetter"/>
      <w:lvlText w:val="%8."/>
      <w:lvlJc w:val="left"/>
      <w:pPr>
        <w:tabs>
          <w:tab w:val="num" w:pos="4800"/>
        </w:tabs>
        <w:ind w:left="4800" w:hanging="360"/>
      </w:pPr>
    </w:lvl>
    <w:lvl w:ilvl="8" w:tplc="0409001B" w:tentative="1">
      <w:start w:val="1"/>
      <w:numFmt w:val="lowerRoman"/>
      <w:lvlText w:val="%9."/>
      <w:lvlJc w:val="right"/>
      <w:pPr>
        <w:tabs>
          <w:tab w:val="num" w:pos="5520"/>
        </w:tabs>
        <w:ind w:left="5520" w:hanging="180"/>
      </w:pPr>
    </w:lvl>
  </w:abstractNum>
  <w:abstractNum w:abstractNumId="17" w15:restartNumberingAfterBreak="0">
    <w:nsid w:val="69000435"/>
    <w:multiLevelType w:val="hybridMultilevel"/>
    <w:tmpl w:val="E71EEA76"/>
    <w:lvl w:ilvl="0" w:tplc="04090019">
      <w:start w:val="1"/>
      <w:numFmt w:val="lowerLetter"/>
      <w:lvlText w:val="%1."/>
      <w:lvlJc w:val="left"/>
      <w:pPr>
        <w:tabs>
          <w:tab w:val="num" w:pos="1080"/>
        </w:tabs>
        <w:ind w:left="1080" w:hanging="360"/>
      </w:pPr>
    </w:lvl>
    <w:lvl w:ilvl="1" w:tplc="04090001">
      <w:start w:val="1"/>
      <w:numFmt w:val="bullet"/>
      <w:lvlText w:val=""/>
      <w:lvlJc w:val="left"/>
      <w:pPr>
        <w:tabs>
          <w:tab w:val="num" w:pos="360"/>
        </w:tabs>
        <w:ind w:left="360" w:hanging="360"/>
      </w:pPr>
      <w:rPr>
        <w:rFonts w:ascii="Symbol" w:hAnsi="Symbol" w:hint="default"/>
      </w:r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18" w15:restartNumberingAfterBreak="0">
    <w:nsid w:val="7C27329F"/>
    <w:multiLevelType w:val="hybridMultilevel"/>
    <w:tmpl w:val="86C49F60"/>
    <w:lvl w:ilvl="0" w:tplc="04090019">
      <w:start w:val="1"/>
      <w:numFmt w:val="lowerLetter"/>
      <w:lvlText w:val="%1."/>
      <w:lvlJc w:val="left"/>
      <w:pPr>
        <w:tabs>
          <w:tab w:val="num" w:pos="1080"/>
        </w:tabs>
        <w:ind w:left="1080" w:hanging="360"/>
      </w:pPr>
    </w:lvl>
    <w:lvl w:ilvl="1" w:tplc="04090019">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19" w15:restartNumberingAfterBreak="0">
    <w:nsid w:val="7D3D5355"/>
    <w:multiLevelType w:val="hybridMultilevel"/>
    <w:tmpl w:val="4A3E7FF8"/>
    <w:lvl w:ilvl="0" w:tplc="04090019">
      <w:start w:val="1"/>
      <w:numFmt w:val="lowerLetter"/>
      <w:lvlText w:val="%1."/>
      <w:lvlJc w:val="left"/>
      <w:pPr>
        <w:tabs>
          <w:tab w:val="num" w:pos="360"/>
        </w:tabs>
        <w:ind w:left="360" w:hanging="360"/>
      </w:p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360"/>
        </w:tabs>
        <w:ind w:left="360" w:hanging="180"/>
      </w:pPr>
    </w:lvl>
    <w:lvl w:ilvl="3" w:tplc="0409000F" w:tentative="1">
      <w:start w:val="1"/>
      <w:numFmt w:val="decimal"/>
      <w:lvlText w:val="%4."/>
      <w:lvlJc w:val="left"/>
      <w:pPr>
        <w:tabs>
          <w:tab w:val="num" w:pos="1080"/>
        </w:tabs>
        <w:ind w:left="1080" w:hanging="360"/>
      </w:pPr>
    </w:lvl>
    <w:lvl w:ilvl="4" w:tplc="04090019" w:tentative="1">
      <w:start w:val="1"/>
      <w:numFmt w:val="lowerLetter"/>
      <w:lvlText w:val="%5."/>
      <w:lvlJc w:val="left"/>
      <w:pPr>
        <w:tabs>
          <w:tab w:val="num" w:pos="1800"/>
        </w:tabs>
        <w:ind w:left="1800" w:hanging="360"/>
      </w:pPr>
    </w:lvl>
    <w:lvl w:ilvl="5" w:tplc="0409001B" w:tentative="1">
      <w:start w:val="1"/>
      <w:numFmt w:val="lowerRoman"/>
      <w:lvlText w:val="%6."/>
      <w:lvlJc w:val="right"/>
      <w:pPr>
        <w:tabs>
          <w:tab w:val="num" w:pos="2520"/>
        </w:tabs>
        <w:ind w:left="2520" w:hanging="180"/>
      </w:pPr>
    </w:lvl>
    <w:lvl w:ilvl="6" w:tplc="0409000F" w:tentative="1">
      <w:start w:val="1"/>
      <w:numFmt w:val="decimal"/>
      <w:lvlText w:val="%7."/>
      <w:lvlJc w:val="left"/>
      <w:pPr>
        <w:tabs>
          <w:tab w:val="num" w:pos="3240"/>
        </w:tabs>
        <w:ind w:left="3240" w:hanging="360"/>
      </w:pPr>
    </w:lvl>
    <w:lvl w:ilvl="7" w:tplc="04090019" w:tentative="1">
      <w:start w:val="1"/>
      <w:numFmt w:val="lowerLetter"/>
      <w:lvlText w:val="%8."/>
      <w:lvlJc w:val="left"/>
      <w:pPr>
        <w:tabs>
          <w:tab w:val="num" w:pos="3960"/>
        </w:tabs>
        <w:ind w:left="3960" w:hanging="360"/>
      </w:pPr>
    </w:lvl>
    <w:lvl w:ilvl="8" w:tplc="0409001B" w:tentative="1">
      <w:start w:val="1"/>
      <w:numFmt w:val="lowerRoman"/>
      <w:lvlText w:val="%9."/>
      <w:lvlJc w:val="right"/>
      <w:pPr>
        <w:tabs>
          <w:tab w:val="num" w:pos="4680"/>
        </w:tabs>
        <w:ind w:left="4680" w:hanging="180"/>
      </w:pPr>
    </w:lvl>
  </w:abstractNum>
  <w:abstractNum w:abstractNumId="20" w15:restartNumberingAfterBreak="0">
    <w:nsid w:val="7EDD3F0D"/>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7F407F38"/>
    <w:multiLevelType w:val="hybridMultilevel"/>
    <w:tmpl w:val="BD34F698"/>
    <w:lvl w:ilvl="0" w:tplc="04090019">
      <w:start w:val="1"/>
      <w:numFmt w:val="lowerLetter"/>
      <w:lvlText w:val="%1."/>
      <w:lvlJc w:val="left"/>
      <w:pPr>
        <w:tabs>
          <w:tab w:val="num" w:pos="1080"/>
        </w:tabs>
        <w:ind w:left="1080" w:hanging="360"/>
      </w:pPr>
      <w:rPr>
        <w:rFont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abstractNumId w:val="3"/>
  </w:num>
  <w:num w:numId="2">
    <w:abstractNumId w:val="14"/>
  </w:num>
  <w:num w:numId="3">
    <w:abstractNumId w:val="15"/>
  </w:num>
  <w:num w:numId="4">
    <w:abstractNumId w:val="13"/>
  </w:num>
  <w:num w:numId="5">
    <w:abstractNumId w:val="0"/>
  </w:num>
  <w:num w:numId="6">
    <w:abstractNumId w:val="20"/>
  </w:num>
  <w:num w:numId="7">
    <w:abstractNumId w:val="1"/>
  </w:num>
  <w:num w:numId="8">
    <w:abstractNumId w:val="8"/>
  </w:num>
  <w:num w:numId="9">
    <w:abstractNumId w:val="17"/>
  </w:num>
  <w:num w:numId="10">
    <w:abstractNumId w:val="5"/>
  </w:num>
  <w:num w:numId="11">
    <w:abstractNumId w:val="7"/>
  </w:num>
  <w:num w:numId="12">
    <w:abstractNumId w:val="10"/>
  </w:num>
  <w:num w:numId="13">
    <w:abstractNumId w:val="16"/>
  </w:num>
  <w:num w:numId="14">
    <w:abstractNumId w:val="18"/>
  </w:num>
  <w:num w:numId="15">
    <w:abstractNumId w:val="9"/>
  </w:num>
  <w:num w:numId="16">
    <w:abstractNumId w:val="11"/>
  </w:num>
  <w:num w:numId="17">
    <w:abstractNumId w:val="21"/>
  </w:num>
  <w:num w:numId="18">
    <w:abstractNumId w:val="12"/>
  </w:num>
  <w:num w:numId="19">
    <w:abstractNumId w:val="2"/>
  </w:num>
  <w:num w:numId="20">
    <w:abstractNumId w:val="6"/>
  </w:num>
  <w:num w:numId="21">
    <w:abstractNumId w:val="4"/>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08B"/>
    <w:rsid w:val="00016966"/>
    <w:rsid w:val="00046A1B"/>
    <w:rsid w:val="0005570A"/>
    <w:rsid w:val="00063F49"/>
    <w:rsid w:val="000728D5"/>
    <w:rsid w:val="00077C0E"/>
    <w:rsid w:val="000B5AF0"/>
    <w:rsid w:val="000B618A"/>
    <w:rsid w:val="000B6552"/>
    <w:rsid w:val="000C308B"/>
    <w:rsid w:val="000C3669"/>
    <w:rsid w:val="000D1538"/>
    <w:rsid w:val="000F1C8B"/>
    <w:rsid w:val="001135A4"/>
    <w:rsid w:val="0014705F"/>
    <w:rsid w:val="001A4780"/>
    <w:rsid w:val="001F0211"/>
    <w:rsid w:val="001F152A"/>
    <w:rsid w:val="002045E4"/>
    <w:rsid w:val="00221132"/>
    <w:rsid w:val="002244D5"/>
    <w:rsid w:val="002327BF"/>
    <w:rsid w:val="00236495"/>
    <w:rsid w:val="002505DE"/>
    <w:rsid w:val="00254A12"/>
    <w:rsid w:val="0026359E"/>
    <w:rsid w:val="0027481B"/>
    <w:rsid w:val="00283C91"/>
    <w:rsid w:val="002A4009"/>
    <w:rsid w:val="002A7FDC"/>
    <w:rsid w:val="002B400E"/>
    <w:rsid w:val="002D263D"/>
    <w:rsid w:val="002D74E8"/>
    <w:rsid w:val="002E3117"/>
    <w:rsid w:val="002E376B"/>
    <w:rsid w:val="003031DE"/>
    <w:rsid w:val="00315726"/>
    <w:rsid w:val="00326E82"/>
    <w:rsid w:val="00363843"/>
    <w:rsid w:val="003661B8"/>
    <w:rsid w:val="0037502A"/>
    <w:rsid w:val="003756FE"/>
    <w:rsid w:val="003A1D21"/>
    <w:rsid w:val="003B2100"/>
    <w:rsid w:val="003D617F"/>
    <w:rsid w:val="00406700"/>
    <w:rsid w:val="00456788"/>
    <w:rsid w:val="00466BBE"/>
    <w:rsid w:val="00467DF0"/>
    <w:rsid w:val="0048374E"/>
    <w:rsid w:val="00486405"/>
    <w:rsid w:val="004C279D"/>
    <w:rsid w:val="004D26AE"/>
    <w:rsid w:val="004E361D"/>
    <w:rsid w:val="004F3C53"/>
    <w:rsid w:val="004F5503"/>
    <w:rsid w:val="00503B8C"/>
    <w:rsid w:val="00534A13"/>
    <w:rsid w:val="00536803"/>
    <w:rsid w:val="00546427"/>
    <w:rsid w:val="00556DF3"/>
    <w:rsid w:val="00567890"/>
    <w:rsid w:val="00575205"/>
    <w:rsid w:val="00575DB6"/>
    <w:rsid w:val="00576542"/>
    <w:rsid w:val="00587043"/>
    <w:rsid w:val="005947A0"/>
    <w:rsid w:val="005A2BC9"/>
    <w:rsid w:val="005C2C51"/>
    <w:rsid w:val="005F6390"/>
    <w:rsid w:val="005F7328"/>
    <w:rsid w:val="005F7C51"/>
    <w:rsid w:val="00626811"/>
    <w:rsid w:val="006336A0"/>
    <w:rsid w:val="006338EE"/>
    <w:rsid w:val="00634339"/>
    <w:rsid w:val="006416AE"/>
    <w:rsid w:val="006657DB"/>
    <w:rsid w:val="00677721"/>
    <w:rsid w:val="0069645F"/>
    <w:rsid w:val="006B63D6"/>
    <w:rsid w:val="006C551E"/>
    <w:rsid w:val="006D26C9"/>
    <w:rsid w:val="006D76B3"/>
    <w:rsid w:val="006D7EDD"/>
    <w:rsid w:val="006E5DEC"/>
    <w:rsid w:val="006E712C"/>
    <w:rsid w:val="00704164"/>
    <w:rsid w:val="00713F1B"/>
    <w:rsid w:val="007268F2"/>
    <w:rsid w:val="00731111"/>
    <w:rsid w:val="00745BF8"/>
    <w:rsid w:val="00745CC5"/>
    <w:rsid w:val="00762DA2"/>
    <w:rsid w:val="00762EB5"/>
    <w:rsid w:val="00770D50"/>
    <w:rsid w:val="007766F5"/>
    <w:rsid w:val="0079523C"/>
    <w:rsid w:val="00797CDA"/>
    <w:rsid w:val="007A00E7"/>
    <w:rsid w:val="007B75ED"/>
    <w:rsid w:val="007D2C7D"/>
    <w:rsid w:val="00801130"/>
    <w:rsid w:val="00811DE4"/>
    <w:rsid w:val="00817F21"/>
    <w:rsid w:val="00822808"/>
    <w:rsid w:val="00826411"/>
    <w:rsid w:val="00841D40"/>
    <w:rsid w:val="008542C2"/>
    <w:rsid w:val="008672EE"/>
    <w:rsid w:val="00873B42"/>
    <w:rsid w:val="00882CFB"/>
    <w:rsid w:val="00886781"/>
    <w:rsid w:val="00891392"/>
    <w:rsid w:val="00897B16"/>
    <w:rsid w:val="008B0880"/>
    <w:rsid w:val="00912E01"/>
    <w:rsid w:val="00966BE9"/>
    <w:rsid w:val="00982180"/>
    <w:rsid w:val="00985057"/>
    <w:rsid w:val="00990FE1"/>
    <w:rsid w:val="00A00BCE"/>
    <w:rsid w:val="00A072A4"/>
    <w:rsid w:val="00A26F93"/>
    <w:rsid w:val="00A32B27"/>
    <w:rsid w:val="00A43000"/>
    <w:rsid w:val="00A62F35"/>
    <w:rsid w:val="00A8017E"/>
    <w:rsid w:val="00A92EC5"/>
    <w:rsid w:val="00AC624A"/>
    <w:rsid w:val="00AD2C29"/>
    <w:rsid w:val="00B015DE"/>
    <w:rsid w:val="00B04D57"/>
    <w:rsid w:val="00B106E6"/>
    <w:rsid w:val="00B32E80"/>
    <w:rsid w:val="00B531C5"/>
    <w:rsid w:val="00B805B7"/>
    <w:rsid w:val="00BD40B8"/>
    <w:rsid w:val="00BD5533"/>
    <w:rsid w:val="00BE6125"/>
    <w:rsid w:val="00BF49A7"/>
    <w:rsid w:val="00BF56C8"/>
    <w:rsid w:val="00C226B4"/>
    <w:rsid w:val="00C60D96"/>
    <w:rsid w:val="00C71740"/>
    <w:rsid w:val="00C74FF9"/>
    <w:rsid w:val="00C8093F"/>
    <w:rsid w:val="00C81D38"/>
    <w:rsid w:val="00C930E9"/>
    <w:rsid w:val="00CC0FA7"/>
    <w:rsid w:val="00CC2EDC"/>
    <w:rsid w:val="00CC710A"/>
    <w:rsid w:val="00CD070B"/>
    <w:rsid w:val="00D01A24"/>
    <w:rsid w:val="00D046C6"/>
    <w:rsid w:val="00D11680"/>
    <w:rsid w:val="00D151BC"/>
    <w:rsid w:val="00D209BF"/>
    <w:rsid w:val="00D26B86"/>
    <w:rsid w:val="00D47C08"/>
    <w:rsid w:val="00D708EF"/>
    <w:rsid w:val="00D90B8B"/>
    <w:rsid w:val="00DB7A0C"/>
    <w:rsid w:val="00DD4CAE"/>
    <w:rsid w:val="00E11BC7"/>
    <w:rsid w:val="00E14533"/>
    <w:rsid w:val="00E41C28"/>
    <w:rsid w:val="00E66598"/>
    <w:rsid w:val="00E76CB3"/>
    <w:rsid w:val="00E81D97"/>
    <w:rsid w:val="00E868B3"/>
    <w:rsid w:val="00E92CE7"/>
    <w:rsid w:val="00E94AD7"/>
    <w:rsid w:val="00EA0C45"/>
    <w:rsid w:val="00EC0242"/>
    <w:rsid w:val="00ED122B"/>
    <w:rsid w:val="00ED2E14"/>
    <w:rsid w:val="00ED7ECA"/>
    <w:rsid w:val="00ED7F0B"/>
    <w:rsid w:val="00EE150D"/>
    <w:rsid w:val="00F06832"/>
    <w:rsid w:val="00F50D2B"/>
    <w:rsid w:val="00F63CA9"/>
    <w:rsid w:val="00F74AF6"/>
    <w:rsid w:val="00F846CD"/>
    <w:rsid w:val="00F94FCF"/>
    <w:rsid w:val="00FA422A"/>
    <w:rsid w:val="00FB3463"/>
    <w:rsid w:val="00FB78E0"/>
    <w:rsid w:val="00FC5FDA"/>
    <w:rsid w:val="00FD1CA5"/>
    <w:rsid w:val="0C549095"/>
    <w:rsid w:val="0E31F853"/>
    <w:rsid w:val="0E79D910"/>
    <w:rsid w:val="105E3971"/>
    <w:rsid w:val="10737563"/>
    <w:rsid w:val="18A108B5"/>
    <w:rsid w:val="1E072D56"/>
    <w:rsid w:val="28484BDB"/>
    <w:rsid w:val="38B263D8"/>
    <w:rsid w:val="3E894EB7"/>
    <w:rsid w:val="42717D64"/>
    <w:rsid w:val="42E03A94"/>
    <w:rsid w:val="549F9153"/>
    <w:rsid w:val="5A317874"/>
    <w:rsid w:val="63D04060"/>
    <w:rsid w:val="6450E05B"/>
    <w:rsid w:val="67FEEDD1"/>
    <w:rsid w:val="69438956"/>
    <w:rsid w:val="71D18478"/>
    <w:rsid w:val="79AA1CC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778CE94"/>
  <w15:chartTrackingRefBased/>
  <w15:docId w15:val="{1FF1C01F-570C-4F4E-BFFD-FC8A2EF19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spacing w:after="240"/>
      <w:outlineLvl w:val="0"/>
    </w:pPr>
    <w:rPr>
      <w:b/>
      <w:bCs/>
      <w:sz w:val="28"/>
    </w:rPr>
  </w:style>
  <w:style w:type="paragraph" w:styleId="Heading3">
    <w:name w:val="heading 3"/>
    <w:basedOn w:val="Normal"/>
    <w:next w:val="Normal"/>
    <w:qFormat/>
    <w:rsid w:val="00891392"/>
    <w:pPr>
      <w:keepNext/>
      <w:spacing w:before="240" w:after="60"/>
      <w:outlineLvl w:val="2"/>
    </w:pPr>
    <w:rPr>
      <w:rFonts w:ascii="Arial" w:hAnsi="Arial" w:cs="Arial"/>
      <w:b/>
      <w:bCs/>
      <w:color w:val="00000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Indented">
    <w:name w:val="Bullet Indented"/>
    <w:pPr>
      <w:numPr>
        <w:numId w:val="4"/>
      </w:numPr>
      <w:spacing w:after="240"/>
    </w:p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Title">
    <w:name w:val="Title"/>
    <w:basedOn w:val="Normal"/>
    <w:qFormat/>
    <w:pPr>
      <w:jc w:val="center"/>
    </w:pPr>
    <w:rPr>
      <w:b/>
      <w:bCs/>
      <w:sz w:val="48"/>
    </w:rPr>
  </w:style>
  <w:style w:type="paragraph" w:customStyle="1" w:styleId="CenteredHeading">
    <w:name w:val="Centered Heading"/>
    <w:basedOn w:val="Normal"/>
    <w:next w:val="Normal"/>
    <w:pPr>
      <w:jc w:val="center"/>
    </w:pPr>
    <w:rPr>
      <w:b/>
      <w:bCs/>
      <w:u w:val="single"/>
    </w:rPr>
  </w:style>
  <w:style w:type="paragraph" w:styleId="BodyText">
    <w:name w:val="Body Text"/>
    <w:basedOn w:val="Normal"/>
    <w:pPr>
      <w:spacing w:after="240"/>
    </w:pPr>
    <w:rPr>
      <w:bCs/>
    </w:rPr>
  </w:style>
  <w:style w:type="paragraph" w:styleId="BodyTextIndent">
    <w:name w:val="Body Text Indent"/>
    <w:basedOn w:val="Normal"/>
    <w:pPr>
      <w:spacing w:after="240"/>
      <w:ind w:left="720"/>
    </w:pPr>
  </w:style>
  <w:style w:type="character" w:styleId="FootnoteReference">
    <w:name w:val="footnote reference"/>
    <w:semiHidden/>
    <w:rPr>
      <w:vertAlign w:val="superscript"/>
    </w:rPr>
  </w:style>
  <w:style w:type="paragraph" w:styleId="BalloonText">
    <w:name w:val="Balloon Text"/>
    <w:basedOn w:val="Normal"/>
    <w:semiHidden/>
    <w:rsid w:val="00882CFB"/>
    <w:rPr>
      <w:rFonts w:ascii="Tahoma" w:hAnsi="Tahoma" w:cs="Tahoma"/>
      <w:sz w:val="16"/>
      <w:szCs w:val="16"/>
    </w:rPr>
  </w:style>
  <w:style w:type="paragraph" w:styleId="Header">
    <w:name w:val="header"/>
    <w:basedOn w:val="Normal"/>
    <w:link w:val="HeaderChar"/>
    <w:uiPriority w:val="99"/>
    <w:rsid w:val="00546427"/>
    <w:pPr>
      <w:tabs>
        <w:tab w:val="center" w:pos="4320"/>
        <w:tab w:val="right" w:pos="8640"/>
      </w:tabs>
    </w:pPr>
  </w:style>
  <w:style w:type="paragraph" w:styleId="Footer">
    <w:name w:val="footer"/>
    <w:basedOn w:val="Normal"/>
    <w:rsid w:val="00546427"/>
    <w:pPr>
      <w:tabs>
        <w:tab w:val="center" w:pos="4320"/>
        <w:tab w:val="right" w:pos="8640"/>
      </w:tabs>
    </w:pPr>
  </w:style>
  <w:style w:type="character" w:styleId="PageNumber">
    <w:name w:val="page number"/>
    <w:basedOn w:val="DefaultParagraphFont"/>
    <w:rsid w:val="00546427"/>
  </w:style>
  <w:style w:type="character" w:styleId="Hyperlink">
    <w:name w:val="Hyperlink"/>
    <w:rsid w:val="00891392"/>
    <w:rPr>
      <w:color w:val="0000FF"/>
      <w:u w:val="single"/>
    </w:rPr>
  </w:style>
  <w:style w:type="character" w:customStyle="1" w:styleId="HeaderChar">
    <w:name w:val="Header Char"/>
    <w:link w:val="Header"/>
    <w:uiPriority w:val="99"/>
    <w:rsid w:val="00D11680"/>
    <w:rPr>
      <w:sz w:val="24"/>
      <w:szCs w:val="24"/>
    </w:rPr>
  </w:style>
  <w:style w:type="character" w:styleId="PlaceholderText">
    <w:name w:val="Placeholder Text"/>
    <w:basedOn w:val="DefaultParagraphFont"/>
    <w:uiPriority w:val="99"/>
    <w:unhideWhenUsed/>
    <w:rsid w:val="00063F4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9252621">
      <w:bodyDiv w:val="1"/>
      <w:marLeft w:val="0"/>
      <w:marRight w:val="0"/>
      <w:marTop w:val="0"/>
      <w:marBottom w:val="0"/>
      <w:divBdr>
        <w:top w:val="none" w:sz="0" w:space="0" w:color="auto"/>
        <w:left w:val="none" w:sz="0" w:space="0" w:color="auto"/>
        <w:bottom w:val="none" w:sz="0" w:space="0" w:color="auto"/>
        <w:right w:val="none" w:sz="0" w:space="0" w:color="auto"/>
      </w:divBdr>
    </w:div>
    <w:div w:id="1755783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jasper.k12.al.u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ECF327-F976-41EE-9DDC-7FFAB6615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2884</Words>
  <Characters>15401</Characters>
  <Application>Microsoft Office Word</Application>
  <DocSecurity>0</DocSecurity>
  <Lines>265</Lines>
  <Paragraphs>147</Paragraphs>
  <ScaleCrop>false</ScaleCrop>
  <HeadingPairs>
    <vt:vector size="2" baseType="variant">
      <vt:variant>
        <vt:lpstr>Title</vt:lpstr>
      </vt:variant>
      <vt:variant>
        <vt:i4>1</vt:i4>
      </vt:variant>
    </vt:vector>
  </HeadingPairs>
  <TitlesOfParts>
    <vt:vector size="1" baseType="lpstr">
      <vt:lpstr>Política de Participación de los Padres en todo el Distrito</vt:lpstr>
    </vt:vector>
  </TitlesOfParts>
  <Company>Department of Education</Company>
  <LinksUpToDate>false</LinksUpToDate>
  <CharactersWithSpaces>18138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Política de Participación de los Padres en todo el Distrito</dc:title>
  <dc:subject/>
  <dc:creator>State of Alabama</dc:creator>
  <cp:keywords/>
  <cp:lastModifiedBy>Eric Rigsby</cp:lastModifiedBy>
  <cp:revision>1</cp:revision>
  <cp:lastPrinted>2023-05-17T20:04:00Z</cp:lastPrinted>
  <dcterms:created xsi:type="dcterms:W3CDTF">2025-03-07T15:48:00Z</dcterms:created>
  <dcterms:modified xsi:type="dcterms:W3CDTF">2025-03-07T15:50:00Z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40723c9a1ed71b0a34a95a242960e5c6821ba2acebe4e26bcd1fb4c9e4bf6abd</vt:lpwstr>
  </property>
</Properties>
</file>